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1765C" w14:textId="45AE86A8" w:rsidR="00023110" w:rsidRDefault="00023110" w:rsidP="00023110">
      <w:pPr>
        <w:pStyle w:val="Heading1"/>
      </w:pPr>
      <w:r>
        <w:t>Helpful hints:</w:t>
      </w:r>
    </w:p>
    <w:p w14:paraId="1D7735C4" w14:textId="43B1812A" w:rsidR="00335AAA" w:rsidRPr="00335AAA" w:rsidRDefault="00335AAA" w:rsidP="00335AAA">
      <w:pPr>
        <w:pStyle w:val="Heading2"/>
      </w:pPr>
      <w:r>
        <w:t>Styles</w:t>
      </w:r>
    </w:p>
    <w:p w14:paraId="5393F0F4" w14:textId="770FB23F" w:rsidR="001A0AA5" w:rsidRDefault="00A577CE" w:rsidP="001A0AA5">
      <w:pPr>
        <w:pStyle w:val="Singlespacenoindentfortodolistcoverletterandfooters"/>
      </w:pPr>
      <w:r>
        <w:t xml:space="preserve">I recommend using the </w:t>
      </w:r>
      <w:r w:rsidRPr="001A0AA5">
        <w:rPr>
          <w:b/>
          <w:i/>
        </w:rPr>
        <w:t>Styles</w:t>
      </w:r>
      <w:r>
        <w:t xml:space="preserve"> editor under the </w:t>
      </w:r>
      <w:proofErr w:type="gramStart"/>
      <w:r>
        <w:rPr>
          <w:i/>
        </w:rPr>
        <w:t>Home</w:t>
      </w:r>
      <w:proofErr w:type="gramEnd"/>
      <w:r>
        <w:t xml:space="preserve"> </w:t>
      </w:r>
      <w:r w:rsidR="001F572F">
        <w:t>tab while editing this document</w:t>
      </w:r>
      <w:r w:rsidR="001A0AA5">
        <w:t xml:space="preserve">. Look at the </w:t>
      </w:r>
      <w:r w:rsidR="001A0AA5">
        <w:rPr>
          <w:b/>
          <w:i/>
        </w:rPr>
        <w:t>Styles</w:t>
      </w:r>
      <w:r w:rsidR="001A0AA5">
        <w:t xml:space="preserve"> section now. </w:t>
      </w:r>
      <w:r w:rsidR="00ED702B">
        <w:t>This paragraph uses the ‘</w:t>
      </w:r>
      <w:r w:rsidR="001A0AA5">
        <w:t>single space</w:t>
      </w:r>
      <w:r w:rsidR="00ED702B">
        <w:t>’</w:t>
      </w:r>
      <w:r w:rsidR="001A0AA5">
        <w:t xml:space="preserve"> style, different from the </w:t>
      </w:r>
      <w:r w:rsidR="00ED702B">
        <w:t>‘paragraph’</w:t>
      </w:r>
      <w:r w:rsidR="001A0AA5">
        <w:t xml:space="preserve"> style used throughout the manuscript</w:t>
      </w:r>
      <w:r w:rsidR="001F572F">
        <w:t>.</w:t>
      </w:r>
      <w:r w:rsidR="00281151">
        <w:t xml:space="preserve"> Put your cursor on any word in this paragraph and change the style to </w:t>
      </w:r>
      <w:r w:rsidR="00ED702B">
        <w:t>‘paragraph’</w:t>
      </w:r>
      <w:r w:rsidR="00281151">
        <w:t xml:space="preserve">. See that? It’s magic. </w:t>
      </w:r>
    </w:p>
    <w:p w14:paraId="6D3DC23E" w14:textId="7551C386" w:rsidR="00ED702B" w:rsidRDefault="00ED702B" w:rsidP="001A0AA5">
      <w:pPr>
        <w:pStyle w:val="Singlespacenoindentfortodolistcoverletterandfooters"/>
      </w:pPr>
    </w:p>
    <w:p w14:paraId="5CC6E763" w14:textId="30360F2D" w:rsidR="00ED702B" w:rsidRDefault="00ED702B" w:rsidP="00E42305">
      <w:pPr>
        <w:pStyle w:val="Singlespacenoindentfortodolistcoverletterandfooters"/>
        <w:jc w:val="center"/>
      </w:pPr>
      <w:r>
        <w:rPr>
          <w:noProof/>
        </w:rPr>
        <w:drawing>
          <wp:inline distT="0" distB="0" distL="0" distR="0" wp14:anchorId="2F522BCB" wp14:editId="4BD01C27">
            <wp:extent cx="3715444" cy="67847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71807" cy="688765"/>
                    </a:xfrm>
                    <a:prstGeom prst="rect">
                      <a:avLst/>
                    </a:prstGeom>
                  </pic:spPr>
                </pic:pic>
              </a:graphicData>
            </a:graphic>
          </wp:inline>
        </w:drawing>
      </w:r>
    </w:p>
    <w:p w14:paraId="24F10798" w14:textId="04765F2D" w:rsidR="00ED702B" w:rsidRDefault="00ED702B" w:rsidP="001A0AA5">
      <w:pPr>
        <w:pStyle w:val="Singlespacenoindentfortodolistcoverletterandfooters"/>
      </w:pPr>
    </w:p>
    <w:p w14:paraId="4C2E04EF" w14:textId="3035A206" w:rsidR="00ED702B" w:rsidRDefault="00ED702B" w:rsidP="001A0AA5">
      <w:pPr>
        <w:pStyle w:val="Singlespacenoindentfortodolistcoverletterandfooters"/>
      </w:pPr>
      <w:r>
        <w:t xml:space="preserve">You can quickly change the formatting of the </w:t>
      </w:r>
      <w:r>
        <w:rPr>
          <w:i/>
          <w:iCs/>
        </w:rPr>
        <w:t>entire</w:t>
      </w:r>
      <w:r>
        <w:t xml:space="preserve"> manuscript by </w:t>
      </w:r>
      <w:proofErr w:type="gramStart"/>
      <w:r>
        <w:t>right-clicking</w:t>
      </w:r>
      <w:proofErr w:type="gramEnd"/>
      <w:r>
        <w:t xml:space="preserve"> the style name and modifying the style. </w:t>
      </w:r>
      <w:r w:rsidR="00260A45">
        <w:t xml:space="preserve">Say one journal requires Times New Roman 12 but another requires Arial 11. You can right-click and change the style and apply to formatting change to the entire document. </w:t>
      </w:r>
      <w:r w:rsidR="00335AAA">
        <w:t xml:space="preserve">This will only work if you consistently use MS Word’s </w:t>
      </w:r>
      <w:r w:rsidR="00335AAA" w:rsidRPr="00335AAA">
        <w:rPr>
          <w:b/>
          <w:bCs/>
          <w:i/>
          <w:iCs/>
        </w:rPr>
        <w:t>Styles</w:t>
      </w:r>
      <w:r w:rsidR="00335AAA">
        <w:t xml:space="preserve">. </w:t>
      </w:r>
    </w:p>
    <w:p w14:paraId="79397C08" w14:textId="11C50E76" w:rsidR="00ED702B" w:rsidRDefault="00335AAA" w:rsidP="00335AAA">
      <w:pPr>
        <w:pStyle w:val="Heading2"/>
      </w:pPr>
      <w:r>
        <w:t>Page Breaks</w:t>
      </w:r>
    </w:p>
    <w:p w14:paraId="1B17A820" w14:textId="504B509F" w:rsidR="00FB0AD5" w:rsidRPr="00E42305" w:rsidRDefault="00FB0AD5" w:rsidP="001A0AA5">
      <w:pPr>
        <w:pStyle w:val="Singlespacenoindentfortodolistcoverletterandfooters"/>
      </w:pPr>
      <w:r>
        <w:t xml:space="preserve">Get used to inserting ‘page breaks’ rather than hitting ‘enter’ a bunch of times when trying to move text to a new page. </w:t>
      </w:r>
      <w:r w:rsidR="00335AAA">
        <w:t>‘</w:t>
      </w:r>
      <w:r>
        <w:t>Basic</w:t>
      </w:r>
      <w:r w:rsidR="00335AAA">
        <w:t>’</w:t>
      </w:r>
      <w:r>
        <w:t xml:space="preserve"> page breaks are inserted with </w:t>
      </w:r>
      <w:proofErr w:type="spellStart"/>
      <w:r>
        <w:t>ctrl+enter</w:t>
      </w:r>
      <w:proofErr w:type="spellEnd"/>
      <w:r>
        <w:t xml:space="preserve">, or under </w:t>
      </w:r>
      <w:r>
        <w:rPr>
          <w:b/>
          <w:bCs/>
          <w:i/>
          <w:iCs/>
        </w:rPr>
        <w:t xml:space="preserve">layout </w:t>
      </w:r>
      <w:r w:rsidRPr="00FB0AD5">
        <w:rPr>
          <w:b/>
          <w:bCs/>
          <w:i/>
          <w:iCs/>
        </w:rPr>
        <w:sym w:font="Wingdings" w:char="F0E0"/>
      </w:r>
      <w:r>
        <w:rPr>
          <w:b/>
          <w:bCs/>
          <w:i/>
          <w:iCs/>
        </w:rPr>
        <w:t xml:space="preserve"> breaks </w:t>
      </w:r>
      <w:r w:rsidRPr="00FB0AD5">
        <w:rPr>
          <w:b/>
          <w:bCs/>
          <w:i/>
          <w:iCs/>
        </w:rPr>
        <w:sym w:font="Wingdings" w:char="F0E0"/>
      </w:r>
      <w:r>
        <w:rPr>
          <w:b/>
          <w:bCs/>
          <w:i/>
          <w:iCs/>
        </w:rPr>
        <w:t xml:space="preserve"> page</w:t>
      </w:r>
      <w:r>
        <w:t>.</w:t>
      </w:r>
      <w:r w:rsidR="00335AAA">
        <w:t xml:space="preserve"> Formatting (e.g., rotating a page from portrait to landscape) will extend across ‘basic’ page breaks.</w:t>
      </w:r>
      <w:r>
        <w:t xml:space="preserve"> </w:t>
      </w:r>
      <w:r w:rsidR="00E42305">
        <w:t xml:space="preserve">Inserting </w:t>
      </w:r>
      <w:r w:rsidR="00E42305" w:rsidRPr="009B625C">
        <w:t xml:space="preserve">a </w:t>
      </w:r>
      <w:r w:rsidR="009B625C">
        <w:t>‘</w:t>
      </w:r>
      <w:r w:rsidR="00E42305" w:rsidRPr="009B625C">
        <w:t>section break next page</w:t>
      </w:r>
      <w:r w:rsidR="009B625C">
        <w:t>'</w:t>
      </w:r>
      <w:r w:rsidR="00E42305">
        <w:t xml:space="preserve"> will allow you to modify the formatting of the following group of pages</w:t>
      </w:r>
      <w:r w:rsidR="00335AAA">
        <w:t xml:space="preserve">. For example, if you wanted to rotate a single page with a wide table from </w:t>
      </w:r>
      <w:r w:rsidR="009B625C">
        <w:t>portrait to landscape without affecting the rest of the manuscript, you’d put a ‘section break next page’ before and after that table then rotate that one page</w:t>
      </w:r>
      <w:r w:rsidR="00E42305">
        <w:t xml:space="preserve">. </w:t>
      </w:r>
    </w:p>
    <w:p w14:paraId="1831986D" w14:textId="41B1548E" w:rsidR="00FB0AD5" w:rsidRDefault="00FB0AD5" w:rsidP="001A0AA5">
      <w:pPr>
        <w:pStyle w:val="Singlespacenoindentfortodolistcoverletterandfooters"/>
      </w:pPr>
    </w:p>
    <w:p w14:paraId="4B05A5F3" w14:textId="7BB32CC0" w:rsidR="00FB0AD5" w:rsidRDefault="00FB0AD5" w:rsidP="00E42305">
      <w:pPr>
        <w:pStyle w:val="Singlespacenoindentfortodolistcoverletterandfooters"/>
        <w:jc w:val="center"/>
      </w:pPr>
      <w:r>
        <w:rPr>
          <w:noProof/>
        </w:rPr>
        <w:drawing>
          <wp:inline distT="0" distB="0" distL="0" distR="0" wp14:anchorId="23C8B9B6" wp14:editId="283EAB56">
            <wp:extent cx="2282344" cy="2403231"/>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03252" cy="2425247"/>
                    </a:xfrm>
                    <a:prstGeom prst="rect">
                      <a:avLst/>
                    </a:prstGeom>
                  </pic:spPr>
                </pic:pic>
              </a:graphicData>
            </a:graphic>
          </wp:inline>
        </w:drawing>
      </w:r>
    </w:p>
    <w:p w14:paraId="1EF79593" w14:textId="77777777" w:rsidR="00FB0AD5" w:rsidRDefault="00FB0AD5" w:rsidP="001A0AA5">
      <w:pPr>
        <w:pStyle w:val="Singlespacenoindentfortodolistcoverletterandfooters"/>
      </w:pPr>
    </w:p>
    <w:p w14:paraId="5C808E51" w14:textId="0E9C8DB0" w:rsidR="00335AAA" w:rsidRDefault="00335AAA" w:rsidP="00335AAA">
      <w:pPr>
        <w:pStyle w:val="Heading2"/>
      </w:pPr>
      <w:r>
        <w:t>Formatting Reveal</w:t>
      </w:r>
    </w:p>
    <w:p w14:paraId="3F90C9E8" w14:textId="4FC89171" w:rsidR="006F5167" w:rsidRDefault="006F5167" w:rsidP="001A0AA5">
      <w:pPr>
        <w:pStyle w:val="Singlespacenoindentfortodolistcoverletterandfooters"/>
      </w:pPr>
      <w:r>
        <w:t xml:space="preserve">If your formatting is messed up and you can’t otherwise figure out why, hit this button under home: </w:t>
      </w:r>
      <w:r>
        <w:rPr>
          <w:noProof/>
        </w:rPr>
        <w:drawing>
          <wp:inline distT="0" distB="0" distL="0" distR="0" wp14:anchorId="12993BF3" wp14:editId="65E6AEA2">
            <wp:extent cx="166454" cy="261571"/>
            <wp:effectExtent l="0" t="0" r="508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1006" cy="268724"/>
                    </a:xfrm>
                    <a:prstGeom prst="rect">
                      <a:avLst/>
                    </a:prstGeom>
                  </pic:spPr>
                </pic:pic>
              </a:graphicData>
            </a:graphic>
          </wp:inline>
        </w:drawing>
      </w:r>
    </w:p>
    <w:p w14:paraId="4B5D66BA" w14:textId="77777777" w:rsidR="00335AAA" w:rsidRDefault="00335AAA" w:rsidP="001A0AA5">
      <w:pPr>
        <w:pStyle w:val="Singlespacenoindentfortodolistcoverletterandfooters"/>
      </w:pPr>
    </w:p>
    <w:p w14:paraId="74FB6DA6" w14:textId="47A90116" w:rsidR="00335AAA" w:rsidRDefault="00335AAA" w:rsidP="00335AAA">
      <w:pPr>
        <w:pStyle w:val="Heading2"/>
      </w:pPr>
      <w:r>
        <w:lastRenderedPageBreak/>
        <w:t>New Window</w:t>
      </w:r>
    </w:p>
    <w:p w14:paraId="42823BB2" w14:textId="64CADD68" w:rsidR="00335AAA" w:rsidRDefault="00335AAA" w:rsidP="001A0AA5">
      <w:pPr>
        <w:pStyle w:val="Singlespacenoindentfortodolistcoverletterandfooters"/>
      </w:pPr>
      <w:r>
        <w:t xml:space="preserve">Embrace the “New Window” button, it </w:t>
      </w:r>
      <w:proofErr w:type="gramStart"/>
      <w:r>
        <w:t>opens up</w:t>
      </w:r>
      <w:proofErr w:type="gramEnd"/>
      <w:r>
        <w:t xml:space="preserve"> the current document in a second window and applies ongoing edits across both. Super helpful when looking at tables/figures in one window while describing them in a results section in a separate window. </w:t>
      </w:r>
    </w:p>
    <w:p w14:paraId="3D9F48B9" w14:textId="7A215C53" w:rsidR="00335AAA" w:rsidRDefault="00335AAA" w:rsidP="00335AAA">
      <w:pPr>
        <w:pStyle w:val="Singlespacenoindentfortodolistcoverletterandfooters"/>
        <w:jc w:val="center"/>
      </w:pPr>
      <w:r w:rsidRPr="00335AAA">
        <w:drawing>
          <wp:inline distT="0" distB="0" distL="0" distR="0" wp14:anchorId="6CDFCC78" wp14:editId="505C2B1F">
            <wp:extent cx="3251795" cy="1005597"/>
            <wp:effectExtent l="0" t="0" r="6350" b="4445"/>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1"/>
                    <a:stretch>
                      <a:fillRect/>
                    </a:stretch>
                  </pic:blipFill>
                  <pic:spPr>
                    <a:xfrm>
                      <a:off x="0" y="0"/>
                      <a:ext cx="3266039" cy="1010002"/>
                    </a:xfrm>
                    <a:prstGeom prst="rect">
                      <a:avLst/>
                    </a:prstGeom>
                  </pic:spPr>
                </pic:pic>
              </a:graphicData>
            </a:graphic>
          </wp:inline>
        </w:drawing>
      </w:r>
    </w:p>
    <w:p w14:paraId="1DF2F90A" w14:textId="006B259B" w:rsidR="00D47FE7" w:rsidRDefault="00D47FE7">
      <w:pPr>
        <w:spacing w:after="160" w:line="259" w:lineRule="auto"/>
        <w:ind w:firstLine="0"/>
        <w:contextualSpacing w:val="0"/>
      </w:pPr>
      <w:r>
        <w:br w:type="page"/>
      </w:r>
    </w:p>
    <w:p w14:paraId="04C7F754" w14:textId="5C88FCAF" w:rsidR="00B8587B" w:rsidRDefault="00B8587B" w:rsidP="00716404">
      <w:pPr>
        <w:pStyle w:val="Heading1"/>
      </w:pPr>
      <w:r>
        <w:lastRenderedPageBreak/>
        <w:t>Suggested steps to publication:</w:t>
      </w:r>
    </w:p>
    <w:p w14:paraId="1AF9219B" w14:textId="70CABCD2" w:rsidR="0081527F" w:rsidRDefault="0081527F" w:rsidP="001A0AA5">
      <w:pPr>
        <w:pStyle w:val="Singlespacenoindentfortodolistcoverletterandfooters"/>
      </w:pPr>
      <w:proofErr w:type="gramStart"/>
      <w:r>
        <w:t>[ ]</w:t>
      </w:r>
      <w:proofErr w:type="gramEnd"/>
      <w:r>
        <w:t xml:space="preserve"> Install a reference manager. I strongly recommend Zotero, which is free, if you don’t already have one. </w:t>
      </w:r>
      <w:r w:rsidR="00D37385">
        <w:t xml:space="preserve">It has an excellent browser plugin. </w:t>
      </w:r>
      <w:r w:rsidR="00260A45">
        <w:t xml:space="preserve">(Zotero is to EndNote as Google Docs is to MS Word.) </w:t>
      </w:r>
    </w:p>
    <w:p w14:paraId="3290D664" w14:textId="1F4B9C1B" w:rsidR="00D37385" w:rsidRDefault="00D37385" w:rsidP="001A0AA5">
      <w:pPr>
        <w:pStyle w:val="Singlespacenoindentfortodolistcoverletterandfooters"/>
      </w:pPr>
      <w:proofErr w:type="gramStart"/>
      <w:r>
        <w:t>[ ]</w:t>
      </w:r>
      <w:proofErr w:type="gramEnd"/>
      <w:r>
        <w:t xml:space="preserve"> when using your reference manager, be really particular about keeping the sources organized into subfolders. E.g., have one subfolder for all papers describing your </w:t>
      </w:r>
      <w:proofErr w:type="spellStart"/>
      <w:r>
        <w:t>outcome+exposure</w:t>
      </w:r>
      <w:proofErr w:type="spellEnd"/>
      <w:r>
        <w:t xml:space="preserve">, one describing your study design if a cohort, </w:t>
      </w:r>
      <w:proofErr w:type="spellStart"/>
      <w:proofErr w:type="gramStart"/>
      <w:r>
        <w:t>etc</w:t>
      </w:r>
      <w:proofErr w:type="spellEnd"/>
      <w:proofErr w:type="gramEnd"/>
    </w:p>
    <w:p w14:paraId="3B5C9FD0" w14:textId="637502CB" w:rsidR="00B8587B" w:rsidRDefault="00B8587B" w:rsidP="001A0AA5">
      <w:pPr>
        <w:pStyle w:val="Singlespacenoindentfortodolistcoverletterandfooters"/>
      </w:pPr>
      <w:proofErr w:type="gramStart"/>
      <w:r>
        <w:t>[ ]</w:t>
      </w:r>
      <w:proofErr w:type="gramEnd"/>
      <w:r>
        <w:t xml:space="preserve"> identify coauthors</w:t>
      </w:r>
    </w:p>
    <w:p w14:paraId="271A0102" w14:textId="7FE2EC79" w:rsidR="00B8587B" w:rsidRDefault="00B8587B" w:rsidP="001A0AA5">
      <w:pPr>
        <w:pStyle w:val="Singlespacenoindentfortodolistcoverletterandfooters"/>
        <w:rPr>
          <w:i/>
        </w:rPr>
      </w:pPr>
      <w:proofErr w:type="gramStart"/>
      <w:r>
        <w:t>[ ]</w:t>
      </w:r>
      <w:proofErr w:type="gramEnd"/>
      <w:r>
        <w:t xml:space="preserve"> discuss the order of authors with everyone </w:t>
      </w:r>
      <w:r w:rsidRPr="001A0AA5">
        <w:rPr>
          <w:i/>
        </w:rPr>
        <w:t>before writing the first word</w:t>
      </w:r>
    </w:p>
    <w:p w14:paraId="37BA6E8F" w14:textId="1526E69E" w:rsidR="001A0AA5" w:rsidRDefault="001A0AA5" w:rsidP="001A0AA5">
      <w:pPr>
        <w:pStyle w:val="Singlespacenoindentfortodolistcoverletterandfooters"/>
      </w:pPr>
      <w:proofErr w:type="gramStart"/>
      <w:r>
        <w:t>[ ]</w:t>
      </w:r>
      <w:proofErr w:type="gramEnd"/>
      <w:r>
        <w:t xml:space="preserve"> write the last </w:t>
      </w:r>
      <w:r w:rsidR="001C384F">
        <w:t>paragraph</w:t>
      </w:r>
      <w:r>
        <w:t xml:space="preserve"> of the </w:t>
      </w:r>
      <w:r w:rsidR="003F6DF0">
        <w:t>introduction</w:t>
      </w:r>
      <w:r>
        <w:t>: “The purpose of this analysis is to a) do the first goal and b) do the second goal”. You have now identified the only things that will be in your paper</w:t>
      </w:r>
      <w:r w:rsidR="00281151">
        <w:t>. Don’t include other stuff.</w:t>
      </w:r>
    </w:p>
    <w:p w14:paraId="3574F17F" w14:textId="48078E99" w:rsidR="003F6DF0" w:rsidRPr="001A0AA5" w:rsidRDefault="00BD33B9" w:rsidP="001A0AA5">
      <w:pPr>
        <w:pStyle w:val="Singlespacenoindentfortodolistcoverletterandfooters"/>
      </w:pPr>
      <w:proofErr w:type="gramStart"/>
      <w:r>
        <w:t>[ ]</w:t>
      </w:r>
      <w:proofErr w:type="gramEnd"/>
      <w:r>
        <w:t xml:space="preserve"> write </w:t>
      </w:r>
      <w:r w:rsidR="003F6DF0">
        <w:t xml:space="preserve">the first </w:t>
      </w:r>
      <w:r>
        <w:t xml:space="preserve">2 </w:t>
      </w:r>
      <w:r w:rsidR="003F6DF0">
        <w:t xml:space="preserve">sections of the introduction </w:t>
      </w:r>
      <w:r>
        <w:t>literature</w:t>
      </w:r>
      <w:r w:rsidR="003F6DF0">
        <w:t xml:space="preserve"> (“background” and “importance”) and the 2</w:t>
      </w:r>
      <w:r w:rsidR="003F6DF0" w:rsidRPr="003F6DF0">
        <w:rPr>
          <w:vertAlign w:val="superscript"/>
        </w:rPr>
        <w:t>nd</w:t>
      </w:r>
      <w:r w:rsidR="003F6DF0">
        <w:t xml:space="preserve"> section of the discussion (“</w:t>
      </w:r>
      <w:r w:rsidR="003F6DF0" w:rsidRPr="003F6DF0">
        <w:t>How it extends what we already know</w:t>
      </w:r>
      <w:r w:rsidR="003F6DF0">
        <w:t>” except for the last bit where it talks about the “present findings”.)</w:t>
      </w:r>
    </w:p>
    <w:p w14:paraId="511247B5" w14:textId="7A55405B" w:rsidR="00B8587B" w:rsidRDefault="00B8587B" w:rsidP="001A0AA5">
      <w:pPr>
        <w:pStyle w:val="Singlespacenoindentfortodolistcoverletterandfooters"/>
      </w:pPr>
      <w:proofErr w:type="gramStart"/>
      <w:r>
        <w:t>[ ]</w:t>
      </w:r>
      <w:proofErr w:type="gramEnd"/>
      <w:r>
        <w:t xml:space="preserve"> make blank tables</w:t>
      </w:r>
      <w:r w:rsidR="00281151">
        <w:t xml:space="preserve"> that are as detailed as possible without data yet. This will help you identify the </w:t>
      </w:r>
      <w:r w:rsidR="0081527F">
        <w:t>data</w:t>
      </w:r>
      <w:r w:rsidR="00281151">
        <w:t xml:space="preserve"> to </w:t>
      </w:r>
      <w:proofErr w:type="gramStart"/>
      <w:r w:rsidR="00281151">
        <w:t>include</w:t>
      </w:r>
      <w:proofErr w:type="gramEnd"/>
    </w:p>
    <w:p w14:paraId="273EC70F" w14:textId="1431A28C" w:rsidR="00B8587B" w:rsidRDefault="00B8587B" w:rsidP="001A0AA5">
      <w:pPr>
        <w:pStyle w:val="Singlespacenoindentfortodolistcoverletterandfooters"/>
      </w:pPr>
      <w:proofErr w:type="gramStart"/>
      <w:r>
        <w:t>[ ]</w:t>
      </w:r>
      <w:proofErr w:type="gramEnd"/>
      <w:r>
        <w:t xml:space="preserve"> identify the </w:t>
      </w:r>
      <w:r w:rsidR="00BD33B9">
        <w:t xml:space="preserve">types of </w:t>
      </w:r>
      <w:r>
        <w:t xml:space="preserve">figures </w:t>
      </w:r>
      <w:r w:rsidR="00BD33B9">
        <w:t xml:space="preserve">that </w:t>
      </w:r>
      <w:r>
        <w:t>you want to include</w:t>
      </w:r>
      <w:r w:rsidR="003F6DF0">
        <w:t xml:space="preserve"> and make placeholders for them</w:t>
      </w:r>
    </w:p>
    <w:p w14:paraId="3430536B" w14:textId="27334321" w:rsidR="00B8587B" w:rsidRDefault="00B8587B" w:rsidP="001A0AA5">
      <w:pPr>
        <w:pStyle w:val="Singlespacenoindentfortodolistcoverletterandfooters"/>
      </w:pPr>
      <w:proofErr w:type="gramStart"/>
      <w:r>
        <w:t>[ ]</w:t>
      </w:r>
      <w:proofErr w:type="gramEnd"/>
      <w:r>
        <w:t xml:space="preserve"> write methods </w:t>
      </w:r>
      <w:r w:rsidR="00207791">
        <w:t xml:space="preserve">prior to doing the </w:t>
      </w:r>
      <w:r>
        <w:t>analysis</w:t>
      </w:r>
    </w:p>
    <w:p w14:paraId="6C8D6495" w14:textId="795826B6" w:rsidR="00716404" w:rsidRDefault="00B8587B" w:rsidP="001A0AA5">
      <w:pPr>
        <w:pStyle w:val="Singlespacenoindentfortodolistcoverletterandfooters"/>
      </w:pPr>
      <w:proofErr w:type="gramStart"/>
      <w:r>
        <w:t>[ ]</w:t>
      </w:r>
      <w:proofErr w:type="gramEnd"/>
      <w:r>
        <w:t xml:space="preserve"> </w:t>
      </w:r>
      <w:r w:rsidR="003F6DF0">
        <w:t xml:space="preserve">do the analysis, </w:t>
      </w:r>
      <w:r>
        <w:t>fill in tables, make figures</w:t>
      </w:r>
    </w:p>
    <w:p w14:paraId="2C3D8D16" w14:textId="76AB9392" w:rsidR="00207791" w:rsidRDefault="00207791" w:rsidP="001A0AA5">
      <w:pPr>
        <w:pStyle w:val="Singlespacenoindentfortodolistcoverletterandfooters"/>
      </w:pPr>
      <w:proofErr w:type="gramStart"/>
      <w:r>
        <w:t>[ ]</w:t>
      </w:r>
      <w:proofErr w:type="gramEnd"/>
      <w:r>
        <w:t xml:space="preserve"> revise methods with any tweaks that you made while doing the analysis</w:t>
      </w:r>
    </w:p>
    <w:p w14:paraId="0E2E4396" w14:textId="12206B5E" w:rsidR="00B8587B" w:rsidRDefault="00B8587B" w:rsidP="001A0AA5">
      <w:pPr>
        <w:pStyle w:val="Singlespacenoindentfortodolistcoverletterandfooters"/>
      </w:pPr>
      <w:proofErr w:type="gramStart"/>
      <w:r>
        <w:t>[ ]</w:t>
      </w:r>
      <w:proofErr w:type="gramEnd"/>
      <w:r>
        <w:t xml:space="preserve"> </w:t>
      </w:r>
      <w:r w:rsidR="001A0AA5">
        <w:t>write results section</w:t>
      </w:r>
    </w:p>
    <w:p w14:paraId="2AB35164" w14:textId="458389C0" w:rsidR="003F6DF0" w:rsidRDefault="003F6DF0" w:rsidP="001A0AA5">
      <w:pPr>
        <w:pStyle w:val="Singlespacenoindentfortodolistcoverletterandfooters"/>
      </w:pPr>
      <w:proofErr w:type="gramStart"/>
      <w:r>
        <w:t>[ ]</w:t>
      </w:r>
      <w:proofErr w:type="gramEnd"/>
      <w:r>
        <w:t xml:space="preserve"> flesh out the rest of the discussion</w:t>
      </w:r>
    </w:p>
    <w:p w14:paraId="00C3A269" w14:textId="473963AA" w:rsidR="001A0AA5" w:rsidRDefault="001A0AA5" w:rsidP="001A0AA5">
      <w:pPr>
        <w:pStyle w:val="Singlespacenoindentfortodolistcoverletterandfooters"/>
      </w:pPr>
      <w:proofErr w:type="gramStart"/>
      <w:r>
        <w:t>[ ]</w:t>
      </w:r>
      <w:proofErr w:type="gramEnd"/>
      <w:r>
        <w:t xml:space="preserve"> write abstract</w:t>
      </w:r>
      <w:r w:rsidR="00716404">
        <w:t xml:space="preserve">. Make sure to include the “The purpose of this analysis is to a) do the first goal and b) do the second goal” in your abstract. Write out key findings. </w:t>
      </w:r>
    </w:p>
    <w:p w14:paraId="4B252AA2" w14:textId="688B0C6B" w:rsidR="00716404" w:rsidRDefault="00716404" w:rsidP="001A0AA5">
      <w:pPr>
        <w:pStyle w:val="Singlespacenoindentfortodolistcoverletterandfooters"/>
      </w:pPr>
      <w:proofErr w:type="gramStart"/>
      <w:r>
        <w:t>[ ]</w:t>
      </w:r>
      <w:proofErr w:type="gramEnd"/>
      <w:r>
        <w:t xml:space="preserve"> send what you have so far to your group. </w:t>
      </w:r>
      <w:r w:rsidRPr="00716404">
        <w:rPr>
          <w:i/>
        </w:rPr>
        <w:t>Set up a meeting</w:t>
      </w:r>
      <w:r>
        <w:t xml:space="preserve"> with everyone to discuss the analysis, results, and main conclusions.</w:t>
      </w:r>
    </w:p>
    <w:p w14:paraId="39685603" w14:textId="015254EB" w:rsidR="00716404" w:rsidRDefault="00716404" w:rsidP="001A0AA5">
      <w:pPr>
        <w:pStyle w:val="Singlespacenoindentfortodolistcoverletterandfooters"/>
      </w:pPr>
      <w:proofErr w:type="gramStart"/>
      <w:r>
        <w:t>[ ]</w:t>
      </w:r>
      <w:proofErr w:type="gramEnd"/>
      <w:r>
        <w:t xml:space="preserve"> revise analysis, methods, results, abstract based upon this meeting</w:t>
      </w:r>
    </w:p>
    <w:p w14:paraId="0BB06317" w14:textId="3B3973D3" w:rsidR="001A0AA5" w:rsidRDefault="001A0AA5" w:rsidP="001A0AA5">
      <w:pPr>
        <w:pStyle w:val="Singlespacenoindentfortodolistcoverletterandfooters"/>
      </w:pPr>
      <w:proofErr w:type="gramStart"/>
      <w:r>
        <w:t>[ ]</w:t>
      </w:r>
      <w:proofErr w:type="gramEnd"/>
      <w:r>
        <w:t xml:space="preserve"> write cover letter</w:t>
      </w:r>
    </w:p>
    <w:p w14:paraId="380151FC" w14:textId="219C0DA5" w:rsidR="00B8587B" w:rsidRPr="0081527F" w:rsidRDefault="001A0AA5" w:rsidP="001A0AA5">
      <w:pPr>
        <w:pStyle w:val="Singlespacenoindentfortodolistcoverletterandfooters"/>
        <w:rPr>
          <w:i/>
          <w:iCs/>
        </w:rPr>
      </w:pPr>
      <w:proofErr w:type="gramStart"/>
      <w:r>
        <w:t>[ ]</w:t>
      </w:r>
      <w:proofErr w:type="gramEnd"/>
      <w:r>
        <w:t xml:space="preserve"> </w:t>
      </w:r>
      <w:r w:rsidR="00281151">
        <w:t xml:space="preserve">Finish the most complete draft possible. Turn on review </w:t>
      </w:r>
      <w:r w:rsidR="00281151">
        <w:sym w:font="Wingdings" w:char="F0E0"/>
      </w:r>
      <w:r w:rsidR="00281151">
        <w:t xml:space="preserve"> track changes then save. Send this to </w:t>
      </w:r>
      <w:r>
        <w:t>your closest collaborator</w:t>
      </w:r>
      <w:r w:rsidR="0081527F">
        <w:t xml:space="preserve">. </w:t>
      </w:r>
      <w:r w:rsidRPr="0081527F">
        <w:rPr>
          <w:i/>
          <w:iCs/>
        </w:rPr>
        <w:t>The completeness of this draft will directly affect how quickly they read and provide suggestions.</w:t>
      </w:r>
      <w:r w:rsidR="00281151" w:rsidRPr="0081527F">
        <w:rPr>
          <w:i/>
          <w:iCs/>
        </w:rPr>
        <w:t xml:space="preserve"> </w:t>
      </w:r>
      <w:r w:rsidR="00281151" w:rsidRPr="0081527F">
        <w:t>If you send unfinished work, you’ll receive slow or incomplete or unhelpful feedback.</w:t>
      </w:r>
      <w:r w:rsidR="00281151" w:rsidRPr="0081527F">
        <w:rPr>
          <w:i/>
          <w:iCs/>
        </w:rPr>
        <w:t xml:space="preserve"> </w:t>
      </w:r>
    </w:p>
    <w:p w14:paraId="3809A357" w14:textId="45D1FC0B" w:rsidR="001A0AA5" w:rsidRDefault="001A0AA5" w:rsidP="001A0AA5">
      <w:pPr>
        <w:pStyle w:val="Singlespacenoindentfortodolistcoverletterandfooters"/>
      </w:pPr>
      <w:proofErr w:type="gramStart"/>
      <w:r>
        <w:t>[ ]</w:t>
      </w:r>
      <w:proofErr w:type="gramEnd"/>
      <w:r>
        <w:t xml:space="preserve"> revise with suggestions, then </w:t>
      </w:r>
      <w:r w:rsidR="0081527F">
        <w:t>re-</w:t>
      </w:r>
      <w:r>
        <w:t xml:space="preserve">circulate to co-authors. </w:t>
      </w:r>
    </w:p>
    <w:p w14:paraId="1B134BB4" w14:textId="205C5307" w:rsidR="00A577CE" w:rsidRDefault="009B7C7C" w:rsidP="001A0AA5">
      <w:pPr>
        <w:pStyle w:val="Singlespacenoindentfortodolistcoverletterandfooters"/>
      </w:pPr>
      <w:proofErr w:type="gramStart"/>
      <w:r>
        <w:t>[ ]</w:t>
      </w:r>
      <w:proofErr w:type="gramEnd"/>
      <w:r>
        <w:t xml:space="preserve"> make sure everything is in past tense and that the word “data” is always plural</w:t>
      </w:r>
    </w:p>
    <w:p w14:paraId="756BAB91" w14:textId="77777777" w:rsidR="001A0AA5" w:rsidRDefault="001A0AA5" w:rsidP="001A0AA5">
      <w:pPr>
        <w:pStyle w:val="Singlespacenoindentfortodolistcoverletterandfooters"/>
      </w:pPr>
    </w:p>
    <w:p w14:paraId="552F9332" w14:textId="3ECA6403" w:rsidR="001A0AA5" w:rsidRDefault="001A0AA5" w:rsidP="001A0AA5">
      <w:pPr>
        <w:pStyle w:val="Singlespacenoindentfortodolistcoverletterandfooters"/>
      </w:pPr>
      <w:r>
        <w:t>Research resources:</w:t>
      </w:r>
    </w:p>
    <w:p w14:paraId="4E54F391" w14:textId="3FC845DD" w:rsidR="001A0AA5" w:rsidRDefault="001A0AA5" w:rsidP="00260A45">
      <w:pPr>
        <w:pStyle w:val="Singlespacenoindentfortodolistcoverletterandfooters"/>
        <w:numPr>
          <w:ilvl w:val="0"/>
          <w:numId w:val="7"/>
        </w:numPr>
      </w:pPr>
      <w:r>
        <w:t xml:space="preserve">Keeping your digital work organized: </w:t>
      </w:r>
      <w:hyperlink r:id="rId12" w:history="1">
        <w:r w:rsidRPr="002A0501">
          <w:rPr>
            <w:rStyle w:val="Hyperlink"/>
          </w:rPr>
          <w:t>https://blog.uvm.edu/tbplante/2017/08/10/keeping-your-digital-work-organized/</w:t>
        </w:r>
      </w:hyperlink>
      <w:r>
        <w:t xml:space="preserve"> </w:t>
      </w:r>
    </w:p>
    <w:p w14:paraId="33B03F70" w14:textId="3C77E7C9" w:rsidR="001A0AA5" w:rsidRDefault="001A0AA5" w:rsidP="00260A45">
      <w:pPr>
        <w:pStyle w:val="Singlespacenoindentfortodolistcoverletterandfooters"/>
        <w:numPr>
          <w:ilvl w:val="0"/>
          <w:numId w:val="7"/>
        </w:numPr>
      </w:pPr>
      <w:r>
        <w:t xml:space="preserve">Using the Pomodoro method to stay focused: </w:t>
      </w:r>
      <w:hyperlink r:id="rId13" w:history="1">
        <w:r w:rsidRPr="001A0AA5">
          <w:rPr>
            <w:rStyle w:val="Hyperlink"/>
          </w:rPr>
          <w:t>https://blog.uvm.edu/tbplante/2017/08/08/tomighty-the-java-powered-pomodoro-app/</w:t>
        </w:r>
      </w:hyperlink>
      <w:r w:rsidRPr="001A0AA5">
        <w:t xml:space="preserve"> </w:t>
      </w:r>
      <w:r>
        <w:t xml:space="preserve"> </w:t>
      </w:r>
    </w:p>
    <w:p w14:paraId="5F03CDE7" w14:textId="1EB99490" w:rsidR="005533EF" w:rsidRDefault="005533EF" w:rsidP="00260A45">
      <w:pPr>
        <w:pStyle w:val="Singlespacenoindentfortodolistcoverletterandfooters"/>
        <w:numPr>
          <w:ilvl w:val="0"/>
          <w:numId w:val="7"/>
        </w:numPr>
      </w:pPr>
      <w:r>
        <w:t xml:space="preserve">Lots of Stata code on my UVM blog: </w:t>
      </w:r>
      <w:hyperlink r:id="rId14" w:history="1">
        <w:r w:rsidRPr="00FB3679">
          <w:rPr>
            <w:rStyle w:val="Hyperlink"/>
          </w:rPr>
          <w:t>https://blog.uvm.edu/tbplante</w:t>
        </w:r>
      </w:hyperlink>
      <w:r>
        <w:t xml:space="preserve"> </w:t>
      </w:r>
    </w:p>
    <w:p w14:paraId="1E2D10A4" w14:textId="21279E17" w:rsidR="001A0AA5" w:rsidRDefault="001A0AA5" w:rsidP="001A0AA5">
      <w:pPr>
        <w:pStyle w:val="Singlespacenoindentfortodolistcoverletterandfooters"/>
        <w:ind w:left="360"/>
      </w:pPr>
    </w:p>
    <w:p w14:paraId="07E8A9CE" w14:textId="77777777" w:rsidR="001A0AA5" w:rsidRPr="001A0AA5" w:rsidRDefault="001A0AA5" w:rsidP="001A0AA5">
      <w:pPr>
        <w:pStyle w:val="Singlespacenoindentfortodolistcoverletterandfooters"/>
        <w:ind w:left="360"/>
        <w:sectPr w:rsidR="001A0AA5" w:rsidRPr="001A0AA5" w:rsidSect="007F06E8">
          <w:headerReference w:type="default" r:id="rId15"/>
          <w:footerReference w:type="default" r:id="rId16"/>
          <w:headerReference w:type="first" r:id="rId17"/>
          <w:pgSz w:w="12240" w:h="15840"/>
          <w:pgMar w:top="1440" w:right="1440" w:bottom="1440" w:left="1440" w:header="720" w:footer="720" w:gutter="0"/>
          <w:cols w:space="720"/>
          <w:titlePg/>
          <w:docGrid w:linePitch="360"/>
        </w:sectPr>
      </w:pPr>
    </w:p>
    <w:bookmarkStart w:id="0" w:name="_Hlk491152635"/>
    <w:p w14:paraId="51DBD23A" w14:textId="5D5469D0" w:rsidR="009B7C7C" w:rsidRDefault="007241D1" w:rsidP="009B7C7C">
      <w:pPr>
        <w:pStyle w:val="Singlespacenoindentfortodolistcoverletterandfooters"/>
      </w:pPr>
      <w:r>
        <w:lastRenderedPageBreak/>
        <w:fldChar w:fldCharType="begin"/>
      </w:r>
      <w:r>
        <w:instrText xml:space="preserve"> DATE  \@ "MMMM d, yyyy"  \* MERGEFORMAT </w:instrText>
      </w:r>
      <w:r>
        <w:fldChar w:fldCharType="separate"/>
      </w:r>
      <w:r w:rsidR="003F6DF0">
        <w:rPr>
          <w:noProof/>
        </w:rPr>
        <w:t>July 13, 2023</w:t>
      </w:r>
      <w:r>
        <w:fldChar w:fldCharType="end"/>
      </w:r>
    </w:p>
    <w:p w14:paraId="0640925E" w14:textId="77777777" w:rsidR="007241D1" w:rsidRDefault="007241D1" w:rsidP="009B7C7C">
      <w:pPr>
        <w:pStyle w:val="Singlespacenoindentfortodolistcoverletterandfooters"/>
      </w:pPr>
    </w:p>
    <w:p w14:paraId="36D65953" w14:textId="0E4D2463" w:rsidR="00BF130B" w:rsidRDefault="00BF130B" w:rsidP="009B7C7C">
      <w:pPr>
        <w:pStyle w:val="Singlespacenoindentfortodolistcoverletterandfooters"/>
      </w:pPr>
    </w:p>
    <w:p w14:paraId="4079902E" w14:textId="71C2BE59" w:rsidR="00BF130B" w:rsidRDefault="00BF130B" w:rsidP="009B7C7C">
      <w:pPr>
        <w:pStyle w:val="Singlespacenoindentfortodolistcoverletterandfooters"/>
      </w:pPr>
      <w:r>
        <w:t>Dear Dr. [EDITOR IN CHIEF],</w:t>
      </w:r>
    </w:p>
    <w:p w14:paraId="570D4B13" w14:textId="77777777" w:rsidR="009B7C7C" w:rsidRDefault="009B7C7C" w:rsidP="009B7C7C">
      <w:pPr>
        <w:pStyle w:val="Singlespacenoindentfortodolistcoverletterandfooters"/>
      </w:pPr>
    </w:p>
    <w:p w14:paraId="5AE52995" w14:textId="2CCD6B98" w:rsidR="00BF130B" w:rsidRDefault="00BF130B" w:rsidP="009B7C7C">
      <w:pPr>
        <w:pStyle w:val="Singlespacenoindentfortodolistcoverletterandfooters"/>
      </w:pPr>
      <w:r>
        <w:t xml:space="preserve">We wish to submit the enclosed manuscript, </w:t>
      </w:r>
      <w:r w:rsidR="000E232F" w:rsidRPr="000E232F">
        <w:t>[</w:t>
      </w:r>
      <w:r w:rsidRPr="000E232F">
        <w:t>TITLE OF THE MANUSCRIPT</w:t>
      </w:r>
      <w:r w:rsidR="000E232F" w:rsidRPr="000E232F">
        <w:t>]</w:t>
      </w:r>
      <w:r w:rsidRPr="000E232F">
        <w:t>,</w:t>
      </w:r>
      <w:r>
        <w:rPr>
          <w:b/>
        </w:rPr>
        <w:t xml:space="preserve"> </w:t>
      </w:r>
      <w:r>
        <w:t xml:space="preserve">for consideration as a [type of submission like ‘research letter’] in [NAME OF THE JOURNAL]. </w:t>
      </w:r>
    </w:p>
    <w:p w14:paraId="44983EC4" w14:textId="003B90FE" w:rsidR="00BF130B" w:rsidRDefault="00BF130B" w:rsidP="009B7C7C">
      <w:pPr>
        <w:pStyle w:val="Singlespacenoindentfortodolistcoverletterandfooters"/>
      </w:pPr>
    </w:p>
    <w:p w14:paraId="0835FF5F" w14:textId="19EE30FE" w:rsidR="00BF130B" w:rsidRDefault="00BF130B" w:rsidP="009B7C7C">
      <w:pPr>
        <w:pStyle w:val="Singlespacenoindentfortodolistcoverletterandfooters"/>
      </w:pPr>
      <w:r>
        <w:t>The second paragraph gives a 3-4 sentence background of the urgency or lack of knowledge that this manuscript is trying to address. This should be snappy because the top tier editors need to know why they should spend time reading your manuscript.</w:t>
      </w:r>
    </w:p>
    <w:p w14:paraId="61DA4C2D" w14:textId="1D040B01" w:rsidR="00BF130B" w:rsidRDefault="00BF130B" w:rsidP="009B7C7C">
      <w:pPr>
        <w:pStyle w:val="Singlespacenoindentfortodolistcoverletterandfooters"/>
      </w:pPr>
    </w:p>
    <w:p w14:paraId="5E11A6E7" w14:textId="77777777" w:rsidR="007F06E8" w:rsidRDefault="00BF130B" w:rsidP="009B7C7C">
      <w:pPr>
        <w:pStyle w:val="Singlespacenoindentfortodolistcoverletterandfooters"/>
      </w:pPr>
      <w:r>
        <w:t>The third paragraph says what you found, like the following sentence</w:t>
      </w:r>
      <w:r w:rsidR="007F06E8">
        <w:t>s</w:t>
      </w:r>
      <w:r>
        <w:t xml:space="preserve">. </w:t>
      </w:r>
    </w:p>
    <w:p w14:paraId="5DB68F2B" w14:textId="32255A9A" w:rsidR="007F06E8" w:rsidRDefault="00BF130B" w:rsidP="009B7C7C">
      <w:pPr>
        <w:pStyle w:val="Singlespacenoindentfortodolistcoverletterandfooters"/>
      </w:pPr>
      <w:r>
        <w:t xml:space="preserve">In our cohort study, we compared patients with a myocardial infarction prescribed high-dose aspirin to those prescribed low-dose aspirin. </w:t>
      </w:r>
      <w:r w:rsidR="007F06E8">
        <w:t xml:space="preserve">Those prescribed high-dose aspirin had a significantly greater odds of heads spontaneously combusting than those prescribed low-dose aspirin. Further, this association persisted when adjusting for </w:t>
      </w:r>
      <w:proofErr w:type="gramStart"/>
      <w:r w:rsidR="007F06E8">
        <w:t>really important</w:t>
      </w:r>
      <w:proofErr w:type="gramEnd"/>
      <w:r w:rsidR="007F06E8">
        <w:t xml:space="preserve"> things of interest. </w:t>
      </w:r>
    </w:p>
    <w:p w14:paraId="2624F0E0" w14:textId="70D2FD0C" w:rsidR="007F06E8" w:rsidRDefault="007F06E8" w:rsidP="009B7C7C">
      <w:pPr>
        <w:pStyle w:val="Singlespacenoindentfortodolistcoverletterandfooters"/>
      </w:pPr>
    </w:p>
    <w:p w14:paraId="6942ABF8" w14:textId="2ABA602C" w:rsidR="007F06E8" w:rsidRDefault="007F06E8" w:rsidP="009B7C7C">
      <w:pPr>
        <w:pStyle w:val="Singlespacenoindentfortodolistcoverletterandfooters"/>
      </w:pPr>
      <w:r>
        <w:t xml:space="preserve">The fourth paragraph paints the overall significance of this in society and how it advances the field, like in the following sentences. </w:t>
      </w:r>
    </w:p>
    <w:p w14:paraId="4B08393F" w14:textId="053F1F4C" w:rsidR="007F06E8" w:rsidRDefault="007F06E8" w:rsidP="009B7C7C">
      <w:pPr>
        <w:pStyle w:val="Singlespacenoindentfortodolistcoverletterandfooters"/>
      </w:pPr>
      <w:r>
        <w:t xml:space="preserve">Our study has important public health and clinical implications. First, it suggests that a commonly prescribed medication may be doing more harm than good by inducing more spontaneous head fires. Second, it informs the future of clinical practice as these findings may be a driver for updating best practice guidelines. Finally, it is </w:t>
      </w:r>
      <w:proofErr w:type="gramStart"/>
      <w:r>
        <w:t>really important</w:t>
      </w:r>
      <w:proofErr w:type="gramEnd"/>
      <w:r>
        <w:t xml:space="preserve"> because of other stuff that you don’t even know yet.</w:t>
      </w:r>
    </w:p>
    <w:p w14:paraId="61A0560A" w14:textId="475752EF" w:rsidR="007F06E8" w:rsidRDefault="007F06E8" w:rsidP="009B7C7C">
      <w:pPr>
        <w:pStyle w:val="Singlespacenoindentfortodolistcoverletterandfooters"/>
      </w:pPr>
    </w:p>
    <w:p w14:paraId="7C15642D" w14:textId="12A86E6E" w:rsidR="007F06E8" w:rsidRDefault="007F06E8" w:rsidP="009B7C7C">
      <w:pPr>
        <w:pStyle w:val="Singlespacenoindentfortodolistcoverletterandfooters"/>
      </w:pPr>
      <w:r>
        <w:t xml:space="preserve">This manuscript is not under consideration elsewhere and none of its contents have been previously published. All authors approved the manuscript and meet authorship criteria. All disclosures are included in our submission. </w:t>
      </w:r>
    </w:p>
    <w:p w14:paraId="62A12AAE" w14:textId="734E1AE3" w:rsidR="007F06E8" w:rsidRDefault="007F06E8" w:rsidP="009B7C7C">
      <w:pPr>
        <w:pStyle w:val="Singlespacenoindentfortodolistcoverletterandfooters"/>
      </w:pPr>
    </w:p>
    <w:p w14:paraId="166A6D27" w14:textId="460B7D30" w:rsidR="007F06E8" w:rsidRDefault="007F06E8" w:rsidP="009B7C7C">
      <w:pPr>
        <w:pStyle w:val="Singlespacenoindentfortodolistcoverletterandfooters"/>
      </w:pPr>
      <w:r>
        <w:t>Many thanks for your time and consideration.</w:t>
      </w:r>
    </w:p>
    <w:p w14:paraId="41CE69C9" w14:textId="09973DAF" w:rsidR="007F06E8" w:rsidRDefault="007F06E8" w:rsidP="009B7C7C">
      <w:pPr>
        <w:pStyle w:val="Singlespacenoindentfortodolistcoverletterandfooters"/>
      </w:pPr>
    </w:p>
    <w:p w14:paraId="0A262291" w14:textId="0BEB9977" w:rsidR="007F06E8" w:rsidRDefault="007F06E8" w:rsidP="009B7C7C">
      <w:pPr>
        <w:pStyle w:val="Singlespacenoindentfortodolistcoverletterandfooters"/>
      </w:pPr>
      <w:r>
        <w:t>Sincerely</w:t>
      </w:r>
    </w:p>
    <w:p w14:paraId="686B21C0" w14:textId="6CDC24E5" w:rsidR="007F06E8" w:rsidRDefault="007F06E8" w:rsidP="009B7C7C">
      <w:pPr>
        <w:pStyle w:val="Singlespacenoindentfortodolistcoverletterandfooters"/>
      </w:pPr>
    </w:p>
    <w:p w14:paraId="0F548273" w14:textId="6515E4B5" w:rsidR="007F06E8" w:rsidRDefault="00BD33B9" w:rsidP="009B7C7C">
      <w:pPr>
        <w:pStyle w:val="Singlespacenoindentfortodolistcoverletterandfooters"/>
      </w:pPr>
      <w:r>
        <w:rPr>
          <w:noProof/>
        </w:rPr>
        <w:t>[signature]</w:t>
      </w:r>
    </w:p>
    <w:p w14:paraId="34322F24" w14:textId="1E24005B" w:rsidR="007F06E8" w:rsidRDefault="00BD33B9" w:rsidP="009B7C7C">
      <w:pPr>
        <w:pStyle w:val="Singlespacenoindentfortodolistcoverletterandfooters"/>
      </w:pPr>
      <w:r>
        <w:t>Your name</w:t>
      </w:r>
    </w:p>
    <w:bookmarkEnd w:id="0"/>
    <w:p w14:paraId="796BF72D" w14:textId="77777777" w:rsidR="00BF130B" w:rsidRDefault="00BF130B" w:rsidP="009B7C7C">
      <w:pPr>
        <w:pStyle w:val="Singlespacenoindentfortodolistcoverletterandfooters"/>
      </w:pPr>
    </w:p>
    <w:p w14:paraId="162ABF8F" w14:textId="21B81AD9" w:rsidR="00BF130B" w:rsidRDefault="00BF130B">
      <w:pPr>
        <w:spacing w:after="160" w:line="259" w:lineRule="auto"/>
        <w:ind w:firstLine="0"/>
        <w:rPr>
          <w:rFonts w:asciiTheme="majorHAnsi" w:eastAsiaTheme="majorEastAsia" w:hAnsiTheme="majorHAnsi" w:cstheme="majorBidi"/>
          <w:spacing w:val="-10"/>
          <w:kern w:val="28"/>
          <w:sz w:val="32"/>
          <w:szCs w:val="56"/>
        </w:rPr>
        <w:sectPr w:rsidR="00BF130B" w:rsidSect="007F06E8">
          <w:headerReference w:type="first" r:id="rId18"/>
          <w:footerReference w:type="first" r:id="rId19"/>
          <w:pgSz w:w="12240" w:h="15840"/>
          <w:pgMar w:top="1440" w:right="1440" w:bottom="1440" w:left="1440" w:header="720" w:footer="720" w:gutter="0"/>
          <w:cols w:space="720"/>
          <w:titlePg/>
          <w:docGrid w:linePitch="360"/>
        </w:sectPr>
      </w:pPr>
    </w:p>
    <w:p w14:paraId="7EF6A5E2" w14:textId="7298A2BA" w:rsidR="002E28A1" w:rsidRDefault="00BF130B" w:rsidP="00D62CA2">
      <w:pPr>
        <w:pStyle w:val="Titleofmanuscript"/>
      </w:pPr>
      <w:r>
        <w:lastRenderedPageBreak/>
        <w:t>This is the descriptive title of the manuscript</w:t>
      </w:r>
    </w:p>
    <w:p w14:paraId="64A7AAEF" w14:textId="6C0F79F2" w:rsidR="009E1803" w:rsidRPr="009E1803" w:rsidRDefault="009E1803" w:rsidP="009E1803">
      <w:pPr>
        <w:pStyle w:val="Singlespacenoindentfortodolistcoverletterandfooters"/>
      </w:pPr>
      <w:r>
        <w:t>Running title: [Running title &lt;50-60 characters]</w:t>
      </w:r>
    </w:p>
    <w:p w14:paraId="7720087D" w14:textId="77777777" w:rsidR="00791B14" w:rsidRDefault="00791B14" w:rsidP="00791B14">
      <w:pPr>
        <w:pStyle w:val="NoSpacing"/>
      </w:pPr>
    </w:p>
    <w:p w14:paraId="781CD15D" w14:textId="7CB14195" w:rsidR="00603128" w:rsidRDefault="001470DC" w:rsidP="00CC0952">
      <w:pPr>
        <w:pStyle w:val="Singlespacenoindentfortodolistcoverletterandfooters"/>
      </w:pPr>
      <w:commentRangeStart w:id="1"/>
      <w:r>
        <w:t xml:space="preserve">Author </w:t>
      </w:r>
      <w:commentRangeEnd w:id="1"/>
      <w:r w:rsidR="009E1803">
        <w:rPr>
          <w:rStyle w:val="CommentReference"/>
        </w:rPr>
        <w:commentReference w:id="1"/>
      </w:r>
      <w:r>
        <w:t>A</w:t>
      </w:r>
    </w:p>
    <w:p w14:paraId="21E74D4F" w14:textId="68457DFD" w:rsidR="001470DC" w:rsidRDefault="001470DC" w:rsidP="00CC0952">
      <w:pPr>
        <w:pStyle w:val="Singlespacenoindentfortodolistcoverletterandfooters"/>
      </w:pPr>
      <w:r>
        <w:t>Affiliation, city, state</w:t>
      </w:r>
    </w:p>
    <w:p w14:paraId="2DFADF68" w14:textId="5F837AAB" w:rsidR="001470DC" w:rsidRDefault="00BB64A3" w:rsidP="00CC0952">
      <w:pPr>
        <w:pStyle w:val="Singlespacenoindentfortodolistcoverletterandfooters"/>
      </w:pPr>
      <w:r>
        <w:t>E</w:t>
      </w:r>
      <w:r w:rsidR="001470DC">
        <w:t>mail</w:t>
      </w:r>
      <w:r w:rsidR="009E1803">
        <w:t xml:space="preserve">: </w:t>
      </w:r>
    </w:p>
    <w:p w14:paraId="42EDA382" w14:textId="1A553639" w:rsidR="00BB64A3" w:rsidRDefault="00BB64A3" w:rsidP="00CC0952">
      <w:pPr>
        <w:pStyle w:val="Singlespacenoindentfortodolistcoverletterandfooters"/>
      </w:pPr>
      <w:r>
        <w:t xml:space="preserve">Disclosures: </w:t>
      </w:r>
    </w:p>
    <w:p w14:paraId="44D3D5F6" w14:textId="77777777" w:rsidR="001470DC" w:rsidRDefault="001470DC" w:rsidP="00CC0952">
      <w:pPr>
        <w:pStyle w:val="Singlespacenoindentfortodolistcoverletterandfooters"/>
      </w:pPr>
    </w:p>
    <w:p w14:paraId="5051A21F" w14:textId="39DA0AD1" w:rsidR="00BF130B" w:rsidRDefault="00BF130B" w:rsidP="00CC0952">
      <w:pPr>
        <w:pStyle w:val="Singlespacenoindentfortodolistcoverletterandfooters"/>
      </w:pPr>
      <w:r w:rsidRPr="00A577CE">
        <w:t>Author</w:t>
      </w:r>
      <w:r w:rsidR="001470DC">
        <w:t xml:space="preserve"> B</w:t>
      </w:r>
    </w:p>
    <w:p w14:paraId="1BECBE0C" w14:textId="77777777" w:rsidR="001470DC" w:rsidRDefault="001470DC" w:rsidP="001470DC">
      <w:pPr>
        <w:pStyle w:val="Singlespacenoindentfortodolistcoverletterandfooters"/>
      </w:pPr>
      <w:r>
        <w:t>Affiliation, city, state</w:t>
      </w:r>
    </w:p>
    <w:p w14:paraId="2272070F" w14:textId="77777777" w:rsidR="009E1803" w:rsidRDefault="009E1803" w:rsidP="009E1803">
      <w:pPr>
        <w:pStyle w:val="Singlespacenoindentfortodolistcoverletterandfooters"/>
      </w:pPr>
      <w:r>
        <w:t xml:space="preserve">Email: </w:t>
      </w:r>
    </w:p>
    <w:p w14:paraId="792C4416" w14:textId="77777777" w:rsidR="00BB64A3" w:rsidRDefault="00BB64A3" w:rsidP="00BB64A3">
      <w:pPr>
        <w:pStyle w:val="Singlespacenoindentfortodolistcoverletterandfooters"/>
      </w:pPr>
      <w:r>
        <w:t xml:space="preserve">Disclosures: </w:t>
      </w:r>
    </w:p>
    <w:p w14:paraId="1F3AC8BF" w14:textId="77777777" w:rsidR="001470DC" w:rsidRDefault="001470DC" w:rsidP="00CC0952">
      <w:pPr>
        <w:pStyle w:val="Singlespacenoindentfortodolistcoverletterandfooters"/>
      </w:pPr>
    </w:p>
    <w:p w14:paraId="1DF9CC8B" w14:textId="2FB2FE26" w:rsidR="00BF130B" w:rsidRDefault="001470DC" w:rsidP="00CC0952">
      <w:pPr>
        <w:pStyle w:val="Singlespacenoindentfortodolistcoverletterandfooters"/>
      </w:pPr>
      <w:r>
        <w:t>Author C</w:t>
      </w:r>
    </w:p>
    <w:p w14:paraId="007147BA" w14:textId="77777777" w:rsidR="001470DC" w:rsidRDefault="001470DC" w:rsidP="001470DC">
      <w:pPr>
        <w:pStyle w:val="Singlespacenoindentfortodolistcoverletterandfooters"/>
      </w:pPr>
      <w:r>
        <w:t>Affiliation, city, state</w:t>
      </w:r>
    </w:p>
    <w:p w14:paraId="0B858040" w14:textId="77777777" w:rsidR="009E1803" w:rsidRDefault="009E1803" w:rsidP="009E1803">
      <w:pPr>
        <w:pStyle w:val="Singlespacenoindentfortodolistcoverletterandfooters"/>
      </w:pPr>
      <w:r>
        <w:t xml:space="preserve">Email: </w:t>
      </w:r>
    </w:p>
    <w:p w14:paraId="323D04D7" w14:textId="77777777" w:rsidR="00BB64A3" w:rsidRDefault="00BB64A3" w:rsidP="00BB64A3">
      <w:pPr>
        <w:pStyle w:val="Singlespacenoindentfortodolistcoverletterandfooters"/>
      </w:pPr>
      <w:r>
        <w:t xml:space="preserve">Disclosures: </w:t>
      </w:r>
    </w:p>
    <w:p w14:paraId="07AF5CDD" w14:textId="77777777" w:rsidR="001470DC" w:rsidRDefault="001470DC" w:rsidP="00CC0952">
      <w:pPr>
        <w:pStyle w:val="Singlespacenoindentfortodolistcoverletterandfooters"/>
      </w:pPr>
    </w:p>
    <w:p w14:paraId="53BDAD7C" w14:textId="6B764623" w:rsidR="00BF130B" w:rsidRDefault="001470DC" w:rsidP="00CC0952">
      <w:pPr>
        <w:pStyle w:val="Singlespacenoindentfortodolistcoverletterandfooters"/>
      </w:pPr>
      <w:r>
        <w:t>Author D</w:t>
      </w:r>
    </w:p>
    <w:p w14:paraId="0722D490" w14:textId="77777777" w:rsidR="001470DC" w:rsidRDefault="001470DC" w:rsidP="001470DC">
      <w:pPr>
        <w:pStyle w:val="Singlespacenoindentfortodolistcoverletterandfooters"/>
      </w:pPr>
      <w:r>
        <w:t>Affiliation, city, state</w:t>
      </w:r>
    </w:p>
    <w:p w14:paraId="1B95DAC3" w14:textId="77777777" w:rsidR="009E1803" w:rsidRDefault="009E1803" w:rsidP="009E1803">
      <w:pPr>
        <w:pStyle w:val="Singlespacenoindentfortodolistcoverletterandfooters"/>
      </w:pPr>
      <w:r>
        <w:t xml:space="preserve">Email: </w:t>
      </w:r>
    </w:p>
    <w:p w14:paraId="69EF87E4" w14:textId="77777777" w:rsidR="00BB64A3" w:rsidRDefault="00BB64A3" w:rsidP="00BB64A3">
      <w:pPr>
        <w:pStyle w:val="Singlespacenoindentfortodolistcoverletterandfooters"/>
      </w:pPr>
      <w:r>
        <w:t xml:space="preserve">Disclosures: </w:t>
      </w:r>
    </w:p>
    <w:p w14:paraId="4E831D87" w14:textId="77777777" w:rsidR="00BF130B" w:rsidRPr="00603128" w:rsidRDefault="00BF130B" w:rsidP="00CC0952">
      <w:pPr>
        <w:pStyle w:val="Singlespacenoindentfortodolistcoverletterandfooters"/>
      </w:pPr>
    </w:p>
    <w:p w14:paraId="1D7EDAFD" w14:textId="1BC65E27" w:rsidR="00BF130B" w:rsidRDefault="001D22B7" w:rsidP="00CC0952">
      <w:pPr>
        <w:pStyle w:val="Singlespacenoindentfortodolistcoverletterandfooters"/>
      </w:pPr>
      <w:r>
        <w:t>Corresponding author:</w:t>
      </w:r>
    </w:p>
    <w:p w14:paraId="17B5ECA1" w14:textId="2768CE2E" w:rsidR="00BD33B9" w:rsidRDefault="00BD33B9" w:rsidP="00CC0952">
      <w:pPr>
        <w:pStyle w:val="Singlespacenoindentfortodolistcoverletterandfooters"/>
      </w:pPr>
      <w:r>
        <w:t>[name</w:t>
      </w:r>
      <w:r w:rsidR="00FB0AD5">
        <w:t xml:space="preserve">, </w:t>
      </w:r>
      <w:r>
        <w:t>address</w:t>
      </w:r>
      <w:r w:rsidR="00D37385">
        <w:t>, phone, fax, email as a paragraph]</w:t>
      </w:r>
    </w:p>
    <w:p w14:paraId="6F42F928" w14:textId="77777777" w:rsidR="008D2E82" w:rsidRDefault="008D2E82" w:rsidP="00CC0952">
      <w:pPr>
        <w:pStyle w:val="Singlespacenoindentfortodolistcoverletterandfooters"/>
      </w:pPr>
    </w:p>
    <w:p w14:paraId="2C77FCA9" w14:textId="625FC897" w:rsidR="00DF52BE" w:rsidRDefault="008D2E82" w:rsidP="00CC0952">
      <w:pPr>
        <w:pStyle w:val="Singlespacenoindentfortodolistcoverletterandfooters"/>
      </w:pPr>
      <w:r>
        <w:t xml:space="preserve">Word count: </w:t>
      </w:r>
    </w:p>
    <w:p w14:paraId="0807D186" w14:textId="6417CDEE" w:rsidR="00CC0952" w:rsidRDefault="00CC0952" w:rsidP="00CC0952">
      <w:pPr>
        <w:pStyle w:val="Singlespacenoindentfortodolistcoverletterandfooters"/>
      </w:pPr>
      <w:r>
        <w:t>### abstract</w:t>
      </w:r>
    </w:p>
    <w:p w14:paraId="0F9F2DCA" w14:textId="28C61BBF" w:rsidR="00CC0952" w:rsidRDefault="00CC0952" w:rsidP="00CC0952">
      <w:pPr>
        <w:pStyle w:val="Singlespacenoindentfortodolistcoverletterandfooters"/>
      </w:pPr>
      <w:r>
        <w:t>### manuscript</w:t>
      </w:r>
    </w:p>
    <w:p w14:paraId="33030D5C" w14:textId="77777777" w:rsidR="009E1803" w:rsidRDefault="009E1803" w:rsidP="00CC0952">
      <w:pPr>
        <w:pStyle w:val="Singlespacenoindentfortodolistcoverletterandfooters"/>
      </w:pPr>
    </w:p>
    <w:p w14:paraId="53233857" w14:textId="373979D1" w:rsidR="009E1803" w:rsidRDefault="009E1803" w:rsidP="00CC0952">
      <w:pPr>
        <w:pStyle w:val="Singlespacenoindentfortodolistcoverletterandfooters"/>
      </w:pPr>
      <w:r>
        <w:t>Figures: #</w:t>
      </w:r>
    </w:p>
    <w:p w14:paraId="1AC3CDBB" w14:textId="0AF6C03C" w:rsidR="009E1803" w:rsidRDefault="009E1803" w:rsidP="00CC0952">
      <w:pPr>
        <w:pStyle w:val="Singlespacenoindentfortodolistcoverletterandfooters"/>
      </w:pPr>
      <w:r>
        <w:t>Tables: #</w:t>
      </w:r>
    </w:p>
    <w:p w14:paraId="20DF9012" w14:textId="61950DFF" w:rsidR="00C87D5A" w:rsidRDefault="00C87D5A" w:rsidP="00CC0952">
      <w:pPr>
        <w:pStyle w:val="Singlespacenoindentfortodolistcoverletterandfooters"/>
      </w:pPr>
    </w:p>
    <w:p w14:paraId="2E46CD4C" w14:textId="4EC335FF" w:rsidR="00C87D5A" w:rsidRDefault="00C87D5A" w:rsidP="00CC0952">
      <w:pPr>
        <w:pStyle w:val="Singlespacenoindentfortodolistcoverletterandfooters"/>
      </w:pPr>
      <w:r>
        <w:t>Key words:</w:t>
      </w:r>
    </w:p>
    <w:p w14:paraId="31FB63D6" w14:textId="0511DD88" w:rsidR="00C87D5A" w:rsidRDefault="00C87D5A" w:rsidP="00CC0952">
      <w:pPr>
        <w:pStyle w:val="Singlespacenoindentfortodolistcoverletterandfooters"/>
      </w:pPr>
    </w:p>
    <w:p w14:paraId="196C5E69" w14:textId="088F2398" w:rsidR="00C87D5A" w:rsidRDefault="00C87D5A" w:rsidP="00CC0952">
      <w:pPr>
        <w:pStyle w:val="Singlespacenoindentfortodolistcoverletterandfooters"/>
      </w:pPr>
      <w:r>
        <w:t>Suggested tweet:</w:t>
      </w:r>
    </w:p>
    <w:p w14:paraId="709C0D69" w14:textId="31A336AF" w:rsidR="00FB0AD5" w:rsidRDefault="0081527F" w:rsidP="00D37385">
      <w:pPr>
        <w:pStyle w:val="NoSpacing"/>
      </w:pPr>
      <w:commentRangeStart w:id="2"/>
      <w:commentRangeEnd w:id="2"/>
      <w:r>
        <w:rPr>
          <w:rStyle w:val="CommentReference"/>
        </w:rPr>
        <w:commentReference w:id="2"/>
      </w:r>
      <w:r w:rsidR="00FB0AD5">
        <w:br w:type="page"/>
      </w:r>
    </w:p>
    <w:p w14:paraId="4107719C" w14:textId="6D608DF0" w:rsidR="00BF1A40" w:rsidRDefault="00DF1DAF" w:rsidP="00BF1A40">
      <w:pPr>
        <w:pStyle w:val="Heading1"/>
      </w:pPr>
      <w:commentRangeStart w:id="3"/>
      <w:r w:rsidRPr="007D4826">
        <w:lastRenderedPageBreak/>
        <w:t>Abstract</w:t>
      </w:r>
      <w:r w:rsidR="00936648">
        <w:t xml:space="preserve"> </w:t>
      </w:r>
      <w:commentRangeEnd w:id="3"/>
      <w:r w:rsidR="00BD33B9">
        <w:rPr>
          <w:rStyle w:val="CommentReference"/>
          <w:rFonts w:asciiTheme="minorHAnsi" w:eastAsiaTheme="minorHAnsi" w:hAnsiTheme="minorHAnsi" w:cstheme="minorBidi"/>
          <w:b w:val="0"/>
          <w:color w:val="auto"/>
        </w:rPr>
        <w:commentReference w:id="3"/>
      </w:r>
    </w:p>
    <w:p w14:paraId="634307B1" w14:textId="1655955A" w:rsidR="00F91D34" w:rsidRDefault="0083016F" w:rsidP="00F91D34">
      <w:pPr>
        <w:pStyle w:val="Heading2"/>
      </w:pPr>
      <w:commentRangeStart w:id="4"/>
      <w:r>
        <w:t>Background</w:t>
      </w:r>
      <w:commentRangeEnd w:id="4"/>
      <w:r w:rsidR="00BD33B9">
        <w:rPr>
          <w:rStyle w:val="CommentReference"/>
          <w:rFonts w:asciiTheme="minorHAnsi" w:eastAsiaTheme="minorHAnsi" w:hAnsiTheme="minorHAnsi" w:cstheme="minorBidi"/>
          <w:u w:val="none"/>
        </w:rPr>
        <w:commentReference w:id="4"/>
      </w:r>
    </w:p>
    <w:p w14:paraId="58898D80" w14:textId="2563D9BD" w:rsidR="00B90362" w:rsidRDefault="00957F54" w:rsidP="00936648">
      <w:commentRangeStart w:id="5"/>
      <w:r>
        <w:t>This</w:t>
      </w:r>
      <w:commentRangeEnd w:id="5"/>
      <w:r w:rsidR="00BD33B9">
        <w:rPr>
          <w:rStyle w:val="CommentReference"/>
        </w:rPr>
        <w:commentReference w:id="5"/>
      </w:r>
      <w:r>
        <w:t xml:space="preserve"> is the background section</w:t>
      </w:r>
      <w:r w:rsidR="00B90362" w:rsidRPr="00B90362">
        <w:t xml:space="preserve">. </w:t>
      </w:r>
      <w:r>
        <w:t xml:space="preserve">It tells you why people should care about your project. It should be relatively succinct and set up the reason for this study. </w:t>
      </w:r>
    </w:p>
    <w:p w14:paraId="22FB1A64" w14:textId="450A38B5" w:rsidR="00F91D34" w:rsidRDefault="00FD0841" w:rsidP="00F91D34">
      <w:pPr>
        <w:pStyle w:val="Heading2"/>
      </w:pPr>
      <w:r>
        <w:t>Methods</w:t>
      </w:r>
    </w:p>
    <w:p w14:paraId="52DABF82" w14:textId="2FF569D5" w:rsidR="0083016F" w:rsidRPr="005568D2" w:rsidRDefault="00DA4DB7" w:rsidP="00936648">
      <w:r>
        <w:t xml:space="preserve">We </w:t>
      </w:r>
      <w:r w:rsidR="006B6036">
        <w:t xml:space="preserve">used </w:t>
      </w:r>
      <w:r w:rsidR="00957F54">
        <w:t>[source of data]</w:t>
      </w:r>
      <w:r w:rsidR="006B6036">
        <w:t>,</w:t>
      </w:r>
      <w:r>
        <w:t xml:space="preserve"> </w:t>
      </w:r>
      <w:r w:rsidR="00BD33B9">
        <w:t xml:space="preserve">including [big group you are targeting like men and women age </w:t>
      </w:r>
      <w:r w:rsidR="00BD33B9">
        <w:rPr>
          <w:rFonts w:cstheme="minorHAnsi"/>
        </w:rPr>
        <w:t>≥</w:t>
      </w:r>
      <w:r w:rsidR="00BD33B9">
        <w:t xml:space="preserve">18] </w:t>
      </w:r>
      <w:r>
        <w:t>exclud</w:t>
      </w:r>
      <w:r w:rsidR="006B6036">
        <w:t>ing</w:t>
      </w:r>
      <w:r>
        <w:t xml:space="preserve"> </w:t>
      </w:r>
      <w:r w:rsidR="00957F54">
        <w:t>[reasons for excluding people]</w:t>
      </w:r>
      <w:r w:rsidR="005568D2">
        <w:t xml:space="preserve">. </w:t>
      </w:r>
      <w:r w:rsidR="00BD33B9">
        <w:t>[brief overview of analysis plan.]</w:t>
      </w:r>
      <w:r w:rsidR="00427BFD">
        <w:t xml:space="preserve">  </w:t>
      </w:r>
    </w:p>
    <w:p w14:paraId="73BDB8F0" w14:textId="5F6EF09D" w:rsidR="00F91D34" w:rsidRDefault="0083016F" w:rsidP="00F91D34">
      <w:pPr>
        <w:pStyle w:val="Heading2"/>
      </w:pPr>
      <w:r>
        <w:t>Re</w:t>
      </w:r>
      <w:r w:rsidR="00FD0841">
        <w:t>sults</w:t>
      </w:r>
      <w:r>
        <w:t xml:space="preserve"> </w:t>
      </w:r>
    </w:p>
    <w:p w14:paraId="0E862019" w14:textId="23AA6EF9" w:rsidR="0083016F" w:rsidRDefault="00DA4DB7" w:rsidP="00936648">
      <w:r w:rsidRPr="00DA4DB7">
        <w:t xml:space="preserve">Of the </w:t>
      </w:r>
      <w:r w:rsidR="00957F54">
        <w:t xml:space="preserve">[number of participants or datapoints] </w:t>
      </w:r>
      <w:r>
        <w:t xml:space="preserve">in </w:t>
      </w:r>
      <w:r w:rsidR="00957F54">
        <w:t>[dataset]</w:t>
      </w:r>
      <w:r>
        <w:t>, we excluded</w:t>
      </w:r>
      <w:r w:rsidR="00957F54">
        <w:t xml:space="preserve"> [##]</w:t>
      </w:r>
      <w:r>
        <w:t xml:space="preserve">, leaving </w:t>
      </w:r>
      <w:r w:rsidR="00957F54">
        <w:t xml:space="preserve">[##] </w:t>
      </w:r>
      <w:r>
        <w:t>in this analysis</w:t>
      </w:r>
      <w:r w:rsidR="00C83352">
        <w:t>.</w:t>
      </w:r>
      <w:r w:rsidR="00957F54">
        <w:t xml:space="preserve"> [</w:t>
      </w:r>
      <w:r w:rsidR="00BD33B9">
        <w:t>exposure</w:t>
      </w:r>
      <w:r w:rsidR="00957F54">
        <w:t xml:space="preserve"> variable] was [mean and </w:t>
      </w:r>
      <w:proofErr w:type="spellStart"/>
      <w:r w:rsidR="00957F54">
        <w:t>sd</w:t>
      </w:r>
      <w:proofErr w:type="spellEnd"/>
      <w:r w:rsidR="00957F54">
        <w:t>] for all participants [or by group]</w:t>
      </w:r>
      <w:r w:rsidR="007C7C0A">
        <w:t xml:space="preserve">. </w:t>
      </w:r>
    </w:p>
    <w:p w14:paraId="0FD9704B" w14:textId="3A6924F8" w:rsidR="007C7C0A" w:rsidRPr="00427BFD" w:rsidRDefault="00957F54" w:rsidP="00936648">
      <w:r>
        <w:t>[Primary outcome showed</w:t>
      </w:r>
      <w:r w:rsidR="00BD33B9">
        <w:t>…</w:t>
      </w:r>
      <w:r>
        <w:t>] (HR ##</w:t>
      </w:r>
      <w:r w:rsidR="007C7C0A">
        <w:t xml:space="preserve">; 95% CI </w:t>
      </w:r>
      <w:r w:rsidR="00200BA8">
        <w:t>[</w:t>
      </w:r>
      <w:r>
        <w:t>## to</w:t>
      </w:r>
      <w:r w:rsidR="00200BA8">
        <w:t xml:space="preserve"> </w:t>
      </w:r>
      <w:r>
        <w:t>##</w:t>
      </w:r>
      <w:r w:rsidR="00200BA8">
        <w:t>]</w:t>
      </w:r>
      <w:r w:rsidR="007C7C0A">
        <w:t xml:space="preserve">) </w:t>
      </w:r>
      <w:r w:rsidR="00DA4DB7">
        <w:t>overall</w:t>
      </w:r>
      <w:r w:rsidR="007C7C0A">
        <w:t xml:space="preserve">. </w:t>
      </w:r>
      <w:r w:rsidR="00200BA8">
        <w:t xml:space="preserve">The effect of </w:t>
      </w:r>
      <w:r>
        <w:t>[</w:t>
      </w:r>
      <w:r w:rsidR="00BD33B9">
        <w:t xml:space="preserve">exposure </w:t>
      </w:r>
      <w:r>
        <w:t>variable</w:t>
      </w:r>
      <w:r w:rsidR="00BD33B9">
        <w:t>s</w:t>
      </w:r>
      <w:r>
        <w:t xml:space="preserve"> like high dose aspirin] </w:t>
      </w:r>
      <w:r w:rsidR="00200BA8">
        <w:t xml:space="preserve">did not vary significantly </w:t>
      </w:r>
      <w:r>
        <w:t xml:space="preserve">[subgroups] </w:t>
      </w:r>
      <w:r w:rsidR="00200BA8">
        <w:t>any of the outcomes considered</w:t>
      </w:r>
      <w:r>
        <w:t xml:space="preserve"> [or say which ones it varied for]</w:t>
      </w:r>
      <w:r w:rsidR="00200BA8">
        <w:t>.</w:t>
      </w:r>
    </w:p>
    <w:p w14:paraId="42CEC465" w14:textId="1DCF3DD1" w:rsidR="00F91D34" w:rsidRDefault="00FD0841" w:rsidP="00F91D34">
      <w:pPr>
        <w:pStyle w:val="Heading2"/>
      </w:pPr>
      <w:r>
        <w:t>Conclusions</w:t>
      </w:r>
    </w:p>
    <w:p w14:paraId="2031D1C0" w14:textId="2C100185" w:rsidR="00780980" w:rsidRPr="002408D9" w:rsidRDefault="00EF4E68" w:rsidP="002408D9">
      <w:r>
        <w:t xml:space="preserve">Among </w:t>
      </w:r>
      <w:r w:rsidR="00957F54">
        <w:t>[population of interest]</w:t>
      </w:r>
      <w:r>
        <w:t xml:space="preserve">, the </w:t>
      </w:r>
      <w:r w:rsidR="00957F54">
        <w:t>[primary outcome was different or was not different]. This final sentence or two</w:t>
      </w:r>
      <w:r w:rsidR="00BD33B9">
        <w:t xml:space="preserve"> should set up your follow up study and how these findings</w:t>
      </w:r>
      <w:r w:rsidR="009E1803">
        <w:t xml:space="preserve"> advance knowledge</w:t>
      </w:r>
      <w:r w:rsidR="00BD33B9">
        <w:t>.</w:t>
      </w:r>
      <w:r w:rsidR="00780980">
        <w:br w:type="page"/>
      </w:r>
    </w:p>
    <w:p w14:paraId="5465FFAB" w14:textId="1F10E2FE" w:rsidR="00DF1DAF" w:rsidRDefault="00DD3737" w:rsidP="00BF1A40">
      <w:pPr>
        <w:pStyle w:val="Heading1"/>
      </w:pPr>
      <w:r>
        <w:lastRenderedPageBreak/>
        <w:t>Introduction</w:t>
      </w:r>
    </w:p>
    <w:p w14:paraId="1CD54C57" w14:textId="4E43BDAA" w:rsidR="00DD3737" w:rsidRDefault="00DD3737" w:rsidP="00DD3737">
      <w:pPr>
        <w:pStyle w:val="Heading2"/>
      </w:pPr>
      <w:commentRangeStart w:id="6"/>
      <w:r>
        <w:t>Background</w:t>
      </w:r>
      <w:commentRangeEnd w:id="6"/>
      <w:r>
        <w:rPr>
          <w:rStyle w:val="CommentReference"/>
          <w:rFonts w:eastAsiaTheme="minorHAnsi" w:cstheme="minorBidi"/>
          <w:u w:val="none"/>
        </w:rPr>
        <w:commentReference w:id="6"/>
      </w:r>
    </w:p>
    <w:p w14:paraId="5768E9F1" w14:textId="02CB8160" w:rsidR="00E068A4" w:rsidRDefault="008376AB" w:rsidP="00BD33B9">
      <w:r>
        <w:t xml:space="preserve">The first paragraph should start with a big bang, like </w:t>
      </w:r>
      <w:r w:rsidR="00697796">
        <w:t xml:space="preserve">the following sentence. </w:t>
      </w:r>
      <w:r w:rsidR="00DD3737">
        <w:t xml:space="preserve">Spontaneous head explosions are the third </w:t>
      </w:r>
      <w:r w:rsidR="00936648">
        <w:t xml:space="preserve">leading cause of death and disability in the US, accounting for $500 trillion per second of healthcare costs. </w:t>
      </w:r>
      <w:r w:rsidR="00BD33B9">
        <w:t xml:space="preserve">Then briefly explain </w:t>
      </w:r>
      <w:r w:rsidR="00DD3737">
        <w:t>prior</w:t>
      </w:r>
      <w:r w:rsidR="00BD33B9">
        <w:t xml:space="preserve"> literature as it is relevant to this study</w:t>
      </w:r>
      <w:r w:rsidR="00DD3737">
        <w:t xml:space="preserve">. For the love of Pete, please keep this section to only 1 paragraph. The last sentence should tie into the importance paragraph. The final sentence could be something like what follows. Although we know that regular aspirin intake is associated with fewer cardiovascular disease events, its association with head explosions is less well known, there is no current way to empirically identify whose head will ultimately explode. </w:t>
      </w:r>
    </w:p>
    <w:p w14:paraId="313FE6DB" w14:textId="30DEFED1" w:rsidR="00DD3737" w:rsidRDefault="00DD3737" w:rsidP="00DD3737">
      <w:pPr>
        <w:pStyle w:val="Heading2"/>
      </w:pPr>
      <w:commentRangeStart w:id="7"/>
      <w:r>
        <w:t>Importance</w:t>
      </w:r>
      <w:commentRangeEnd w:id="7"/>
      <w:r>
        <w:rPr>
          <w:rStyle w:val="CommentReference"/>
          <w:rFonts w:eastAsiaTheme="minorHAnsi" w:cstheme="minorBidi"/>
          <w:u w:val="none"/>
        </w:rPr>
        <w:commentReference w:id="7"/>
      </w:r>
    </w:p>
    <w:p w14:paraId="75E252E4" w14:textId="56905AF9" w:rsidR="00DD3737" w:rsidRPr="00DD3737" w:rsidRDefault="00DD3737" w:rsidP="00DD3737">
      <w:r>
        <w:t xml:space="preserve">This second paragraph should start with a sentence that links with the previous paragraph’s final sentence, like what follows. Recent observational analyses have found adults who eat propane lighters to have lower likelihood of also taking aspirin on a regular basis. Then build up the paragraph to link to the goals of your paper, and for the love of Pete keep this section to 1 paragraph only. </w:t>
      </w:r>
    </w:p>
    <w:p w14:paraId="43396E97" w14:textId="4F81EAFF" w:rsidR="00DD3737" w:rsidRPr="00DD3737" w:rsidRDefault="00DD3737" w:rsidP="00DD3737">
      <w:pPr>
        <w:pStyle w:val="Heading2"/>
      </w:pPr>
      <w:commentRangeStart w:id="8"/>
      <w:r>
        <w:t xml:space="preserve">Goals </w:t>
      </w:r>
      <w:commentRangeEnd w:id="8"/>
      <w:r>
        <w:rPr>
          <w:rStyle w:val="CommentReference"/>
          <w:rFonts w:eastAsiaTheme="minorHAnsi" w:cstheme="minorBidi"/>
          <w:u w:val="none"/>
        </w:rPr>
        <w:commentReference w:id="8"/>
      </w:r>
      <w:r>
        <w:t>of this investigation</w:t>
      </w:r>
    </w:p>
    <w:p w14:paraId="4AA9541A" w14:textId="11852A18" w:rsidR="0015452E" w:rsidRDefault="00936648">
      <w:r>
        <w:t xml:space="preserve">The </w:t>
      </w:r>
      <w:r w:rsidR="009E1803">
        <w:t>last</w:t>
      </w:r>
      <w:r w:rsidR="00BD33B9">
        <w:t xml:space="preserve"> </w:t>
      </w:r>
      <w:r>
        <w:t xml:space="preserve">paragraph </w:t>
      </w:r>
      <w:r w:rsidR="009E1803">
        <w:t xml:space="preserve">of the background </w:t>
      </w:r>
      <w:r>
        <w:t>should make it clear as day why you did this study by literally counting out the objectives</w:t>
      </w:r>
      <w:r w:rsidR="002D66FC">
        <w:t xml:space="preserve"> and their matching hypotheses</w:t>
      </w:r>
      <w:r>
        <w:t xml:space="preserve">. Each of these objectives should make sense to someone who knows nothing about your field but has read the beginning of your background. These objectives should essentially be your primary and main secondary outcomes. Say something like the following sentences. The </w:t>
      </w:r>
      <w:r w:rsidR="0015452E">
        <w:t xml:space="preserve">objective </w:t>
      </w:r>
      <w:r w:rsidR="00025743">
        <w:t xml:space="preserve">of this </w:t>
      </w:r>
      <w:r>
        <w:t>study was to 1. Evaluate the effects of two levels of aspirin on spontaneous head combustion among at-risk adults, 2. To</w:t>
      </w:r>
      <w:r w:rsidR="008F5009">
        <w:t xml:space="preserve"> assess the likelihood of adherence to aspirin therapy by level of propane lighter consumption</w:t>
      </w:r>
      <w:r w:rsidR="001623BA">
        <w:t>.</w:t>
      </w:r>
      <w:r w:rsidR="003F4D14">
        <w:t xml:space="preserve"> </w:t>
      </w:r>
      <w:r w:rsidR="002D66FC">
        <w:t xml:space="preserve">We hypothesized [include a list of hypotheses that match these objectives like] that </w:t>
      </w:r>
      <w:r w:rsidR="002D66FC">
        <w:lastRenderedPageBreak/>
        <w:t xml:space="preserve">1. lower doses of aspirin would reduce head explosions and 2. </w:t>
      </w:r>
      <w:r w:rsidR="008F5009">
        <w:t xml:space="preserve">Adults in the highest quartile of propane lighter consumption would have the lowest consumption of aspirin by end-of-study pill count. </w:t>
      </w:r>
      <w:r w:rsidR="002D66FC">
        <w:t xml:space="preserve"> </w:t>
      </w:r>
    </w:p>
    <w:p w14:paraId="560C1A74" w14:textId="79404DAF" w:rsidR="00654744" w:rsidRPr="00FD0841" w:rsidRDefault="00DF1DAF" w:rsidP="00FD0841">
      <w:pPr>
        <w:pStyle w:val="Heading1"/>
      </w:pPr>
      <w:r w:rsidRPr="000F60A7">
        <w:t>Method</w:t>
      </w:r>
      <w:r w:rsidR="003225A6">
        <w:t>s</w:t>
      </w:r>
    </w:p>
    <w:p w14:paraId="73844DC5" w14:textId="67476CDE" w:rsidR="00F65984" w:rsidRDefault="00F65984" w:rsidP="00F65984">
      <w:pPr>
        <w:pStyle w:val="Heading2"/>
      </w:pPr>
      <w:r>
        <w:t>Name of the study or overall population from which your data are derived</w:t>
      </w:r>
    </w:p>
    <w:p w14:paraId="3B7B1B2D" w14:textId="78A881B1" w:rsidR="00BB64A3" w:rsidRDefault="00BB64A3" w:rsidP="00BB64A3">
      <w:r>
        <w:t>The EPONYMOUS study is a national cohort study of whatever. [details about the study design.</w:t>
      </w:r>
      <w:r w:rsidR="00260A45">
        <w:t xml:space="preserve"> This is different from the subgroup that you’re focusing on.</w:t>
      </w:r>
      <w:r>
        <w:t>]</w:t>
      </w:r>
    </w:p>
    <w:p w14:paraId="037EA8EA" w14:textId="21100C37" w:rsidR="00FD0841" w:rsidRDefault="00BB64A3" w:rsidP="00FD0841">
      <w:pPr>
        <w:pStyle w:val="Heading2"/>
      </w:pPr>
      <w:r>
        <w:t>Exposure of interest</w:t>
      </w:r>
    </w:p>
    <w:p w14:paraId="550898B8" w14:textId="793BF178" w:rsidR="00BB64A3" w:rsidRDefault="00BB64A3">
      <w:r>
        <w:t xml:space="preserve">Describe how the exposure of interest was calculated for </w:t>
      </w:r>
      <w:proofErr w:type="gramStart"/>
      <w:r>
        <w:t>each individual</w:t>
      </w:r>
      <w:proofErr w:type="gramEnd"/>
      <w:r>
        <w:t>.</w:t>
      </w:r>
      <w:r w:rsidR="004271DE">
        <w:t xml:space="preserve"> It’s always great idea to go into way more detail than you think you need.  </w:t>
      </w:r>
    </w:p>
    <w:p w14:paraId="46032AC4" w14:textId="0F686A03" w:rsidR="00FB0AD5" w:rsidRDefault="00FB0AD5" w:rsidP="00FB0AD5">
      <w:pPr>
        <w:pStyle w:val="Heading2"/>
      </w:pPr>
      <w:r>
        <w:t>Covariates of interest</w:t>
      </w:r>
    </w:p>
    <w:p w14:paraId="2A6F50FE" w14:textId="533562C2" w:rsidR="00FB0AD5" w:rsidRDefault="00FB0AD5" w:rsidP="00FB0AD5">
      <w:r>
        <w:t xml:space="preserve">Describe how covariates of interest was calculated for </w:t>
      </w:r>
      <w:proofErr w:type="gramStart"/>
      <w:r>
        <w:t>each individual</w:t>
      </w:r>
      <w:proofErr w:type="gramEnd"/>
      <w:r>
        <w:t xml:space="preserve">. </w:t>
      </w:r>
    </w:p>
    <w:p w14:paraId="4CA05DED" w14:textId="1E3E57F6" w:rsidR="00BB64A3" w:rsidRDefault="00BB64A3" w:rsidP="00BB64A3">
      <w:pPr>
        <w:pStyle w:val="Heading2"/>
      </w:pPr>
      <w:r>
        <w:t>Outcome of interest</w:t>
      </w:r>
    </w:p>
    <w:p w14:paraId="58C134AF" w14:textId="51B2ADA3" w:rsidR="00BB64A3" w:rsidRDefault="00BB64A3" w:rsidP="00BB64A3">
      <w:r>
        <w:t xml:space="preserve">Describe how the outcome of interest was determined for </w:t>
      </w:r>
      <w:proofErr w:type="gramStart"/>
      <w:r>
        <w:t>each individual</w:t>
      </w:r>
      <w:proofErr w:type="gramEnd"/>
      <w:r>
        <w:t xml:space="preserve">. </w:t>
      </w:r>
    </w:p>
    <w:p w14:paraId="65AAE74D" w14:textId="77777777" w:rsidR="002C549C" w:rsidRDefault="002C549C" w:rsidP="002C549C">
      <w:pPr>
        <w:pStyle w:val="Heading2"/>
      </w:pPr>
      <w:commentRangeStart w:id="9"/>
      <w:r>
        <w:t xml:space="preserve">Study </w:t>
      </w:r>
      <w:commentRangeEnd w:id="9"/>
      <w:r>
        <w:rPr>
          <w:rStyle w:val="CommentReference"/>
          <w:rFonts w:eastAsiaTheme="minorHAnsi" w:cstheme="minorBidi"/>
          <w:u w:val="none"/>
        </w:rPr>
        <w:commentReference w:id="9"/>
      </w:r>
      <w:r>
        <w:t>population</w:t>
      </w:r>
    </w:p>
    <w:p w14:paraId="4EBC260C" w14:textId="7CAC9BBB" w:rsidR="002C549C" w:rsidRPr="00BB64A3" w:rsidRDefault="00443EF0" w:rsidP="002C549C">
      <w:r>
        <w:t xml:space="preserve">This paragraph should line up with the first paragraph of the results section. I do not like to </w:t>
      </w:r>
      <w:proofErr w:type="gramStart"/>
      <w:r>
        <w:t>actually list</w:t>
      </w:r>
      <w:proofErr w:type="gramEnd"/>
      <w:r>
        <w:t xml:space="preserve"> the numbers in the overall population here, because those are more akin to results. </w:t>
      </w:r>
      <w:r w:rsidR="005B5044">
        <w:t>This should describe the overall population, inclusion criteria, and exclusion criteria, with something like the next sentence. W</w:t>
      </w:r>
      <w:r w:rsidR="002C549C">
        <w:t xml:space="preserve">e included </w:t>
      </w:r>
      <w:r w:rsidR="005B5044">
        <w:t xml:space="preserve">participants from the EPONYMOUS study who attended visit 1 and 2. We excluded those missing </w:t>
      </w:r>
      <w:r>
        <w:t xml:space="preserve">any variables required to define the exposure or outcome, including [list]. </w:t>
      </w:r>
    </w:p>
    <w:p w14:paraId="1C02A43A" w14:textId="2F4010A4" w:rsidR="00BB64A3" w:rsidRDefault="00BB64A3" w:rsidP="00BB64A3">
      <w:pPr>
        <w:pStyle w:val="Heading2"/>
      </w:pPr>
      <w:r>
        <w:t>Statistical analysis</w:t>
      </w:r>
    </w:p>
    <w:p w14:paraId="353C8491" w14:textId="4077A1CC" w:rsidR="00BB64A3" w:rsidRDefault="002C549C">
      <w:r>
        <w:t xml:space="preserve">This section should line up in order with the results section so that each few sentences describes the methods for each table, figure, and text-based results. They should be introduced in order that they show up in the results section. </w:t>
      </w:r>
      <w:r w:rsidR="004271DE">
        <w:t xml:space="preserve">Sociodemographics, [medical comorbidities </w:t>
      </w:r>
      <w:r w:rsidR="004271DE">
        <w:lastRenderedPageBreak/>
        <w:t xml:space="preserve">relevant to your outcome like BP and cholesterol if stroke were the outcome] and [other covariates of interest above] </w:t>
      </w:r>
      <w:r w:rsidR="00BB64A3">
        <w:t xml:space="preserve">were tabulated by the </w:t>
      </w:r>
      <w:r w:rsidR="004271DE">
        <w:t>[</w:t>
      </w:r>
      <w:r w:rsidR="00BB64A3">
        <w:t>exposure of interest</w:t>
      </w:r>
      <w:r w:rsidR="004271DE">
        <w:t>]</w:t>
      </w:r>
      <w:r w:rsidR="00BB64A3">
        <w:t>, using [whatever statistics] to compare the groups. [</w:t>
      </w:r>
      <w:r w:rsidR="004271DE">
        <w:t>The preceding sentence describes your table 1. N</w:t>
      </w:r>
      <w:r w:rsidR="00BB64A3">
        <w:t>ote: don’t compare baseline characteristics with statistics in RCTs unless it’s a secondary analysis</w:t>
      </w:r>
      <w:r w:rsidR="004271DE">
        <w:t>. In mega cohort studies it doesn’t make much sense to include P-values also because the groups will likely have P&lt;0.05 because of the size and ‘overpowering’ between groups</w:t>
      </w:r>
      <w:r w:rsidR="00BB64A3">
        <w:t xml:space="preserve">.] We </w:t>
      </w:r>
      <w:r w:rsidR="00082D71">
        <w:t xml:space="preserve">[tabulated or </w:t>
      </w:r>
      <w:r w:rsidR="00BB64A3">
        <w:t>visualized</w:t>
      </w:r>
      <w:r w:rsidR="00082D71">
        <w:t>]</w:t>
      </w:r>
      <w:r w:rsidR="00BB64A3">
        <w:t xml:space="preserve"> the exposure of interest in the entire population using [chart/graphic if you did it].</w:t>
      </w:r>
      <w:r w:rsidR="00082D71" w:rsidRPr="00082D71">
        <w:t xml:space="preserve"> </w:t>
      </w:r>
      <w:r w:rsidR="00082D71">
        <w:t>We [tabulated or visualized] the outcome of interest in the entire population using [chart/graphic if you did it].</w:t>
      </w:r>
    </w:p>
    <w:p w14:paraId="62DB407E" w14:textId="77777777" w:rsidR="00BB64A3" w:rsidRDefault="00BB64A3">
      <w:r>
        <w:t>We calculated [statistic] for the primary outcome using [logistic regression or whatever]. We repeated this for [whatever].</w:t>
      </w:r>
    </w:p>
    <w:p w14:paraId="1840BDFD" w14:textId="4384AB76" w:rsidR="00BB64A3" w:rsidRDefault="00BB64A3">
      <w:r>
        <w:t xml:space="preserve">We performed a sensitivity analysis for [whatever].  </w:t>
      </w:r>
    </w:p>
    <w:p w14:paraId="4DB6154A" w14:textId="7D24C2F8" w:rsidR="000A439D" w:rsidRDefault="00AB2E97">
      <w:r>
        <w:t>A</w:t>
      </w:r>
      <w:r w:rsidR="00543DF0">
        <w:t xml:space="preserve">nalyses </w:t>
      </w:r>
      <w:r w:rsidR="00C44FEA">
        <w:t xml:space="preserve">used </w:t>
      </w:r>
      <w:r w:rsidR="003872B0">
        <w:t>[statistical program of choice and where it’s from</w:t>
      </w:r>
      <w:r w:rsidR="00BB64A3">
        <w:t xml:space="preserve"> and please don’t use excel</w:t>
      </w:r>
      <w:r w:rsidR="004271DE">
        <w:t>. It seems to be convention when using R or Python to also list out any fancy statistical packages used</w:t>
      </w:r>
      <w:r w:rsidR="003872B0">
        <w:t xml:space="preserve">]. Analyses were </w:t>
      </w:r>
      <w:r w:rsidR="00DB6410">
        <w:t xml:space="preserve">performed on an </w:t>
      </w:r>
      <w:r w:rsidR="003872B0">
        <w:t>[</w:t>
      </w:r>
      <w:r w:rsidR="00DB6410">
        <w:t xml:space="preserve">intention-to-treat </w:t>
      </w:r>
      <w:r w:rsidR="003872B0">
        <w:t xml:space="preserve">or per protocol] </w:t>
      </w:r>
      <w:r w:rsidR="00DB6410">
        <w:t>basis</w:t>
      </w:r>
      <w:r w:rsidR="003872B0">
        <w:t xml:space="preserve"> (if RCT</w:t>
      </w:r>
      <w:r w:rsidR="004271DE">
        <w:t>; delete this sentence if an observational study</w:t>
      </w:r>
      <w:r w:rsidR="003872B0">
        <w:t>)</w:t>
      </w:r>
      <w:r w:rsidR="00DB6410">
        <w:t xml:space="preserve">. </w:t>
      </w:r>
      <w:r w:rsidR="003872B0">
        <w:t xml:space="preserve">[name of institution] </w:t>
      </w:r>
      <w:r w:rsidR="00D9117B">
        <w:t xml:space="preserve">Institutional Review Board deemed this research </w:t>
      </w:r>
      <w:r w:rsidR="003872B0">
        <w:t>[approved this or said it was exempt or non-human subjects research].</w:t>
      </w:r>
      <w:r w:rsidR="00D9117B">
        <w:t xml:space="preserve"> </w:t>
      </w:r>
      <w:r w:rsidR="00DB6410">
        <w:t xml:space="preserve">We considered a two-tailed </w:t>
      </w:r>
      <w:r w:rsidR="00DB6410">
        <w:rPr>
          <w:i/>
        </w:rPr>
        <w:t>P</w:t>
      </w:r>
      <w:r w:rsidR="00DB6410">
        <w:t xml:space="preserve">&lt;0.05 to be statistically significant. </w:t>
      </w:r>
    </w:p>
    <w:p w14:paraId="302DCDB5" w14:textId="1D90328A" w:rsidR="00DE3910" w:rsidRDefault="00DF1DAF" w:rsidP="00991377">
      <w:pPr>
        <w:pStyle w:val="Heading1"/>
      </w:pPr>
      <w:r w:rsidRPr="000F60A7">
        <w:t>Results</w:t>
      </w:r>
    </w:p>
    <w:p w14:paraId="473F657C" w14:textId="2A4A9E1F" w:rsidR="00640103" w:rsidRDefault="00BB64A3" w:rsidP="00640103">
      <w:pPr>
        <w:pStyle w:val="Heading2"/>
      </w:pPr>
      <w:r>
        <w:t xml:space="preserve">Study </w:t>
      </w:r>
      <w:commentRangeStart w:id="10"/>
      <w:r>
        <w:t>population</w:t>
      </w:r>
      <w:commentRangeEnd w:id="10"/>
      <w:r w:rsidR="00DB6010">
        <w:rPr>
          <w:rStyle w:val="CommentReference"/>
          <w:rFonts w:eastAsiaTheme="minorHAnsi" w:cstheme="minorBidi"/>
          <w:u w:val="none"/>
        </w:rPr>
        <w:commentReference w:id="10"/>
      </w:r>
    </w:p>
    <w:p w14:paraId="01B7B7B8" w14:textId="19F451F3" w:rsidR="00AE6BBA" w:rsidRDefault="0045313B">
      <w:r>
        <w:t xml:space="preserve">This starts with a summary of the number of participants, like: </w:t>
      </w:r>
      <w:r w:rsidR="001966C3">
        <w:t xml:space="preserve">Of the </w:t>
      </w:r>
      <w:r w:rsidR="00BB64A3">
        <w:t>##</w:t>
      </w:r>
      <w:r w:rsidR="00A75224">
        <w:t xml:space="preserve"> participants with follow-up data, </w:t>
      </w:r>
      <w:r w:rsidR="00BB64A3">
        <w:t>##</w:t>
      </w:r>
      <w:r w:rsidR="00A75224">
        <w:t xml:space="preserve"> were </w:t>
      </w:r>
      <w:r w:rsidR="0056423C">
        <w:t>excluded</w:t>
      </w:r>
      <w:r w:rsidR="00A75224">
        <w:t xml:space="preserve"> for </w:t>
      </w:r>
      <w:r w:rsidR="00BB64A3">
        <w:t>[reason] leaving [final number] in this analysis. [can include a flow diagram here</w:t>
      </w:r>
      <w:r w:rsidR="00BD33B9">
        <w:t>. Example for a cohort study follows. If this is an RCT, please use a CONSORT flow diagram</w:t>
      </w:r>
      <w:r w:rsidR="00BB64A3">
        <w:t>.]</w:t>
      </w:r>
    </w:p>
    <w:p w14:paraId="3D574187" w14:textId="48A78547" w:rsidR="000733C4" w:rsidRDefault="000733C4" w:rsidP="000733C4">
      <w:pPr>
        <w:pStyle w:val="Singlespacenoindentfortodolistcoverletterandfooters"/>
      </w:pPr>
      <w:commentRangeStart w:id="11"/>
      <w:r>
        <w:lastRenderedPageBreak/>
        <w:t xml:space="preserve">Figure </w:t>
      </w:r>
      <w:commentRangeEnd w:id="11"/>
      <w:r>
        <w:rPr>
          <w:rStyle w:val="CommentReference"/>
        </w:rPr>
        <w:commentReference w:id="11"/>
      </w:r>
      <w:r>
        <w:t xml:space="preserve">1 – Flow </w:t>
      </w:r>
      <w:commentRangeStart w:id="12"/>
      <w:r>
        <w:t>diagram</w:t>
      </w:r>
      <w:commentRangeEnd w:id="12"/>
      <w:r w:rsidR="00DB6010">
        <w:rPr>
          <w:rStyle w:val="CommentReference"/>
        </w:rPr>
        <w:commentReference w:id="12"/>
      </w:r>
    </w:p>
    <w:p w14:paraId="552DDD93" w14:textId="0A14D258" w:rsidR="00BB64A3" w:rsidRDefault="00BB64A3">
      <w:r>
        <w:rPr>
          <w:noProof/>
        </w:rPr>
        <w:drawing>
          <wp:inline distT="0" distB="0" distL="0" distR="0" wp14:anchorId="47F3D46C" wp14:editId="7029183C">
            <wp:extent cx="5019675" cy="36004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019675" cy="3600450"/>
                    </a:xfrm>
                    <a:prstGeom prst="rect">
                      <a:avLst/>
                    </a:prstGeom>
                  </pic:spPr>
                </pic:pic>
              </a:graphicData>
            </a:graphic>
          </wp:inline>
        </w:drawing>
      </w:r>
    </w:p>
    <w:p w14:paraId="2A0BB153" w14:textId="6DB1D1F8" w:rsidR="00AE6BBA" w:rsidRDefault="008A2EFE">
      <w:r>
        <w:t>This paragraph walk</w:t>
      </w:r>
      <w:r w:rsidR="003C0AFE">
        <w:t>s</w:t>
      </w:r>
      <w:r>
        <w:t xml:space="preserve"> readers through your Table 1. I find this to be a very difficult paragraph to write. </w:t>
      </w:r>
      <w:r w:rsidR="000109EE">
        <w:t xml:space="preserve">It might be easiest if you record yourself describing the table 1 to a friend or colleague, then write down what you said. Of you can follow this structure. Of the ### participants, ### (##%) had the exposure and ### (##%) did not have the exposure. The mean (SD) age of entire population was ## (##) years old, ##% were female, and ##% were Black participants. </w:t>
      </w:r>
      <w:r w:rsidR="00BD33B9">
        <w:t xml:space="preserve"> </w:t>
      </w:r>
      <w:r w:rsidR="0001240B">
        <w:t xml:space="preserve">Now describe if there are any big differences between the exposed and not exposed group for each of the rows. </w:t>
      </w:r>
    </w:p>
    <w:p w14:paraId="737DA19D" w14:textId="31EC291A" w:rsidR="00CC5478" w:rsidRDefault="00CC5478" w:rsidP="000733C4">
      <w:pPr>
        <w:pStyle w:val="Singlespacenoindentfortodolistcoverletterandfooters"/>
      </w:pPr>
      <w:bookmarkStart w:id="13" w:name="_Ref483291241"/>
      <w:r>
        <w:t xml:space="preserve">Table </w:t>
      </w:r>
      <w:bookmarkEnd w:id="13"/>
      <w:r w:rsidR="000733C4">
        <w:rPr>
          <w:noProof/>
        </w:rPr>
        <w:t xml:space="preserve">1 </w:t>
      </w:r>
      <w:r w:rsidR="00F33B60">
        <w:t>–</w:t>
      </w:r>
      <w:r>
        <w:t xml:space="preserve"> </w:t>
      </w:r>
      <w:r w:rsidR="00F33B60">
        <w:t>Demographics and covariates of interest for the study population by exposure status</w:t>
      </w:r>
      <w:r>
        <w:t xml:space="preserve">* </w:t>
      </w:r>
    </w:p>
    <w:tbl>
      <w:tblPr>
        <w:tblStyle w:val="PlainTable2"/>
        <w:tblW w:w="9360" w:type="dxa"/>
        <w:tblLook w:val="04A0" w:firstRow="1" w:lastRow="0" w:firstColumn="1" w:lastColumn="0" w:noHBand="0" w:noVBand="1"/>
      </w:tblPr>
      <w:tblGrid>
        <w:gridCol w:w="2250"/>
        <w:gridCol w:w="2076"/>
        <w:gridCol w:w="2160"/>
        <w:gridCol w:w="1534"/>
        <w:gridCol w:w="1340"/>
      </w:tblGrid>
      <w:tr w:rsidR="000109EE" w:rsidRPr="00F8065E" w14:paraId="730FBCEA" w14:textId="77777777" w:rsidTr="000109E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0" w:type="dxa"/>
            <w:noWrap/>
            <w:hideMark/>
          </w:tcPr>
          <w:p w14:paraId="35AE048A" w14:textId="77777777" w:rsidR="000109EE" w:rsidRPr="00780980" w:rsidRDefault="000109EE" w:rsidP="002408D9">
            <w:pPr>
              <w:pStyle w:val="NoSpacing"/>
            </w:pPr>
          </w:p>
        </w:tc>
        <w:tc>
          <w:tcPr>
            <w:tcW w:w="2076" w:type="dxa"/>
          </w:tcPr>
          <w:p w14:paraId="1CBF5B2A" w14:textId="1D9966CA" w:rsidR="000109EE" w:rsidRPr="004271DE" w:rsidRDefault="000109EE" w:rsidP="004271DE">
            <w:pPr>
              <w:pStyle w:val="NoSpacing"/>
              <w:jc w:val="center"/>
              <w:cnfStyle w:val="100000000000" w:firstRow="1" w:lastRow="0" w:firstColumn="0" w:lastColumn="0" w:oddVBand="0" w:evenVBand="0" w:oddHBand="0" w:evenHBand="0" w:firstRowFirstColumn="0" w:firstRowLastColumn="0" w:lastRowFirstColumn="0" w:lastRowLastColumn="0"/>
              <w:rPr>
                <w:iCs/>
              </w:rPr>
            </w:pPr>
            <w:r>
              <w:rPr>
                <w:iCs/>
              </w:rPr>
              <w:t>Total</w:t>
            </w:r>
          </w:p>
        </w:tc>
        <w:tc>
          <w:tcPr>
            <w:tcW w:w="2160" w:type="dxa"/>
            <w:noWrap/>
            <w:hideMark/>
          </w:tcPr>
          <w:p w14:paraId="6FF0E963" w14:textId="251B20A0" w:rsidR="000109EE" w:rsidRPr="004271DE" w:rsidRDefault="000109EE" w:rsidP="004271DE">
            <w:pPr>
              <w:pStyle w:val="NoSpacing"/>
              <w:jc w:val="center"/>
              <w:cnfStyle w:val="100000000000" w:firstRow="1" w:lastRow="0" w:firstColumn="0" w:lastColumn="0" w:oddVBand="0" w:evenVBand="0" w:oddHBand="0" w:evenHBand="0" w:firstRowFirstColumn="0" w:firstRowLastColumn="0" w:lastRowFirstColumn="0" w:lastRowLastColumn="0"/>
              <w:rPr>
                <w:iCs/>
              </w:rPr>
            </w:pPr>
            <w:r w:rsidRPr="004271DE">
              <w:rPr>
                <w:iCs/>
              </w:rPr>
              <w:t>Exposed</w:t>
            </w:r>
          </w:p>
        </w:tc>
        <w:tc>
          <w:tcPr>
            <w:tcW w:w="1534" w:type="dxa"/>
            <w:noWrap/>
            <w:hideMark/>
          </w:tcPr>
          <w:p w14:paraId="08367135" w14:textId="77777777" w:rsidR="000109EE" w:rsidRPr="004271DE" w:rsidRDefault="000109EE" w:rsidP="004271DE">
            <w:pPr>
              <w:pStyle w:val="NoSpacing"/>
              <w:jc w:val="center"/>
              <w:cnfStyle w:val="100000000000" w:firstRow="1" w:lastRow="0" w:firstColumn="0" w:lastColumn="0" w:oddVBand="0" w:evenVBand="0" w:oddHBand="0" w:evenHBand="0" w:firstRowFirstColumn="0" w:firstRowLastColumn="0" w:lastRowFirstColumn="0" w:lastRowLastColumn="0"/>
              <w:rPr>
                <w:iCs/>
              </w:rPr>
            </w:pPr>
            <w:r w:rsidRPr="004271DE">
              <w:rPr>
                <w:iCs/>
              </w:rPr>
              <w:t>Not exposed</w:t>
            </w:r>
          </w:p>
        </w:tc>
        <w:tc>
          <w:tcPr>
            <w:tcW w:w="1340" w:type="dxa"/>
          </w:tcPr>
          <w:p w14:paraId="2BA1A3A5" w14:textId="77777777" w:rsidR="000109EE" w:rsidRPr="004271DE" w:rsidRDefault="000109EE" w:rsidP="004271DE">
            <w:pPr>
              <w:pStyle w:val="NoSpacing"/>
              <w:jc w:val="center"/>
              <w:cnfStyle w:val="100000000000" w:firstRow="1" w:lastRow="0" w:firstColumn="0" w:lastColumn="0" w:oddVBand="0" w:evenVBand="0" w:oddHBand="0" w:evenHBand="0" w:firstRowFirstColumn="0" w:firstRowLastColumn="0" w:lastRowFirstColumn="0" w:lastRowLastColumn="0"/>
              <w:rPr>
                <w:iCs/>
              </w:rPr>
            </w:pPr>
            <w:r w:rsidRPr="004271DE">
              <w:rPr>
                <w:iCs/>
              </w:rPr>
              <w:t>P-</w:t>
            </w:r>
            <w:commentRangeStart w:id="14"/>
            <w:r w:rsidRPr="004271DE">
              <w:rPr>
                <w:iCs/>
              </w:rPr>
              <w:t>value</w:t>
            </w:r>
            <w:commentRangeEnd w:id="14"/>
            <w:r w:rsidRPr="004271DE">
              <w:rPr>
                <w:rStyle w:val="CommentReference"/>
                <w:iCs/>
              </w:rPr>
              <w:commentReference w:id="14"/>
            </w:r>
          </w:p>
        </w:tc>
      </w:tr>
      <w:tr w:rsidR="000109EE" w:rsidRPr="00F8065E" w14:paraId="493B86AC" w14:textId="77777777" w:rsidTr="000109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0" w:type="dxa"/>
            <w:noWrap/>
            <w:hideMark/>
          </w:tcPr>
          <w:p w14:paraId="3DCF6441" w14:textId="77777777" w:rsidR="000109EE" w:rsidRPr="00791B14" w:rsidRDefault="000109EE" w:rsidP="002408D9">
            <w:pPr>
              <w:pStyle w:val="NoSpacing"/>
            </w:pPr>
            <w:commentRangeStart w:id="15"/>
            <w:r w:rsidRPr="00791B14">
              <w:t>N</w:t>
            </w:r>
            <w:commentRangeEnd w:id="15"/>
            <w:r>
              <w:rPr>
                <w:rStyle w:val="CommentReference"/>
              </w:rPr>
              <w:commentReference w:id="15"/>
            </w:r>
          </w:p>
        </w:tc>
        <w:tc>
          <w:tcPr>
            <w:tcW w:w="2076" w:type="dxa"/>
          </w:tcPr>
          <w:p w14:paraId="04020B00" w14:textId="77777777" w:rsidR="000109EE" w:rsidRPr="00780980" w:rsidRDefault="000109EE" w:rsidP="004271DE">
            <w:pPr>
              <w:pStyle w:val="NoSpacing"/>
              <w:jc w:val="center"/>
              <w:cnfStyle w:val="000000100000" w:firstRow="0" w:lastRow="0" w:firstColumn="0" w:lastColumn="0" w:oddVBand="0" w:evenVBand="0" w:oddHBand="1" w:evenHBand="0" w:firstRowFirstColumn="0" w:firstRowLastColumn="0" w:lastRowFirstColumn="0" w:lastRowLastColumn="0"/>
            </w:pPr>
          </w:p>
        </w:tc>
        <w:tc>
          <w:tcPr>
            <w:tcW w:w="2160" w:type="dxa"/>
            <w:noWrap/>
          </w:tcPr>
          <w:p w14:paraId="5845E635" w14:textId="74192735" w:rsidR="000109EE" w:rsidRPr="00780980" w:rsidRDefault="000109EE" w:rsidP="004271DE">
            <w:pPr>
              <w:pStyle w:val="NoSpacing"/>
              <w:jc w:val="center"/>
              <w:cnfStyle w:val="000000100000" w:firstRow="0" w:lastRow="0" w:firstColumn="0" w:lastColumn="0" w:oddVBand="0" w:evenVBand="0" w:oddHBand="1" w:evenHBand="0" w:firstRowFirstColumn="0" w:firstRowLastColumn="0" w:lastRowFirstColumn="0" w:lastRowLastColumn="0"/>
            </w:pPr>
          </w:p>
        </w:tc>
        <w:tc>
          <w:tcPr>
            <w:tcW w:w="1534" w:type="dxa"/>
            <w:noWrap/>
          </w:tcPr>
          <w:p w14:paraId="0C9D5BDE" w14:textId="77777777" w:rsidR="000109EE" w:rsidRPr="00780980" w:rsidRDefault="000109EE" w:rsidP="004271DE">
            <w:pPr>
              <w:pStyle w:val="NoSpacing"/>
              <w:jc w:val="center"/>
              <w:cnfStyle w:val="000000100000" w:firstRow="0" w:lastRow="0" w:firstColumn="0" w:lastColumn="0" w:oddVBand="0" w:evenVBand="0" w:oddHBand="1" w:evenHBand="0" w:firstRowFirstColumn="0" w:firstRowLastColumn="0" w:lastRowFirstColumn="0" w:lastRowLastColumn="0"/>
            </w:pPr>
          </w:p>
        </w:tc>
        <w:tc>
          <w:tcPr>
            <w:tcW w:w="1340" w:type="dxa"/>
          </w:tcPr>
          <w:p w14:paraId="0BDA1A9C" w14:textId="77777777" w:rsidR="000109EE" w:rsidRPr="00780980" w:rsidRDefault="000109EE" w:rsidP="004271DE">
            <w:pPr>
              <w:pStyle w:val="NoSpacing"/>
              <w:jc w:val="center"/>
              <w:cnfStyle w:val="000000100000" w:firstRow="0" w:lastRow="0" w:firstColumn="0" w:lastColumn="0" w:oddVBand="0" w:evenVBand="0" w:oddHBand="1" w:evenHBand="0" w:firstRowFirstColumn="0" w:firstRowLastColumn="0" w:lastRowFirstColumn="0" w:lastRowLastColumn="0"/>
            </w:pPr>
          </w:p>
        </w:tc>
      </w:tr>
      <w:tr w:rsidR="000109EE" w:rsidRPr="00F8065E" w14:paraId="2E9AE288" w14:textId="77777777" w:rsidTr="000109EE">
        <w:trPr>
          <w:trHeight w:val="300"/>
        </w:trPr>
        <w:tc>
          <w:tcPr>
            <w:cnfStyle w:val="001000000000" w:firstRow="0" w:lastRow="0" w:firstColumn="1" w:lastColumn="0" w:oddVBand="0" w:evenVBand="0" w:oddHBand="0" w:evenHBand="0" w:firstRowFirstColumn="0" w:firstRowLastColumn="0" w:lastRowFirstColumn="0" w:lastRowLastColumn="0"/>
            <w:tcW w:w="2250" w:type="dxa"/>
            <w:noWrap/>
            <w:hideMark/>
          </w:tcPr>
          <w:p w14:paraId="0BAA5093" w14:textId="77777777" w:rsidR="000109EE" w:rsidRPr="00791B14" w:rsidRDefault="000109EE" w:rsidP="002408D9">
            <w:pPr>
              <w:pStyle w:val="NoSpacing"/>
            </w:pPr>
            <w:r w:rsidRPr="00791B14">
              <w:t>Age (y)</w:t>
            </w:r>
          </w:p>
        </w:tc>
        <w:tc>
          <w:tcPr>
            <w:tcW w:w="2076" w:type="dxa"/>
          </w:tcPr>
          <w:p w14:paraId="30B9A4F5" w14:textId="77777777" w:rsidR="000109EE" w:rsidRPr="00780980" w:rsidRDefault="000109EE" w:rsidP="004271DE">
            <w:pPr>
              <w:pStyle w:val="NoSpacing"/>
              <w:jc w:val="center"/>
              <w:cnfStyle w:val="000000000000" w:firstRow="0" w:lastRow="0" w:firstColumn="0" w:lastColumn="0" w:oddVBand="0" w:evenVBand="0" w:oddHBand="0" w:evenHBand="0" w:firstRowFirstColumn="0" w:firstRowLastColumn="0" w:lastRowFirstColumn="0" w:lastRowLastColumn="0"/>
            </w:pPr>
          </w:p>
        </w:tc>
        <w:tc>
          <w:tcPr>
            <w:tcW w:w="2160" w:type="dxa"/>
            <w:noWrap/>
          </w:tcPr>
          <w:p w14:paraId="1FE1D3F2" w14:textId="5D6CC475" w:rsidR="000109EE" w:rsidRPr="00780980" w:rsidRDefault="000109EE" w:rsidP="004271DE">
            <w:pPr>
              <w:pStyle w:val="NoSpacing"/>
              <w:jc w:val="center"/>
              <w:cnfStyle w:val="000000000000" w:firstRow="0" w:lastRow="0" w:firstColumn="0" w:lastColumn="0" w:oddVBand="0" w:evenVBand="0" w:oddHBand="0" w:evenHBand="0" w:firstRowFirstColumn="0" w:firstRowLastColumn="0" w:lastRowFirstColumn="0" w:lastRowLastColumn="0"/>
            </w:pPr>
          </w:p>
        </w:tc>
        <w:tc>
          <w:tcPr>
            <w:tcW w:w="1534" w:type="dxa"/>
            <w:noWrap/>
          </w:tcPr>
          <w:p w14:paraId="358CBBC3" w14:textId="77777777" w:rsidR="000109EE" w:rsidRPr="00780980" w:rsidRDefault="000109EE" w:rsidP="004271DE">
            <w:pPr>
              <w:pStyle w:val="NoSpacing"/>
              <w:jc w:val="center"/>
              <w:cnfStyle w:val="000000000000" w:firstRow="0" w:lastRow="0" w:firstColumn="0" w:lastColumn="0" w:oddVBand="0" w:evenVBand="0" w:oddHBand="0" w:evenHBand="0" w:firstRowFirstColumn="0" w:firstRowLastColumn="0" w:lastRowFirstColumn="0" w:lastRowLastColumn="0"/>
            </w:pPr>
          </w:p>
        </w:tc>
        <w:tc>
          <w:tcPr>
            <w:tcW w:w="1340" w:type="dxa"/>
          </w:tcPr>
          <w:p w14:paraId="730C014D" w14:textId="77777777" w:rsidR="000109EE" w:rsidRPr="00780980" w:rsidRDefault="000109EE" w:rsidP="004271DE">
            <w:pPr>
              <w:pStyle w:val="NoSpacing"/>
              <w:jc w:val="center"/>
              <w:cnfStyle w:val="000000000000" w:firstRow="0" w:lastRow="0" w:firstColumn="0" w:lastColumn="0" w:oddVBand="0" w:evenVBand="0" w:oddHBand="0" w:evenHBand="0" w:firstRowFirstColumn="0" w:firstRowLastColumn="0" w:lastRowFirstColumn="0" w:lastRowLastColumn="0"/>
            </w:pPr>
          </w:p>
        </w:tc>
      </w:tr>
      <w:tr w:rsidR="000109EE" w:rsidRPr="00F8065E" w14:paraId="4FFE88B4" w14:textId="77777777" w:rsidTr="000109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0" w:type="dxa"/>
            <w:noWrap/>
            <w:hideMark/>
          </w:tcPr>
          <w:p w14:paraId="06F1431E" w14:textId="77777777" w:rsidR="000109EE" w:rsidRPr="00791B14" w:rsidRDefault="000109EE" w:rsidP="002408D9">
            <w:pPr>
              <w:pStyle w:val="NoSpacing"/>
            </w:pPr>
            <w:r w:rsidRPr="00791B14">
              <w:t>Female (%)</w:t>
            </w:r>
          </w:p>
        </w:tc>
        <w:tc>
          <w:tcPr>
            <w:tcW w:w="2076" w:type="dxa"/>
          </w:tcPr>
          <w:p w14:paraId="7ED538A5" w14:textId="77777777" w:rsidR="000109EE" w:rsidRPr="00780980" w:rsidRDefault="000109EE" w:rsidP="004271DE">
            <w:pPr>
              <w:pStyle w:val="NoSpacing"/>
              <w:jc w:val="center"/>
              <w:cnfStyle w:val="000000100000" w:firstRow="0" w:lastRow="0" w:firstColumn="0" w:lastColumn="0" w:oddVBand="0" w:evenVBand="0" w:oddHBand="1" w:evenHBand="0" w:firstRowFirstColumn="0" w:firstRowLastColumn="0" w:lastRowFirstColumn="0" w:lastRowLastColumn="0"/>
            </w:pPr>
          </w:p>
        </w:tc>
        <w:tc>
          <w:tcPr>
            <w:tcW w:w="2160" w:type="dxa"/>
            <w:noWrap/>
          </w:tcPr>
          <w:p w14:paraId="70A882DA" w14:textId="5CFA066C" w:rsidR="000109EE" w:rsidRPr="00780980" w:rsidRDefault="000109EE" w:rsidP="004271DE">
            <w:pPr>
              <w:pStyle w:val="NoSpacing"/>
              <w:jc w:val="center"/>
              <w:cnfStyle w:val="000000100000" w:firstRow="0" w:lastRow="0" w:firstColumn="0" w:lastColumn="0" w:oddVBand="0" w:evenVBand="0" w:oddHBand="1" w:evenHBand="0" w:firstRowFirstColumn="0" w:firstRowLastColumn="0" w:lastRowFirstColumn="0" w:lastRowLastColumn="0"/>
            </w:pPr>
          </w:p>
        </w:tc>
        <w:tc>
          <w:tcPr>
            <w:tcW w:w="1534" w:type="dxa"/>
            <w:noWrap/>
          </w:tcPr>
          <w:p w14:paraId="0BB0E4CD" w14:textId="77777777" w:rsidR="000109EE" w:rsidRPr="00780980" w:rsidRDefault="000109EE" w:rsidP="004271DE">
            <w:pPr>
              <w:pStyle w:val="NoSpacing"/>
              <w:jc w:val="center"/>
              <w:cnfStyle w:val="000000100000" w:firstRow="0" w:lastRow="0" w:firstColumn="0" w:lastColumn="0" w:oddVBand="0" w:evenVBand="0" w:oddHBand="1" w:evenHBand="0" w:firstRowFirstColumn="0" w:firstRowLastColumn="0" w:lastRowFirstColumn="0" w:lastRowLastColumn="0"/>
            </w:pPr>
          </w:p>
        </w:tc>
        <w:tc>
          <w:tcPr>
            <w:tcW w:w="1340" w:type="dxa"/>
          </w:tcPr>
          <w:p w14:paraId="1C464CD7" w14:textId="77777777" w:rsidR="000109EE" w:rsidRPr="00780980" w:rsidRDefault="000109EE" w:rsidP="004271DE">
            <w:pPr>
              <w:pStyle w:val="NoSpacing"/>
              <w:jc w:val="center"/>
              <w:cnfStyle w:val="000000100000" w:firstRow="0" w:lastRow="0" w:firstColumn="0" w:lastColumn="0" w:oddVBand="0" w:evenVBand="0" w:oddHBand="1" w:evenHBand="0" w:firstRowFirstColumn="0" w:firstRowLastColumn="0" w:lastRowFirstColumn="0" w:lastRowLastColumn="0"/>
            </w:pPr>
          </w:p>
        </w:tc>
      </w:tr>
      <w:tr w:rsidR="000109EE" w:rsidRPr="00F8065E" w14:paraId="11D4D18C" w14:textId="77777777" w:rsidTr="000109EE">
        <w:trPr>
          <w:trHeight w:val="300"/>
        </w:trPr>
        <w:tc>
          <w:tcPr>
            <w:cnfStyle w:val="001000000000" w:firstRow="0" w:lastRow="0" w:firstColumn="1" w:lastColumn="0" w:oddVBand="0" w:evenVBand="0" w:oddHBand="0" w:evenHBand="0" w:firstRowFirstColumn="0" w:firstRowLastColumn="0" w:lastRowFirstColumn="0" w:lastRowLastColumn="0"/>
            <w:tcW w:w="2250" w:type="dxa"/>
            <w:noWrap/>
            <w:hideMark/>
          </w:tcPr>
          <w:p w14:paraId="72CF4EDC" w14:textId="2AA7AD6C" w:rsidR="000109EE" w:rsidRPr="00791B14" w:rsidRDefault="0001240B" w:rsidP="002408D9">
            <w:pPr>
              <w:pStyle w:val="NoSpacing"/>
            </w:pPr>
            <w:r>
              <w:t>Additional demographics</w:t>
            </w:r>
          </w:p>
        </w:tc>
        <w:tc>
          <w:tcPr>
            <w:tcW w:w="2076" w:type="dxa"/>
          </w:tcPr>
          <w:p w14:paraId="56D98192" w14:textId="77777777" w:rsidR="000109EE" w:rsidRPr="00780980" w:rsidRDefault="000109EE" w:rsidP="004271DE">
            <w:pPr>
              <w:pStyle w:val="NoSpacing"/>
              <w:jc w:val="center"/>
              <w:cnfStyle w:val="000000000000" w:firstRow="0" w:lastRow="0" w:firstColumn="0" w:lastColumn="0" w:oddVBand="0" w:evenVBand="0" w:oddHBand="0" w:evenHBand="0" w:firstRowFirstColumn="0" w:firstRowLastColumn="0" w:lastRowFirstColumn="0" w:lastRowLastColumn="0"/>
            </w:pPr>
          </w:p>
        </w:tc>
        <w:tc>
          <w:tcPr>
            <w:tcW w:w="2160" w:type="dxa"/>
            <w:noWrap/>
          </w:tcPr>
          <w:p w14:paraId="1611363A" w14:textId="54EB02DB" w:rsidR="000109EE" w:rsidRPr="00780980" w:rsidRDefault="000109EE" w:rsidP="004271DE">
            <w:pPr>
              <w:pStyle w:val="NoSpacing"/>
              <w:jc w:val="center"/>
              <w:cnfStyle w:val="000000000000" w:firstRow="0" w:lastRow="0" w:firstColumn="0" w:lastColumn="0" w:oddVBand="0" w:evenVBand="0" w:oddHBand="0" w:evenHBand="0" w:firstRowFirstColumn="0" w:firstRowLastColumn="0" w:lastRowFirstColumn="0" w:lastRowLastColumn="0"/>
            </w:pPr>
          </w:p>
        </w:tc>
        <w:tc>
          <w:tcPr>
            <w:tcW w:w="1534" w:type="dxa"/>
            <w:noWrap/>
          </w:tcPr>
          <w:p w14:paraId="2D59FC8E" w14:textId="77777777" w:rsidR="000109EE" w:rsidRPr="00780980" w:rsidRDefault="000109EE" w:rsidP="004271DE">
            <w:pPr>
              <w:pStyle w:val="NoSpacing"/>
              <w:jc w:val="center"/>
              <w:cnfStyle w:val="000000000000" w:firstRow="0" w:lastRow="0" w:firstColumn="0" w:lastColumn="0" w:oddVBand="0" w:evenVBand="0" w:oddHBand="0" w:evenHBand="0" w:firstRowFirstColumn="0" w:firstRowLastColumn="0" w:lastRowFirstColumn="0" w:lastRowLastColumn="0"/>
            </w:pPr>
          </w:p>
        </w:tc>
        <w:tc>
          <w:tcPr>
            <w:tcW w:w="1340" w:type="dxa"/>
          </w:tcPr>
          <w:p w14:paraId="703A90E0" w14:textId="77777777" w:rsidR="000109EE" w:rsidRPr="00780980" w:rsidRDefault="000109EE" w:rsidP="004271DE">
            <w:pPr>
              <w:pStyle w:val="NoSpacing"/>
              <w:jc w:val="center"/>
              <w:cnfStyle w:val="000000000000" w:firstRow="0" w:lastRow="0" w:firstColumn="0" w:lastColumn="0" w:oddVBand="0" w:evenVBand="0" w:oddHBand="0" w:evenHBand="0" w:firstRowFirstColumn="0" w:firstRowLastColumn="0" w:lastRowFirstColumn="0" w:lastRowLastColumn="0"/>
            </w:pPr>
          </w:p>
        </w:tc>
      </w:tr>
      <w:tr w:rsidR="000109EE" w:rsidRPr="00F8065E" w14:paraId="1CD67B68" w14:textId="77777777" w:rsidTr="000109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0" w:type="dxa"/>
            <w:noWrap/>
            <w:hideMark/>
          </w:tcPr>
          <w:p w14:paraId="2C779831" w14:textId="0E7C7B5E" w:rsidR="000109EE" w:rsidRPr="00791B14" w:rsidRDefault="0001240B" w:rsidP="002408D9">
            <w:pPr>
              <w:pStyle w:val="NoSpacing"/>
            </w:pPr>
            <w:r>
              <w:t>Start a list of covariates here</w:t>
            </w:r>
          </w:p>
        </w:tc>
        <w:tc>
          <w:tcPr>
            <w:tcW w:w="2076" w:type="dxa"/>
          </w:tcPr>
          <w:p w14:paraId="22E6FEDA" w14:textId="77777777" w:rsidR="000109EE" w:rsidRPr="00780980" w:rsidRDefault="000109EE" w:rsidP="004271DE">
            <w:pPr>
              <w:pStyle w:val="NoSpacing"/>
              <w:jc w:val="center"/>
              <w:cnfStyle w:val="000000100000" w:firstRow="0" w:lastRow="0" w:firstColumn="0" w:lastColumn="0" w:oddVBand="0" w:evenVBand="0" w:oddHBand="1" w:evenHBand="0" w:firstRowFirstColumn="0" w:firstRowLastColumn="0" w:lastRowFirstColumn="0" w:lastRowLastColumn="0"/>
            </w:pPr>
          </w:p>
        </w:tc>
        <w:tc>
          <w:tcPr>
            <w:tcW w:w="2160" w:type="dxa"/>
            <w:noWrap/>
          </w:tcPr>
          <w:p w14:paraId="0316495A" w14:textId="714C9B19" w:rsidR="000109EE" w:rsidRPr="00780980" w:rsidRDefault="000109EE" w:rsidP="004271DE">
            <w:pPr>
              <w:pStyle w:val="NoSpacing"/>
              <w:jc w:val="center"/>
              <w:cnfStyle w:val="000000100000" w:firstRow="0" w:lastRow="0" w:firstColumn="0" w:lastColumn="0" w:oddVBand="0" w:evenVBand="0" w:oddHBand="1" w:evenHBand="0" w:firstRowFirstColumn="0" w:firstRowLastColumn="0" w:lastRowFirstColumn="0" w:lastRowLastColumn="0"/>
            </w:pPr>
          </w:p>
        </w:tc>
        <w:tc>
          <w:tcPr>
            <w:tcW w:w="1534" w:type="dxa"/>
            <w:noWrap/>
          </w:tcPr>
          <w:p w14:paraId="0908A1FE" w14:textId="77777777" w:rsidR="000109EE" w:rsidRPr="00780980" w:rsidRDefault="000109EE" w:rsidP="004271DE">
            <w:pPr>
              <w:pStyle w:val="NoSpacing"/>
              <w:jc w:val="center"/>
              <w:cnfStyle w:val="000000100000" w:firstRow="0" w:lastRow="0" w:firstColumn="0" w:lastColumn="0" w:oddVBand="0" w:evenVBand="0" w:oddHBand="1" w:evenHBand="0" w:firstRowFirstColumn="0" w:firstRowLastColumn="0" w:lastRowFirstColumn="0" w:lastRowLastColumn="0"/>
            </w:pPr>
          </w:p>
        </w:tc>
        <w:tc>
          <w:tcPr>
            <w:tcW w:w="1340" w:type="dxa"/>
          </w:tcPr>
          <w:p w14:paraId="2B3B4BC4" w14:textId="77777777" w:rsidR="000109EE" w:rsidRPr="00780980" w:rsidRDefault="000109EE" w:rsidP="004271DE">
            <w:pPr>
              <w:pStyle w:val="NoSpacing"/>
              <w:jc w:val="center"/>
              <w:cnfStyle w:val="000000100000" w:firstRow="0" w:lastRow="0" w:firstColumn="0" w:lastColumn="0" w:oddVBand="0" w:evenVBand="0" w:oddHBand="1" w:evenHBand="0" w:firstRowFirstColumn="0" w:firstRowLastColumn="0" w:lastRowFirstColumn="0" w:lastRowLastColumn="0"/>
            </w:pPr>
          </w:p>
        </w:tc>
      </w:tr>
      <w:tr w:rsidR="000109EE" w:rsidRPr="00F8065E" w14:paraId="09B8BF3F" w14:textId="77777777" w:rsidTr="0001240B">
        <w:trPr>
          <w:trHeight w:val="300"/>
        </w:trPr>
        <w:tc>
          <w:tcPr>
            <w:cnfStyle w:val="001000000000" w:firstRow="0" w:lastRow="0" w:firstColumn="1" w:lastColumn="0" w:oddVBand="0" w:evenVBand="0" w:oddHBand="0" w:evenHBand="0" w:firstRowFirstColumn="0" w:firstRowLastColumn="0" w:lastRowFirstColumn="0" w:lastRowLastColumn="0"/>
            <w:tcW w:w="2250" w:type="dxa"/>
            <w:noWrap/>
          </w:tcPr>
          <w:p w14:paraId="6B490DDF" w14:textId="42BC1114" w:rsidR="000109EE" w:rsidRPr="00791B14" w:rsidRDefault="0001240B" w:rsidP="002408D9">
            <w:pPr>
              <w:pStyle w:val="NoSpacing"/>
            </w:pPr>
            <w:r>
              <w:lastRenderedPageBreak/>
              <w:t>More covariates</w:t>
            </w:r>
          </w:p>
        </w:tc>
        <w:tc>
          <w:tcPr>
            <w:tcW w:w="2076" w:type="dxa"/>
          </w:tcPr>
          <w:p w14:paraId="2B9B5396" w14:textId="77777777" w:rsidR="000109EE" w:rsidRPr="00780980" w:rsidRDefault="000109EE" w:rsidP="004271DE">
            <w:pPr>
              <w:pStyle w:val="NoSpacing"/>
              <w:jc w:val="center"/>
              <w:cnfStyle w:val="000000000000" w:firstRow="0" w:lastRow="0" w:firstColumn="0" w:lastColumn="0" w:oddVBand="0" w:evenVBand="0" w:oddHBand="0" w:evenHBand="0" w:firstRowFirstColumn="0" w:firstRowLastColumn="0" w:lastRowFirstColumn="0" w:lastRowLastColumn="0"/>
            </w:pPr>
          </w:p>
        </w:tc>
        <w:tc>
          <w:tcPr>
            <w:tcW w:w="2160" w:type="dxa"/>
            <w:noWrap/>
          </w:tcPr>
          <w:p w14:paraId="6CA61856" w14:textId="12CBB2E9" w:rsidR="000109EE" w:rsidRPr="00780980" w:rsidRDefault="000109EE" w:rsidP="004271DE">
            <w:pPr>
              <w:pStyle w:val="NoSpacing"/>
              <w:jc w:val="center"/>
              <w:cnfStyle w:val="000000000000" w:firstRow="0" w:lastRow="0" w:firstColumn="0" w:lastColumn="0" w:oddVBand="0" w:evenVBand="0" w:oddHBand="0" w:evenHBand="0" w:firstRowFirstColumn="0" w:firstRowLastColumn="0" w:lastRowFirstColumn="0" w:lastRowLastColumn="0"/>
            </w:pPr>
          </w:p>
        </w:tc>
        <w:tc>
          <w:tcPr>
            <w:tcW w:w="1534" w:type="dxa"/>
            <w:noWrap/>
          </w:tcPr>
          <w:p w14:paraId="3B008843" w14:textId="77777777" w:rsidR="000109EE" w:rsidRPr="00780980" w:rsidRDefault="000109EE" w:rsidP="004271DE">
            <w:pPr>
              <w:pStyle w:val="NoSpacing"/>
              <w:jc w:val="center"/>
              <w:cnfStyle w:val="000000000000" w:firstRow="0" w:lastRow="0" w:firstColumn="0" w:lastColumn="0" w:oddVBand="0" w:evenVBand="0" w:oddHBand="0" w:evenHBand="0" w:firstRowFirstColumn="0" w:firstRowLastColumn="0" w:lastRowFirstColumn="0" w:lastRowLastColumn="0"/>
            </w:pPr>
          </w:p>
        </w:tc>
        <w:tc>
          <w:tcPr>
            <w:tcW w:w="1340" w:type="dxa"/>
          </w:tcPr>
          <w:p w14:paraId="1E785745" w14:textId="77777777" w:rsidR="000109EE" w:rsidRPr="00780980" w:rsidRDefault="000109EE" w:rsidP="004271DE">
            <w:pPr>
              <w:pStyle w:val="NoSpacing"/>
              <w:jc w:val="center"/>
              <w:cnfStyle w:val="000000000000" w:firstRow="0" w:lastRow="0" w:firstColumn="0" w:lastColumn="0" w:oddVBand="0" w:evenVBand="0" w:oddHBand="0" w:evenHBand="0" w:firstRowFirstColumn="0" w:firstRowLastColumn="0" w:lastRowFirstColumn="0" w:lastRowLastColumn="0"/>
            </w:pPr>
          </w:p>
        </w:tc>
      </w:tr>
      <w:tr w:rsidR="000109EE" w:rsidRPr="00F8065E" w14:paraId="475CEF99" w14:textId="77777777" w:rsidTr="000124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0" w:type="dxa"/>
            <w:noWrap/>
          </w:tcPr>
          <w:p w14:paraId="0F8D8AD0" w14:textId="53F7F92C" w:rsidR="000109EE" w:rsidRPr="00791B14" w:rsidRDefault="0001240B" w:rsidP="002408D9">
            <w:pPr>
              <w:pStyle w:val="NoSpacing"/>
            </w:pPr>
            <w:r>
              <w:t>More covariates</w:t>
            </w:r>
          </w:p>
        </w:tc>
        <w:tc>
          <w:tcPr>
            <w:tcW w:w="2076" w:type="dxa"/>
          </w:tcPr>
          <w:p w14:paraId="0935597D" w14:textId="77777777" w:rsidR="000109EE" w:rsidRPr="00780980" w:rsidRDefault="000109EE" w:rsidP="004271DE">
            <w:pPr>
              <w:pStyle w:val="NoSpacing"/>
              <w:jc w:val="center"/>
              <w:cnfStyle w:val="000000100000" w:firstRow="0" w:lastRow="0" w:firstColumn="0" w:lastColumn="0" w:oddVBand="0" w:evenVBand="0" w:oddHBand="1" w:evenHBand="0" w:firstRowFirstColumn="0" w:firstRowLastColumn="0" w:lastRowFirstColumn="0" w:lastRowLastColumn="0"/>
            </w:pPr>
          </w:p>
        </w:tc>
        <w:tc>
          <w:tcPr>
            <w:tcW w:w="2160" w:type="dxa"/>
            <w:noWrap/>
          </w:tcPr>
          <w:p w14:paraId="44130682" w14:textId="00E26B27" w:rsidR="000109EE" w:rsidRPr="00780980" w:rsidRDefault="000109EE" w:rsidP="004271DE">
            <w:pPr>
              <w:pStyle w:val="NoSpacing"/>
              <w:jc w:val="center"/>
              <w:cnfStyle w:val="000000100000" w:firstRow="0" w:lastRow="0" w:firstColumn="0" w:lastColumn="0" w:oddVBand="0" w:evenVBand="0" w:oddHBand="1" w:evenHBand="0" w:firstRowFirstColumn="0" w:firstRowLastColumn="0" w:lastRowFirstColumn="0" w:lastRowLastColumn="0"/>
            </w:pPr>
          </w:p>
        </w:tc>
        <w:tc>
          <w:tcPr>
            <w:tcW w:w="1534" w:type="dxa"/>
            <w:noWrap/>
          </w:tcPr>
          <w:p w14:paraId="28ED84DE" w14:textId="77777777" w:rsidR="000109EE" w:rsidRPr="00780980" w:rsidRDefault="000109EE" w:rsidP="004271DE">
            <w:pPr>
              <w:pStyle w:val="NoSpacing"/>
              <w:jc w:val="center"/>
              <w:cnfStyle w:val="000000100000" w:firstRow="0" w:lastRow="0" w:firstColumn="0" w:lastColumn="0" w:oddVBand="0" w:evenVBand="0" w:oddHBand="1" w:evenHBand="0" w:firstRowFirstColumn="0" w:firstRowLastColumn="0" w:lastRowFirstColumn="0" w:lastRowLastColumn="0"/>
            </w:pPr>
          </w:p>
        </w:tc>
        <w:tc>
          <w:tcPr>
            <w:tcW w:w="1340" w:type="dxa"/>
          </w:tcPr>
          <w:p w14:paraId="3B0EF1BF" w14:textId="77777777" w:rsidR="000109EE" w:rsidRPr="00780980" w:rsidRDefault="000109EE" w:rsidP="004271DE">
            <w:pPr>
              <w:pStyle w:val="NoSpacing"/>
              <w:jc w:val="center"/>
              <w:cnfStyle w:val="000000100000" w:firstRow="0" w:lastRow="0" w:firstColumn="0" w:lastColumn="0" w:oddVBand="0" w:evenVBand="0" w:oddHBand="1" w:evenHBand="0" w:firstRowFirstColumn="0" w:firstRowLastColumn="0" w:lastRowFirstColumn="0" w:lastRowLastColumn="0"/>
            </w:pPr>
          </w:p>
        </w:tc>
      </w:tr>
      <w:tr w:rsidR="000109EE" w:rsidRPr="00F8065E" w14:paraId="4BD662F4" w14:textId="77777777" w:rsidTr="0001240B">
        <w:trPr>
          <w:trHeight w:val="300"/>
        </w:trPr>
        <w:tc>
          <w:tcPr>
            <w:cnfStyle w:val="001000000000" w:firstRow="0" w:lastRow="0" w:firstColumn="1" w:lastColumn="0" w:oddVBand="0" w:evenVBand="0" w:oddHBand="0" w:evenHBand="0" w:firstRowFirstColumn="0" w:firstRowLastColumn="0" w:lastRowFirstColumn="0" w:lastRowLastColumn="0"/>
            <w:tcW w:w="2250" w:type="dxa"/>
            <w:noWrap/>
          </w:tcPr>
          <w:p w14:paraId="536097CC" w14:textId="72564531" w:rsidR="000109EE" w:rsidRPr="00791B14" w:rsidRDefault="0001240B" w:rsidP="002408D9">
            <w:pPr>
              <w:pStyle w:val="NoSpacing"/>
            </w:pPr>
            <w:r>
              <w:t>More covariates</w:t>
            </w:r>
          </w:p>
        </w:tc>
        <w:tc>
          <w:tcPr>
            <w:tcW w:w="2076" w:type="dxa"/>
          </w:tcPr>
          <w:p w14:paraId="259F6BF7" w14:textId="77777777" w:rsidR="000109EE" w:rsidRPr="00780980" w:rsidRDefault="000109EE" w:rsidP="004271DE">
            <w:pPr>
              <w:pStyle w:val="NoSpacing"/>
              <w:jc w:val="center"/>
              <w:cnfStyle w:val="000000000000" w:firstRow="0" w:lastRow="0" w:firstColumn="0" w:lastColumn="0" w:oddVBand="0" w:evenVBand="0" w:oddHBand="0" w:evenHBand="0" w:firstRowFirstColumn="0" w:firstRowLastColumn="0" w:lastRowFirstColumn="0" w:lastRowLastColumn="0"/>
            </w:pPr>
          </w:p>
        </w:tc>
        <w:tc>
          <w:tcPr>
            <w:tcW w:w="2160" w:type="dxa"/>
            <w:noWrap/>
          </w:tcPr>
          <w:p w14:paraId="3BAC576F" w14:textId="5EB6CB3A" w:rsidR="000109EE" w:rsidRPr="00780980" w:rsidRDefault="000109EE" w:rsidP="004271DE">
            <w:pPr>
              <w:pStyle w:val="NoSpacing"/>
              <w:jc w:val="center"/>
              <w:cnfStyle w:val="000000000000" w:firstRow="0" w:lastRow="0" w:firstColumn="0" w:lastColumn="0" w:oddVBand="0" w:evenVBand="0" w:oddHBand="0" w:evenHBand="0" w:firstRowFirstColumn="0" w:firstRowLastColumn="0" w:lastRowFirstColumn="0" w:lastRowLastColumn="0"/>
            </w:pPr>
          </w:p>
        </w:tc>
        <w:tc>
          <w:tcPr>
            <w:tcW w:w="1534" w:type="dxa"/>
            <w:noWrap/>
          </w:tcPr>
          <w:p w14:paraId="5DA30D7F" w14:textId="77777777" w:rsidR="000109EE" w:rsidRPr="00780980" w:rsidRDefault="000109EE" w:rsidP="004271DE">
            <w:pPr>
              <w:pStyle w:val="NoSpacing"/>
              <w:jc w:val="center"/>
              <w:cnfStyle w:val="000000000000" w:firstRow="0" w:lastRow="0" w:firstColumn="0" w:lastColumn="0" w:oddVBand="0" w:evenVBand="0" w:oddHBand="0" w:evenHBand="0" w:firstRowFirstColumn="0" w:firstRowLastColumn="0" w:lastRowFirstColumn="0" w:lastRowLastColumn="0"/>
            </w:pPr>
          </w:p>
        </w:tc>
        <w:tc>
          <w:tcPr>
            <w:tcW w:w="1340" w:type="dxa"/>
          </w:tcPr>
          <w:p w14:paraId="5349A89D" w14:textId="77777777" w:rsidR="000109EE" w:rsidRPr="00780980" w:rsidRDefault="000109EE" w:rsidP="004271DE">
            <w:pPr>
              <w:pStyle w:val="NoSpacing"/>
              <w:jc w:val="center"/>
              <w:cnfStyle w:val="000000000000" w:firstRow="0" w:lastRow="0" w:firstColumn="0" w:lastColumn="0" w:oddVBand="0" w:evenVBand="0" w:oddHBand="0" w:evenHBand="0" w:firstRowFirstColumn="0" w:firstRowLastColumn="0" w:lastRowFirstColumn="0" w:lastRowLastColumn="0"/>
            </w:pPr>
          </w:p>
        </w:tc>
      </w:tr>
    </w:tbl>
    <w:p w14:paraId="7A9F1543" w14:textId="77777777" w:rsidR="00CC5478" w:rsidRDefault="00CC5478" w:rsidP="00CC5478">
      <w:pPr>
        <w:pStyle w:val="Singlespacenoindentfortodolistcoverletterandfooters"/>
      </w:pPr>
      <w:r>
        <w:t xml:space="preserve">*Continuous variables are presented as mean (SD). Proportions are presented as N (%) </w:t>
      </w:r>
    </w:p>
    <w:p w14:paraId="43FF9763" w14:textId="77777777" w:rsidR="00CC5478" w:rsidRDefault="00CC5478" w:rsidP="00CC5478">
      <w:pPr>
        <w:pStyle w:val="Singlespacenoindentfortodolistcoverletterandfooters"/>
        <w:rPr>
          <w:b/>
        </w:rPr>
      </w:pPr>
    </w:p>
    <w:p w14:paraId="7A4B0A93" w14:textId="7D7D0BE3" w:rsidR="00F211B7" w:rsidRDefault="00E45D4F" w:rsidP="00F211B7">
      <w:pPr>
        <w:pStyle w:val="Heading2"/>
      </w:pPr>
      <w:r>
        <w:t xml:space="preserve">Distribution or frequency of the </w:t>
      </w:r>
      <w:r w:rsidR="00CC5478">
        <w:t>outcome</w:t>
      </w:r>
      <w:r w:rsidR="00F211B7">
        <w:t xml:space="preserve"> </w:t>
      </w:r>
    </w:p>
    <w:p w14:paraId="64C039DE" w14:textId="0DE14CDB" w:rsidR="00CC5478" w:rsidRDefault="00CC5478" w:rsidP="00CC5478">
      <w:r>
        <w:t xml:space="preserve">Describe the </w:t>
      </w:r>
      <w:r w:rsidR="00E45D4F">
        <w:t xml:space="preserve">distribution or frequency of the outcome. You might consider using histograms, violin plots, or just tabulate the outcome overall or by demographic group. </w:t>
      </w:r>
    </w:p>
    <w:p w14:paraId="2419051E" w14:textId="44F63C52" w:rsidR="00CC5478" w:rsidRDefault="00CC5478" w:rsidP="000733C4">
      <w:pPr>
        <w:pStyle w:val="Singlespacenoindentfortodolistcoverletterandfooters"/>
      </w:pPr>
      <w:bookmarkStart w:id="16" w:name="_Ref483293971"/>
      <w:commentRangeStart w:id="17"/>
      <w:r>
        <w:t xml:space="preserve">Figure </w:t>
      </w:r>
      <w:bookmarkEnd w:id="16"/>
      <w:commentRangeEnd w:id="17"/>
      <w:r w:rsidR="004271DE">
        <w:rPr>
          <w:rStyle w:val="CommentReference"/>
        </w:rPr>
        <w:commentReference w:id="17"/>
      </w:r>
      <w:r w:rsidR="000733C4">
        <w:t xml:space="preserve">2 </w:t>
      </w:r>
      <w:r>
        <w:t>– My excellent figure*</w:t>
      </w:r>
    </w:p>
    <w:p w14:paraId="6EE619B3" w14:textId="77777777" w:rsidR="00CC5478" w:rsidRDefault="00CC5478" w:rsidP="00CC5478">
      <w:r>
        <w:rPr>
          <w:noProof/>
        </w:rPr>
        <w:drawing>
          <wp:inline distT="0" distB="0" distL="0" distR="0" wp14:anchorId="5243A8E6" wp14:editId="333F7A23">
            <wp:extent cx="3141133" cy="2565345"/>
            <wp:effectExtent l="0" t="0" r="254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145499" cy="2568911"/>
                    </a:xfrm>
                    <a:prstGeom prst="rect">
                      <a:avLst/>
                    </a:prstGeom>
                  </pic:spPr>
                </pic:pic>
              </a:graphicData>
            </a:graphic>
          </wp:inline>
        </w:drawing>
      </w:r>
    </w:p>
    <w:p w14:paraId="0C74E503" w14:textId="77777777" w:rsidR="00CC5478" w:rsidRDefault="00CC5478" w:rsidP="00CC5478">
      <w:pPr>
        <w:pStyle w:val="Singlespacenoindentfortodolistcoverletterandfooters"/>
      </w:pPr>
      <w:r>
        <w:t xml:space="preserve">*Here is the footer description. </w:t>
      </w:r>
    </w:p>
    <w:p w14:paraId="64A335F2" w14:textId="77777777" w:rsidR="00D37385" w:rsidRDefault="00D37385" w:rsidP="00CC5478">
      <w:pPr>
        <w:pStyle w:val="Heading2"/>
      </w:pPr>
    </w:p>
    <w:p w14:paraId="599B6D5A" w14:textId="1733AEEA" w:rsidR="00E45D4F" w:rsidRDefault="00E45D4F" w:rsidP="00E45D4F">
      <w:pPr>
        <w:pStyle w:val="Heading2"/>
      </w:pPr>
      <w:r>
        <w:t>Distribution of the exposure</w:t>
      </w:r>
    </w:p>
    <w:p w14:paraId="6259C7FF" w14:textId="6FF4789E" w:rsidR="009E3FBE" w:rsidRDefault="00E45D4F" w:rsidP="009E3FBE">
      <w:r>
        <w:t>This is where you describe the exposure of interest, and probably also tie it to a figure</w:t>
      </w:r>
      <w:r w:rsidR="00254B80">
        <w:t xml:space="preserve"> or table. </w:t>
      </w:r>
      <w:r w:rsidR="009E3FBE">
        <w:t>This is a histogram of trunk space using the “</w:t>
      </w:r>
      <w:proofErr w:type="spellStart"/>
      <w:r w:rsidR="009E3FBE">
        <w:t>sysuse</w:t>
      </w:r>
      <w:proofErr w:type="spellEnd"/>
      <w:r w:rsidR="009E3FBE">
        <w:t xml:space="preserve"> auto” dataset in </w:t>
      </w:r>
      <w:proofErr w:type="spellStart"/>
      <w:proofErr w:type="gramStart"/>
      <w:r w:rsidR="009E3FBE">
        <w:t>stata</w:t>
      </w:r>
      <w:proofErr w:type="spellEnd"/>
      <w:r w:rsidR="009E3FBE">
        <w:t>..</w:t>
      </w:r>
      <w:proofErr w:type="gramEnd"/>
      <w:r w:rsidR="009E3FBE">
        <w:t xml:space="preserve"> You could describe this as a bimodal distribution, with peaks around 10 and 15 cubic feet. </w:t>
      </w:r>
    </w:p>
    <w:p w14:paraId="23233C51" w14:textId="6D66FC62" w:rsidR="009E3FBE" w:rsidRDefault="009E3FBE" w:rsidP="009E3FBE">
      <w:pPr>
        <w:pStyle w:val="Singlespacenoindentfortodolistcoverletterandfooters"/>
      </w:pPr>
      <w:r>
        <w:t xml:space="preserve">Figure 3 – Histogram of trunk space. </w:t>
      </w:r>
    </w:p>
    <w:p w14:paraId="4512BB07" w14:textId="7BB76AAE" w:rsidR="00254B80" w:rsidRDefault="009E3FBE" w:rsidP="00E45D4F">
      <w:r>
        <w:rPr>
          <w:noProof/>
        </w:rPr>
        <w:lastRenderedPageBreak/>
        <w:drawing>
          <wp:inline distT="0" distB="0" distL="0" distR="0" wp14:anchorId="46847E56" wp14:editId="45F91371">
            <wp:extent cx="3623733" cy="2579200"/>
            <wp:effectExtent l="0" t="0" r="0" b="0"/>
            <wp:docPr id="3" name="Picture 3"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histogram&#10;&#10;Description automatically generated"/>
                    <pic:cNvPicPr/>
                  </pic:nvPicPr>
                  <pic:blipFill>
                    <a:blip r:embed="rId26"/>
                    <a:stretch>
                      <a:fillRect/>
                    </a:stretch>
                  </pic:blipFill>
                  <pic:spPr>
                    <a:xfrm>
                      <a:off x="0" y="0"/>
                      <a:ext cx="3625664" cy="2580574"/>
                    </a:xfrm>
                    <a:prstGeom prst="rect">
                      <a:avLst/>
                    </a:prstGeom>
                  </pic:spPr>
                </pic:pic>
              </a:graphicData>
            </a:graphic>
          </wp:inline>
        </w:drawing>
      </w:r>
    </w:p>
    <w:p w14:paraId="2D5D028B" w14:textId="54E2B1D1" w:rsidR="00254B80" w:rsidRDefault="00254B80" w:rsidP="00254B80">
      <w:pPr>
        <w:pStyle w:val="Heading2"/>
      </w:pPr>
      <w:r>
        <w:t>Primary analysis</w:t>
      </w:r>
    </w:p>
    <w:p w14:paraId="17CC873B" w14:textId="745E0CF0" w:rsidR="00254B80" w:rsidRDefault="00254B80" w:rsidP="00254B80">
      <w:r>
        <w:t xml:space="preserve">This is where you do your fancy stats that tie the exposure to the outcome. </w:t>
      </w:r>
    </w:p>
    <w:p w14:paraId="57235350" w14:textId="3A5EE59E" w:rsidR="009E3FBE" w:rsidRDefault="00695627" w:rsidP="00695627">
      <w:pPr>
        <w:pStyle w:val="Singlespacenoindentfortodolistcoverletterandfooters"/>
      </w:pPr>
      <w:r>
        <w:t>Table 2 – Relative risk (RR) of [outcome] by each model*</w:t>
      </w:r>
    </w:p>
    <w:tbl>
      <w:tblPr>
        <w:tblStyle w:val="TableGrid"/>
        <w:tblW w:w="0" w:type="auto"/>
        <w:tblLook w:val="04A0" w:firstRow="1" w:lastRow="0" w:firstColumn="1" w:lastColumn="0" w:noHBand="0" w:noVBand="1"/>
      </w:tblPr>
      <w:tblGrid>
        <w:gridCol w:w="1870"/>
        <w:gridCol w:w="1870"/>
        <w:gridCol w:w="1870"/>
      </w:tblGrid>
      <w:tr w:rsidR="00695627" w14:paraId="27ACD512" w14:textId="77777777" w:rsidTr="009E3FBE">
        <w:tc>
          <w:tcPr>
            <w:tcW w:w="1870" w:type="dxa"/>
          </w:tcPr>
          <w:p w14:paraId="46768202" w14:textId="77777777" w:rsidR="00695627" w:rsidRDefault="00695627" w:rsidP="009E3FBE">
            <w:pPr>
              <w:pStyle w:val="NoSpacing"/>
            </w:pPr>
          </w:p>
        </w:tc>
        <w:tc>
          <w:tcPr>
            <w:tcW w:w="1870" w:type="dxa"/>
          </w:tcPr>
          <w:p w14:paraId="4B6658D9" w14:textId="044EE552" w:rsidR="00695627" w:rsidRDefault="00695627" w:rsidP="009E3FBE">
            <w:pPr>
              <w:pStyle w:val="NoSpacing"/>
            </w:pPr>
            <w:r>
              <w:t>RR (95% CI)</w:t>
            </w:r>
          </w:p>
        </w:tc>
        <w:tc>
          <w:tcPr>
            <w:tcW w:w="1870" w:type="dxa"/>
          </w:tcPr>
          <w:p w14:paraId="306B59AB" w14:textId="1D342C76" w:rsidR="00695627" w:rsidRDefault="00695627" w:rsidP="009E3FBE">
            <w:pPr>
              <w:pStyle w:val="NoSpacing"/>
            </w:pPr>
            <w:r>
              <w:t>P-value</w:t>
            </w:r>
          </w:p>
        </w:tc>
      </w:tr>
      <w:tr w:rsidR="00695627" w14:paraId="2EB9B9AE" w14:textId="77777777" w:rsidTr="009E3FBE">
        <w:tc>
          <w:tcPr>
            <w:tcW w:w="1870" w:type="dxa"/>
          </w:tcPr>
          <w:p w14:paraId="2C76EBE2" w14:textId="0E73A89A" w:rsidR="00695627" w:rsidRDefault="00695627" w:rsidP="009E3FBE">
            <w:pPr>
              <w:pStyle w:val="NoSpacing"/>
            </w:pPr>
            <w:r>
              <w:t>Model 1</w:t>
            </w:r>
          </w:p>
        </w:tc>
        <w:tc>
          <w:tcPr>
            <w:tcW w:w="1870" w:type="dxa"/>
          </w:tcPr>
          <w:p w14:paraId="6943F67F" w14:textId="77777777" w:rsidR="00695627" w:rsidRDefault="00695627" w:rsidP="009E3FBE">
            <w:pPr>
              <w:pStyle w:val="NoSpacing"/>
            </w:pPr>
          </w:p>
        </w:tc>
        <w:tc>
          <w:tcPr>
            <w:tcW w:w="1870" w:type="dxa"/>
          </w:tcPr>
          <w:p w14:paraId="6F544538" w14:textId="77777777" w:rsidR="00695627" w:rsidRDefault="00695627" w:rsidP="009E3FBE">
            <w:pPr>
              <w:pStyle w:val="NoSpacing"/>
            </w:pPr>
          </w:p>
        </w:tc>
      </w:tr>
      <w:tr w:rsidR="00695627" w14:paraId="245E6FBA" w14:textId="77777777" w:rsidTr="009E3FBE">
        <w:tc>
          <w:tcPr>
            <w:tcW w:w="1870" w:type="dxa"/>
          </w:tcPr>
          <w:p w14:paraId="42719F7C" w14:textId="27B88945" w:rsidR="00695627" w:rsidRDefault="00695627" w:rsidP="009E3FBE">
            <w:pPr>
              <w:pStyle w:val="NoSpacing"/>
            </w:pPr>
            <w:r>
              <w:t>Model 2</w:t>
            </w:r>
          </w:p>
        </w:tc>
        <w:tc>
          <w:tcPr>
            <w:tcW w:w="1870" w:type="dxa"/>
          </w:tcPr>
          <w:p w14:paraId="1C002680" w14:textId="77777777" w:rsidR="00695627" w:rsidRDefault="00695627" w:rsidP="009E3FBE">
            <w:pPr>
              <w:pStyle w:val="NoSpacing"/>
            </w:pPr>
          </w:p>
        </w:tc>
        <w:tc>
          <w:tcPr>
            <w:tcW w:w="1870" w:type="dxa"/>
          </w:tcPr>
          <w:p w14:paraId="4CD1B6CB" w14:textId="77777777" w:rsidR="00695627" w:rsidRDefault="00695627" w:rsidP="009E3FBE">
            <w:pPr>
              <w:pStyle w:val="NoSpacing"/>
            </w:pPr>
          </w:p>
        </w:tc>
      </w:tr>
      <w:tr w:rsidR="00695627" w14:paraId="3027A1C4" w14:textId="77777777" w:rsidTr="009E3FBE">
        <w:tc>
          <w:tcPr>
            <w:tcW w:w="1870" w:type="dxa"/>
          </w:tcPr>
          <w:p w14:paraId="1DE0AF96" w14:textId="16EE9A97" w:rsidR="00695627" w:rsidRDefault="00695627" w:rsidP="009E3FBE">
            <w:pPr>
              <w:pStyle w:val="NoSpacing"/>
            </w:pPr>
            <w:r>
              <w:t>Model 3</w:t>
            </w:r>
          </w:p>
        </w:tc>
        <w:tc>
          <w:tcPr>
            <w:tcW w:w="1870" w:type="dxa"/>
          </w:tcPr>
          <w:p w14:paraId="4FBCC397" w14:textId="77777777" w:rsidR="00695627" w:rsidRDefault="00695627" w:rsidP="009E3FBE">
            <w:pPr>
              <w:pStyle w:val="NoSpacing"/>
            </w:pPr>
          </w:p>
        </w:tc>
        <w:tc>
          <w:tcPr>
            <w:tcW w:w="1870" w:type="dxa"/>
          </w:tcPr>
          <w:p w14:paraId="17A8573E" w14:textId="77777777" w:rsidR="00695627" w:rsidRDefault="00695627" w:rsidP="009E3FBE">
            <w:pPr>
              <w:pStyle w:val="NoSpacing"/>
            </w:pPr>
          </w:p>
        </w:tc>
      </w:tr>
    </w:tbl>
    <w:p w14:paraId="4173ACE1" w14:textId="645C84B5" w:rsidR="00695627" w:rsidRPr="00254B80" w:rsidRDefault="00695627" w:rsidP="00695627">
      <w:pPr>
        <w:pStyle w:val="Singlespacenoindentfortodolistcoverletterandfooters"/>
      </w:pPr>
      <w:r>
        <w:t>*Model 1 included [list]. Model 2 included [list]. Model 3 included [list].</w:t>
      </w:r>
    </w:p>
    <w:p w14:paraId="3166DF2F" w14:textId="77777777" w:rsidR="00695627" w:rsidRDefault="00695627" w:rsidP="00991377">
      <w:pPr>
        <w:pStyle w:val="Heading1"/>
      </w:pPr>
    </w:p>
    <w:p w14:paraId="69FAA59F" w14:textId="34BF7E8E" w:rsidR="00DC2DB8" w:rsidRDefault="00DC2DB8" w:rsidP="00991377">
      <w:pPr>
        <w:pStyle w:val="Heading1"/>
      </w:pPr>
      <w:commentRangeStart w:id="18"/>
      <w:r w:rsidRPr="00DC2DB8">
        <w:t>Discussion</w:t>
      </w:r>
      <w:commentRangeEnd w:id="18"/>
      <w:r w:rsidR="005A2F87">
        <w:rPr>
          <w:rStyle w:val="CommentReference"/>
          <w:rFonts w:asciiTheme="minorHAnsi" w:eastAsiaTheme="minorHAnsi" w:hAnsiTheme="minorHAnsi" w:cstheme="minorBidi"/>
          <w:b w:val="0"/>
          <w:color w:val="auto"/>
        </w:rPr>
        <w:commentReference w:id="18"/>
      </w:r>
    </w:p>
    <w:p w14:paraId="181F4E30" w14:textId="3CE5F45B" w:rsidR="000E72ED" w:rsidRDefault="000E72ED" w:rsidP="000E72ED">
      <w:pPr>
        <w:pStyle w:val="Heading2"/>
      </w:pPr>
      <w:commentRangeStart w:id="19"/>
      <w:r>
        <w:t>Main findings</w:t>
      </w:r>
      <w:commentRangeEnd w:id="19"/>
      <w:r w:rsidR="00D9038C">
        <w:rPr>
          <w:rStyle w:val="CommentReference"/>
          <w:rFonts w:eastAsiaTheme="minorHAnsi" w:cstheme="minorBidi"/>
          <w:u w:val="none"/>
        </w:rPr>
        <w:commentReference w:id="19"/>
      </w:r>
    </w:p>
    <w:p w14:paraId="4119B3EF" w14:textId="64075D53" w:rsidR="000E72ED" w:rsidRDefault="000E72ED" w:rsidP="000E72ED">
      <w:r>
        <w:t>This starts with a description of the findings without including numbers, like: Based on a [type of study like case control study or whatever], we found that [main points of this paper</w:t>
      </w:r>
      <w:r w:rsidR="008E23F9">
        <w:t xml:space="preserve"> that should directly tie into the objectives listed in the last bit of the background</w:t>
      </w:r>
      <w:r>
        <w:t xml:space="preserve">]. This is a sentence saying why this is important and how it should be tied to the follow-up. It is probably a good idea to keep a bullet list of the biggest findings of importance while you are going through this manuscript </w:t>
      </w:r>
    </w:p>
    <w:p w14:paraId="6483376B" w14:textId="1452E0A4" w:rsidR="000E72ED" w:rsidRDefault="000E72ED" w:rsidP="000E72ED">
      <w:pPr>
        <w:pStyle w:val="Heading2"/>
      </w:pPr>
      <w:commentRangeStart w:id="20"/>
      <w:r>
        <w:t xml:space="preserve">How it extends what we already </w:t>
      </w:r>
      <w:commentRangeStart w:id="21"/>
      <w:r>
        <w:t>know</w:t>
      </w:r>
      <w:commentRangeEnd w:id="20"/>
      <w:r w:rsidR="002E1F48">
        <w:rPr>
          <w:rStyle w:val="CommentReference"/>
          <w:rFonts w:eastAsiaTheme="minorHAnsi" w:cstheme="minorBidi"/>
          <w:u w:val="none"/>
        </w:rPr>
        <w:commentReference w:id="20"/>
      </w:r>
      <w:commentRangeEnd w:id="21"/>
      <w:r w:rsidR="00D9038C">
        <w:rPr>
          <w:rStyle w:val="CommentReference"/>
          <w:rFonts w:eastAsiaTheme="minorHAnsi" w:cstheme="minorBidi"/>
          <w:u w:val="none"/>
        </w:rPr>
        <w:commentReference w:id="21"/>
      </w:r>
    </w:p>
    <w:p w14:paraId="5717276E" w14:textId="0DB6C895" w:rsidR="000E72ED" w:rsidRDefault="000E72ED" w:rsidP="000E72ED">
      <w:commentRangeStart w:id="22"/>
      <w:r>
        <w:t xml:space="preserve">Prior literature showed </w:t>
      </w:r>
      <w:commentRangeEnd w:id="22"/>
      <w:r w:rsidR="00EC1BE6">
        <w:rPr>
          <w:rStyle w:val="CommentReference"/>
        </w:rPr>
        <w:commentReference w:id="22"/>
      </w:r>
      <w:r>
        <w:t>[whatever it showed</w:t>
      </w:r>
      <w:r w:rsidR="001409B1">
        <w:t xml:space="preserve"> and literally pull out the RR, OR, or HR and 95% CI from the paper and put it here, something like this] a 20% greater risk of head explosion </w:t>
      </w:r>
      <w:r w:rsidR="001409B1">
        <w:lastRenderedPageBreak/>
        <w:t>with low dose relative to high dose aspirin in the NAMED cohort (RR 1.21; 95% CI 1.04 to 1.33) that included men in the Southwestern US. Similar patterns were seen among confirmed in the OTHERNAME cohort (RR 1.19; 1.05, 1.25), which included men and women.</w:t>
      </w:r>
      <w:r>
        <w:t xml:space="preserve"> </w:t>
      </w:r>
      <w:r w:rsidR="001409B1">
        <w:t>[Next bit is how it fits in with prior literature like what follows.</w:t>
      </w:r>
      <w:r>
        <w:t>]</w:t>
      </w:r>
      <w:r w:rsidR="001409B1">
        <w:t xml:space="preserve"> </w:t>
      </w:r>
      <w:r w:rsidR="002E1F48">
        <w:t>The prior studies did not address [whatever issue is novel, if any</w:t>
      </w:r>
      <w:r w:rsidR="00EC1BE6">
        <w:t>, in your study.</w:t>
      </w:r>
      <w:r w:rsidR="002E1F48">
        <w:t xml:space="preserve">]. </w:t>
      </w:r>
      <w:r w:rsidR="001409B1">
        <w:t xml:space="preserve">The present findings are generally consistent with these findings as we found </w:t>
      </w:r>
      <w:r w:rsidR="002E1F48">
        <w:t>[whatever we found]</w:t>
      </w:r>
      <w:r w:rsidR="00EC1BE6">
        <w:t xml:space="preserve"> and extend upon prior literature in [detailed ways]</w:t>
      </w:r>
      <w:r w:rsidR="002E1F48">
        <w:t xml:space="preserve">. </w:t>
      </w:r>
      <w:r>
        <w:t xml:space="preserve"> </w:t>
      </w:r>
    </w:p>
    <w:p w14:paraId="183BE72A" w14:textId="1756B3FC" w:rsidR="000E72ED" w:rsidRDefault="000E72ED" w:rsidP="000E72ED">
      <w:pPr>
        <w:pStyle w:val="Heading2"/>
      </w:pPr>
      <w:commentRangeStart w:id="23"/>
      <w:r>
        <w:t xml:space="preserve">How </w:t>
      </w:r>
      <w:commentRangeEnd w:id="23"/>
      <w:r w:rsidR="00D9038C">
        <w:rPr>
          <w:rStyle w:val="CommentReference"/>
          <w:rFonts w:eastAsiaTheme="minorHAnsi" w:cstheme="minorBidi"/>
          <w:u w:val="none"/>
        </w:rPr>
        <w:commentReference w:id="23"/>
      </w:r>
      <w:r>
        <w:t>is it different from any prior data?</w:t>
      </w:r>
      <w:r w:rsidR="004E3ACE">
        <w:t xml:space="preserve"> Why might it differ?</w:t>
      </w:r>
    </w:p>
    <w:p w14:paraId="4F5729AF" w14:textId="77777777" w:rsidR="000E72ED" w:rsidRDefault="000E72ED" w:rsidP="000E72ED">
      <w:r>
        <w:t>Inconsistencies with prior literature (if any) are possibly because of [reasons].</w:t>
      </w:r>
    </w:p>
    <w:p w14:paraId="27DBDD95" w14:textId="4978BDB6" w:rsidR="000E72ED" w:rsidRDefault="000E72ED" w:rsidP="000E72ED">
      <w:pPr>
        <w:pStyle w:val="Heading2"/>
      </w:pPr>
      <w:commentRangeStart w:id="24"/>
      <w:r>
        <w:t xml:space="preserve">Why </w:t>
      </w:r>
      <w:commentRangeEnd w:id="24"/>
      <w:r w:rsidR="00D9038C">
        <w:rPr>
          <w:rStyle w:val="CommentReference"/>
          <w:rFonts w:eastAsiaTheme="minorHAnsi" w:cstheme="minorBidi"/>
          <w:u w:val="none"/>
        </w:rPr>
        <w:commentReference w:id="24"/>
      </w:r>
      <w:r>
        <w:t>is it important/how does it advance the field, what are the implications, what is future thinking or what hypothesis can be made?</w:t>
      </w:r>
    </w:p>
    <w:p w14:paraId="00816FEF" w14:textId="29DF6909" w:rsidR="000E72ED" w:rsidRDefault="000E72ED" w:rsidP="000E72ED">
      <w:r>
        <w:t>These findings extend on primary literature in several ways. [ways that it’s a new discovery] Describe potential mechanisms for any association that may be observed. Future studies should focus on…</w:t>
      </w:r>
    </w:p>
    <w:p w14:paraId="037F0077" w14:textId="087B752A" w:rsidR="000E72ED" w:rsidRDefault="000E72ED" w:rsidP="000E72ED">
      <w:pPr>
        <w:pStyle w:val="Heading2"/>
      </w:pPr>
      <w:commentRangeStart w:id="25"/>
      <w:r>
        <w:t xml:space="preserve">Strengths </w:t>
      </w:r>
      <w:commentRangeEnd w:id="25"/>
      <w:r w:rsidR="00D9038C">
        <w:rPr>
          <w:rStyle w:val="CommentReference"/>
          <w:rFonts w:eastAsiaTheme="minorHAnsi" w:cstheme="minorBidi"/>
          <w:u w:val="none"/>
        </w:rPr>
        <w:commentReference w:id="25"/>
      </w:r>
      <w:r>
        <w:t>and limitations</w:t>
      </w:r>
    </w:p>
    <w:p w14:paraId="034A92FF" w14:textId="2218AA20" w:rsidR="000E72ED" w:rsidRDefault="000E72ED" w:rsidP="000E72ED">
      <w:r>
        <w:t>I like to come up with a bulleted list at first then switch it to a paragraph</w:t>
      </w:r>
    </w:p>
    <w:p w14:paraId="39793752" w14:textId="2B0CFCF7" w:rsidR="000E72ED" w:rsidRDefault="000E72ED" w:rsidP="000E72ED">
      <w:pPr>
        <w:pStyle w:val="Heading2"/>
      </w:pPr>
      <w:commentRangeStart w:id="26"/>
      <w:r>
        <w:t xml:space="preserve">Wrap </w:t>
      </w:r>
      <w:commentRangeEnd w:id="26"/>
      <w:r w:rsidR="00D9038C">
        <w:rPr>
          <w:rStyle w:val="CommentReference"/>
          <w:rFonts w:eastAsiaTheme="minorHAnsi" w:cstheme="minorBidi"/>
          <w:u w:val="none"/>
        </w:rPr>
        <w:commentReference w:id="26"/>
      </w:r>
      <w:r>
        <w:t>up/conclusions</w:t>
      </w:r>
    </w:p>
    <w:p w14:paraId="471B7C70" w14:textId="6A607590" w:rsidR="000E72ED" w:rsidRDefault="000E72ED" w:rsidP="000E72ED">
      <w:pPr>
        <w:rPr>
          <w:rFonts w:cstheme="minorHAnsi"/>
        </w:rPr>
      </w:pPr>
      <w:r>
        <w:rPr>
          <w:rFonts w:cstheme="minorHAnsi"/>
        </w:rPr>
        <w:t>In conclusion, this is a sentence</w:t>
      </w:r>
      <w:r w:rsidR="002E5CB1">
        <w:rPr>
          <w:rFonts w:cstheme="minorHAnsi"/>
        </w:rPr>
        <w:t xml:space="preserve"> or two</w:t>
      </w:r>
      <w:r>
        <w:rPr>
          <w:rFonts w:cstheme="minorHAnsi"/>
        </w:rPr>
        <w:t xml:space="preserve"> about the main findings of this study. Best to understate here. </w:t>
      </w:r>
    </w:p>
    <w:p w14:paraId="11EEF910" w14:textId="26A11ED9" w:rsidR="00810AD9" w:rsidRDefault="00810AD9" w:rsidP="00810AD9">
      <w:pPr>
        <w:pStyle w:val="Heading1"/>
      </w:pPr>
      <w:commentRangeStart w:id="27"/>
      <w:r>
        <w:t>Acknowledgments</w:t>
      </w:r>
      <w:commentRangeEnd w:id="27"/>
      <w:r w:rsidR="004271DE">
        <w:rPr>
          <w:rStyle w:val="CommentReference"/>
          <w:rFonts w:eastAsiaTheme="minorHAnsi" w:cstheme="minorBidi"/>
          <w:b w:val="0"/>
          <w:color w:val="auto"/>
        </w:rPr>
        <w:commentReference w:id="27"/>
      </w:r>
    </w:p>
    <w:p w14:paraId="0E293EC2" w14:textId="02C1278D" w:rsidR="00810AD9" w:rsidRDefault="00810AD9" w:rsidP="00810AD9">
      <w:r>
        <w:t>We would like to thank [person] for [what they did].</w:t>
      </w:r>
    </w:p>
    <w:p w14:paraId="47170ED5" w14:textId="4EB5E839" w:rsidR="00810AD9" w:rsidRDefault="00810AD9" w:rsidP="00810AD9">
      <w:pPr>
        <w:pStyle w:val="Heading1"/>
      </w:pPr>
      <w:r>
        <w:t>Funding</w:t>
      </w:r>
    </w:p>
    <w:p w14:paraId="339AA042" w14:textId="1124750A" w:rsidR="00810AD9" w:rsidRPr="00810AD9" w:rsidRDefault="00810AD9" w:rsidP="00810AD9">
      <w:r>
        <w:t>This work was supported by [grant or contract number] from [organization</w:t>
      </w:r>
      <w:r w:rsidR="00E71A2C">
        <w:t>]</w:t>
      </w:r>
      <w:r>
        <w:t xml:space="preserve">. </w:t>
      </w:r>
    </w:p>
    <w:p w14:paraId="3747CFFD" w14:textId="77777777" w:rsidR="00887B16" w:rsidRDefault="00887B16">
      <w:pPr>
        <w:rPr>
          <w:rFonts w:cstheme="minorHAnsi"/>
          <w:b/>
        </w:rPr>
      </w:pPr>
      <w:r>
        <w:rPr>
          <w:rFonts w:cstheme="minorHAnsi"/>
          <w:b/>
        </w:rPr>
        <w:br w:type="page"/>
      </w:r>
    </w:p>
    <w:p w14:paraId="5B877E5B" w14:textId="279C212D" w:rsidR="00E03B1D" w:rsidRDefault="008469C4" w:rsidP="00E03B1D">
      <w:pPr>
        <w:pStyle w:val="Heading1"/>
        <w:rPr>
          <w:rFonts w:asciiTheme="minorHAnsi" w:eastAsiaTheme="minorHAnsi" w:hAnsiTheme="minorHAnsi" w:cstheme="minorHAnsi"/>
          <w:b w:val="0"/>
          <w:color w:val="auto"/>
          <w:sz w:val="22"/>
          <w:szCs w:val="22"/>
        </w:rPr>
      </w:pPr>
      <w:r>
        <w:lastRenderedPageBreak/>
        <w:t>References</w:t>
      </w:r>
    </w:p>
    <w:p w14:paraId="2BB17ABD" w14:textId="264ED78E" w:rsidR="00E03B1D" w:rsidRPr="00E03B1D" w:rsidRDefault="00E03B1D" w:rsidP="00E03B1D">
      <w:r>
        <w:t>Use a reference manager</w:t>
      </w:r>
      <w:r w:rsidR="00D62CA2">
        <w:t>!!</w:t>
      </w:r>
      <w:r>
        <w:t xml:space="preserve"> I recommend Zotero. It’s free and has an excellent</w:t>
      </w:r>
      <w:r w:rsidR="000733C4">
        <w:t xml:space="preserve"> browser</w:t>
      </w:r>
      <w:r>
        <w:t xml:space="preserve"> plugin. </w:t>
      </w:r>
    </w:p>
    <w:sectPr w:rsidR="00E03B1D" w:rsidRPr="00E03B1D" w:rsidSect="006E4E17">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Tim Plante" w:date="2018-12-07T10:05:00Z" w:initials="TP">
    <w:p w14:paraId="17245260" w14:textId="4D4B5030" w:rsidR="00DD3737" w:rsidRDefault="00DD3737">
      <w:pPr>
        <w:pStyle w:val="CommentText"/>
      </w:pPr>
      <w:r>
        <w:rPr>
          <w:rStyle w:val="CommentReference"/>
        </w:rPr>
        <w:annotationRef/>
      </w:r>
      <w:r>
        <w:t xml:space="preserve">Start the author list as a long list. Later, reformat it to be a paragraph list with superscripts linking to institutions below. </w:t>
      </w:r>
    </w:p>
  </w:comment>
  <w:comment w:id="2" w:author="Plante, Timothy B" w:date="2020-04-10T09:14:00Z" w:initials="PTB">
    <w:p w14:paraId="763386E9" w14:textId="12B65070" w:rsidR="00DD3737" w:rsidRDefault="00DD3737">
      <w:pPr>
        <w:pStyle w:val="CommentText"/>
      </w:pPr>
      <w:r>
        <w:rPr>
          <w:rStyle w:val="CommentReference"/>
        </w:rPr>
        <w:annotationRef/>
      </w:r>
      <w:r>
        <w:t xml:space="preserve">Hit the paragraph button to reveal the formatting: </w:t>
      </w:r>
      <w:r>
        <w:rPr>
          <w:noProof/>
        </w:rPr>
        <w:drawing>
          <wp:inline distT="0" distB="0" distL="0" distR="0" wp14:anchorId="48850CE1" wp14:editId="25FBEF16">
            <wp:extent cx="310753" cy="276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11527" cy="276913"/>
                    </a:xfrm>
                    <a:prstGeom prst="rect">
                      <a:avLst/>
                    </a:prstGeom>
                  </pic:spPr>
                </pic:pic>
              </a:graphicData>
            </a:graphic>
          </wp:inline>
        </w:drawing>
      </w:r>
    </w:p>
    <w:p w14:paraId="7CD13407" w14:textId="77777777" w:rsidR="00DD3737" w:rsidRDefault="00DD3737">
      <w:pPr>
        <w:pStyle w:val="CommentText"/>
      </w:pPr>
    </w:p>
    <w:p w14:paraId="32E53B99" w14:textId="1B2392BD" w:rsidR="00DD3737" w:rsidRDefault="00DD3737">
      <w:pPr>
        <w:pStyle w:val="CommentText"/>
      </w:pPr>
      <w:r>
        <w:t xml:space="preserve">You’ll see that there’s a PAGE BREAK here. This forces a page break. You insert these by hitting </w:t>
      </w:r>
      <w:r>
        <w:t xml:space="preserve">CTRL+Enter. Get used to using these rather than hitting enter a bunch of times to insert page breaks. </w:t>
      </w:r>
    </w:p>
  </w:comment>
  <w:comment w:id="3" w:author="Tim Plante" w:date="2018-07-20T11:18:00Z" w:initials="TP">
    <w:p w14:paraId="1AC53D12" w14:textId="35BA2B02" w:rsidR="00DD3737" w:rsidRDefault="00DD3737">
      <w:pPr>
        <w:pStyle w:val="CommentText"/>
      </w:pPr>
      <w:r>
        <w:rPr>
          <w:rStyle w:val="CommentReference"/>
        </w:rPr>
        <w:annotationRef/>
      </w:r>
      <w:r>
        <w:t>This is “heading 1” in the styles sheet under the home tab</w:t>
      </w:r>
    </w:p>
  </w:comment>
  <w:comment w:id="4" w:author="Tim Plante" w:date="2018-07-20T11:19:00Z" w:initials="TP">
    <w:p w14:paraId="6C4F6B3E" w14:textId="76CDBBBC" w:rsidR="00DD3737" w:rsidRDefault="00DD3737">
      <w:pPr>
        <w:pStyle w:val="CommentText"/>
      </w:pPr>
      <w:r>
        <w:rPr>
          <w:rStyle w:val="CommentReference"/>
        </w:rPr>
        <w:annotationRef/>
      </w:r>
      <w:r>
        <w:t>This is “heading 2” in the styles sheet under the home tab</w:t>
      </w:r>
    </w:p>
  </w:comment>
  <w:comment w:id="5" w:author="Tim Plante" w:date="2018-07-20T11:19:00Z" w:initials="TP">
    <w:p w14:paraId="67C4628F" w14:textId="3870881B" w:rsidR="00DD3737" w:rsidRDefault="00DD3737">
      <w:pPr>
        <w:pStyle w:val="CommentText"/>
      </w:pPr>
      <w:r>
        <w:rPr>
          <w:rStyle w:val="CommentReference"/>
        </w:rPr>
        <w:annotationRef/>
      </w:r>
      <w:r>
        <w:t>This is “paragraph” in the styles sheet under the home tab</w:t>
      </w:r>
    </w:p>
  </w:comment>
  <w:comment w:id="6" w:author="Plante, Timothy B" w:date="2020-09-14T15:31:00Z" w:initials="PTB">
    <w:p w14:paraId="4B2BE460" w14:textId="51BA3C29" w:rsidR="00DD3737" w:rsidRDefault="00DD3737">
      <w:pPr>
        <w:pStyle w:val="CommentText"/>
      </w:pPr>
      <w:r>
        <w:rPr>
          <w:rStyle w:val="CommentReference"/>
        </w:rPr>
        <w:annotationRef/>
      </w:r>
      <w:r>
        <w:t xml:space="preserve">This subheading is placed for guidance only, please delete prior to submission.  </w:t>
      </w:r>
    </w:p>
  </w:comment>
  <w:comment w:id="7" w:author="Plante, Timothy B" w:date="2020-09-14T15:32:00Z" w:initials="PTB">
    <w:p w14:paraId="077144A0" w14:textId="23756E23" w:rsidR="00DD3737" w:rsidRDefault="00DD3737">
      <w:pPr>
        <w:pStyle w:val="CommentText"/>
      </w:pPr>
      <w:r>
        <w:rPr>
          <w:rStyle w:val="CommentReference"/>
        </w:rPr>
        <w:annotationRef/>
      </w:r>
      <w:r>
        <w:t xml:space="preserve">This subheading is placed for guidance only, please delete prior to submission.  </w:t>
      </w:r>
    </w:p>
  </w:comment>
  <w:comment w:id="8" w:author="Plante, Timothy B" w:date="2020-09-14T15:32:00Z" w:initials="PTB">
    <w:p w14:paraId="0EE9E1F9" w14:textId="1420CCA2" w:rsidR="00DD3737" w:rsidRDefault="00DD3737">
      <w:pPr>
        <w:pStyle w:val="CommentText"/>
      </w:pPr>
      <w:r>
        <w:rPr>
          <w:rStyle w:val="CommentReference"/>
        </w:rPr>
        <w:annotationRef/>
      </w:r>
      <w:r>
        <w:t xml:space="preserve">This subheading is placed for guidance only, please delete prior to submission.  </w:t>
      </w:r>
    </w:p>
  </w:comment>
  <w:comment w:id="9" w:author="Plante, Timothy B" w:date="2020-06-24T12:46:00Z" w:initials="PTB">
    <w:p w14:paraId="6F201D6F" w14:textId="21BD4DAF" w:rsidR="002C549C" w:rsidRDefault="002C549C" w:rsidP="002C549C">
      <w:pPr>
        <w:pStyle w:val="CommentText"/>
      </w:pPr>
      <w:r>
        <w:rPr>
          <w:rStyle w:val="CommentReference"/>
        </w:rPr>
        <w:annotationRef/>
      </w:r>
      <w:r>
        <w:t>This is the section where you talk about how you derived your analytical sample from the overall study.</w:t>
      </w:r>
      <w:r w:rsidR="00DB6010">
        <w:t xml:space="preserve"> </w:t>
      </w:r>
      <w:r>
        <w:t xml:space="preserve"> </w:t>
      </w:r>
    </w:p>
  </w:comment>
  <w:comment w:id="10" w:author="Plante, Timothy B" w:date="2021-08-16T10:14:00Z" w:initials="PTB">
    <w:p w14:paraId="37556700" w14:textId="01885D96" w:rsidR="00DB6010" w:rsidRDefault="00DB6010">
      <w:pPr>
        <w:pStyle w:val="CommentText"/>
      </w:pPr>
      <w:r>
        <w:rPr>
          <w:rStyle w:val="CommentReference"/>
        </w:rPr>
        <w:annotationRef/>
      </w:r>
      <w:r>
        <w:t xml:space="preserve">This should line up with the “Study population” section of your methods. </w:t>
      </w:r>
    </w:p>
  </w:comment>
  <w:comment w:id="11" w:author="Plante, Timothy B [2]" w:date="2018-08-09T11:29:00Z" w:initials="PTB">
    <w:p w14:paraId="3F5486EF" w14:textId="77777777" w:rsidR="00DD3737" w:rsidRDefault="00DD3737">
      <w:pPr>
        <w:pStyle w:val="CommentText"/>
      </w:pPr>
      <w:r>
        <w:rPr>
          <w:rStyle w:val="CommentReference"/>
        </w:rPr>
        <w:annotationRef/>
      </w:r>
      <w:r>
        <w:t>I use the “single space” style for figure headings and legends.</w:t>
      </w:r>
    </w:p>
    <w:p w14:paraId="127AD3AF" w14:textId="77777777" w:rsidR="00DD3737" w:rsidRDefault="00DD3737">
      <w:pPr>
        <w:pStyle w:val="CommentText"/>
      </w:pPr>
    </w:p>
    <w:p w14:paraId="18E1E69A" w14:textId="7650BC97" w:rsidR="00DD3737" w:rsidRDefault="00DD3737">
      <w:pPr>
        <w:pStyle w:val="CommentText"/>
      </w:pPr>
      <w:r>
        <w:t xml:space="preserve">Also note that I like putting figures and tables in-line in the results section when writing early drafts. They’ll need to move to the end of the document prior to submission. </w:t>
      </w:r>
    </w:p>
  </w:comment>
  <w:comment w:id="12" w:author="Plante, Timothy B" w:date="2021-08-16T10:15:00Z" w:initials="PTB">
    <w:p w14:paraId="461D32CB" w14:textId="2C854377" w:rsidR="00DB6010" w:rsidRDefault="00DB6010">
      <w:pPr>
        <w:pStyle w:val="CommentText"/>
      </w:pPr>
      <w:r>
        <w:rPr>
          <w:rStyle w:val="CommentReference"/>
        </w:rPr>
        <w:annotationRef/>
      </w:r>
      <w:r>
        <w:t xml:space="preserve">See this blog post for my approach in constructing inclusion flow diagrams: </w:t>
      </w:r>
      <w:hyperlink r:id="rId2" w:history="1">
        <w:r w:rsidRPr="004A121F">
          <w:rPr>
            <w:rStyle w:val="Hyperlink"/>
          </w:rPr>
          <w:t>https://blog.uvm.edu/tbplante/2021/06/29/part-4-defining-your-population-exposure-and-outcome/</w:t>
        </w:r>
      </w:hyperlink>
      <w:r>
        <w:t xml:space="preserve"> </w:t>
      </w:r>
    </w:p>
  </w:comment>
  <w:comment w:id="14" w:author="Tim Plante" w:date="2018-12-07T10:08:00Z" w:initials="TP">
    <w:p w14:paraId="1C2253F8" w14:textId="4A48F53B" w:rsidR="000109EE" w:rsidRDefault="000109EE">
      <w:pPr>
        <w:pStyle w:val="CommentText"/>
      </w:pPr>
      <w:r>
        <w:rPr>
          <w:rStyle w:val="CommentReference"/>
        </w:rPr>
        <w:annotationRef/>
      </w:r>
      <w:r>
        <w:t xml:space="preserve">P values are of little value in baseline characteristics table. Have low threshold to delete this table. </w:t>
      </w:r>
    </w:p>
  </w:comment>
  <w:comment w:id="15" w:author="Plante, Timothy B [2]" w:date="2018-08-09T11:27:00Z" w:initials="PTB">
    <w:p w14:paraId="5AC7DD25" w14:textId="2F597088" w:rsidR="000109EE" w:rsidRDefault="000109EE">
      <w:pPr>
        <w:pStyle w:val="CommentText"/>
      </w:pPr>
      <w:r>
        <w:rPr>
          <w:rStyle w:val="CommentReference"/>
        </w:rPr>
        <w:annotationRef/>
      </w:r>
      <w:r>
        <w:t xml:space="preserve">Use “tables” style under home tab for tables. Otherwise, everything will be indented and double spaced. </w:t>
      </w:r>
    </w:p>
  </w:comment>
  <w:comment w:id="17" w:author="Plante, Timothy B" w:date="2020-06-10T10:18:00Z" w:initials="PTB">
    <w:p w14:paraId="7FDED1B3" w14:textId="77777777" w:rsidR="00DD3737" w:rsidRDefault="00DD3737">
      <w:pPr>
        <w:pStyle w:val="CommentText"/>
      </w:pPr>
      <w:r>
        <w:rPr>
          <w:rStyle w:val="CommentReference"/>
        </w:rPr>
        <w:annotationRef/>
      </w:r>
      <w:r>
        <w:t xml:space="preserve">Whenever you generate a figure in your statistical program, automate your script to generate both a PNG and a TIF file. PNG goes in the document and supplement. TIF will eventually need to be uploaded in the submission. </w:t>
      </w:r>
    </w:p>
    <w:p w14:paraId="01BAF3E5" w14:textId="77777777" w:rsidR="00DD3737" w:rsidRDefault="00DD3737">
      <w:pPr>
        <w:pStyle w:val="CommentText"/>
      </w:pPr>
    </w:p>
    <w:p w14:paraId="153DCB57" w14:textId="1936C9E0" w:rsidR="00DD3737" w:rsidRDefault="00DD3737">
      <w:pPr>
        <w:pStyle w:val="CommentText"/>
      </w:pPr>
      <w:r>
        <w:t xml:space="preserve">Why journals use TIF files and not SVG is beyond me. </w:t>
      </w:r>
    </w:p>
  </w:comment>
  <w:comment w:id="18" w:author="Tim Plante" w:date="2018-10-11T10:36:00Z" w:initials="TP">
    <w:p w14:paraId="717FBDC2" w14:textId="77777777" w:rsidR="00DD3737" w:rsidRDefault="00DD3737">
      <w:pPr>
        <w:pStyle w:val="CommentText"/>
      </w:pPr>
      <w:r>
        <w:rPr>
          <w:rStyle w:val="CommentReference"/>
        </w:rPr>
        <w:annotationRef/>
      </w:r>
      <w:r>
        <w:t>Formula for discussion:</w:t>
      </w:r>
    </w:p>
    <w:p w14:paraId="5200F839" w14:textId="77777777" w:rsidR="00DD3737" w:rsidRDefault="00DD3737" w:rsidP="005A2F87">
      <w:pPr>
        <w:pStyle w:val="CommentText"/>
        <w:numPr>
          <w:ilvl w:val="0"/>
          <w:numId w:val="9"/>
        </w:numPr>
      </w:pPr>
      <w:r>
        <w:t>Main findings of this paper</w:t>
      </w:r>
    </w:p>
    <w:p w14:paraId="3CC40940" w14:textId="77777777" w:rsidR="00DD3737" w:rsidRDefault="00DD3737" w:rsidP="005A2F87">
      <w:pPr>
        <w:pStyle w:val="CommentText"/>
        <w:numPr>
          <w:ilvl w:val="0"/>
          <w:numId w:val="9"/>
        </w:numPr>
      </w:pPr>
      <w:r>
        <w:t>How it extends what we already know</w:t>
      </w:r>
    </w:p>
    <w:p w14:paraId="5A6EE9FB" w14:textId="3E173403" w:rsidR="00DD3737" w:rsidRDefault="00DD3737" w:rsidP="005A2F87">
      <w:pPr>
        <w:pStyle w:val="CommentText"/>
        <w:numPr>
          <w:ilvl w:val="0"/>
          <w:numId w:val="9"/>
        </w:numPr>
      </w:pPr>
      <w:r>
        <w:t>How it is different from any prior data? Why might it differ?</w:t>
      </w:r>
    </w:p>
    <w:p w14:paraId="78E4CC3E" w14:textId="77777777" w:rsidR="00DD3737" w:rsidRDefault="00DD3737" w:rsidP="005A2F87">
      <w:pPr>
        <w:pStyle w:val="CommentText"/>
        <w:numPr>
          <w:ilvl w:val="0"/>
          <w:numId w:val="9"/>
        </w:numPr>
      </w:pPr>
      <w:r>
        <w:t>Why/how it advances the field, what are the implications. What is future thinking or what hypothesis can be made?</w:t>
      </w:r>
    </w:p>
    <w:p w14:paraId="466BA35F" w14:textId="77777777" w:rsidR="00DD3737" w:rsidRDefault="00DD3737" w:rsidP="005A2F87">
      <w:pPr>
        <w:pStyle w:val="CommentText"/>
        <w:numPr>
          <w:ilvl w:val="0"/>
          <w:numId w:val="9"/>
        </w:numPr>
      </w:pPr>
      <w:r>
        <w:t>Strengths and limitations</w:t>
      </w:r>
    </w:p>
    <w:p w14:paraId="0604475D" w14:textId="6675D474" w:rsidR="00DD3737" w:rsidRDefault="00DD3737" w:rsidP="005A2F87">
      <w:pPr>
        <w:pStyle w:val="CommentText"/>
        <w:numPr>
          <w:ilvl w:val="0"/>
          <w:numId w:val="9"/>
        </w:numPr>
      </w:pPr>
      <w:r>
        <w:t>Wrap up</w:t>
      </w:r>
    </w:p>
  </w:comment>
  <w:comment w:id="19" w:author="Plante, Timothy B" w:date="2020-09-14T15:54:00Z" w:initials="PTB">
    <w:p w14:paraId="5487D25F" w14:textId="44AD25E0" w:rsidR="00D9038C" w:rsidRDefault="00D9038C">
      <w:pPr>
        <w:pStyle w:val="CommentText"/>
      </w:pPr>
      <w:r>
        <w:rPr>
          <w:rStyle w:val="CommentReference"/>
        </w:rPr>
        <w:annotationRef/>
      </w:r>
      <w:r>
        <w:t xml:space="preserve">This subheading is placed for guidance only, please delete prior to submission.  </w:t>
      </w:r>
    </w:p>
  </w:comment>
  <w:comment w:id="20" w:author="Plante, Timothy B" w:date="2020-06-24T12:38:00Z" w:initials="PTB">
    <w:p w14:paraId="1D6EE942" w14:textId="1A4644DF" w:rsidR="00DD3737" w:rsidRDefault="00DD3737">
      <w:pPr>
        <w:pStyle w:val="CommentText"/>
      </w:pPr>
      <w:r>
        <w:rPr>
          <w:rStyle w:val="CommentReference"/>
        </w:rPr>
        <w:annotationRef/>
      </w:r>
      <w:r>
        <w:t xml:space="preserve">This and the following sections are really where I think background literature should be highlighted.  </w:t>
      </w:r>
    </w:p>
  </w:comment>
  <w:comment w:id="21" w:author="Plante, Timothy B" w:date="2020-09-14T15:54:00Z" w:initials="PTB">
    <w:p w14:paraId="56CDDBB5" w14:textId="22AF728D" w:rsidR="00D9038C" w:rsidRDefault="00D9038C">
      <w:pPr>
        <w:pStyle w:val="CommentText"/>
      </w:pPr>
      <w:r>
        <w:rPr>
          <w:rStyle w:val="CommentReference"/>
        </w:rPr>
        <w:annotationRef/>
      </w:r>
      <w:r>
        <w:t xml:space="preserve">This subheading is placed for guidance only, please delete prior to submission.  </w:t>
      </w:r>
    </w:p>
  </w:comment>
  <w:comment w:id="22" w:author="Plante, Timothy B" w:date="2020-06-24T12:40:00Z" w:initials="PTB">
    <w:p w14:paraId="60088541" w14:textId="4BFD1ED4" w:rsidR="00DD3737" w:rsidRDefault="00DD3737">
      <w:pPr>
        <w:pStyle w:val="CommentText"/>
      </w:pPr>
      <w:r>
        <w:rPr>
          <w:rStyle w:val="CommentReference"/>
        </w:rPr>
        <w:annotationRef/>
      </w:r>
      <w:r>
        <w:t xml:space="preserve">Note, if this is the first paper in a field, then say “we are unaware of prior literature assessing the associations between [exposure] and [outcome] in </w:t>
      </w:r>
      <w:r>
        <w:t xml:space="preserve">populaiton.” But then tie in related studies from similar exposures or similar outcomes.  </w:t>
      </w:r>
    </w:p>
  </w:comment>
  <w:comment w:id="23" w:author="Plante, Timothy B" w:date="2020-09-14T15:54:00Z" w:initials="PTB">
    <w:p w14:paraId="74F5D38A" w14:textId="41095E07" w:rsidR="00D9038C" w:rsidRDefault="00D9038C">
      <w:pPr>
        <w:pStyle w:val="CommentText"/>
      </w:pPr>
      <w:r>
        <w:rPr>
          <w:rStyle w:val="CommentReference"/>
        </w:rPr>
        <w:annotationRef/>
      </w:r>
      <w:r>
        <w:t xml:space="preserve">This subheading is placed for guidance only, please delete prior to submission.  </w:t>
      </w:r>
    </w:p>
  </w:comment>
  <w:comment w:id="24" w:author="Plante, Timothy B" w:date="2020-09-14T15:54:00Z" w:initials="PTB">
    <w:p w14:paraId="232AA579" w14:textId="1894E341" w:rsidR="00D9038C" w:rsidRDefault="00D9038C">
      <w:pPr>
        <w:pStyle w:val="CommentText"/>
      </w:pPr>
      <w:r>
        <w:rPr>
          <w:rStyle w:val="CommentReference"/>
        </w:rPr>
        <w:annotationRef/>
      </w:r>
      <w:r>
        <w:t xml:space="preserve">This subheading is placed for guidance only, please delete prior to submission.  </w:t>
      </w:r>
    </w:p>
  </w:comment>
  <w:comment w:id="25" w:author="Plante, Timothy B" w:date="2020-09-14T15:54:00Z" w:initials="PTB">
    <w:p w14:paraId="50A11998" w14:textId="446DB04B" w:rsidR="00D9038C" w:rsidRDefault="00D9038C">
      <w:pPr>
        <w:pStyle w:val="CommentText"/>
      </w:pPr>
      <w:r>
        <w:rPr>
          <w:rStyle w:val="CommentReference"/>
        </w:rPr>
        <w:annotationRef/>
      </w:r>
      <w:r>
        <w:t xml:space="preserve">This subheading is placed for guidance only, please delete prior to submission.  </w:t>
      </w:r>
    </w:p>
  </w:comment>
  <w:comment w:id="26" w:author="Plante, Timothy B" w:date="2020-09-14T15:54:00Z" w:initials="PTB">
    <w:p w14:paraId="3F1B1ABB" w14:textId="0FE32518" w:rsidR="00D9038C" w:rsidRDefault="00D9038C">
      <w:pPr>
        <w:pStyle w:val="CommentText"/>
      </w:pPr>
      <w:r>
        <w:rPr>
          <w:rStyle w:val="CommentReference"/>
        </w:rPr>
        <w:annotationRef/>
      </w:r>
      <w:r>
        <w:t xml:space="preserve">This subheading is placed for guidance only, please delete prior to submission.  </w:t>
      </w:r>
    </w:p>
  </w:comment>
  <w:comment w:id="27" w:author="Plante, Timothy B" w:date="2020-06-10T10:20:00Z" w:initials="PTB">
    <w:p w14:paraId="6CC953C3" w14:textId="4E4C4CCB" w:rsidR="00DD3737" w:rsidRDefault="00DD3737">
      <w:pPr>
        <w:pStyle w:val="CommentText"/>
      </w:pPr>
      <w:r>
        <w:rPr>
          <w:rStyle w:val="CommentReference"/>
        </w:rPr>
        <w:annotationRef/>
      </w:r>
      <w:r>
        <w:t xml:space="preserve">Anyone who </w:t>
      </w:r>
      <w:r>
        <w:t xml:space="preserve">helped out but doesn’t meet authorship criteria gets listed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245260" w15:done="0"/>
  <w15:commentEx w15:paraId="32E53B99" w15:done="0"/>
  <w15:commentEx w15:paraId="1AC53D12" w15:done="0"/>
  <w15:commentEx w15:paraId="6C4F6B3E" w15:done="0"/>
  <w15:commentEx w15:paraId="67C4628F" w15:done="0"/>
  <w15:commentEx w15:paraId="4B2BE460" w15:done="0"/>
  <w15:commentEx w15:paraId="077144A0" w15:done="0"/>
  <w15:commentEx w15:paraId="0EE9E1F9" w15:done="0"/>
  <w15:commentEx w15:paraId="6F201D6F" w15:done="0"/>
  <w15:commentEx w15:paraId="37556700" w15:done="0"/>
  <w15:commentEx w15:paraId="18E1E69A" w15:done="0"/>
  <w15:commentEx w15:paraId="461D32CB" w15:done="0"/>
  <w15:commentEx w15:paraId="1C2253F8" w15:done="0"/>
  <w15:commentEx w15:paraId="5AC7DD25" w15:done="0"/>
  <w15:commentEx w15:paraId="153DCB57" w15:done="0"/>
  <w15:commentEx w15:paraId="0604475D" w15:done="0"/>
  <w15:commentEx w15:paraId="5487D25F" w15:done="0"/>
  <w15:commentEx w15:paraId="1D6EE942" w15:done="0"/>
  <w15:commentEx w15:paraId="56CDDBB5" w15:done="0"/>
  <w15:commentEx w15:paraId="60088541" w15:done="0"/>
  <w15:commentEx w15:paraId="74F5D38A" w15:done="0"/>
  <w15:commentEx w15:paraId="232AA579" w15:done="0"/>
  <w15:commentEx w15:paraId="50A11998" w15:done="0"/>
  <w15:commentEx w15:paraId="3F1B1ABB" w15:done="0"/>
  <w15:commentEx w15:paraId="6CC953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0A0B62" w16cex:dateUtc="2020-09-14T19:31:00Z"/>
  <w16cex:commentExtensible w16cex:durableId="230A0B7F" w16cex:dateUtc="2020-09-14T19:32:00Z"/>
  <w16cex:commentExtensible w16cex:durableId="230A0B83" w16cex:dateUtc="2020-09-14T19:32:00Z"/>
  <w16cex:commentExtensible w16cex:durableId="229DC9A9" w16cex:dateUtc="2020-06-24T16:46:00Z"/>
  <w16cex:commentExtensible w16cex:durableId="24C4B90E" w16cex:dateUtc="2021-08-16T14:14:00Z"/>
  <w16cex:commentExtensible w16cex:durableId="24C4B95C" w16cex:dateUtc="2021-08-16T14:15:00Z"/>
  <w16cex:commentExtensible w16cex:durableId="228B320B" w16cex:dateUtc="2020-06-10T14:18:00Z"/>
  <w16cex:commentExtensible w16cex:durableId="230A1099" w16cex:dateUtc="2020-09-14T19:54:00Z"/>
  <w16cex:commentExtensible w16cex:durableId="229DC7BE" w16cex:dateUtc="2020-06-24T16:38:00Z"/>
  <w16cex:commentExtensible w16cex:durableId="230A10A3" w16cex:dateUtc="2020-09-14T19:54:00Z"/>
  <w16cex:commentExtensible w16cex:durableId="229DC826" w16cex:dateUtc="2020-06-24T16:40:00Z"/>
  <w16cex:commentExtensible w16cex:durableId="230A10AC" w16cex:dateUtc="2020-09-14T19:54:00Z"/>
  <w16cex:commentExtensible w16cex:durableId="230A10AF" w16cex:dateUtc="2020-09-14T19:54:00Z"/>
  <w16cex:commentExtensible w16cex:durableId="230A10B1" w16cex:dateUtc="2020-09-14T19:54:00Z"/>
  <w16cex:commentExtensible w16cex:durableId="230A10B5" w16cex:dateUtc="2020-09-14T19:54:00Z"/>
  <w16cex:commentExtensible w16cex:durableId="228B3259" w16cex:dateUtc="2020-06-10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245260" w16cid:durableId="1FB4C452"/>
  <w16cid:commentId w16cid:paraId="32E53B99" w16cid:durableId="223AB777"/>
  <w16cid:commentId w16cid:paraId="1AC53D12" w16cid:durableId="1EFC439F"/>
  <w16cid:commentId w16cid:paraId="6C4F6B3E" w16cid:durableId="1EFC43B7"/>
  <w16cid:commentId w16cid:paraId="67C4628F" w16cid:durableId="1EFC43C3"/>
  <w16cid:commentId w16cid:paraId="4B2BE460" w16cid:durableId="230A0B62"/>
  <w16cid:commentId w16cid:paraId="077144A0" w16cid:durableId="230A0B7F"/>
  <w16cid:commentId w16cid:paraId="0EE9E1F9" w16cid:durableId="230A0B83"/>
  <w16cid:commentId w16cid:paraId="6F201D6F" w16cid:durableId="229DC9A9"/>
  <w16cid:commentId w16cid:paraId="37556700" w16cid:durableId="24C4B90E"/>
  <w16cid:commentId w16cid:paraId="18E1E69A" w16cid:durableId="1F33E2DB"/>
  <w16cid:commentId w16cid:paraId="461D32CB" w16cid:durableId="24C4B95C"/>
  <w16cid:commentId w16cid:paraId="1C2253F8" w16cid:durableId="1FB4C526"/>
  <w16cid:commentId w16cid:paraId="5AC7DD25" w16cid:durableId="1F33E2DC"/>
  <w16cid:commentId w16cid:paraId="153DCB57" w16cid:durableId="228B320B"/>
  <w16cid:commentId w16cid:paraId="0604475D" w16cid:durableId="1F69A623"/>
  <w16cid:commentId w16cid:paraId="5487D25F" w16cid:durableId="230A1099"/>
  <w16cid:commentId w16cid:paraId="1D6EE942" w16cid:durableId="229DC7BE"/>
  <w16cid:commentId w16cid:paraId="56CDDBB5" w16cid:durableId="230A10A3"/>
  <w16cid:commentId w16cid:paraId="60088541" w16cid:durableId="229DC826"/>
  <w16cid:commentId w16cid:paraId="74F5D38A" w16cid:durableId="230A10AC"/>
  <w16cid:commentId w16cid:paraId="232AA579" w16cid:durableId="230A10AF"/>
  <w16cid:commentId w16cid:paraId="50A11998" w16cid:durableId="230A10B1"/>
  <w16cid:commentId w16cid:paraId="3F1B1ABB" w16cid:durableId="230A10B5"/>
  <w16cid:commentId w16cid:paraId="6CC953C3" w16cid:durableId="228B32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0050F" w14:textId="77777777" w:rsidR="00D679B1" w:rsidRDefault="00D679B1" w:rsidP="00DB21AC">
      <w:pPr>
        <w:spacing w:line="240" w:lineRule="auto"/>
      </w:pPr>
      <w:r>
        <w:separator/>
      </w:r>
    </w:p>
  </w:endnote>
  <w:endnote w:type="continuationSeparator" w:id="0">
    <w:p w14:paraId="78E39694" w14:textId="77777777" w:rsidR="00D679B1" w:rsidRDefault="00D679B1" w:rsidP="00DB21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FB3D" w14:textId="05D25F0B" w:rsidR="00DD3737" w:rsidRDefault="00000000">
    <w:pPr>
      <w:pStyle w:val="Footer"/>
      <w:jc w:val="right"/>
    </w:pPr>
    <w:sdt>
      <w:sdtPr>
        <w:id w:val="1366561698"/>
        <w:docPartObj>
          <w:docPartGallery w:val="Page Numbers (Bottom of Page)"/>
          <w:docPartUnique/>
        </w:docPartObj>
      </w:sdtPr>
      <w:sdtEndPr>
        <w:rPr>
          <w:noProof/>
        </w:rPr>
      </w:sdtEndPr>
      <w:sdtContent>
        <w:r w:rsidR="00DD3737">
          <w:fldChar w:fldCharType="begin"/>
        </w:r>
        <w:r w:rsidR="00DD3737">
          <w:instrText xml:space="preserve"> PAGE   \* MERGEFORMAT </w:instrText>
        </w:r>
        <w:r w:rsidR="00DD3737">
          <w:fldChar w:fldCharType="separate"/>
        </w:r>
        <w:r w:rsidR="00DD3737">
          <w:rPr>
            <w:noProof/>
          </w:rPr>
          <w:t>6</w:t>
        </w:r>
        <w:r w:rsidR="00DD3737">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3B6D" w14:textId="57B30496" w:rsidR="00DD3737" w:rsidRDefault="00DD3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5B31E" w14:textId="77777777" w:rsidR="00D679B1" w:rsidRDefault="00D679B1" w:rsidP="00DB21AC">
      <w:pPr>
        <w:spacing w:line="240" w:lineRule="auto"/>
      </w:pPr>
      <w:r>
        <w:separator/>
      </w:r>
    </w:p>
  </w:footnote>
  <w:footnote w:type="continuationSeparator" w:id="0">
    <w:p w14:paraId="77C48427" w14:textId="77777777" w:rsidR="00D679B1" w:rsidRDefault="00D679B1" w:rsidP="00DB21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C162" w14:textId="3803531F" w:rsidR="00DD3737" w:rsidRDefault="00DD3737" w:rsidP="00BF130B">
    <w:pPr>
      <w:pStyle w:val="Header"/>
      <w:ind w:firstLine="0"/>
    </w:pPr>
    <w:r>
      <w:t xml:space="preserve">First author name, et al | Running title &lt;50-60 </w:t>
    </w:r>
    <w:proofErr w:type="gramStart"/>
    <w:r>
      <w:t>characters</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280CB" w14:textId="49D50F73" w:rsidR="00DD3737" w:rsidRDefault="00DD3737" w:rsidP="00A577CE">
    <w:pPr>
      <w:pStyle w:val="NoSpacing"/>
    </w:pPr>
    <w:r>
      <w:t xml:space="preserve">Generic epidemiology manuscript template by Tim Plante, MD MHS </w:t>
    </w:r>
    <w:hyperlink r:id="rId1" w:history="1">
      <w:r w:rsidRPr="002A0501">
        <w:rPr>
          <w:rStyle w:val="Hyperlink"/>
        </w:rPr>
        <w:t>timothy.plante@uvm.edu</w:t>
      </w:r>
    </w:hyperlink>
    <w:r>
      <w:t xml:space="preserve"> </w:t>
    </w:r>
  </w:p>
  <w:p w14:paraId="58138BE4" w14:textId="3C17A751" w:rsidR="00DD3737" w:rsidRDefault="00DD3737" w:rsidP="00A577CE">
    <w:pPr>
      <w:pStyle w:val="NoSpacing"/>
    </w:pPr>
    <w:r>
      <w:t>Version 202</w:t>
    </w:r>
    <w:r w:rsidR="00335AAA">
      <w:t>3</w:t>
    </w:r>
    <w:r>
      <w:t>-</w:t>
    </w:r>
    <w:r w:rsidR="00335AAA">
      <w:t>07</w:t>
    </w:r>
    <w:r w:rsidR="00E4697E">
      <w:t>-1</w:t>
    </w:r>
    <w:r w:rsidR="00335AAA">
      <w:t>3</w:t>
    </w:r>
  </w:p>
  <w:p w14:paraId="1A29419C" w14:textId="7BC0E171" w:rsidR="00DD3737" w:rsidRDefault="00DD3737" w:rsidP="00A24BB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9B0A" w14:textId="0765AF00" w:rsidR="00DD3737" w:rsidRDefault="00DD3737" w:rsidP="00A24BB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E78F2"/>
    <w:multiLevelType w:val="hybridMultilevel"/>
    <w:tmpl w:val="4644E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25957"/>
    <w:multiLevelType w:val="hybridMultilevel"/>
    <w:tmpl w:val="B2EE0C74"/>
    <w:lvl w:ilvl="0" w:tplc="074A0AE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B4A9C"/>
    <w:multiLevelType w:val="hybridMultilevel"/>
    <w:tmpl w:val="0388D89E"/>
    <w:lvl w:ilvl="0" w:tplc="E66C848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DC0E82"/>
    <w:multiLevelType w:val="hybridMultilevel"/>
    <w:tmpl w:val="C302CC50"/>
    <w:lvl w:ilvl="0" w:tplc="F4B0A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966F95"/>
    <w:multiLevelType w:val="hybridMultilevel"/>
    <w:tmpl w:val="EC066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F24DA5"/>
    <w:multiLevelType w:val="hybridMultilevel"/>
    <w:tmpl w:val="EAAA423C"/>
    <w:lvl w:ilvl="0" w:tplc="517C8BA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F652D7"/>
    <w:multiLevelType w:val="hybridMultilevel"/>
    <w:tmpl w:val="6ACEDF28"/>
    <w:lvl w:ilvl="0" w:tplc="C1B002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082468"/>
    <w:multiLevelType w:val="hybridMultilevel"/>
    <w:tmpl w:val="B80C4A42"/>
    <w:lvl w:ilvl="0" w:tplc="517C8BA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807445"/>
    <w:multiLevelType w:val="hybridMultilevel"/>
    <w:tmpl w:val="A1A49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3579732">
    <w:abstractNumId w:val="1"/>
  </w:num>
  <w:num w:numId="2" w16cid:durableId="699206601">
    <w:abstractNumId w:val="0"/>
  </w:num>
  <w:num w:numId="3" w16cid:durableId="1055423672">
    <w:abstractNumId w:val="6"/>
  </w:num>
  <w:num w:numId="4" w16cid:durableId="1929196916">
    <w:abstractNumId w:val="2"/>
  </w:num>
  <w:num w:numId="5" w16cid:durableId="1839154726">
    <w:abstractNumId w:val="4"/>
  </w:num>
  <w:num w:numId="6" w16cid:durableId="841580018">
    <w:abstractNumId w:val="5"/>
  </w:num>
  <w:num w:numId="7" w16cid:durableId="2068913695">
    <w:abstractNumId w:val="7"/>
  </w:num>
  <w:num w:numId="8" w16cid:durableId="1214075415">
    <w:abstractNumId w:val="8"/>
  </w:num>
  <w:num w:numId="9" w16cid:durableId="146192516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m Plante">
    <w15:presenceInfo w15:providerId="Windows Live" w15:userId="d4522a5e663794ba"/>
  </w15:person>
  <w15:person w15:author="Plante, Timothy B">
    <w15:presenceInfo w15:providerId="None" w15:userId="Plante, Timothy B"/>
  </w15:person>
  <w15:person w15:author="Plante, Timothy B [2]">
    <w15:presenceInfo w15:providerId="AD" w15:userId="S-1-5-21-1390067357-1383384898-725345543-51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EC6"/>
    <w:rsid w:val="00000AC5"/>
    <w:rsid w:val="00001B3E"/>
    <w:rsid w:val="000054FF"/>
    <w:rsid w:val="000075B3"/>
    <w:rsid w:val="00007E94"/>
    <w:rsid w:val="000109EE"/>
    <w:rsid w:val="0001240B"/>
    <w:rsid w:val="00012469"/>
    <w:rsid w:val="00013884"/>
    <w:rsid w:val="00016E84"/>
    <w:rsid w:val="0001725F"/>
    <w:rsid w:val="00020582"/>
    <w:rsid w:val="00023110"/>
    <w:rsid w:val="00025743"/>
    <w:rsid w:val="000347AD"/>
    <w:rsid w:val="00034B5F"/>
    <w:rsid w:val="00040A33"/>
    <w:rsid w:val="00042841"/>
    <w:rsid w:val="00045A5F"/>
    <w:rsid w:val="00052D63"/>
    <w:rsid w:val="00053556"/>
    <w:rsid w:val="000535BC"/>
    <w:rsid w:val="000547B6"/>
    <w:rsid w:val="000611EF"/>
    <w:rsid w:val="00067E29"/>
    <w:rsid w:val="00070B3F"/>
    <w:rsid w:val="0007110D"/>
    <w:rsid w:val="000732AD"/>
    <w:rsid w:val="000733C4"/>
    <w:rsid w:val="00074E82"/>
    <w:rsid w:val="00077AC8"/>
    <w:rsid w:val="00080374"/>
    <w:rsid w:val="00082D71"/>
    <w:rsid w:val="000840A9"/>
    <w:rsid w:val="00094531"/>
    <w:rsid w:val="00095DB6"/>
    <w:rsid w:val="000A39DF"/>
    <w:rsid w:val="000A406F"/>
    <w:rsid w:val="000A439D"/>
    <w:rsid w:val="000A727F"/>
    <w:rsid w:val="000A794E"/>
    <w:rsid w:val="000B18F9"/>
    <w:rsid w:val="000B39DF"/>
    <w:rsid w:val="000B66B7"/>
    <w:rsid w:val="000B73C1"/>
    <w:rsid w:val="000B7987"/>
    <w:rsid w:val="000C0043"/>
    <w:rsid w:val="000C108D"/>
    <w:rsid w:val="000C17F1"/>
    <w:rsid w:val="000C6FE3"/>
    <w:rsid w:val="000D02DC"/>
    <w:rsid w:val="000D422C"/>
    <w:rsid w:val="000D5C9A"/>
    <w:rsid w:val="000D601F"/>
    <w:rsid w:val="000D6FDB"/>
    <w:rsid w:val="000E232F"/>
    <w:rsid w:val="000E300B"/>
    <w:rsid w:val="000E36A8"/>
    <w:rsid w:val="000E6AE9"/>
    <w:rsid w:val="000E72ED"/>
    <w:rsid w:val="000F0152"/>
    <w:rsid w:val="000F0E7B"/>
    <w:rsid w:val="000F1C6C"/>
    <w:rsid w:val="000F401F"/>
    <w:rsid w:val="000F4133"/>
    <w:rsid w:val="000F60A7"/>
    <w:rsid w:val="000F60F1"/>
    <w:rsid w:val="00101C51"/>
    <w:rsid w:val="001024CA"/>
    <w:rsid w:val="0010413D"/>
    <w:rsid w:val="00104508"/>
    <w:rsid w:val="00104E4E"/>
    <w:rsid w:val="00104E8B"/>
    <w:rsid w:val="0011113E"/>
    <w:rsid w:val="00114C16"/>
    <w:rsid w:val="00115627"/>
    <w:rsid w:val="00115E8E"/>
    <w:rsid w:val="0012068C"/>
    <w:rsid w:val="0012446F"/>
    <w:rsid w:val="00126B78"/>
    <w:rsid w:val="00130672"/>
    <w:rsid w:val="00134297"/>
    <w:rsid w:val="0013509A"/>
    <w:rsid w:val="001377D1"/>
    <w:rsid w:val="001409B1"/>
    <w:rsid w:val="00143EA2"/>
    <w:rsid w:val="001470DC"/>
    <w:rsid w:val="00153423"/>
    <w:rsid w:val="00153558"/>
    <w:rsid w:val="0015452E"/>
    <w:rsid w:val="001564DF"/>
    <w:rsid w:val="001623BA"/>
    <w:rsid w:val="001629F1"/>
    <w:rsid w:val="001663D4"/>
    <w:rsid w:val="001720F5"/>
    <w:rsid w:val="00172D90"/>
    <w:rsid w:val="00173CE9"/>
    <w:rsid w:val="00174179"/>
    <w:rsid w:val="00174B4D"/>
    <w:rsid w:val="00175339"/>
    <w:rsid w:val="001761A1"/>
    <w:rsid w:val="0017748E"/>
    <w:rsid w:val="0018017F"/>
    <w:rsid w:val="00180E74"/>
    <w:rsid w:val="00181076"/>
    <w:rsid w:val="00192C55"/>
    <w:rsid w:val="001946E1"/>
    <w:rsid w:val="00194B30"/>
    <w:rsid w:val="001966C3"/>
    <w:rsid w:val="0019738C"/>
    <w:rsid w:val="001974DB"/>
    <w:rsid w:val="001A0AA5"/>
    <w:rsid w:val="001A1B8B"/>
    <w:rsid w:val="001A1E38"/>
    <w:rsid w:val="001A3194"/>
    <w:rsid w:val="001A6767"/>
    <w:rsid w:val="001A7829"/>
    <w:rsid w:val="001B04E9"/>
    <w:rsid w:val="001B31D3"/>
    <w:rsid w:val="001B3FED"/>
    <w:rsid w:val="001B4883"/>
    <w:rsid w:val="001C04A8"/>
    <w:rsid w:val="001C04AC"/>
    <w:rsid w:val="001C110E"/>
    <w:rsid w:val="001C11BB"/>
    <w:rsid w:val="001C308D"/>
    <w:rsid w:val="001C384F"/>
    <w:rsid w:val="001C4879"/>
    <w:rsid w:val="001C579C"/>
    <w:rsid w:val="001C5A6B"/>
    <w:rsid w:val="001D0853"/>
    <w:rsid w:val="001D0F5A"/>
    <w:rsid w:val="001D22B7"/>
    <w:rsid w:val="001D43F1"/>
    <w:rsid w:val="001D6723"/>
    <w:rsid w:val="001F0665"/>
    <w:rsid w:val="001F572F"/>
    <w:rsid w:val="001F5B9C"/>
    <w:rsid w:val="00200BA8"/>
    <w:rsid w:val="002030BE"/>
    <w:rsid w:val="00206E00"/>
    <w:rsid w:val="00207791"/>
    <w:rsid w:val="002102C8"/>
    <w:rsid w:val="0021096B"/>
    <w:rsid w:val="00210DB7"/>
    <w:rsid w:val="00216AF3"/>
    <w:rsid w:val="0021730F"/>
    <w:rsid w:val="00217582"/>
    <w:rsid w:val="00222145"/>
    <w:rsid w:val="0022608E"/>
    <w:rsid w:val="002318A1"/>
    <w:rsid w:val="002340DA"/>
    <w:rsid w:val="002408D9"/>
    <w:rsid w:val="002415DF"/>
    <w:rsid w:val="002427BE"/>
    <w:rsid w:val="00243027"/>
    <w:rsid w:val="00250BCE"/>
    <w:rsid w:val="00254B80"/>
    <w:rsid w:val="002569F0"/>
    <w:rsid w:val="002578FE"/>
    <w:rsid w:val="00260A45"/>
    <w:rsid w:val="002644A2"/>
    <w:rsid w:val="00264AE1"/>
    <w:rsid w:val="00265428"/>
    <w:rsid w:val="00265FBD"/>
    <w:rsid w:val="00266864"/>
    <w:rsid w:val="00274861"/>
    <w:rsid w:val="00274C3F"/>
    <w:rsid w:val="00281151"/>
    <w:rsid w:val="00282678"/>
    <w:rsid w:val="00283780"/>
    <w:rsid w:val="0028430C"/>
    <w:rsid w:val="00285482"/>
    <w:rsid w:val="00286AD7"/>
    <w:rsid w:val="00286C37"/>
    <w:rsid w:val="00286DB0"/>
    <w:rsid w:val="002904D4"/>
    <w:rsid w:val="002917E3"/>
    <w:rsid w:val="00296C51"/>
    <w:rsid w:val="00297761"/>
    <w:rsid w:val="00297830"/>
    <w:rsid w:val="002A2F3B"/>
    <w:rsid w:val="002A6583"/>
    <w:rsid w:val="002A79C2"/>
    <w:rsid w:val="002B24BB"/>
    <w:rsid w:val="002B4D2C"/>
    <w:rsid w:val="002C3460"/>
    <w:rsid w:val="002C4FA7"/>
    <w:rsid w:val="002C549C"/>
    <w:rsid w:val="002C7AAD"/>
    <w:rsid w:val="002D01BD"/>
    <w:rsid w:val="002D16FF"/>
    <w:rsid w:val="002D2268"/>
    <w:rsid w:val="002D357C"/>
    <w:rsid w:val="002D66FC"/>
    <w:rsid w:val="002E1E6D"/>
    <w:rsid w:val="002E1F48"/>
    <w:rsid w:val="002E28A1"/>
    <w:rsid w:val="002E3A0F"/>
    <w:rsid w:val="002E3D4D"/>
    <w:rsid w:val="002E5CB1"/>
    <w:rsid w:val="002F26D7"/>
    <w:rsid w:val="002F3A7B"/>
    <w:rsid w:val="002F454A"/>
    <w:rsid w:val="002F5276"/>
    <w:rsid w:val="002F6A96"/>
    <w:rsid w:val="00305CFF"/>
    <w:rsid w:val="00310ABF"/>
    <w:rsid w:val="00310E23"/>
    <w:rsid w:val="00311B75"/>
    <w:rsid w:val="00315500"/>
    <w:rsid w:val="00316054"/>
    <w:rsid w:val="00317131"/>
    <w:rsid w:val="003225A6"/>
    <w:rsid w:val="003329FB"/>
    <w:rsid w:val="00333A44"/>
    <w:rsid w:val="003342F0"/>
    <w:rsid w:val="00335AAA"/>
    <w:rsid w:val="0033627A"/>
    <w:rsid w:val="0033749E"/>
    <w:rsid w:val="00340668"/>
    <w:rsid w:val="00342234"/>
    <w:rsid w:val="00350537"/>
    <w:rsid w:val="003509FE"/>
    <w:rsid w:val="003528F6"/>
    <w:rsid w:val="00352E61"/>
    <w:rsid w:val="003545CA"/>
    <w:rsid w:val="003560A1"/>
    <w:rsid w:val="0035761A"/>
    <w:rsid w:val="003625C4"/>
    <w:rsid w:val="00364830"/>
    <w:rsid w:val="0036567E"/>
    <w:rsid w:val="003659C2"/>
    <w:rsid w:val="00365B0F"/>
    <w:rsid w:val="00372AB6"/>
    <w:rsid w:val="00372B0A"/>
    <w:rsid w:val="00373751"/>
    <w:rsid w:val="00374816"/>
    <w:rsid w:val="003755E8"/>
    <w:rsid w:val="00381599"/>
    <w:rsid w:val="00381699"/>
    <w:rsid w:val="00382FFA"/>
    <w:rsid w:val="00383470"/>
    <w:rsid w:val="00383E58"/>
    <w:rsid w:val="00385223"/>
    <w:rsid w:val="003854E3"/>
    <w:rsid w:val="003872B0"/>
    <w:rsid w:val="003904EB"/>
    <w:rsid w:val="003921EF"/>
    <w:rsid w:val="003959C2"/>
    <w:rsid w:val="00395D56"/>
    <w:rsid w:val="003973CE"/>
    <w:rsid w:val="0039753B"/>
    <w:rsid w:val="003A7EEF"/>
    <w:rsid w:val="003B0801"/>
    <w:rsid w:val="003B1AEF"/>
    <w:rsid w:val="003B3697"/>
    <w:rsid w:val="003B61A0"/>
    <w:rsid w:val="003B7CA4"/>
    <w:rsid w:val="003C0AFE"/>
    <w:rsid w:val="003C2014"/>
    <w:rsid w:val="003C27F6"/>
    <w:rsid w:val="003C3223"/>
    <w:rsid w:val="003C545A"/>
    <w:rsid w:val="003C61CE"/>
    <w:rsid w:val="003C68D6"/>
    <w:rsid w:val="003C7090"/>
    <w:rsid w:val="003C79B4"/>
    <w:rsid w:val="003D13D8"/>
    <w:rsid w:val="003D1EE0"/>
    <w:rsid w:val="003D2351"/>
    <w:rsid w:val="003D6160"/>
    <w:rsid w:val="003D621E"/>
    <w:rsid w:val="003E1687"/>
    <w:rsid w:val="003E34D8"/>
    <w:rsid w:val="003E43ED"/>
    <w:rsid w:val="003F1DED"/>
    <w:rsid w:val="003F4D14"/>
    <w:rsid w:val="003F6DF0"/>
    <w:rsid w:val="0040003C"/>
    <w:rsid w:val="004010CE"/>
    <w:rsid w:val="0040122E"/>
    <w:rsid w:val="0040423E"/>
    <w:rsid w:val="00410ED2"/>
    <w:rsid w:val="004158CB"/>
    <w:rsid w:val="00416C01"/>
    <w:rsid w:val="00421353"/>
    <w:rsid w:val="0042218C"/>
    <w:rsid w:val="00422C04"/>
    <w:rsid w:val="004242E6"/>
    <w:rsid w:val="004255BE"/>
    <w:rsid w:val="00426173"/>
    <w:rsid w:val="00426DB6"/>
    <w:rsid w:val="004271DE"/>
    <w:rsid w:val="00427BFD"/>
    <w:rsid w:val="00430FFA"/>
    <w:rsid w:val="00431522"/>
    <w:rsid w:val="004326AB"/>
    <w:rsid w:val="00433468"/>
    <w:rsid w:val="00442951"/>
    <w:rsid w:val="00443EF0"/>
    <w:rsid w:val="00445ADF"/>
    <w:rsid w:val="0044732E"/>
    <w:rsid w:val="00450B53"/>
    <w:rsid w:val="00451C7B"/>
    <w:rsid w:val="004522B8"/>
    <w:rsid w:val="004522F7"/>
    <w:rsid w:val="004529E0"/>
    <w:rsid w:val="0045313B"/>
    <w:rsid w:val="00453FE5"/>
    <w:rsid w:val="00454B3D"/>
    <w:rsid w:val="0046199F"/>
    <w:rsid w:val="00463429"/>
    <w:rsid w:val="00463A6B"/>
    <w:rsid w:val="00466331"/>
    <w:rsid w:val="00466B23"/>
    <w:rsid w:val="00467107"/>
    <w:rsid w:val="00471143"/>
    <w:rsid w:val="0048040B"/>
    <w:rsid w:val="00480C2E"/>
    <w:rsid w:val="004810B8"/>
    <w:rsid w:val="0048258C"/>
    <w:rsid w:val="00482F6A"/>
    <w:rsid w:val="00484310"/>
    <w:rsid w:val="00484E39"/>
    <w:rsid w:val="004850CB"/>
    <w:rsid w:val="004867E8"/>
    <w:rsid w:val="0048778B"/>
    <w:rsid w:val="00492AC8"/>
    <w:rsid w:val="00493DF0"/>
    <w:rsid w:val="00494DE7"/>
    <w:rsid w:val="004952B1"/>
    <w:rsid w:val="004A15D3"/>
    <w:rsid w:val="004A3A83"/>
    <w:rsid w:val="004A4BB8"/>
    <w:rsid w:val="004B1D2F"/>
    <w:rsid w:val="004B58B1"/>
    <w:rsid w:val="004C0423"/>
    <w:rsid w:val="004C2461"/>
    <w:rsid w:val="004C27C9"/>
    <w:rsid w:val="004C5E30"/>
    <w:rsid w:val="004C5FFD"/>
    <w:rsid w:val="004C6ECA"/>
    <w:rsid w:val="004C7A5F"/>
    <w:rsid w:val="004D10CA"/>
    <w:rsid w:val="004D1D9A"/>
    <w:rsid w:val="004D5F62"/>
    <w:rsid w:val="004E3ACE"/>
    <w:rsid w:val="004E5C5E"/>
    <w:rsid w:val="004F14E8"/>
    <w:rsid w:val="004F2066"/>
    <w:rsid w:val="004F29FC"/>
    <w:rsid w:val="004F3A3C"/>
    <w:rsid w:val="004F504D"/>
    <w:rsid w:val="004F5C44"/>
    <w:rsid w:val="004F5F9A"/>
    <w:rsid w:val="00505709"/>
    <w:rsid w:val="00511B5A"/>
    <w:rsid w:val="005174E4"/>
    <w:rsid w:val="00520890"/>
    <w:rsid w:val="00520FA9"/>
    <w:rsid w:val="005215D4"/>
    <w:rsid w:val="00522284"/>
    <w:rsid w:val="00526837"/>
    <w:rsid w:val="00530A98"/>
    <w:rsid w:val="00530FB3"/>
    <w:rsid w:val="005332BA"/>
    <w:rsid w:val="00534588"/>
    <w:rsid w:val="00541961"/>
    <w:rsid w:val="00543DF0"/>
    <w:rsid w:val="0054481A"/>
    <w:rsid w:val="005454A8"/>
    <w:rsid w:val="00545F55"/>
    <w:rsid w:val="00551AB6"/>
    <w:rsid w:val="00552122"/>
    <w:rsid w:val="00552959"/>
    <w:rsid w:val="005533EF"/>
    <w:rsid w:val="005568D2"/>
    <w:rsid w:val="00556E03"/>
    <w:rsid w:val="00562B20"/>
    <w:rsid w:val="0056423C"/>
    <w:rsid w:val="0056703A"/>
    <w:rsid w:val="0056780D"/>
    <w:rsid w:val="00570900"/>
    <w:rsid w:val="005731F0"/>
    <w:rsid w:val="00575E57"/>
    <w:rsid w:val="0057736E"/>
    <w:rsid w:val="00580527"/>
    <w:rsid w:val="005821DE"/>
    <w:rsid w:val="00583323"/>
    <w:rsid w:val="005904E1"/>
    <w:rsid w:val="00596068"/>
    <w:rsid w:val="005969C8"/>
    <w:rsid w:val="005A2F87"/>
    <w:rsid w:val="005A78BB"/>
    <w:rsid w:val="005B2A5D"/>
    <w:rsid w:val="005B5044"/>
    <w:rsid w:val="005B5A18"/>
    <w:rsid w:val="005B6E84"/>
    <w:rsid w:val="005B7448"/>
    <w:rsid w:val="005B792D"/>
    <w:rsid w:val="005C2E2F"/>
    <w:rsid w:val="005C34A3"/>
    <w:rsid w:val="005C3D34"/>
    <w:rsid w:val="005C4C1F"/>
    <w:rsid w:val="005C5B48"/>
    <w:rsid w:val="005C700A"/>
    <w:rsid w:val="005D4E05"/>
    <w:rsid w:val="005D5879"/>
    <w:rsid w:val="005D6129"/>
    <w:rsid w:val="005D66CE"/>
    <w:rsid w:val="005E0BE3"/>
    <w:rsid w:val="005E12CD"/>
    <w:rsid w:val="005E709D"/>
    <w:rsid w:val="005F03B8"/>
    <w:rsid w:val="005F0B78"/>
    <w:rsid w:val="005F38A1"/>
    <w:rsid w:val="005F5EDC"/>
    <w:rsid w:val="005F6825"/>
    <w:rsid w:val="006030EB"/>
    <w:rsid w:val="00603128"/>
    <w:rsid w:val="006136C9"/>
    <w:rsid w:val="006148C4"/>
    <w:rsid w:val="00622C87"/>
    <w:rsid w:val="00625B3D"/>
    <w:rsid w:val="006277B5"/>
    <w:rsid w:val="0063256A"/>
    <w:rsid w:val="00636CA9"/>
    <w:rsid w:val="00640103"/>
    <w:rsid w:val="00640DAC"/>
    <w:rsid w:val="00641507"/>
    <w:rsid w:val="00643E43"/>
    <w:rsid w:val="00646845"/>
    <w:rsid w:val="0064690E"/>
    <w:rsid w:val="00650B4E"/>
    <w:rsid w:val="006514F2"/>
    <w:rsid w:val="006536D8"/>
    <w:rsid w:val="00654744"/>
    <w:rsid w:val="00654F05"/>
    <w:rsid w:val="006567E6"/>
    <w:rsid w:val="00662972"/>
    <w:rsid w:val="0066430B"/>
    <w:rsid w:val="0066481B"/>
    <w:rsid w:val="00667DEC"/>
    <w:rsid w:val="00671CAD"/>
    <w:rsid w:val="00676578"/>
    <w:rsid w:val="00680BB6"/>
    <w:rsid w:val="00680C61"/>
    <w:rsid w:val="00687313"/>
    <w:rsid w:val="006879DB"/>
    <w:rsid w:val="006916EE"/>
    <w:rsid w:val="00695627"/>
    <w:rsid w:val="0069628D"/>
    <w:rsid w:val="00696316"/>
    <w:rsid w:val="00697796"/>
    <w:rsid w:val="006A0B69"/>
    <w:rsid w:val="006A512F"/>
    <w:rsid w:val="006A625D"/>
    <w:rsid w:val="006A79FF"/>
    <w:rsid w:val="006B10D0"/>
    <w:rsid w:val="006B22C9"/>
    <w:rsid w:val="006B3E72"/>
    <w:rsid w:val="006B3FEA"/>
    <w:rsid w:val="006B4F59"/>
    <w:rsid w:val="006B6036"/>
    <w:rsid w:val="006B6F23"/>
    <w:rsid w:val="006C11A3"/>
    <w:rsid w:val="006C25B4"/>
    <w:rsid w:val="006C4152"/>
    <w:rsid w:val="006C5FC5"/>
    <w:rsid w:val="006C6109"/>
    <w:rsid w:val="006D1C45"/>
    <w:rsid w:val="006D2ED8"/>
    <w:rsid w:val="006D30A5"/>
    <w:rsid w:val="006E11E4"/>
    <w:rsid w:val="006E3111"/>
    <w:rsid w:val="006E4E17"/>
    <w:rsid w:val="006E7C01"/>
    <w:rsid w:val="006E7FE7"/>
    <w:rsid w:val="006F1437"/>
    <w:rsid w:val="006F27BE"/>
    <w:rsid w:val="006F2D10"/>
    <w:rsid w:val="006F5167"/>
    <w:rsid w:val="006F75AB"/>
    <w:rsid w:val="006F7FCA"/>
    <w:rsid w:val="007008B3"/>
    <w:rsid w:val="00705A80"/>
    <w:rsid w:val="00707143"/>
    <w:rsid w:val="007076DC"/>
    <w:rsid w:val="00707BDA"/>
    <w:rsid w:val="007154FA"/>
    <w:rsid w:val="00716404"/>
    <w:rsid w:val="00716DC9"/>
    <w:rsid w:val="007241D1"/>
    <w:rsid w:val="00724E63"/>
    <w:rsid w:val="00725315"/>
    <w:rsid w:val="007328C9"/>
    <w:rsid w:val="0073596C"/>
    <w:rsid w:val="007371FF"/>
    <w:rsid w:val="007419A0"/>
    <w:rsid w:val="00743C6A"/>
    <w:rsid w:val="00744666"/>
    <w:rsid w:val="00744C7F"/>
    <w:rsid w:val="007500F5"/>
    <w:rsid w:val="00750E5F"/>
    <w:rsid w:val="00756B32"/>
    <w:rsid w:val="00762D4F"/>
    <w:rsid w:val="00763F6E"/>
    <w:rsid w:val="00766C04"/>
    <w:rsid w:val="00767CED"/>
    <w:rsid w:val="007713EF"/>
    <w:rsid w:val="00773EA0"/>
    <w:rsid w:val="00774CAA"/>
    <w:rsid w:val="00775AB1"/>
    <w:rsid w:val="00780980"/>
    <w:rsid w:val="00781304"/>
    <w:rsid w:val="00781833"/>
    <w:rsid w:val="00791B14"/>
    <w:rsid w:val="00794EB9"/>
    <w:rsid w:val="007966C4"/>
    <w:rsid w:val="007A0BCB"/>
    <w:rsid w:val="007A263A"/>
    <w:rsid w:val="007A5D92"/>
    <w:rsid w:val="007B2E94"/>
    <w:rsid w:val="007B3079"/>
    <w:rsid w:val="007B399B"/>
    <w:rsid w:val="007B5C90"/>
    <w:rsid w:val="007B6618"/>
    <w:rsid w:val="007C13BE"/>
    <w:rsid w:val="007C2792"/>
    <w:rsid w:val="007C4B9A"/>
    <w:rsid w:val="007C6EA1"/>
    <w:rsid w:val="007C7318"/>
    <w:rsid w:val="007C7C0A"/>
    <w:rsid w:val="007D017E"/>
    <w:rsid w:val="007D3BF3"/>
    <w:rsid w:val="007D4182"/>
    <w:rsid w:val="007D4826"/>
    <w:rsid w:val="007E1288"/>
    <w:rsid w:val="007E13DF"/>
    <w:rsid w:val="007E153C"/>
    <w:rsid w:val="007E1AB9"/>
    <w:rsid w:val="007E3C0E"/>
    <w:rsid w:val="007E5839"/>
    <w:rsid w:val="007E6556"/>
    <w:rsid w:val="007F06E8"/>
    <w:rsid w:val="007F18B8"/>
    <w:rsid w:val="007F5472"/>
    <w:rsid w:val="007F7058"/>
    <w:rsid w:val="007F7294"/>
    <w:rsid w:val="007F7B75"/>
    <w:rsid w:val="00800C4F"/>
    <w:rsid w:val="008056BB"/>
    <w:rsid w:val="00807AF3"/>
    <w:rsid w:val="00807B6D"/>
    <w:rsid w:val="0081005F"/>
    <w:rsid w:val="00810AD9"/>
    <w:rsid w:val="0081148C"/>
    <w:rsid w:val="00811531"/>
    <w:rsid w:val="00812753"/>
    <w:rsid w:val="00813D06"/>
    <w:rsid w:val="008145A0"/>
    <w:rsid w:val="0081527F"/>
    <w:rsid w:val="00817117"/>
    <w:rsid w:val="008174AF"/>
    <w:rsid w:val="008174ED"/>
    <w:rsid w:val="008238D4"/>
    <w:rsid w:val="00823E49"/>
    <w:rsid w:val="00823FC2"/>
    <w:rsid w:val="00824712"/>
    <w:rsid w:val="0083016F"/>
    <w:rsid w:val="00830607"/>
    <w:rsid w:val="00832DA0"/>
    <w:rsid w:val="0083564F"/>
    <w:rsid w:val="008376AB"/>
    <w:rsid w:val="00840A1A"/>
    <w:rsid w:val="00840C8E"/>
    <w:rsid w:val="008430B1"/>
    <w:rsid w:val="008468F6"/>
    <w:rsid w:val="008469C4"/>
    <w:rsid w:val="008514A0"/>
    <w:rsid w:val="00855A57"/>
    <w:rsid w:val="00863A0F"/>
    <w:rsid w:val="00864675"/>
    <w:rsid w:val="0087029A"/>
    <w:rsid w:val="00873EA4"/>
    <w:rsid w:val="0087405A"/>
    <w:rsid w:val="00880AAB"/>
    <w:rsid w:val="008845E3"/>
    <w:rsid w:val="00887B16"/>
    <w:rsid w:val="00887BA7"/>
    <w:rsid w:val="00887E76"/>
    <w:rsid w:val="00891EEA"/>
    <w:rsid w:val="008925FD"/>
    <w:rsid w:val="008926EA"/>
    <w:rsid w:val="00892CE0"/>
    <w:rsid w:val="00893259"/>
    <w:rsid w:val="00894A22"/>
    <w:rsid w:val="00895900"/>
    <w:rsid w:val="00895B56"/>
    <w:rsid w:val="00895F03"/>
    <w:rsid w:val="008A2EFE"/>
    <w:rsid w:val="008A32D0"/>
    <w:rsid w:val="008A523A"/>
    <w:rsid w:val="008A77D0"/>
    <w:rsid w:val="008B07DD"/>
    <w:rsid w:val="008B0918"/>
    <w:rsid w:val="008B3BA2"/>
    <w:rsid w:val="008B4BB9"/>
    <w:rsid w:val="008C64DB"/>
    <w:rsid w:val="008D1484"/>
    <w:rsid w:val="008D1AD7"/>
    <w:rsid w:val="008D1CE8"/>
    <w:rsid w:val="008D1D60"/>
    <w:rsid w:val="008D2E82"/>
    <w:rsid w:val="008D5359"/>
    <w:rsid w:val="008D5EE5"/>
    <w:rsid w:val="008D65D7"/>
    <w:rsid w:val="008E23F9"/>
    <w:rsid w:val="008E5242"/>
    <w:rsid w:val="008F0B80"/>
    <w:rsid w:val="008F2389"/>
    <w:rsid w:val="008F29B2"/>
    <w:rsid w:val="008F4948"/>
    <w:rsid w:val="008F4C3F"/>
    <w:rsid w:val="008F5009"/>
    <w:rsid w:val="008F5DED"/>
    <w:rsid w:val="009024B3"/>
    <w:rsid w:val="00903996"/>
    <w:rsid w:val="00903ABE"/>
    <w:rsid w:val="00913683"/>
    <w:rsid w:val="009161B6"/>
    <w:rsid w:val="00916C6E"/>
    <w:rsid w:val="00921886"/>
    <w:rsid w:val="00926612"/>
    <w:rsid w:val="00926F51"/>
    <w:rsid w:val="009275FF"/>
    <w:rsid w:val="0093349B"/>
    <w:rsid w:val="00934A19"/>
    <w:rsid w:val="00936648"/>
    <w:rsid w:val="00941E7F"/>
    <w:rsid w:val="00942EB4"/>
    <w:rsid w:val="00944328"/>
    <w:rsid w:val="00944976"/>
    <w:rsid w:val="009467CA"/>
    <w:rsid w:val="009505D0"/>
    <w:rsid w:val="009525EC"/>
    <w:rsid w:val="00954280"/>
    <w:rsid w:val="00954998"/>
    <w:rsid w:val="00955623"/>
    <w:rsid w:val="00955CFD"/>
    <w:rsid w:val="00957F54"/>
    <w:rsid w:val="00960E15"/>
    <w:rsid w:val="00965414"/>
    <w:rsid w:val="00966201"/>
    <w:rsid w:val="00967373"/>
    <w:rsid w:val="009702D3"/>
    <w:rsid w:val="00973758"/>
    <w:rsid w:val="00975444"/>
    <w:rsid w:val="00975A75"/>
    <w:rsid w:val="009805E3"/>
    <w:rsid w:val="0098411C"/>
    <w:rsid w:val="0098757A"/>
    <w:rsid w:val="00991377"/>
    <w:rsid w:val="00991DDA"/>
    <w:rsid w:val="0099417A"/>
    <w:rsid w:val="00994E91"/>
    <w:rsid w:val="009972EC"/>
    <w:rsid w:val="00997AF6"/>
    <w:rsid w:val="009A21C8"/>
    <w:rsid w:val="009A4090"/>
    <w:rsid w:val="009B00CF"/>
    <w:rsid w:val="009B54AB"/>
    <w:rsid w:val="009B5E24"/>
    <w:rsid w:val="009B625C"/>
    <w:rsid w:val="009B6C50"/>
    <w:rsid w:val="009B7C7C"/>
    <w:rsid w:val="009C050B"/>
    <w:rsid w:val="009C2452"/>
    <w:rsid w:val="009C26B5"/>
    <w:rsid w:val="009C4B42"/>
    <w:rsid w:val="009D20E2"/>
    <w:rsid w:val="009D26C3"/>
    <w:rsid w:val="009D3670"/>
    <w:rsid w:val="009D7902"/>
    <w:rsid w:val="009E1803"/>
    <w:rsid w:val="009E2520"/>
    <w:rsid w:val="009E2931"/>
    <w:rsid w:val="009E30CE"/>
    <w:rsid w:val="009E3EC6"/>
    <w:rsid w:val="009E3FBE"/>
    <w:rsid w:val="009E4402"/>
    <w:rsid w:val="009E643C"/>
    <w:rsid w:val="009E6E44"/>
    <w:rsid w:val="009F1430"/>
    <w:rsid w:val="009F37F1"/>
    <w:rsid w:val="009F6051"/>
    <w:rsid w:val="009F71F3"/>
    <w:rsid w:val="00A00721"/>
    <w:rsid w:val="00A00F7D"/>
    <w:rsid w:val="00A02FDC"/>
    <w:rsid w:val="00A063AF"/>
    <w:rsid w:val="00A070EB"/>
    <w:rsid w:val="00A0782C"/>
    <w:rsid w:val="00A11BDD"/>
    <w:rsid w:val="00A20327"/>
    <w:rsid w:val="00A24271"/>
    <w:rsid w:val="00A2449E"/>
    <w:rsid w:val="00A24BB1"/>
    <w:rsid w:val="00A31FE9"/>
    <w:rsid w:val="00A35ABB"/>
    <w:rsid w:val="00A36A06"/>
    <w:rsid w:val="00A402D3"/>
    <w:rsid w:val="00A40AB1"/>
    <w:rsid w:val="00A41E2A"/>
    <w:rsid w:val="00A43243"/>
    <w:rsid w:val="00A43EED"/>
    <w:rsid w:val="00A46392"/>
    <w:rsid w:val="00A46DC9"/>
    <w:rsid w:val="00A4784E"/>
    <w:rsid w:val="00A5277A"/>
    <w:rsid w:val="00A57464"/>
    <w:rsid w:val="00A577CE"/>
    <w:rsid w:val="00A63059"/>
    <w:rsid w:val="00A67C87"/>
    <w:rsid w:val="00A72198"/>
    <w:rsid w:val="00A7266D"/>
    <w:rsid w:val="00A72D00"/>
    <w:rsid w:val="00A730D0"/>
    <w:rsid w:val="00A75224"/>
    <w:rsid w:val="00A86220"/>
    <w:rsid w:val="00A876F3"/>
    <w:rsid w:val="00A87EB5"/>
    <w:rsid w:val="00A90756"/>
    <w:rsid w:val="00A914E9"/>
    <w:rsid w:val="00A91934"/>
    <w:rsid w:val="00A93872"/>
    <w:rsid w:val="00A97F14"/>
    <w:rsid w:val="00AA5A14"/>
    <w:rsid w:val="00AA613D"/>
    <w:rsid w:val="00AA677D"/>
    <w:rsid w:val="00AB09D5"/>
    <w:rsid w:val="00AB23B3"/>
    <w:rsid w:val="00AB2E97"/>
    <w:rsid w:val="00AB67B8"/>
    <w:rsid w:val="00AC1A9F"/>
    <w:rsid w:val="00AC2B62"/>
    <w:rsid w:val="00AC3EA8"/>
    <w:rsid w:val="00AD5768"/>
    <w:rsid w:val="00AD599F"/>
    <w:rsid w:val="00AD5CC9"/>
    <w:rsid w:val="00AD7380"/>
    <w:rsid w:val="00AD7C8F"/>
    <w:rsid w:val="00AE5373"/>
    <w:rsid w:val="00AE6BBA"/>
    <w:rsid w:val="00AE7E44"/>
    <w:rsid w:val="00AF42F0"/>
    <w:rsid w:val="00AF5018"/>
    <w:rsid w:val="00AF555C"/>
    <w:rsid w:val="00AF5F09"/>
    <w:rsid w:val="00B003F9"/>
    <w:rsid w:val="00B021FF"/>
    <w:rsid w:val="00B07148"/>
    <w:rsid w:val="00B14F90"/>
    <w:rsid w:val="00B20329"/>
    <w:rsid w:val="00B21D50"/>
    <w:rsid w:val="00B241A3"/>
    <w:rsid w:val="00B25477"/>
    <w:rsid w:val="00B26469"/>
    <w:rsid w:val="00B30131"/>
    <w:rsid w:val="00B3196A"/>
    <w:rsid w:val="00B32395"/>
    <w:rsid w:val="00B3341C"/>
    <w:rsid w:val="00B40BCE"/>
    <w:rsid w:val="00B415F7"/>
    <w:rsid w:val="00B476A2"/>
    <w:rsid w:val="00B508B9"/>
    <w:rsid w:val="00B51F2D"/>
    <w:rsid w:val="00B544F4"/>
    <w:rsid w:val="00B57626"/>
    <w:rsid w:val="00B57B75"/>
    <w:rsid w:val="00B603BD"/>
    <w:rsid w:val="00B62EBD"/>
    <w:rsid w:val="00B63A38"/>
    <w:rsid w:val="00B6660C"/>
    <w:rsid w:val="00B71017"/>
    <w:rsid w:val="00B716B2"/>
    <w:rsid w:val="00B738C5"/>
    <w:rsid w:val="00B73AB9"/>
    <w:rsid w:val="00B75654"/>
    <w:rsid w:val="00B844F9"/>
    <w:rsid w:val="00B84BB8"/>
    <w:rsid w:val="00B84DB9"/>
    <w:rsid w:val="00B8587B"/>
    <w:rsid w:val="00B85A68"/>
    <w:rsid w:val="00B90362"/>
    <w:rsid w:val="00B952EC"/>
    <w:rsid w:val="00B957B3"/>
    <w:rsid w:val="00BA0C91"/>
    <w:rsid w:val="00BA296A"/>
    <w:rsid w:val="00BA5B4B"/>
    <w:rsid w:val="00BB36A0"/>
    <w:rsid w:val="00BB38A1"/>
    <w:rsid w:val="00BB513D"/>
    <w:rsid w:val="00BB55A6"/>
    <w:rsid w:val="00BB64A3"/>
    <w:rsid w:val="00BB6524"/>
    <w:rsid w:val="00BC12EE"/>
    <w:rsid w:val="00BC4574"/>
    <w:rsid w:val="00BC567B"/>
    <w:rsid w:val="00BC6E36"/>
    <w:rsid w:val="00BD33B9"/>
    <w:rsid w:val="00BD61A0"/>
    <w:rsid w:val="00BD635A"/>
    <w:rsid w:val="00BE00E3"/>
    <w:rsid w:val="00BE3D5B"/>
    <w:rsid w:val="00BE5334"/>
    <w:rsid w:val="00BE583D"/>
    <w:rsid w:val="00BF130B"/>
    <w:rsid w:val="00BF1A40"/>
    <w:rsid w:val="00BF3206"/>
    <w:rsid w:val="00BF4330"/>
    <w:rsid w:val="00BF671E"/>
    <w:rsid w:val="00C02BA0"/>
    <w:rsid w:val="00C04A3C"/>
    <w:rsid w:val="00C054CE"/>
    <w:rsid w:val="00C05D88"/>
    <w:rsid w:val="00C11816"/>
    <w:rsid w:val="00C11C94"/>
    <w:rsid w:val="00C12AE1"/>
    <w:rsid w:val="00C134D8"/>
    <w:rsid w:val="00C24222"/>
    <w:rsid w:val="00C274A2"/>
    <w:rsid w:val="00C30D7A"/>
    <w:rsid w:val="00C327A0"/>
    <w:rsid w:val="00C33045"/>
    <w:rsid w:val="00C337DD"/>
    <w:rsid w:val="00C3637B"/>
    <w:rsid w:val="00C3764C"/>
    <w:rsid w:val="00C420F4"/>
    <w:rsid w:val="00C44143"/>
    <w:rsid w:val="00C44FEA"/>
    <w:rsid w:val="00C46342"/>
    <w:rsid w:val="00C46CD1"/>
    <w:rsid w:val="00C4764C"/>
    <w:rsid w:val="00C51A98"/>
    <w:rsid w:val="00C5257D"/>
    <w:rsid w:val="00C533F8"/>
    <w:rsid w:val="00C56D6F"/>
    <w:rsid w:val="00C573BF"/>
    <w:rsid w:val="00C6092C"/>
    <w:rsid w:val="00C660A0"/>
    <w:rsid w:val="00C660CE"/>
    <w:rsid w:val="00C66455"/>
    <w:rsid w:val="00C715A8"/>
    <w:rsid w:val="00C759E7"/>
    <w:rsid w:val="00C772A4"/>
    <w:rsid w:val="00C83352"/>
    <w:rsid w:val="00C87370"/>
    <w:rsid w:val="00C876EC"/>
    <w:rsid w:val="00C87D5A"/>
    <w:rsid w:val="00C9107C"/>
    <w:rsid w:val="00C91E22"/>
    <w:rsid w:val="00C920D1"/>
    <w:rsid w:val="00C92244"/>
    <w:rsid w:val="00C92B70"/>
    <w:rsid w:val="00C9467C"/>
    <w:rsid w:val="00C95A75"/>
    <w:rsid w:val="00CA0CED"/>
    <w:rsid w:val="00CA161C"/>
    <w:rsid w:val="00CA2016"/>
    <w:rsid w:val="00CA3F39"/>
    <w:rsid w:val="00CB024F"/>
    <w:rsid w:val="00CB3008"/>
    <w:rsid w:val="00CC0952"/>
    <w:rsid w:val="00CC28EB"/>
    <w:rsid w:val="00CC4F92"/>
    <w:rsid w:val="00CC5478"/>
    <w:rsid w:val="00CC5D94"/>
    <w:rsid w:val="00CC7757"/>
    <w:rsid w:val="00CD04A2"/>
    <w:rsid w:val="00CD194C"/>
    <w:rsid w:val="00CD1F8A"/>
    <w:rsid w:val="00CD23A7"/>
    <w:rsid w:val="00CD6534"/>
    <w:rsid w:val="00CE0E72"/>
    <w:rsid w:val="00CE50B3"/>
    <w:rsid w:val="00CE5326"/>
    <w:rsid w:val="00CE6410"/>
    <w:rsid w:val="00CE782A"/>
    <w:rsid w:val="00CF0CC0"/>
    <w:rsid w:val="00D00EB2"/>
    <w:rsid w:val="00D01B89"/>
    <w:rsid w:val="00D0578C"/>
    <w:rsid w:val="00D05A6E"/>
    <w:rsid w:val="00D06C27"/>
    <w:rsid w:val="00D07E97"/>
    <w:rsid w:val="00D13412"/>
    <w:rsid w:val="00D21E4D"/>
    <w:rsid w:val="00D22930"/>
    <w:rsid w:val="00D26D9D"/>
    <w:rsid w:val="00D302E3"/>
    <w:rsid w:val="00D315CA"/>
    <w:rsid w:val="00D32DD7"/>
    <w:rsid w:val="00D32EC1"/>
    <w:rsid w:val="00D3427A"/>
    <w:rsid w:val="00D355D7"/>
    <w:rsid w:val="00D37385"/>
    <w:rsid w:val="00D4069B"/>
    <w:rsid w:val="00D40EF6"/>
    <w:rsid w:val="00D47FE7"/>
    <w:rsid w:val="00D50604"/>
    <w:rsid w:val="00D5277E"/>
    <w:rsid w:val="00D527F2"/>
    <w:rsid w:val="00D53194"/>
    <w:rsid w:val="00D55C9A"/>
    <w:rsid w:val="00D56609"/>
    <w:rsid w:val="00D56BF1"/>
    <w:rsid w:val="00D57CA6"/>
    <w:rsid w:val="00D62CA2"/>
    <w:rsid w:val="00D646E5"/>
    <w:rsid w:val="00D65700"/>
    <w:rsid w:val="00D679B1"/>
    <w:rsid w:val="00D73CD1"/>
    <w:rsid w:val="00D7413A"/>
    <w:rsid w:val="00D74410"/>
    <w:rsid w:val="00D7624B"/>
    <w:rsid w:val="00D77416"/>
    <w:rsid w:val="00D84729"/>
    <w:rsid w:val="00D84C91"/>
    <w:rsid w:val="00D85B43"/>
    <w:rsid w:val="00D9038C"/>
    <w:rsid w:val="00D9117B"/>
    <w:rsid w:val="00D96132"/>
    <w:rsid w:val="00D96D04"/>
    <w:rsid w:val="00DA4DB7"/>
    <w:rsid w:val="00DA4EDF"/>
    <w:rsid w:val="00DA5B9B"/>
    <w:rsid w:val="00DB1285"/>
    <w:rsid w:val="00DB21AC"/>
    <w:rsid w:val="00DB26E9"/>
    <w:rsid w:val="00DB4534"/>
    <w:rsid w:val="00DB4E07"/>
    <w:rsid w:val="00DB5CAA"/>
    <w:rsid w:val="00DB5F85"/>
    <w:rsid w:val="00DB6010"/>
    <w:rsid w:val="00DB6410"/>
    <w:rsid w:val="00DB7C9A"/>
    <w:rsid w:val="00DC2DB8"/>
    <w:rsid w:val="00DD0BD7"/>
    <w:rsid w:val="00DD3737"/>
    <w:rsid w:val="00DD3DF8"/>
    <w:rsid w:val="00DE0B43"/>
    <w:rsid w:val="00DE1412"/>
    <w:rsid w:val="00DE3910"/>
    <w:rsid w:val="00DE404F"/>
    <w:rsid w:val="00DE6C39"/>
    <w:rsid w:val="00DF1DAF"/>
    <w:rsid w:val="00DF282B"/>
    <w:rsid w:val="00DF52BE"/>
    <w:rsid w:val="00E03B1D"/>
    <w:rsid w:val="00E052B9"/>
    <w:rsid w:val="00E05F4A"/>
    <w:rsid w:val="00E068A4"/>
    <w:rsid w:val="00E1100E"/>
    <w:rsid w:val="00E11349"/>
    <w:rsid w:val="00E115F1"/>
    <w:rsid w:val="00E11B46"/>
    <w:rsid w:val="00E20BF5"/>
    <w:rsid w:val="00E22088"/>
    <w:rsid w:val="00E22FA3"/>
    <w:rsid w:val="00E244DC"/>
    <w:rsid w:val="00E269EE"/>
    <w:rsid w:val="00E26AED"/>
    <w:rsid w:val="00E26C90"/>
    <w:rsid w:val="00E3144F"/>
    <w:rsid w:val="00E35A4E"/>
    <w:rsid w:val="00E40B4B"/>
    <w:rsid w:val="00E42305"/>
    <w:rsid w:val="00E42EC7"/>
    <w:rsid w:val="00E44C04"/>
    <w:rsid w:val="00E45D4F"/>
    <w:rsid w:val="00E4686E"/>
    <w:rsid w:val="00E4697E"/>
    <w:rsid w:val="00E469FB"/>
    <w:rsid w:val="00E50AB4"/>
    <w:rsid w:val="00E52765"/>
    <w:rsid w:val="00E61266"/>
    <w:rsid w:val="00E637BB"/>
    <w:rsid w:val="00E638D5"/>
    <w:rsid w:val="00E63C56"/>
    <w:rsid w:val="00E63DE3"/>
    <w:rsid w:val="00E660C2"/>
    <w:rsid w:val="00E67026"/>
    <w:rsid w:val="00E71A2C"/>
    <w:rsid w:val="00E74D4A"/>
    <w:rsid w:val="00E8424D"/>
    <w:rsid w:val="00E95A72"/>
    <w:rsid w:val="00E97C99"/>
    <w:rsid w:val="00EA074F"/>
    <w:rsid w:val="00EA317F"/>
    <w:rsid w:val="00EA4923"/>
    <w:rsid w:val="00EA5155"/>
    <w:rsid w:val="00EA5854"/>
    <w:rsid w:val="00EA5CDF"/>
    <w:rsid w:val="00EA7F4E"/>
    <w:rsid w:val="00EB26BE"/>
    <w:rsid w:val="00EB4917"/>
    <w:rsid w:val="00EB4EAF"/>
    <w:rsid w:val="00EC1940"/>
    <w:rsid w:val="00EC1BE6"/>
    <w:rsid w:val="00EC487E"/>
    <w:rsid w:val="00EC59C5"/>
    <w:rsid w:val="00EC64E0"/>
    <w:rsid w:val="00EC6809"/>
    <w:rsid w:val="00ED377D"/>
    <w:rsid w:val="00ED45B5"/>
    <w:rsid w:val="00ED4B6A"/>
    <w:rsid w:val="00ED4F1C"/>
    <w:rsid w:val="00ED651D"/>
    <w:rsid w:val="00ED702B"/>
    <w:rsid w:val="00EE102B"/>
    <w:rsid w:val="00EE3D1A"/>
    <w:rsid w:val="00EE52BE"/>
    <w:rsid w:val="00EF0247"/>
    <w:rsid w:val="00EF1195"/>
    <w:rsid w:val="00EF1CEE"/>
    <w:rsid w:val="00EF22D9"/>
    <w:rsid w:val="00EF4A83"/>
    <w:rsid w:val="00EF4E68"/>
    <w:rsid w:val="00EF590B"/>
    <w:rsid w:val="00EF6395"/>
    <w:rsid w:val="00F00391"/>
    <w:rsid w:val="00F00EB0"/>
    <w:rsid w:val="00F00FD4"/>
    <w:rsid w:val="00F034FC"/>
    <w:rsid w:val="00F04C75"/>
    <w:rsid w:val="00F05332"/>
    <w:rsid w:val="00F058DB"/>
    <w:rsid w:val="00F10B89"/>
    <w:rsid w:val="00F125D5"/>
    <w:rsid w:val="00F13EB6"/>
    <w:rsid w:val="00F1450B"/>
    <w:rsid w:val="00F15E0E"/>
    <w:rsid w:val="00F16322"/>
    <w:rsid w:val="00F211B7"/>
    <w:rsid w:val="00F21456"/>
    <w:rsid w:val="00F22F43"/>
    <w:rsid w:val="00F248EF"/>
    <w:rsid w:val="00F25568"/>
    <w:rsid w:val="00F31B6D"/>
    <w:rsid w:val="00F31E68"/>
    <w:rsid w:val="00F32224"/>
    <w:rsid w:val="00F33B60"/>
    <w:rsid w:val="00F41E3C"/>
    <w:rsid w:val="00F4218C"/>
    <w:rsid w:val="00F426CA"/>
    <w:rsid w:val="00F4663C"/>
    <w:rsid w:val="00F5023F"/>
    <w:rsid w:val="00F50914"/>
    <w:rsid w:val="00F5303A"/>
    <w:rsid w:val="00F53B65"/>
    <w:rsid w:val="00F557A9"/>
    <w:rsid w:val="00F60DEA"/>
    <w:rsid w:val="00F61B7A"/>
    <w:rsid w:val="00F657D2"/>
    <w:rsid w:val="00F65984"/>
    <w:rsid w:val="00F72C94"/>
    <w:rsid w:val="00F7674A"/>
    <w:rsid w:val="00F7767A"/>
    <w:rsid w:val="00F77C64"/>
    <w:rsid w:val="00F8065E"/>
    <w:rsid w:val="00F844F9"/>
    <w:rsid w:val="00F84DE7"/>
    <w:rsid w:val="00F87048"/>
    <w:rsid w:val="00F91D34"/>
    <w:rsid w:val="00F96793"/>
    <w:rsid w:val="00F96FA1"/>
    <w:rsid w:val="00FA047D"/>
    <w:rsid w:val="00FA130F"/>
    <w:rsid w:val="00FA1C4A"/>
    <w:rsid w:val="00FA5F81"/>
    <w:rsid w:val="00FB012B"/>
    <w:rsid w:val="00FB0AD5"/>
    <w:rsid w:val="00FB6C2F"/>
    <w:rsid w:val="00FC0EFF"/>
    <w:rsid w:val="00FC7568"/>
    <w:rsid w:val="00FD04D6"/>
    <w:rsid w:val="00FD0841"/>
    <w:rsid w:val="00FD4E16"/>
    <w:rsid w:val="00FE1814"/>
    <w:rsid w:val="00FE23B9"/>
    <w:rsid w:val="00FE67BA"/>
    <w:rsid w:val="00FF217A"/>
    <w:rsid w:val="00FF3C87"/>
    <w:rsid w:val="00FF417D"/>
    <w:rsid w:val="00FF5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9C8A5"/>
  <w15:chartTrackingRefBased/>
  <w15:docId w15:val="{85EAC607-4AEA-4383-A79F-F8CE9ED70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s of text"/>
    <w:qFormat/>
    <w:rsid w:val="00FB0AD5"/>
    <w:pPr>
      <w:spacing w:after="0" w:line="480" w:lineRule="auto"/>
      <w:ind w:firstLine="720"/>
      <w:contextualSpacing/>
    </w:pPr>
    <w:rPr>
      <w:rFonts w:ascii="Times New Roman" w:hAnsi="Times New Roman"/>
      <w:sz w:val="24"/>
    </w:rPr>
  </w:style>
  <w:style w:type="paragraph" w:styleId="Heading1">
    <w:name w:val="heading 1"/>
    <w:basedOn w:val="Normal"/>
    <w:next w:val="Normal"/>
    <w:link w:val="Heading1Char"/>
    <w:uiPriority w:val="9"/>
    <w:qFormat/>
    <w:rsid w:val="00335AAA"/>
    <w:pPr>
      <w:keepNext/>
      <w:keepLines/>
      <w:spacing w:before="120" w:line="240" w:lineRule="auto"/>
      <w:ind w:firstLine="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335AAA"/>
    <w:pPr>
      <w:keepNext/>
      <w:keepLines/>
      <w:spacing w:before="120" w:line="240" w:lineRule="auto"/>
      <w:ind w:firstLine="0"/>
      <w:outlineLvl w:val="1"/>
    </w:pPr>
    <w:rPr>
      <w:rFonts w:eastAsiaTheme="majorEastAsia" w:cstheme="majorBidi"/>
      <w:szCs w:val="26"/>
      <w:u w:val="single"/>
    </w:rPr>
  </w:style>
  <w:style w:type="paragraph" w:styleId="Heading3">
    <w:name w:val="heading 3"/>
    <w:basedOn w:val="Normal"/>
    <w:next w:val="Normal"/>
    <w:link w:val="Heading3Char"/>
    <w:uiPriority w:val="9"/>
    <w:unhideWhenUsed/>
    <w:qFormat/>
    <w:rsid w:val="00FB0AD5"/>
    <w:pPr>
      <w:keepNext/>
      <w:keepLines/>
      <w:ind w:firstLine="0"/>
      <w:outlineLvl w:val="2"/>
    </w:pPr>
    <w:rPr>
      <w:rFonts w:eastAsiaTheme="majorEastAsia" w:cstheme="majorBidi"/>
      <w:i/>
      <w:szCs w:val="24"/>
    </w:rPr>
  </w:style>
  <w:style w:type="paragraph" w:styleId="Heading4">
    <w:name w:val="heading 4"/>
    <w:basedOn w:val="Normal"/>
    <w:next w:val="Normal"/>
    <w:link w:val="Heading4Char"/>
    <w:uiPriority w:val="9"/>
    <w:unhideWhenUsed/>
    <w:rsid w:val="001B4883"/>
    <w:pPr>
      <w:keepNext/>
      <w:keepLines/>
      <w:spacing w:before="40"/>
      <w:outlineLvl w:val="3"/>
    </w:pPr>
    <w:rPr>
      <w:rFonts w:asciiTheme="majorHAnsi" w:eastAsiaTheme="majorEastAsia" w:hAnsiTheme="majorHAnsi" w:cstheme="majorBidi"/>
      <w:i/>
      <w:iCs/>
      <w:color w:val="A5A5A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 for figure and table"/>
    <w:basedOn w:val="Normal"/>
    <w:next w:val="Normal"/>
    <w:uiPriority w:val="35"/>
    <w:unhideWhenUsed/>
    <w:rsid w:val="009B7C7C"/>
    <w:pPr>
      <w:spacing w:after="200" w:line="240" w:lineRule="auto"/>
      <w:ind w:firstLine="0"/>
    </w:pPr>
    <w:rPr>
      <w:i/>
      <w:iCs/>
      <w:color w:val="000000" w:themeColor="text2"/>
      <w:szCs w:val="18"/>
    </w:rPr>
  </w:style>
  <w:style w:type="character" w:styleId="CommentReference">
    <w:name w:val="annotation reference"/>
    <w:basedOn w:val="DefaultParagraphFont"/>
    <w:uiPriority w:val="99"/>
    <w:semiHidden/>
    <w:unhideWhenUsed/>
    <w:rsid w:val="001966C3"/>
    <w:rPr>
      <w:sz w:val="16"/>
      <w:szCs w:val="16"/>
    </w:rPr>
  </w:style>
  <w:style w:type="paragraph" w:styleId="CommentText">
    <w:name w:val="annotation text"/>
    <w:basedOn w:val="Normal"/>
    <w:link w:val="CommentTextChar"/>
    <w:uiPriority w:val="99"/>
    <w:unhideWhenUsed/>
    <w:rsid w:val="001966C3"/>
    <w:pPr>
      <w:spacing w:line="240" w:lineRule="auto"/>
    </w:pPr>
    <w:rPr>
      <w:sz w:val="20"/>
      <w:szCs w:val="20"/>
    </w:rPr>
  </w:style>
  <w:style w:type="character" w:customStyle="1" w:styleId="CommentTextChar">
    <w:name w:val="Comment Text Char"/>
    <w:basedOn w:val="DefaultParagraphFont"/>
    <w:link w:val="CommentText"/>
    <w:uiPriority w:val="99"/>
    <w:rsid w:val="001966C3"/>
    <w:rPr>
      <w:sz w:val="20"/>
      <w:szCs w:val="20"/>
    </w:rPr>
  </w:style>
  <w:style w:type="paragraph" w:styleId="CommentSubject">
    <w:name w:val="annotation subject"/>
    <w:basedOn w:val="CommentText"/>
    <w:next w:val="CommentText"/>
    <w:link w:val="CommentSubjectChar"/>
    <w:uiPriority w:val="99"/>
    <w:semiHidden/>
    <w:unhideWhenUsed/>
    <w:rsid w:val="001966C3"/>
    <w:rPr>
      <w:b/>
      <w:bCs/>
    </w:rPr>
  </w:style>
  <w:style w:type="character" w:customStyle="1" w:styleId="CommentSubjectChar">
    <w:name w:val="Comment Subject Char"/>
    <w:basedOn w:val="CommentTextChar"/>
    <w:link w:val="CommentSubject"/>
    <w:uiPriority w:val="99"/>
    <w:semiHidden/>
    <w:rsid w:val="001966C3"/>
    <w:rPr>
      <w:b/>
      <w:bCs/>
      <w:sz w:val="20"/>
      <w:szCs w:val="20"/>
    </w:rPr>
  </w:style>
  <w:style w:type="paragraph" w:styleId="BalloonText">
    <w:name w:val="Balloon Text"/>
    <w:basedOn w:val="Normal"/>
    <w:link w:val="BalloonTextChar"/>
    <w:uiPriority w:val="99"/>
    <w:semiHidden/>
    <w:unhideWhenUsed/>
    <w:rsid w:val="001966C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6C3"/>
    <w:rPr>
      <w:rFonts w:ascii="Segoe UI" w:hAnsi="Segoe UI" w:cs="Segoe UI"/>
      <w:sz w:val="18"/>
      <w:szCs w:val="18"/>
    </w:rPr>
  </w:style>
  <w:style w:type="table" w:styleId="TableGrid">
    <w:name w:val="Table Grid"/>
    <w:basedOn w:val="TableNormal"/>
    <w:uiPriority w:val="39"/>
    <w:rsid w:val="00564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56423C"/>
    <w:pPr>
      <w:ind w:left="720"/>
    </w:pPr>
  </w:style>
  <w:style w:type="paragraph" w:styleId="Header">
    <w:name w:val="header"/>
    <w:basedOn w:val="Normal"/>
    <w:link w:val="HeaderChar"/>
    <w:uiPriority w:val="99"/>
    <w:unhideWhenUsed/>
    <w:rsid w:val="00DB21AC"/>
    <w:pPr>
      <w:tabs>
        <w:tab w:val="center" w:pos="4680"/>
        <w:tab w:val="right" w:pos="9360"/>
      </w:tabs>
      <w:spacing w:line="240" w:lineRule="auto"/>
    </w:pPr>
  </w:style>
  <w:style w:type="character" w:customStyle="1" w:styleId="HeaderChar">
    <w:name w:val="Header Char"/>
    <w:basedOn w:val="DefaultParagraphFont"/>
    <w:link w:val="Header"/>
    <w:uiPriority w:val="99"/>
    <w:rsid w:val="00DB21AC"/>
  </w:style>
  <w:style w:type="paragraph" w:styleId="Footer">
    <w:name w:val="footer"/>
    <w:basedOn w:val="Normal"/>
    <w:link w:val="FooterChar"/>
    <w:uiPriority w:val="99"/>
    <w:unhideWhenUsed/>
    <w:rsid w:val="00DB21AC"/>
    <w:pPr>
      <w:tabs>
        <w:tab w:val="center" w:pos="4680"/>
        <w:tab w:val="right" w:pos="9360"/>
      </w:tabs>
      <w:spacing w:line="240" w:lineRule="auto"/>
    </w:pPr>
  </w:style>
  <w:style w:type="character" w:customStyle="1" w:styleId="FooterChar">
    <w:name w:val="Footer Char"/>
    <w:basedOn w:val="DefaultParagraphFont"/>
    <w:link w:val="Footer"/>
    <w:uiPriority w:val="99"/>
    <w:rsid w:val="00DB21AC"/>
  </w:style>
  <w:style w:type="character" w:customStyle="1" w:styleId="st">
    <w:name w:val="st"/>
    <w:basedOn w:val="DefaultParagraphFont"/>
    <w:rsid w:val="008D1484"/>
  </w:style>
  <w:style w:type="character" w:customStyle="1" w:styleId="Heading1Char">
    <w:name w:val="Heading 1 Char"/>
    <w:basedOn w:val="DefaultParagraphFont"/>
    <w:link w:val="Heading1"/>
    <w:uiPriority w:val="9"/>
    <w:rsid w:val="00335AAA"/>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335AAA"/>
    <w:rPr>
      <w:rFonts w:ascii="Times New Roman" w:eastAsiaTheme="majorEastAsia" w:hAnsi="Times New Roman" w:cstheme="majorBidi"/>
      <w:sz w:val="24"/>
      <w:szCs w:val="26"/>
      <w:u w:val="single"/>
    </w:rPr>
  </w:style>
  <w:style w:type="character" w:customStyle="1" w:styleId="Heading3Char">
    <w:name w:val="Heading 3 Char"/>
    <w:basedOn w:val="DefaultParagraphFont"/>
    <w:link w:val="Heading3"/>
    <w:uiPriority w:val="9"/>
    <w:rsid w:val="00FB0AD5"/>
    <w:rPr>
      <w:rFonts w:ascii="Times New Roman" w:eastAsiaTheme="majorEastAsia" w:hAnsi="Times New Roman" w:cstheme="majorBidi"/>
      <w:i/>
      <w:sz w:val="24"/>
      <w:szCs w:val="24"/>
    </w:rPr>
  </w:style>
  <w:style w:type="paragraph" w:styleId="NoSpacing">
    <w:name w:val="No Spacing"/>
    <w:aliases w:val="Tables"/>
    <w:link w:val="NoSpacingChar"/>
    <w:uiPriority w:val="1"/>
    <w:qFormat/>
    <w:rsid w:val="00FB0AD5"/>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9"/>
    <w:rsid w:val="001B4883"/>
    <w:rPr>
      <w:rFonts w:asciiTheme="majorHAnsi" w:eastAsiaTheme="majorEastAsia" w:hAnsiTheme="majorHAnsi" w:cstheme="majorBidi"/>
      <w:i/>
      <w:iCs/>
      <w:color w:val="A5A5A5" w:themeColor="accent1" w:themeShade="BF"/>
    </w:rPr>
  </w:style>
  <w:style w:type="paragraph" w:styleId="Revision">
    <w:name w:val="Revision"/>
    <w:hidden/>
    <w:uiPriority w:val="99"/>
    <w:semiHidden/>
    <w:rsid w:val="007E13DF"/>
    <w:pPr>
      <w:spacing w:after="0" w:line="240" w:lineRule="auto"/>
    </w:pPr>
  </w:style>
  <w:style w:type="paragraph" w:styleId="Bibliography">
    <w:name w:val="Bibliography"/>
    <w:basedOn w:val="Normal"/>
    <w:next w:val="Normal"/>
    <w:uiPriority w:val="37"/>
    <w:unhideWhenUsed/>
    <w:rsid w:val="00887B16"/>
    <w:pPr>
      <w:tabs>
        <w:tab w:val="left" w:pos="384"/>
      </w:tabs>
      <w:spacing w:after="240" w:line="240" w:lineRule="auto"/>
      <w:ind w:left="384" w:hanging="384"/>
    </w:pPr>
  </w:style>
  <w:style w:type="table" w:styleId="GridTable4-Accent4">
    <w:name w:val="Grid Table 4 Accent 4"/>
    <w:basedOn w:val="TableNormal"/>
    <w:uiPriority w:val="49"/>
    <w:rsid w:val="009F37F1"/>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character" w:styleId="Hyperlink">
    <w:name w:val="Hyperlink"/>
    <w:basedOn w:val="DefaultParagraphFont"/>
    <w:uiPriority w:val="99"/>
    <w:unhideWhenUsed/>
    <w:rsid w:val="0083016F"/>
    <w:rPr>
      <w:color w:val="5F5F5F" w:themeColor="hyperlink"/>
      <w:u w:val="single"/>
    </w:rPr>
  </w:style>
  <w:style w:type="paragraph" w:styleId="Title">
    <w:name w:val="Title"/>
    <w:aliases w:val="Manuscript title"/>
    <w:basedOn w:val="Normal"/>
    <w:next w:val="Normal"/>
    <w:link w:val="TitleChar"/>
    <w:uiPriority w:val="10"/>
    <w:rsid w:val="00791B14"/>
    <w:pPr>
      <w:spacing w:line="240" w:lineRule="auto"/>
      <w:ind w:firstLine="0"/>
    </w:pPr>
    <w:rPr>
      <w:rFonts w:asciiTheme="majorHAnsi" w:eastAsiaTheme="majorEastAsia" w:hAnsiTheme="majorHAnsi" w:cstheme="majorBidi"/>
      <w:spacing w:val="-10"/>
      <w:kern w:val="28"/>
      <w:sz w:val="32"/>
      <w:szCs w:val="56"/>
    </w:rPr>
  </w:style>
  <w:style w:type="character" w:customStyle="1" w:styleId="TitleChar">
    <w:name w:val="Title Char"/>
    <w:aliases w:val="Manuscript title Char"/>
    <w:basedOn w:val="DefaultParagraphFont"/>
    <w:link w:val="Title"/>
    <w:uiPriority w:val="10"/>
    <w:rsid w:val="00791B14"/>
    <w:rPr>
      <w:rFonts w:asciiTheme="majorHAnsi" w:eastAsiaTheme="majorEastAsia" w:hAnsiTheme="majorHAnsi" w:cstheme="majorBidi"/>
      <w:spacing w:val="-10"/>
      <w:kern w:val="28"/>
      <w:sz w:val="32"/>
      <w:szCs w:val="56"/>
    </w:rPr>
  </w:style>
  <w:style w:type="character" w:customStyle="1" w:styleId="UnresolvedMention1">
    <w:name w:val="Unresolved Mention1"/>
    <w:basedOn w:val="DefaultParagraphFont"/>
    <w:uiPriority w:val="99"/>
    <w:semiHidden/>
    <w:unhideWhenUsed/>
    <w:rsid w:val="00A577CE"/>
    <w:rPr>
      <w:color w:val="808080"/>
      <w:shd w:val="clear" w:color="auto" w:fill="E6E6E6"/>
    </w:rPr>
  </w:style>
  <w:style w:type="paragraph" w:customStyle="1" w:styleId="Singlespacenoindentfortodolistcoverletterandfooters">
    <w:name w:val="Single space no indent for to do list cover letter and footers"/>
    <w:basedOn w:val="NoSpacing"/>
    <w:link w:val="SinglespacenoindentfortodolistcoverletterandfootersChar"/>
    <w:qFormat/>
    <w:rsid w:val="00FB0AD5"/>
  </w:style>
  <w:style w:type="character" w:styleId="FollowedHyperlink">
    <w:name w:val="FollowedHyperlink"/>
    <w:basedOn w:val="DefaultParagraphFont"/>
    <w:uiPriority w:val="99"/>
    <w:semiHidden/>
    <w:unhideWhenUsed/>
    <w:rsid w:val="001A0AA5"/>
    <w:rPr>
      <w:color w:val="919191" w:themeColor="followedHyperlink"/>
      <w:u w:val="single"/>
    </w:rPr>
  </w:style>
  <w:style w:type="character" w:customStyle="1" w:styleId="NoSpacingChar">
    <w:name w:val="No Spacing Char"/>
    <w:aliases w:val="Tables Char"/>
    <w:basedOn w:val="DefaultParagraphFont"/>
    <w:link w:val="NoSpacing"/>
    <w:uiPriority w:val="1"/>
    <w:rsid w:val="00FB0AD5"/>
    <w:rPr>
      <w:rFonts w:ascii="Times New Roman" w:hAnsi="Times New Roman"/>
      <w:sz w:val="24"/>
    </w:rPr>
  </w:style>
  <w:style w:type="character" w:customStyle="1" w:styleId="SinglespacenoindentfortodolistcoverletterandfootersChar">
    <w:name w:val="Single space no indent for to do list cover letter and footers Char"/>
    <w:basedOn w:val="NoSpacingChar"/>
    <w:link w:val="Singlespacenoindentfortodolistcoverletterandfooters"/>
    <w:rsid w:val="00FB0AD5"/>
    <w:rPr>
      <w:rFonts w:ascii="Times New Roman" w:hAnsi="Times New Roman"/>
      <w:sz w:val="24"/>
    </w:rPr>
  </w:style>
  <w:style w:type="character" w:styleId="LineNumber">
    <w:name w:val="line number"/>
    <w:basedOn w:val="DefaultParagraphFont"/>
    <w:uiPriority w:val="99"/>
    <w:semiHidden/>
    <w:unhideWhenUsed/>
    <w:rsid w:val="006E4E17"/>
  </w:style>
  <w:style w:type="paragraph" w:customStyle="1" w:styleId="Titleofmanuscript">
    <w:name w:val="Title of manuscript"/>
    <w:basedOn w:val="Title"/>
    <w:link w:val="TitleofmanuscriptChar"/>
    <w:qFormat/>
    <w:rsid w:val="00D62CA2"/>
    <w:rPr>
      <w:rFonts w:ascii="Times New Roman" w:hAnsi="Times New Roman"/>
      <w:b/>
      <w:color w:val="000000" w:themeColor="text1"/>
    </w:rPr>
  </w:style>
  <w:style w:type="character" w:customStyle="1" w:styleId="TitleofmanuscriptChar">
    <w:name w:val="Title of manuscript Char"/>
    <w:basedOn w:val="TitleChar"/>
    <w:link w:val="Titleofmanuscript"/>
    <w:rsid w:val="00D62CA2"/>
    <w:rPr>
      <w:rFonts w:ascii="Times New Roman" w:eastAsiaTheme="majorEastAsia" w:hAnsi="Times New Roman" w:cstheme="majorBidi"/>
      <w:b/>
      <w:color w:val="000000" w:themeColor="text1"/>
      <w:spacing w:val="-10"/>
      <w:kern w:val="28"/>
      <w:sz w:val="32"/>
      <w:szCs w:val="56"/>
    </w:rPr>
  </w:style>
  <w:style w:type="character" w:styleId="UnresolvedMention">
    <w:name w:val="Unresolved Mention"/>
    <w:basedOn w:val="DefaultParagraphFont"/>
    <w:uiPriority w:val="99"/>
    <w:semiHidden/>
    <w:unhideWhenUsed/>
    <w:rsid w:val="005533EF"/>
    <w:rPr>
      <w:color w:val="605E5C"/>
      <w:shd w:val="clear" w:color="auto" w:fill="E1DFDD"/>
    </w:rPr>
  </w:style>
  <w:style w:type="table" w:styleId="PlainTable2">
    <w:name w:val="Plain Table 2"/>
    <w:basedOn w:val="TableNormal"/>
    <w:uiPriority w:val="42"/>
    <w:rsid w:val="004271D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01118">
      <w:bodyDiv w:val="1"/>
      <w:marLeft w:val="0"/>
      <w:marRight w:val="0"/>
      <w:marTop w:val="0"/>
      <w:marBottom w:val="0"/>
      <w:divBdr>
        <w:top w:val="none" w:sz="0" w:space="0" w:color="auto"/>
        <w:left w:val="none" w:sz="0" w:space="0" w:color="auto"/>
        <w:bottom w:val="none" w:sz="0" w:space="0" w:color="auto"/>
        <w:right w:val="none" w:sz="0" w:space="0" w:color="auto"/>
      </w:divBdr>
    </w:div>
    <w:div w:id="186062116">
      <w:bodyDiv w:val="1"/>
      <w:marLeft w:val="0"/>
      <w:marRight w:val="0"/>
      <w:marTop w:val="0"/>
      <w:marBottom w:val="0"/>
      <w:divBdr>
        <w:top w:val="none" w:sz="0" w:space="0" w:color="auto"/>
        <w:left w:val="none" w:sz="0" w:space="0" w:color="auto"/>
        <w:bottom w:val="none" w:sz="0" w:space="0" w:color="auto"/>
        <w:right w:val="none" w:sz="0" w:space="0" w:color="auto"/>
      </w:divBdr>
    </w:div>
    <w:div w:id="216672074">
      <w:bodyDiv w:val="1"/>
      <w:marLeft w:val="0"/>
      <w:marRight w:val="0"/>
      <w:marTop w:val="0"/>
      <w:marBottom w:val="0"/>
      <w:divBdr>
        <w:top w:val="none" w:sz="0" w:space="0" w:color="auto"/>
        <w:left w:val="none" w:sz="0" w:space="0" w:color="auto"/>
        <w:bottom w:val="none" w:sz="0" w:space="0" w:color="auto"/>
        <w:right w:val="none" w:sz="0" w:space="0" w:color="auto"/>
      </w:divBdr>
    </w:div>
    <w:div w:id="338889348">
      <w:bodyDiv w:val="1"/>
      <w:marLeft w:val="0"/>
      <w:marRight w:val="0"/>
      <w:marTop w:val="0"/>
      <w:marBottom w:val="0"/>
      <w:divBdr>
        <w:top w:val="none" w:sz="0" w:space="0" w:color="auto"/>
        <w:left w:val="none" w:sz="0" w:space="0" w:color="auto"/>
        <w:bottom w:val="none" w:sz="0" w:space="0" w:color="auto"/>
        <w:right w:val="none" w:sz="0" w:space="0" w:color="auto"/>
      </w:divBdr>
    </w:div>
    <w:div w:id="350304313">
      <w:bodyDiv w:val="1"/>
      <w:marLeft w:val="0"/>
      <w:marRight w:val="0"/>
      <w:marTop w:val="0"/>
      <w:marBottom w:val="0"/>
      <w:divBdr>
        <w:top w:val="none" w:sz="0" w:space="0" w:color="auto"/>
        <w:left w:val="none" w:sz="0" w:space="0" w:color="auto"/>
        <w:bottom w:val="none" w:sz="0" w:space="0" w:color="auto"/>
        <w:right w:val="none" w:sz="0" w:space="0" w:color="auto"/>
      </w:divBdr>
    </w:div>
    <w:div w:id="406004752">
      <w:bodyDiv w:val="1"/>
      <w:marLeft w:val="0"/>
      <w:marRight w:val="0"/>
      <w:marTop w:val="0"/>
      <w:marBottom w:val="0"/>
      <w:divBdr>
        <w:top w:val="none" w:sz="0" w:space="0" w:color="auto"/>
        <w:left w:val="none" w:sz="0" w:space="0" w:color="auto"/>
        <w:bottom w:val="none" w:sz="0" w:space="0" w:color="auto"/>
        <w:right w:val="none" w:sz="0" w:space="0" w:color="auto"/>
      </w:divBdr>
    </w:div>
    <w:div w:id="609632879">
      <w:bodyDiv w:val="1"/>
      <w:marLeft w:val="0"/>
      <w:marRight w:val="0"/>
      <w:marTop w:val="0"/>
      <w:marBottom w:val="0"/>
      <w:divBdr>
        <w:top w:val="none" w:sz="0" w:space="0" w:color="auto"/>
        <w:left w:val="none" w:sz="0" w:space="0" w:color="auto"/>
        <w:bottom w:val="none" w:sz="0" w:space="0" w:color="auto"/>
        <w:right w:val="none" w:sz="0" w:space="0" w:color="auto"/>
      </w:divBdr>
    </w:div>
    <w:div w:id="688723940">
      <w:bodyDiv w:val="1"/>
      <w:marLeft w:val="0"/>
      <w:marRight w:val="0"/>
      <w:marTop w:val="0"/>
      <w:marBottom w:val="0"/>
      <w:divBdr>
        <w:top w:val="none" w:sz="0" w:space="0" w:color="auto"/>
        <w:left w:val="none" w:sz="0" w:space="0" w:color="auto"/>
        <w:bottom w:val="none" w:sz="0" w:space="0" w:color="auto"/>
        <w:right w:val="none" w:sz="0" w:space="0" w:color="auto"/>
      </w:divBdr>
    </w:div>
    <w:div w:id="819887787">
      <w:bodyDiv w:val="1"/>
      <w:marLeft w:val="0"/>
      <w:marRight w:val="0"/>
      <w:marTop w:val="0"/>
      <w:marBottom w:val="0"/>
      <w:divBdr>
        <w:top w:val="none" w:sz="0" w:space="0" w:color="auto"/>
        <w:left w:val="none" w:sz="0" w:space="0" w:color="auto"/>
        <w:bottom w:val="none" w:sz="0" w:space="0" w:color="auto"/>
        <w:right w:val="none" w:sz="0" w:space="0" w:color="auto"/>
      </w:divBdr>
    </w:div>
    <w:div w:id="851722576">
      <w:bodyDiv w:val="1"/>
      <w:marLeft w:val="0"/>
      <w:marRight w:val="0"/>
      <w:marTop w:val="0"/>
      <w:marBottom w:val="0"/>
      <w:divBdr>
        <w:top w:val="none" w:sz="0" w:space="0" w:color="auto"/>
        <w:left w:val="none" w:sz="0" w:space="0" w:color="auto"/>
        <w:bottom w:val="none" w:sz="0" w:space="0" w:color="auto"/>
        <w:right w:val="none" w:sz="0" w:space="0" w:color="auto"/>
      </w:divBdr>
    </w:div>
    <w:div w:id="852189396">
      <w:bodyDiv w:val="1"/>
      <w:marLeft w:val="0"/>
      <w:marRight w:val="0"/>
      <w:marTop w:val="0"/>
      <w:marBottom w:val="0"/>
      <w:divBdr>
        <w:top w:val="none" w:sz="0" w:space="0" w:color="auto"/>
        <w:left w:val="none" w:sz="0" w:space="0" w:color="auto"/>
        <w:bottom w:val="none" w:sz="0" w:space="0" w:color="auto"/>
        <w:right w:val="none" w:sz="0" w:space="0" w:color="auto"/>
      </w:divBdr>
    </w:div>
    <w:div w:id="852497907">
      <w:bodyDiv w:val="1"/>
      <w:marLeft w:val="0"/>
      <w:marRight w:val="0"/>
      <w:marTop w:val="0"/>
      <w:marBottom w:val="0"/>
      <w:divBdr>
        <w:top w:val="none" w:sz="0" w:space="0" w:color="auto"/>
        <w:left w:val="none" w:sz="0" w:space="0" w:color="auto"/>
        <w:bottom w:val="none" w:sz="0" w:space="0" w:color="auto"/>
        <w:right w:val="none" w:sz="0" w:space="0" w:color="auto"/>
      </w:divBdr>
    </w:div>
    <w:div w:id="945187282">
      <w:bodyDiv w:val="1"/>
      <w:marLeft w:val="0"/>
      <w:marRight w:val="0"/>
      <w:marTop w:val="0"/>
      <w:marBottom w:val="0"/>
      <w:divBdr>
        <w:top w:val="none" w:sz="0" w:space="0" w:color="auto"/>
        <w:left w:val="none" w:sz="0" w:space="0" w:color="auto"/>
        <w:bottom w:val="none" w:sz="0" w:space="0" w:color="auto"/>
        <w:right w:val="none" w:sz="0" w:space="0" w:color="auto"/>
      </w:divBdr>
    </w:div>
    <w:div w:id="1295284533">
      <w:bodyDiv w:val="1"/>
      <w:marLeft w:val="0"/>
      <w:marRight w:val="0"/>
      <w:marTop w:val="0"/>
      <w:marBottom w:val="0"/>
      <w:divBdr>
        <w:top w:val="none" w:sz="0" w:space="0" w:color="auto"/>
        <w:left w:val="none" w:sz="0" w:space="0" w:color="auto"/>
        <w:bottom w:val="none" w:sz="0" w:space="0" w:color="auto"/>
        <w:right w:val="none" w:sz="0" w:space="0" w:color="auto"/>
      </w:divBdr>
    </w:div>
    <w:div w:id="1376851195">
      <w:bodyDiv w:val="1"/>
      <w:marLeft w:val="0"/>
      <w:marRight w:val="0"/>
      <w:marTop w:val="0"/>
      <w:marBottom w:val="0"/>
      <w:divBdr>
        <w:top w:val="none" w:sz="0" w:space="0" w:color="auto"/>
        <w:left w:val="none" w:sz="0" w:space="0" w:color="auto"/>
        <w:bottom w:val="none" w:sz="0" w:space="0" w:color="auto"/>
        <w:right w:val="none" w:sz="0" w:space="0" w:color="auto"/>
      </w:divBdr>
    </w:div>
    <w:div w:id="1400707929">
      <w:bodyDiv w:val="1"/>
      <w:marLeft w:val="0"/>
      <w:marRight w:val="0"/>
      <w:marTop w:val="0"/>
      <w:marBottom w:val="0"/>
      <w:divBdr>
        <w:top w:val="none" w:sz="0" w:space="0" w:color="auto"/>
        <w:left w:val="none" w:sz="0" w:space="0" w:color="auto"/>
        <w:bottom w:val="none" w:sz="0" w:space="0" w:color="auto"/>
        <w:right w:val="none" w:sz="0" w:space="0" w:color="auto"/>
      </w:divBdr>
    </w:div>
    <w:div w:id="1515222589">
      <w:bodyDiv w:val="1"/>
      <w:marLeft w:val="0"/>
      <w:marRight w:val="0"/>
      <w:marTop w:val="0"/>
      <w:marBottom w:val="0"/>
      <w:divBdr>
        <w:top w:val="none" w:sz="0" w:space="0" w:color="auto"/>
        <w:left w:val="none" w:sz="0" w:space="0" w:color="auto"/>
        <w:bottom w:val="none" w:sz="0" w:space="0" w:color="auto"/>
        <w:right w:val="none" w:sz="0" w:space="0" w:color="auto"/>
      </w:divBdr>
    </w:div>
    <w:div w:id="1538006497">
      <w:bodyDiv w:val="1"/>
      <w:marLeft w:val="0"/>
      <w:marRight w:val="0"/>
      <w:marTop w:val="0"/>
      <w:marBottom w:val="0"/>
      <w:divBdr>
        <w:top w:val="none" w:sz="0" w:space="0" w:color="auto"/>
        <w:left w:val="none" w:sz="0" w:space="0" w:color="auto"/>
        <w:bottom w:val="none" w:sz="0" w:space="0" w:color="auto"/>
        <w:right w:val="none" w:sz="0" w:space="0" w:color="auto"/>
      </w:divBdr>
    </w:div>
    <w:div w:id="1560482269">
      <w:bodyDiv w:val="1"/>
      <w:marLeft w:val="0"/>
      <w:marRight w:val="0"/>
      <w:marTop w:val="0"/>
      <w:marBottom w:val="0"/>
      <w:divBdr>
        <w:top w:val="none" w:sz="0" w:space="0" w:color="auto"/>
        <w:left w:val="none" w:sz="0" w:space="0" w:color="auto"/>
        <w:bottom w:val="none" w:sz="0" w:space="0" w:color="auto"/>
        <w:right w:val="none" w:sz="0" w:space="0" w:color="auto"/>
      </w:divBdr>
    </w:div>
    <w:div w:id="1853105420">
      <w:bodyDiv w:val="1"/>
      <w:marLeft w:val="0"/>
      <w:marRight w:val="0"/>
      <w:marTop w:val="0"/>
      <w:marBottom w:val="0"/>
      <w:divBdr>
        <w:top w:val="none" w:sz="0" w:space="0" w:color="auto"/>
        <w:left w:val="none" w:sz="0" w:space="0" w:color="auto"/>
        <w:bottom w:val="none" w:sz="0" w:space="0" w:color="auto"/>
        <w:right w:val="none" w:sz="0" w:space="0" w:color="auto"/>
      </w:divBdr>
    </w:div>
    <w:div w:id="2074624230">
      <w:bodyDiv w:val="1"/>
      <w:marLeft w:val="0"/>
      <w:marRight w:val="0"/>
      <w:marTop w:val="0"/>
      <w:marBottom w:val="0"/>
      <w:divBdr>
        <w:top w:val="none" w:sz="0" w:space="0" w:color="auto"/>
        <w:left w:val="none" w:sz="0" w:space="0" w:color="auto"/>
        <w:bottom w:val="none" w:sz="0" w:space="0" w:color="auto"/>
        <w:right w:val="none" w:sz="0" w:space="0" w:color="auto"/>
      </w:divBdr>
    </w:div>
    <w:div w:id="2108842054">
      <w:bodyDiv w:val="1"/>
      <w:marLeft w:val="0"/>
      <w:marRight w:val="0"/>
      <w:marTop w:val="0"/>
      <w:marBottom w:val="0"/>
      <w:divBdr>
        <w:top w:val="none" w:sz="0" w:space="0" w:color="auto"/>
        <w:left w:val="none" w:sz="0" w:space="0" w:color="auto"/>
        <w:bottom w:val="none" w:sz="0" w:space="0" w:color="auto"/>
        <w:right w:val="none" w:sz="0" w:space="0" w:color="auto"/>
      </w:divBdr>
    </w:div>
    <w:div w:id="2129007617">
      <w:bodyDiv w:val="1"/>
      <w:marLeft w:val="0"/>
      <w:marRight w:val="0"/>
      <w:marTop w:val="0"/>
      <w:marBottom w:val="0"/>
      <w:divBdr>
        <w:top w:val="none" w:sz="0" w:space="0" w:color="auto"/>
        <w:left w:val="none" w:sz="0" w:space="0" w:color="auto"/>
        <w:bottom w:val="none" w:sz="0" w:space="0" w:color="auto"/>
        <w:right w:val="none" w:sz="0" w:space="0" w:color="auto"/>
      </w:divBdr>
    </w:div>
    <w:div w:id="214160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blog.uvm.edu/tbplante/2021/06/29/part-4-defining-your-population-exposure-and-outcome/" TargetMode="External"/><Relationship Id="rId1" Type="http://schemas.openxmlformats.org/officeDocument/2006/relationships/image" Target="media/image5.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log.uvm.edu/tbplante/2017/08/08/tomighty-the-java-powered-pomodoro-app/" TargetMode="External"/><Relationship Id="rId18" Type="http://schemas.openxmlformats.org/officeDocument/2006/relationships/header" Target="header3.xml"/><Relationship Id="rId26" Type="http://schemas.openxmlformats.org/officeDocument/2006/relationships/image" Target="media/image8.png"/><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blog.uvm.edu/tbplante/2017/08/10/keeping-your-digital-work-organized/" TargetMode="External"/><Relationship Id="rId17" Type="http://schemas.openxmlformats.org/officeDocument/2006/relationships/header" Target="header2.xm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1.xm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log.uvm.edu/tbplante" TargetMode="External"/><Relationship Id="rId22" Type="http://schemas.microsoft.com/office/2016/09/relationships/commentsIds" Target="commentsIds.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timothy.plante@uvm.edu"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A66DE-1817-4AD7-9613-0105261AB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2614</Words>
  <Characters>14903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Plante</dc:creator>
  <cp:keywords/>
  <dc:description/>
  <cp:lastModifiedBy>Plante, Timothy B</cp:lastModifiedBy>
  <cp:revision>2</cp:revision>
  <cp:lastPrinted>2017-05-23T15:57:00Z</cp:lastPrinted>
  <dcterms:created xsi:type="dcterms:W3CDTF">2023-07-13T11:47:00Z</dcterms:created>
  <dcterms:modified xsi:type="dcterms:W3CDTF">2023-07-13T11:47:00Z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id="ixjAMXUN"/&gt;&lt;style id="http://www.zotero.org/styles/american-medical-association" hasBibliography="1" bibliographyStyleHasBeenSet="1"/&gt;&lt;prefs&gt;&lt;pref name="fieldType" value="Field"/&gt;&lt;pref name="s</vt:lpwstr>
  </property>
  <property fmtid="{D5CDD505-2E9C-101B-9397-08002B2CF9AE}" pid="3" name="ZOTERO_PREF_2">
    <vt:lpwstr>toreReferences" value="true"/&gt;&lt;pref name="automaticJournalAbbreviations" value="true"/&gt;&lt;pref name="noteType" value=""/&gt;&lt;/prefs&gt;&lt;/data&gt;</vt:lpwstr>
  </property>
</Properties>
</file>