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F06" w:rsidRPr="005C0F06" w:rsidRDefault="005C0F06" w:rsidP="005C0F06">
      <w:pPr>
        <w:rPr>
          <w:rStyle w:val="text"/>
          <w:caps/>
        </w:rPr>
      </w:pPr>
      <w:r>
        <w:rPr>
          <w:rStyle w:val="text"/>
          <w:caps/>
          <w:color w:val="FFFFFF"/>
          <w:spacing w:val="26"/>
        </w:rPr>
        <w:t>AUTOMOTIVE INDUSTRY</w:t>
      </w:r>
    </w:p>
    <w:p w:rsidR="005C0F06" w:rsidRDefault="005C0F06" w:rsidP="005C0F06">
      <w:pPr>
        <w:pStyle w:val="Heading1"/>
        <w:spacing w:before="0" w:beforeAutospacing="0" w:after="120" w:afterAutospacing="0"/>
      </w:pPr>
      <w:r>
        <w:rPr>
          <w:rStyle w:val="text"/>
        </w:rPr>
        <w:t>Industrial Convergence - Foxconn MIH EV Platform</w:t>
      </w:r>
    </w:p>
    <w:p w:rsidR="005C0F06" w:rsidRDefault="005C0F06" w:rsidP="005C0F06">
      <w:pPr>
        <w:rPr>
          <w:sz w:val="31"/>
          <w:szCs w:val="31"/>
        </w:rPr>
      </w:pPr>
      <w:r>
        <w:rPr>
          <w:sz w:val="31"/>
          <w:szCs w:val="31"/>
        </w:rPr>
        <w:t>01. July 2021 | </w:t>
      </w:r>
      <w:proofErr w:type="spellStart"/>
      <w:r>
        <w:rPr>
          <w:rStyle w:val="author"/>
          <w:b/>
          <w:bCs/>
          <w:sz w:val="31"/>
          <w:szCs w:val="31"/>
        </w:rPr>
        <w:t>magility</w:t>
      </w:r>
      <w:proofErr w:type="spellEnd"/>
    </w:p>
    <w:p w:rsidR="005C0F06" w:rsidRDefault="005C0F06" w:rsidP="005C0F06">
      <w:pPr>
        <w:rPr>
          <w:sz w:val="31"/>
          <w:szCs w:val="31"/>
        </w:rPr>
      </w:pPr>
      <w:r>
        <w:rPr>
          <w:sz w:val="31"/>
          <w:szCs w:val="31"/>
        </w:rPr>
        <w:t>Cross-industry approaches allow exciting new business models to be established</w:t>
      </w:r>
    </w:p>
    <w:p w:rsidR="005C0F06" w:rsidRDefault="005C0F06" w:rsidP="005C0F06">
      <w:pPr>
        <w:pStyle w:val="NormalWeb"/>
      </w:pPr>
      <w:r>
        <w:t>Industrial convergence stands for the </w:t>
      </w:r>
      <w:hyperlink r:id="rId5" w:history="1">
        <w:r>
          <w:rPr>
            <w:rStyle w:val="Hyperlink"/>
          </w:rPr>
          <w:t>demand-induced convergence</w:t>
        </w:r>
      </w:hyperlink>
      <w:r>
        <w:t> of industries and goods markets from different sectors of the economy that previously had no or only sparse interaction. Markets are coming together that were previously clearly separated from one another and had few or hardly any points of contact. As a result, previously existing industry boundaries are becoming blurred. In some areas, new market segments are developing as a result of this merging, which means that customers can be offered new, hybrid opportunities. </w:t>
      </w:r>
      <w:hyperlink r:id="rId6" w:history="1">
        <w:r>
          <w:rPr>
            <w:rStyle w:val="Hyperlink"/>
          </w:rPr>
          <w:t>Cross-industry approaches</w:t>
        </w:r>
      </w:hyperlink>
      <w:r>
        <w:t> also allow exciting new business models to be established.</w:t>
      </w:r>
    </w:p>
    <w:p w:rsidR="005C0F06" w:rsidRDefault="005C0F06" w:rsidP="005C0F06">
      <w:pPr>
        <w:pStyle w:val="Heading2"/>
        <w:spacing w:before="432" w:beforeAutospacing="0" w:after="120" w:afterAutospacing="0"/>
        <w:rPr>
          <w:color w:val="2CA5B5"/>
        </w:rPr>
      </w:pPr>
      <w:r>
        <w:rPr>
          <w:color w:val="2CA5B5"/>
        </w:rPr>
        <w:t>When does industrial convergence occur?</w:t>
      </w:r>
    </w:p>
    <w:p w:rsidR="005C0F06" w:rsidRDefault="005C0F06" w:rsidP="005C0F06">
      <w:pPr>
        <w:pStyle w:val="NormalWeb"/>
        <w:spacing w:before="0" w:beforeAutospacing="0"/>
      </w:pPr>
      <w:r>
        <w:t>Basically, industrial convergence occurs when innovations emerge at the </w:t>
      </w:r>
      <w:hyperlink r:id="rId7" w:history="1">
        <w:r>
          <w:rPr>
            <w:rStyle w:val="Hyperlink"/>
          </w:rPr>
          <w:t>interface</w:t>
        </w:r>
      </w:hyperlink>
      <w:r>
        <w:t> of demarcated markets. This triggers structural changes and increased economic momentum. The logical consequence that arises in this context is the at least partial convergence of previously delimited markets. </w:t>
      </w:r>
    </w:p>
    <w:p w:rsidR="005C0F06" w:rsidRDefault="005C0F06" w:rsidP="005C0F06">
      <w:pPr>
        <w:pStyle w:val="Heading2"/>
        <w:spacing w:before="432" w:beforeAutospacing="0" w:after="120" w:afterAutospacing="0"/>
        <w:rPr>
          <w:color w:val="2CA5B5"/>
        </w:rPr>
      </w:pPr>
      <w:r>
        <w:rPr>
          <w:color w:val="2CA5B5"/>
        </w:rPr>
        <w:t>The Foxconn MIH EV Platform </w:t>
      </w:r>
    </w:p>
    <w:p w:rsidR="005C0F06" w:rsidRDefault="005C0F06" w:rsidP="005C0F06">
      <w:pPr>
        <w:pStyle w:val="NormalWeb"/>
        <w:spacing w:before="0" w:beforeAutospacing="0"/>
      </w:pPr>
      <w:r>
        <w:t>The </w:t>
      </w:r>
      <w:hyperlink r:id="rId8" w:history="1">
        <w:r>
          <w:rPr>
            <w:rStyle w:val="Hyperlink"/>
          </w:rPr>
          <w:t>Foxconn MIH EV platform</w:t>
        </w:r>
      </w:hyperlink>
      <w:r>
        <w:t> is a suitable example of the </w:t>
      </w:r>
      <w:hyperlink r:id="rId9" w:history="1">
        <w:r>
          <w:rPr>
            <w:rStyle w:val="Hyperlink"/>
          </w:rPr>
          <w:t>convergence of the industry</w:t>
        </w:r>
      </w:hyperlink>
      <w:r>
        <w:t>. This is primarily about building an open platform for electric vehicles (EVs). On the platform, companies from a wide range of industries up that have not been in contact with each other until now can liaise. This is intended to accelerate innovation and development in the EV industry. According to the MIH website, 1,718 members are currently working on this common platform for electric vehicles. </w:t>
      </w:r>
    </w:p>
    <w:p w:rsidR="005C0F06" w:rsidRDefault="005C0F06" w:rsidP="005C0F06">
      <w:pPr>
        <w:pStyle w:val="Heading3"/>
        <w:spacing w:before="432" w:after="120"/>
        <w:rPr>
          <w:color w:val="2CA5B5"/>
        </w:rPr>
      </w:pPr>
      <w:r>
        <w:rPr>
          <w:color w:val="2CA5B5"/>
        </w:rPr>
        <w:t>The MIH platform has 4 main features: </w:t>
      </w:r>
    </w:p>
    <w:p w:rsidR="005C0F06" w:rsidRDefault="005C0F06" w:rsidP="005C0F06">
      <w:pPr>
        <w:numPr>
          <w:ilvl w:val="0"/>
          <w:numId w:val="1"/>
        </w:numPr>
        <w:spacing w:before="216" w:after="216"/>
        <w:ind w:left="600"/>
      </w:pPr>
      <w:r>
        <w:t>The structure of the platform is fully modularized, scalable and easily customizable. </w:t>
      </w:r>
    </w:p>
    <w:p w:rsidR="005C0F06" w:rsidRDefault="005C0F06" w:rsidP="005C0F06">
      <w:pPr>
        <w:numPr>
          <w:ilvl w:val="0"/>
          <w:numId w:val="1"/>
        </w:numPr>
        <w:spacing w:before="100" w:beforeAutospacing="1" w:after="216"/>
        <w:ind w:left="600"/>
      </w:pPr>
      <w:r>
        <w:t>The chassis is made of the latest lightweight materials with a unibody design that optimizes the EV’s performance. </w:t>
      </w:r>
    </w:p>
    <w:p w:rsidR="005C0F06" w:rsidRDefault="005C0F06" w:rsidP="005C0F06">
      <w:pPr>
        <w:numPr>
          <w:ilvl w:val="0"/>
          <w:numId w:val="1"/>
        </w:numPr>
        <w:spacing w:before="100" w:beforeAutospacing="1" w:after="216"/>
        <w:ind w:left="600"/>
      </w:pPr>
      <w:r>
        <w:t>The platform provides a high-performance electrical structure for all application levels.</w:t>
      </w:r>
    </w:p>
    <w:p w:rsidR="005C0F06" w:rsidRDefault="005C0F06" w:rsidP="005C0F06">
      <w:pPr>
        <w:numPr>
          <w:ilvl w:val="0"/>
          <w:numId w:val="1"/>
        </w:numPr>
        <w:spacing w:before="100" w:beforeAutospacing="1" w:after="216"/>
        <w:ind w:left="600"/>
      </w:pPr>
      <w:r>
        <w:t>The platform is designed to promote the development of autonomous driving technologies.</w:t>
      </w:r>
    </w:p>
    <w:p w:rsidR="005C0F06" w:rsidRDefault="005C0F06" w:rsidP="005C0F06">
      <w:pPr>
        <w:pStyle w:val="Heading2"/>
        <w:spacing w:before="432" w:beforeAutospacing="0" w:after="120" w:afterAutospacing="0"/>
        <w:rPr>
          <w:color w:val="2CA5B5"/>
        </w:rPr>
      </w:pPr>
      <w:r>
        <w:rPr>
          <w:color w:val="2CA5B5"/>
        </w:rPr>
        <w:lastRenderedPageBreak/>
        <w:t>Risks of traditional automotive industry enable opportunities of MIH </w:t>
      </w:r>
    </w:p>
    <w:p w:rsidR="005C0F06" w:rsidRDefault="005C0F06" w:rsidP="005C0F06">
      <w:pPr>
        <w:pStyle w:val="NormalWeb"/>
        <w:spacing w:before="0" w:beforeAutospacing="0"/>
      </w:pPr>
      <w:r>
        <w:t>According to its founders, the MIH platform represents the solution to some key problems of the traditional automotive industry. Three key issues are highlighted as challenges facing the traditional automotive industry:</w:t>
      </w:r>
    </w:p>
    <w:p w:rsidR="005C0F06" w:rsidRDefault="005C0F06" w:rsidP="005C0F06">
      <w:pPr>
        <w:numPr>
          <w:ilvl w:val="0"/>
          <w:numId w:val="2"/>
        </w:numPr>
        <w:spacing w:before="216" w:after="216"/>
        <w:ind w:left="0"/>
      </w:pPr>
      <w:r>
        <w:t>High development costs</w:t>
      </w:r>
    </w:p>
    <w:p w:rsidR="005C0F06" w:rsidRDefault="005C0F06" w:rsidP="005C0F06">
      <w:pPr>
        <w:numPr>
          <w:ilvl w:val="0"/>
          <w:numId w:val="2"/>
        </w:numPr>
        <w:spacing w:before="100" w:beforeAutospacing="1" w:after="216"/>
        <w:ind w:left="0"/>
      </w:pPr>
      <w:r>
        <w:t>Long lead times </w:t>
      </w:r>
    </w:p>
    <w:p w:rsidR="005C0F06" w:rsidRDefault="005C0F06" w:rsidP="005C0F06">
      <w:pPr>
        <w:numPr>
          <w:ilvl w:val="0"/>
          <w:numId w:val="2"/>
        </w:numPr>
        <w:spacing w:before="100" w:beforeAutospacing="1" w:after="216"/>
        <w:ind w:left="0"/>
      </w:pPr>
      <w:r>
        <w:t>Frequent lack of resources</w:t>
      </w:r>
    </w:p>
    <w:p w:rsidR="005C0F06" w:rsidRDefault="005C0F06" w:rsidP="005C0F06">
      <w:pPr>
        <w:pStyle w:val="NormalWeb"/>
      </w:pPr>
      <w:r>
        <w:t>The Electric Vehicle (EV) Platform is designed to help partners and third-party developers to evolve functional features and systems, which will strengthen the growth of the overall electric vehicle market. This can provide a foundation for developers to be able to create a complete ecosystem for the electric vehicle industry.</w:t>
      </w:r>
    </w:p>
    <w:p w:rsidR="005C0F06" w:rsidRDefault="005C0F06" w:rsidP="005C0F06">
      <w:pPr>
        <w:rPr>
          <w:color w:val="FFFFFF"/>
        </w:rPr>
      </w:pPr>
      <w:r>
        <w:rPr>
          <w:rStyle w:val="box-title"/>
          <w:caps/>
          <w:color w:val="FFFFFF"/>
          <w:spacing w:val="26"/>
        </w:rPr>
        <w:t>THE MOST IMPORTANT</w:t>
      </w:r>
      <w:r>
        <w:rPr>
          <w:color w:val="FFFFFF"/>
        </w:rPr>
        <w:t>4.0. </w:t>
      </w:r>
    </w:p>
    <w:p w:rsidR="005C0F06" w:rsidRDefault="005C0F06" w:rsidP="005C0F06">
      <w:pPr>
        <w:pStyle w:val="Heading2"/>
        <w:spacing w:before="432" w:beforeAutospacing="0" w:after="120" w:afterAutospacing="0"/>
        <w:rPr>
          <w:color w:val="2CA5B5"/>
        </w:rPr>
      </w:pPr>
      <w:r>
        <w:rPr>
          <w:color w:val="2CA5B5"/>
        </w:rPr>
        <w:t>Industry 4.0 and the industrial convergence of IT and OT</w:t>
      </w:r>
    </w:p>
    <w:p w:rsidR="005C0F06" w:rsidRDefault="005C0F06" w:rsidP="005C0F06">
      <w:pPr>
        <w:pStyle w:val="NormalWeb"/>
        <w:spacing w:before="0" w:beforeAutospacing="0"/>
      </w:pPr>
      <w:r>
        <w:t>The intelligent networking of products and information technologies represents the technological goal of </w:t>
      </w:r>
      <w:hyperlink r:id="rId10" w:history="1">
        <w:r>
          <w:rPr>
            <w:rStyle w:val="Hyperlink"/>
          </w:rPr>
          <w:t>Industry 4.0</w:t>
        </w:r>
      </w:hyperlink>
      <w:r>
        <w:t>. It not only takes on the task of increasing efficiency, but also serves as a transmission channel for cross-technology and cross-industry business models. Briefly, Industry 4.0 takes over the digital networking of the entire economy. This requires the </w:t>
      </w:r>
      <w:hyperlink r:id="rId11" w:history="1">
        <w:r>
          <w:rPr>
            <w:rStyle w:val="Hyperlink"/>
          </w:rPr>
          <w:t>merging of IT and OT</w:t>
        </w:r>
      </w:hyperlink>
      <w:r>
        <w:t>. Operational technology (OT) describes the monitoring, controlling and steering of the processes of physical machines. For a long time, these processes were not connected to networks – unlike industrial technology (IT). In order to establish a network between the processes of operational technology and thus to be able to achieve the goals of Industry 4.0, IT and OT convergence is unavoidable. It is necessary to develop a sustainable strategy and to analyze the opportunities and risks for the company and its respective market environment.</w:t>
      </w:r>
    </w:p>
    <w:p w:rsidR="005C0F06" w:rsidRDefault="005C0F06" w:rsidP="005C0F06">
      <w:pPr>
        <w:pStyle w:val="NormalWeb"/>
      </w:pPr>
      <w:r>
        <w:t>We at</w:t>
      </w:r>
      <w:hyperlink r:id="rId12" w:history="1">
        <w:r>
          <w:rPr>
            <w:rStyle w:val="Hyperlink"/>
          </w:rPr>
          <w:t> </w:t>
        </w:r>
        <w:proofErr w:type="spellStart"/>
        <w:r>
          <w:rPr>
            <w:rStyle w:val="Hyperlink"/>
          </w:rPr>
          <w:t>magility</w:t>
        </w:r>
        <w:proofErr w:type="spellEnd"/>
        <w:r>
          <w:rPr>
            <w:rStyle w:val="Hyperlink"/>
          </w:rPr>
          <w:t> </w:t>
        </w:r>
      </w:hyperlink>
      <w:r>
        <w:t>will be happy to advise you on new business models for your company. </w:t>
      </w:r>
      <w:hyperlink r:id="rId13" w:history="1">
        <w:r>
          <w:rPr>
            <w:rStyle w:val="Hyperlink"/>
          </w:rPr>
          <w:t>Get in touch with us</w:t>
        </w:r>
      </w:hyperlink>
      <w:r>
        <w:t>!</w:t>
      </w: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rPr>
          <w:rFonts w:ascii="Arial" w:hAnsi="Arial" w:cs="Arial"/>
          <w:color w:val="000000"/>
          <w:sz w:val="54"/>
          <w:szCs w:val="54"/>
        </w:rPr>
      </w:pPr>
      <w:r>
        <w:rPr>
          <w:rFonts w:ascii="Arial" w:hAnsi="Arial" w:cs="Arial"/>
          <w:color w:val="000000"/>
          <w:sz w:val="54"/>
          <w:szCs w:val="54"/>
        </w:rPr>
        <w:lastRenderedPageBreak/>
        <w:t xml:space="preserve">A Closer Look at </w:t>
      </w:r>
      <w:proofErr w:type="spellStart"/>
      <w:r>
        <w:rPr>
          <w:rFonts w:ascii="Arial" w:hAnsi="Arial" w:cs="Arial"/>
          <w:color w:val="000000"/>
          <w:sz w:val="54"/>
          <w:szCs w:val="54"/>
        </w:rPr>
        <w:t>Foxtron’s</w:t>
      </w:r>
      <w:proofErr w:type="spellEnd"/>
      <w:r>
        <w:rPr>
          <w:rFonts w:ascii="Arial" w:hAnsi="Arial" w:cs="Arial"/>
          <w:color w:val="000000"/>
          <w:sz w:val="54"/>
          <w:szCs w:val="54"/>
        </w:rPr>
        <w:t xml:space="preserve"> "</w:t>
      </w:r>
      <w:proofErr w:type="spellStart"/>
      <w:r>
        <w:rPr>
          <w:rFonts w:ascii="Arial" w:hAnsi="Arial" w:cs="Arial"/>
          <w:color w:val="000000"/>
          <w:sz w:val="54"/>
          <w:szCs w:val="54"/>
        </w:rPr>
        <w:t>EVKit</w:t>
      </w:r>
      <w:proofErr w:type="spellEnd"/>
      <w:r>
        <w:rPr>
          <w:rFonts w:ascii="Arial" w:hAnsi="Arial" w:cs="Arial"/>
          <w:color w:val="000000"/>
          <w:sz w:val="54"/>
          <w:szCs w:val="54"/>
        </w:rPr>
        <w:t>" Electric-Vehicle Platform</w:t>
      </w:r>
    </w:p>
    <w:p w:rsidR="005C0F06" w:rsidRDefault="005C0F06" w:rsidP="005C0F06">
      <w:pPr>
        <w:rPr>
          <w:rFonts w:ascii="Arial" w:hAnsi="Arial" w:cs="Arial"/>
          <w:color w:val="666666"/>
        </w:rPr>
      </w:pPr>
      <w:r>
        <w:rPr>
          <w:rFonts w:ascii="Arial" w:hAnsi="Arial" w:cs="Arial"/>
          <w:color w:val="666666"/>
        </w:rPr>
        <w:t>April 29, 2021</w:t>
      </w:r>
    </w:p>
    <w:p w:rsidR="005C0F06" w:rsidRDefault="005C0F06" w:rsidP="005C0F06">
      <w:pPr>
        <w:spacing w:line="420" w:lineRule="atLeast"/>
        <w:rPr>
          <w:rFonts w:ascii="Georgia" w:hAnsi="Georgia" w:cs="Times New Roman"/>
          <w:color w:val="222222"/>
          <w:sz w:val="29"/>
          <w:szCs w:val="29"/>
        </w:rPr>
      </w:pPr>
      <w:r>
        <w:rPr>
          <w:rFonts w:ascii="Georgia" w:hAnsi="Georgia"/>
          <w:color w:val="222222"/>
          <w:sz w:val="29"/>
          <w:szCs w:val="29"/>
        </w:rPr>
        <w:t>The company that builds iPhones for Apple launches an open platform for EVs—called MIH—and has plans for a solid-state battery by 2024.</w:t>
      </w:r>
    </w:p>
    <w:p w:rsidR="005C0F06" w:rsidRDefault="000D16BE" w:rsidP="005C0F06">
      <w:pPr>
        <w:rPr>
          <w:rFonts w:ascii="Arial" w:hAnsi="Arial" w:cs="Arial"/>
          <w:color w:val="000000"/>
          <w:sz w:val="30"/>
          <w:szCs w:val="30"/>
        </w:rPr>
      </w:pPr>
      <w:hyperlink r:id="rId14" w:history="1">
        <w:r w:rsidR="005C0F06">
          <w:rPr>
            <w:rStyle w:val="Hyperlink"/>
            <w:rFonts w:ascii="Arial" w:hAnsi="Arial" w:cs="Arial"/>
            <w:color w:val="3867A6"/>
            <w:sz w:val="30"/>
            <w:szCs w:val="30"/>
          </w:rPr>
          <w:t xml:space="preserve">Murray </w:t>
        </w:r>
        <w:proofErr w:type="spellStart"/>
        <w:r w:rsidR="005C0F06">
          <w:rPr>
            <w:rStyle w:val="Hyperlink"/>
            <w:rFonts w:ascii="Arial" w:hAnsi="Arial" w:cs="Arial"/>
            <w:color w:val="3867A6"/>
            <w:sz w:val="30"/>
            <w:szCs w:val="30"/>
          </w:rPr>
          <w:t>Slovick</w:t>
        </w:r>
        <w:proofErr w:type="spellEnd"/>
      </w:hyperlink>
    </w:p>
    <w:p w:rsidR="005C0F06" w:rsidRDefault="005C0F06" w:rsidP="005C0F06">
      <w:pPr>
        <w:rPr>
          <w:rFonts w:ascii="Arial" w:hAnsi="Arial" w:cs="Arial"/>
          <w:color w:val="000000"/>
          <w:sz w:val="30"/>
          <w:szCs w:val="30"/>
        </w:rPr>
      </w:pPr>
      <w:r>
        <w:rPr>
          <w:rStyle w:val="Strong"/>
          <w:rFonts w:ascii="Arial" w:hAnsi="Arial" w:cs="Arial"/>
          <w:color w:val="000000"/>
          <w:sz w:val="30"/>
          <w:szCs w:val="30"/>
        </w:rPr>
        <w:t>Related To:</w:t>
      </w:r>
      <w:r>
        <w:rPr>
          <w:rFonts w:ascii="Arial" w:hAnsi="Arial" w:cs="Arial"/>
          <w:color w:val="000000"/>
          <w:sz w:val="30"/>
          <w:szCs w:val="30"/>
        </w:rPr>
        <w:t> </w:t>
      </w:r>
      <w:hyperlink r:id="rId15" w:history="1">
        <w:r>
          <w:rPr>
            <w:rStyle w:val="Hyperlink"/>
            <w:rFonts w:ascii="Arial" w:hAnsi="Arial" w:cs="Arial"/>
            <w:color w:val="3867A6"/>
            <w:sz w:val="30"/>
            <w:szCs w:val="30"/>
          </w:rPr>
          <w:t>Electronic Design</w:t>
        </w:r>
      </w:hyperlink>
    </w:p>
    <w:p w:rsidR="005C0F06" w:rsidRDefault="005C0F06" w:rsidP="005C0F06">
      <w:pPr>
        <w:pStyle w:val="NormalWeb"/>
        <w:shd w:val="clear" w:color="auto" w:fill="FFFFFF"/>
        <w:rPr>
          <w:rFonts w:ascii="Georgia" w:hAnsi="Georgia"/>
          <w:color w:val="000000"/>
          <w:sz w:val="30"/>
          <w:szCs w:val="30"/>
        </w:rPr>
      </w:pPr>
      <w:r>
        <w:rPr>
          <w:rFonts w:ascii="Georgia" w:hAnsi="Georgia"/>
          <w:b/>
          <w:bCs/>
          <w:color w:val="000000"/>
          <w:sz w:val="30"/>
          <w:szCs w:val="30"/>
        </w:rPr>
        <w:t>What you'll learn:</w:t>
      </w:r>
    </w:p>
    <w:p w:rsidR="005C0F06" w:rsidRDefault="005C0F06" w:rsidP="005C0F06">
      <w:pPr>
        <w:numPr>
          <w:ilvl w:val="0"/>
          <w:numId w:val="5"/>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Who are the players in the MIH EV platform and ecosystem?</w:t>
      </w:r>
    </w:p>
    <w:p w:rsidR="005C0F06" w:rsidRDefault="005C0F06" w:rsidP="005C0F06">
      <w:pPr>
        <w:numPr>
          <w:ilvl w:val="0"/>
          <w:numId w:val="5"/>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 xml:space="preserve">Specifics of </w:t>
      </w:r>
      <w:proofErr w:type="spellStart"/>
      <w:r>
        <w:rPr>
          <w:rFonts w:ascii="Georgia" w:hAnsi="Georgia"/>
          <w:color w:val="000000"/>
          <w:sz w:val="30"/>
          <w:szCs w:val="30"/>
        </w:rPr>
        <w:t>Foxtron's</w:t>
      </w:r>
      <w:proofErr w:type="spellEnd"/>
      <w:r>
        <w:rPr>
          <w:rFonts w:ascii="Georgia" w:hAnsi="Georgia"/>
          <w:color w:val="000000"/>
          <w:sz w:val="30"/>
          <w:szCs w:val="30"/>
        </w:rPr>
        <w:t xml:space="preserve"> </w:t>
      </w:r>
      <w:proofErr w:type="spellStart"/>
      <w:r>
        <w:rPr>
          <w:rFonts w:ascii="Georgia" w:hAnsi="Georgia"/>
          <w:color w:val="000000"/>
          <w:sz w:val="30"/>
          <w:szCs w:val="30"/>
        </w:rPr>
        <w:t>EVkit</w:t>
      </w:r>
      <w:proofErr w:type="spellEnd"/>
      <w:r>
        <w:rPr>
          <w:rFonts w:ascii="Georgia" w:hAnsi="Georgia"/>
          <w:color w:val="000000"/>
          <w:sz w:val="30"/>
          <w:szCs w:val="30"/>
        </w:rPr>
        <w:t>, including the different controllable units.</w:t>
      </w:r>
    </w:p>
    <w:p w:rsidR="005C0F06" w:rsidRDefault="005C0F06" w:rsidP="005C0F06">
      <w:pPr>
        <w:numPr>
          <w:ilvl w:val="0"/>
          <w:numId w:val="5"/>
        </w:numPr>
        <w:shd w:val="clear" w:color="auto" w:fill="FFFFFF"/>
        <w:spacing w:before="100" w:beforeAutospacing="1" w:after="100" w:afterAutospacing="1"/>
        <w:ind w:left="0"/>
        <w:rPr>
          <w:rFonts w:ascii="Georgia" w:hAnsi="Georgia"/>
          <w:color w:val="000000"/>
          <w:sz w:val="30"/>
          <w:szCs w:val="30"/>
        </w:rPr>
      </w:pPr>
      <w:proofErr w:type="spellStart"/>
      <w:r>
        <w:rPr>
          <w:rFonts w:ascii="Georgia" w:hAnsi="Georgia"/>
          <w:color w:val="000000"/>
          <w:sz w:val="30"/>
          <w:szCs w:val="30"/>
        </w:rPr>
        <w:t>Powertain</w:t>
      </w:r>
      <w:proofErr w:type="spellEnd"/>
      <w:r>
        <w:rPr>
          <w:rFonts w:ascii="Georgia" w:hAnsi="Georgia"/>
          <w:color w:val="000000"/>
          <w:sz w:val="30"/>
          <w:szCs w:val="30"/>
        </w:rPr>
        <w:t xml:space="preserve"> dev agreement between </w:t>
      </w:r>
      <w:proofErr w:type="spellStart"/>
      <w:r>
        <w:rPr>
          <w:rFonts w:ascii="Georgia" w:hAnsi="Georgia"/>
          <w:color w:val="000000"/>
          <w:sz w:val="30"/>
          <w:szCs w:val="30"/>
        </w:rPr>
        <w:t>Foxtron</w:t>
      </w:r>
      <w:proofErr w:type="spellEnd"/>
      <w:r>
        <w:rPr>
          <w:rFonts w:ascii="Georgia" w:hAnsi="Georgia"/>
          <w:color w:val="000000"/>
          <w:sz w:val="30"/>
          <w:szCs w:val="30"/>
        </w:rPr>
        <w:t xml:space="preserve"> and Nidec.</w:t>
      </w:r>
    </w:p>
    <w:p w:rsidR="005C0F06" w:rsidRDefault="005C0F06" w:rsidP="005C0F06">
      <w:pPr>
        <w:pStyle w:val="NormalWeb"/>
        <w:shd w:val="clear" w:color="auto" w:fill="FFFFFF"/>
        <w:rPr>
          <w:rFonts w:ascii="Georgia" w:hAnsi="Georgia"/>
          <w:color w:val="000000"/>
          <w:sz w:val="30"/>
          <w:szCs w:val="30"/>
        </w:rPr>
      </w:pP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For decades, the automakers behind EV production were heading in only one direction—using a closed system to develop their electric vehicles. But now </w:t>
      </w:r>
      <w:proofErr w:type="spellStart"/>
      <w:r w:rsidR="000D16BE">
        <w:fldChar w:fldCharType="begin"/>
      </w:r>
      <w:r w:rsidR="000D16BE">
        <w:instrText xml:space="preserve"> HYPERLINK "https://www.foxtrone</w:instrText>
      </w:r>
      <w:r w:rsidR="000D16BE">
        <w:instrText xml:space="preserve">v.com/en/index.html" \t "_blank" </w:instrText>
      </w:r>
      <w:r w:rsidR="000D16BE">
        <w:fldChar w:fldCharType="separate"/>
      </w:r>
      <w:r>
        <w:rPr>
          <w:rStyle w:val="Hyperlink"/>
          <w:rFonts w:ascii="Georgia" w:hAnsi="Georgia"/>
          <w:color w:val="D74022"/>
          <w:sz w:val="30"/>
          <w:szCs w:val="30"/>
        </w:rPr>
        <w:t>Foxtron</w:t>
      </w:r>
      <w:proofErr w:type="spellEnd"/>
      <w:r w:rsidR="000D16BE">
        <w:rPr>
          <w:rStyle w:val="Hyperlink"/>
          <w:rFonts w:ascii="Georgia" w:hAnsi="Georgia"/>
          <w:color w:val="D74022"/>
          <w:sz w:val="30"/>
          <w:szCs w:val="30"/>
        </w:rPr>
        <w:fldChar w:fldCharType="end"/>
      </w:r>
      <w:r>
        <w:rPr>
          <w:rFonts w:ascii="Georgia" w:hAnsi="Georgia"/>
          <w:color w:val="000000"/>
          <w:sz w:val="30"/>
          <w:szCs w:val="30"/>
        </w:rPr>
        <w:t>, </w:t>
      </w:r>
      <w:hyperlink r:id="rId16" w:tgtFrame="_blank" w:history="1">
        <w:r>
          <w:rPr>
            <w:rStyle w:val="Hyperlink"/>
            <w:rFonts w:ascii="Georgia" w:hAnsi="Georgia"/>
            <w:color w:val="D74022"/>
            <w:sz w:val="30"/>
            <w:szCs w:val="30"/>
          </w:rPr>
          <w:t>Foxconn's</w:t>
        </w:r>
      </w:hyperlink>
      <w:r>
        <w:rPr>
          <w:rFonts w:ascii="Georgia" w:hAnsi="Georgia"/>
          <w:color w:val="000000"/>
          <w:sz w:val="30"/>
          <w:szCs w:val="30"/>
        </w:rPr>
        <w:t xml:space="preserve"> electric car brand, is building an open EV platform called MIH that already has an ecosystem of partners behind it. They include Arm, Bosch, Texas Instruments, </w:t>
      </w:r>
      <w:proofErr w:type="spellStart"/>
      <w:r>
        <w:rPr>
          <w:rFonts w:ascii="Georgia" w:hAnsi="Georgia"/>
          <w:color w:val="000000"/>
          <w:sz w:val="30"/>
          <w:szCs w:val="30"/>
        </w:rPr>
        <w:t>STMicro</w:t>
      </w:r>
      <w:proofErr w:type="spellEnd"/>
      <w:r>
        <w:rPr>
          <w:rFonts w:ascii="Georgia" w:hAnsi="Georgia"/>
          <w:color w:val="000000"/>
          <w:sz w:val="30"/>
          <w:szCs w:val="30"/>
        </w:rPr>
        <w:t>, Microsoft and Amazon Web Services, as well as semiconductor manufacturer Infineon Technologies; Japan's Nidec, Murata Manufacturing, and NTT; and Chinese battery maker CATL.</w:t>
      </w:r>
    </w:p>
    <w:p w:rsidR="005C0F06" w:rsidRDefault="005C0F06" w:rsidP="005C0F06">
      <w:pPr>
        <w:pStyle w:val="NormalWeb"/>
        <w:shd w:val="clear" w:color="auto" w:fill="FFFFFF"/>
        <w:rPr>
          <w:rFonts w:ascii="Georgia" w:hAnsi="Georgia"/>
          <w:color w:val="000000"/>
          <w:sz w:val="30"/>
          <w:szCs w:val="30"/>
        </w:rPr>
      </w:pPr>
      <w:proofErr w:type="spellStart"/>
      <w:r>
        <w:rPr>
          <w:rFonts w:ascii="Georgia" w:hAnsi="Georgia"/>
          <w:color w:val="000000"/>
          <w:sz w:val="30"/>
          <w:szCs w:val="30"/>
        </w:rPr>
        <w:t>Foxtron</w:t>
      </w:r>
      <w:proofErr w:type="spellEnd"/>
      <w:r>
        <w:rPr>
          <w:rFonts w:ascii="Georgia" w:hAnsi="Georgia"/>
          <w:color w:val="000000"/>
          <w:sz w:val="30"/>
          <w:szCs w:val="30"/>
        </w:rPr>
        <w:t xml:space="preserve"> and Hua-</w:t>
      </w:r>
      <w:proofErr w:type="spellStart"/>
      <w:r>
        <w:rPr>
          <w:rFonts w:ascii="Georgia" w:hAnsi="Georgia"/>
          <w:color w:val="000000"/>
          <w:sz w:val="30"/>
          <w:szCs w:val="30"/>
        </w:rPr>
        <w:t>chuang</w:t>
      </w:r>
      <w:proofErr w:type="spellEnd"/>
      <w:r>
        <w:rPr>
          <w:rFonts w:ascii="Georgia" w:hAnsi="Georgia"/>
          <w:color w:val="000000"/>
          <w:sz w:val="30"/>
          <w:szCs w:val="30"/>
        </w:rPr>
        <w:t xml:space="preserve"> Automotive Information Technical Center under </w:t>
      </w:r>
      <w:proofErr w:type="spellStart"/>
      <w:r>
        <w:rPr>
          <w:rFonts w:ascii="Georgia" w:hAnsi="Georgia"/>
          <w:color w:val="000000"/>
          <w:sz w:val="30"/>
          <w:szCs w:val="30"/>
        </w:rPr>
        <w:t>Yulon</w:t>
      </w:r>
      <w:proofErr w:type="spellEnd"/>
      <w:r>
        <w:rPr>
          <w:rFonts w:ascii="Georgia" w:hAnsi="Georgia"/>
          <w:color w:val="000000"/>
          <w:sz w:val="30"/>
          <w:szCs w:val="30"/>
        </w:rPr>
        <w:t xml:space="preserve"> Motor have established </w:t>
      </w:r>
      <w:proofErr w:type="spellStart"/>
      <w:r>
        <w:rPr>
          <w:rFonts w:ascii="Georgia" w:hAnsi="Georgia"/>
          <w:color w:val="000000"/>
          <w:sz w:val="30"/>
          <w:szCs w:val="30"/>
        </w:rPr>
        <w:t>Foxtron</w:t>
      </w:r>
      <w:proofErr w:type="spellEnd"/>
      <w:r>
        <w:rPr>
          <w:rFonts w:ascii="Georgia" w:hAnsi="Georgia"/>
          <w:color w:val="000000"/>
          <w:sz w:val="30"/>
          <w:szCs w:val="30"/>
        </w:rPr>
        <w:t xml:space="preserve"> Vehicle Technologies, a joint venture to operate MIH, which is an open hardware/software-integrated platform for developing EVs. In exchange for access to the free platform, auto companies will contract out all production to Foxconn.</w:t>
      </w:r>
    </w:p>
    <w:p w:rsidR="005C0F06" w:rsidRDefault="005C0F06" w:rsidP="005C0F06">
      <w:pPr>
        <w:pStyle w:val="NormalWeb"/>
        <w:shd w:val="clear" w:color="auto" w:fill="FFFFFF"/>
        <w:rPr>
          <w:rFonts w:ascii="Georgia" w:hAnsi="Georgia"/>
          <w:color w:val="000000"/>
          <w:sz w:val="30"/>
          <w:szCs w:val="30"/>
        </w:rPr>
      </w:pPr>
      <w:proofErr w:type="spellStart"/>
      <w:r>
        <w:rPr>
          <w:rFonts w:ascii="Georgia" w:hAnsi="Georgia"/>
          <w:color w:val="000000"/>
          <w:sz w:val="30"/>
          <w:szCs w:val="30"/>
        </w:rPr>
        <w:t>Foxtron's</w:t>
      </w:r>
      <w:proofErr w:type="spellEnd"/>
      <w:r>
        <w:rPr>
          <w:rFonts w:ascii="Georgia" w:hAnsi="Georgia"/>
          <w:color w:val="000000"/>
          <w:sz w:val="30"/>
          <w:szCs w:val="30"/>
        </w:rPr>
        <w:t xml:space="preserve"> software and hardware open </w:t>
      </w:r>
      <w:proofErr w:type="spellStart"/>
      <w:r>
        <w:rPr>
          <w:rFonts w:ascii="Georgia" w:hAnsi="Georgia"/>
          <w:color w:val="000000"/>
          <w:sz w:val="30"/>
          <w:szCs w:val="30"/>
        </w:rPr>
        <w:t>platformaims</w:t>
      </w:r>
      <w:proofErr w:type="spellEnd"/>
      <w:r>
        <w:rPr>
          <w:rFonts w:ascii="Georgia" w:hAnsi="Georgia"/>
          <w:color w:val="000000"/>
          <w:sz w:val="30"/>
          <w:szCs w:val="30"/>
        </w:rPr>
        <w:t xml:space="preserve"> to position itself as the “Android system of the EV industry,” with which any automaker can alter the design to meet specific requirements. The MIH platform will allow the main features of an EV, such as the wheelbase, the wheel </w:t>
      </w:r>
      <w:r>
        <w:rPr>
          <w:rFonts w:ascii="Georgia" w:hAnsi="Georgia"/>
          <w:color w:val="000000"/>
          <w:sz w:val="30"/>
          <w:szCs w:val="30"/>
        </w:rPr>
        <w:lastRenderedPageBreak/>
        <w:t>track, ground clearance, battery-pack sizes, and the suspension system, to be customized to meet all customer requirements.</w:t>
      </w:r>
    </w:p>
    <w:p w:rsidR="005C0F06" w:rsidRDefault="005C0F06" w:rsidP="005C0F06">
      <w:pPr>
        <w:pStyle w:val="Heading3"/>
        <w:shd w:val="clear" w:color="auto" w:fill="FFFFFF"/>
        <w:spacing w:before="0"/>
        <w:rPr>
          <w:rFonts w:ascii="Arial" w:hAnsi="Arial" w:cs="Arial"/>
          <w:color w:val="000000"/>
          <w:sz w:val="27"/>
          <w:szCs w:val="27"/>
        </w:rPr>
      </w:pPr>
      <w:r>
        <w:rPr>
          <w:rFonts w:ascii="Arial" w:hAnsi="Arial" w:cs="Arial"/>
          <w:color w:val="000000"/>
        </w:rPr>
        <w:t xml:space="preserve">Ecosystem </w:t>
      </w:r>
      <w:proofErr w:type="spellStart"/>
      <w:r>
        <w:rPr>
          <w:rFonts w:ascii="Arial" w:hAnsi="Arial" w:cs="Arial"/>
          <w:color w:val="000000"/>
        </w:rPr>
        <w:t>EVkit</w:t>
      </w:r>
      <w:proofErr w:type="spellEnd"/>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MIH’s </w:t>
      </w:r>
      <w:proofErr w:type="spellStart"/>
      <w:r>
        <w:rPr>
          <w:rFonts w:ascii="Georgia" w:hAnsi="Georgia"/>
          <w:color w:val="000000"/>
          <w:sz w:val="30"/>
          <w:szCs w:val="30"/>
        </w:rPr>
        <w:t>EVKit</w:t>
      </w:r>
      <w:proofErr w:type="spellEnd"/>
      <w:r>
        <w:rPr>
          <w:rFonts w:ascii="Georgia" w:hAnsi="Georgia"/>
          <w:color w:val="000000"/>
          <w:sz w:val="30"/>
          <w:szCs w:val="30"/>
        </w:rPr>
        <w:t xml:space="preserve"> uses drive-by-wire technology. This gives Autonomous Driving ecosystem partners a method to perform their system development and design, and for driving system developers, a starting point for their work.</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The Autonomous Driving architecture is divided into two parts. The first part, the "sensors and decision-making system," utilizes information collected from the autonomous controller, HMI, and communication modules with sensors such as cameras, radars, LiDAR, and vehicles states to make calculations and actionable decisions. The second part is wire-controlled hardware, which receives the commands from the sensors and decision-making system to perform braking, steering, and acceleration/deceleration actions.</w:t>
      </w:r>
    </w:p>
    <w:p w:rsidR="005C0F06" w:rsidRDefault="005C0F06" w:rsidP="005C0F06">
      <w:pPr>
        <w:shd w:val="clear" w:color="auto" w:fill="FFFFFF"/>
        <w:jc w:val="center"/>
        <w:rPr>
          <w:rFonts w:ascii="Georgia" w:hAnsi="Georgia"/>
          <w:color w:val="000000"/>
          <w:sz w:val="30"/>
          <w:szCs w:val="30"/>
        </w:rPr>
      </w:pPr>
      <w:r>
        <w:rPr>
          <w:rFonts w:ascii="Georgia" w:hAnsi="Georgia"/>
          <w:color w:val="000000"/>
          <w:sz w:val="30"/>
          <w:szCs w:val="30"/>
        </w:rPr>
        <w:fldChar w:fldCharType="begin"/>
      </w:r>
      <w:r>
        <w:rPr>
          <w:rFonts w:ascii="Georgia" w:hAnsi="Georgia"/>
          <w:color w:val="000000"/>
          <w:sz w:val="30"/>
          <w:szCs w:val="30"/>
        </w:rPr>
        <w:instrText xml:space="preserve"> INCLUDEPICTURE "https://img.electronicdesign.com/files/base/ebm/electronicdesign/image/2021/04/MIH_Figure_1_1_web.6082e5ed4b4b2.png?auto=format&amp;w=1300&amp;h=730&amp;fit=max" \* MERGEFORMATINET </w:instrText>
      </w:r>
      <w:r>
        <w:rPr>
          <w:rFonts w:ascii="Georgia" w:hAnsi="Georgia"/>
          <w:color w:val="000000"/>
          <w:sz w:val="30"/>
          <w:szCs w:val="30"/>
        </w:rPr>
        <w:fldChar w:fldCharType="separate"/>
      </w:r>
      <w:r>
        <w:rPr>
          <w:rFonts w:ascii="Georgia" w:hAnsi="Georgia"/>
          <w:noProof/>
          <w:color w:val="000000"/>
          <w:sz w:val="30"/>
          <w:szCs w:val="30"/>
        </w:rPr>
        <w:drawing>
          <wp:inline distT="0" distB="0" distL="0" distR="0">
            <wp:extent cx="5943600" cy="2932430"/>
            <wp:effectExtent l="0" t="0" r="0" b="1270"/>
            <wp:docPr id="12" name="Picture 12" descr="Foxtron aims to capture 10% of the global electric-vehicle market, about 3 million EVs, by 2027. (Source: Fox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xtron aims to capture 10% of the global electric-vehicle market, about 3 million EVs, by 2027. (Source: Foxtr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32430"/>
                    </a:xfrm>
                    <a:prstGeom prst="rect">
                      <a:avLst/>
                    </a:prstGeom>
                    <a:noFill/>
                    <a:ln>
                      <a:noFill/>
                    </a:ln>
                  </pic:spPr>
                </pic:pic>
              </a:graphicData>
            </a:graphic>
          </wp:inline>
        </w:drawing>
      </w:r>
      <w:r>
        <w:rPr>
          <w:rFonts w:ascii="Georgia" w:hAnsi="Georgia"/>
          <w:color w:val="000000"/>
          <w:sz w:val="30"/>
          <w:szCs w:val="30"/>
        </w:rPr>
        <w:fldChar w:fldCharType="end"/>
      </w:r>
      <w:proofErr w:type="spellStart"/>
      <w:r>
        <w:rPr>
          <w:rFonts w:ascii="Georgia" w:hAnsi="Georgia"/>
          <w:color w:val="000000"/>
          <w:sz w:val="30"/>
          <w:szCs w:val="30"/>
        </w:rPr>
        <w:t>Foxtron</w:t>
      </w:r>
      <w:proofErr w:type="spellEnd"/>
      <w:r>
        <w:rPr>
          <w:rFonts w:ascii="Georgia" w:hAnsi="Georgia"/>
          <w:color w:val="000000"/>
          <w:sz w:val="30"/>
          <w:szCs w:val="30"/>
        </w:rPr>
        <w:t xml:space="preserve"> aims to capture 10% of the global electric-vehicle market, about 3 million EVs, by 2027. (Source: </w:t>
      </w:r>
      <w:proofErr w:type="spellStart"/>
      <w:r>
        <w:rPr>
          <w:rFonts w:ascii="Georgia" w:hAnsi="Georgia"/>
          <w:color w:val="000000"/>
          <w:sz w:val="30"/>
          <w:szCs w:val="30"/>
        </w:rPr>
        <w:t>Foxtron</w:t>
      </w:r>
      <w:proofErr w:type="spellEnd"/>
      <w:r>
        <w:rPr>
          <w:rFonts w:ascii="Georgia" w:hAnsi="Georgia"/>
          <w:color w:val="000000"/>
          <w:sz w:val="30"/>
          <w:szCs w:val="30"/>
        </w:rPr>
        <w:t>)</w:t>
      </w:r>
    </w:p>
    <w:p w:rsidR="005C0F06" w:rsidRDefault="005C0F06" w:rsidP="005C0F06">
      <w:pPr>
        <w:shd w:val="clear" w:color="auto" w:fill="FFFFFF"/>
        <w:rPr>
          <w:rFonts w:ascii="Georgia" w:hAnsi="Georgia"/>
          <w:color w:val="000000"/>
          <w:sz w:val="30"/>
          <w:szCs w:val="30"/>
        </w:rPr>
      </w:pP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The software platform would be connected to </w:t>
      </w:r>
      <w:proofErr w:type="spellStart"/>
      <w:r>
        <w:rPr>
          <w:rFonts w:ascii="Georgia" w:hAnsi="Georgia"/>
          <w:color w:val="000000"/>
          <w:sz w:val="30"/>
          <w:szCs w:val="30"/>
        </w:rPr>
        <w:t>Foxtron’s</w:t>
      </w:r>
      <w:proofErr w:type="spellEnd"/>
      <w:r>
        <w:rPr>
          <w:rFonts w:ascii="Georgia" w:hAnsi="Georgia"/>
          <w:color w:val="000000"/>
          <w:sz w:val="30"/>
          <w:szCs w:val="30"/>
        </w:rPr>
        <w:t xml:space="preserve"> cloud and have an "</w:t>
      </w:r>
      <w:proofErr w:type="spellStart"/>
      <w:r>
        <w:rPr>
          <w:rFonts w:ascii="Georgia" w:hAnsi="Georgia"/>
          <w:color w:val="000000"/>
          <w:sz w:val="30"/>
          <w:szCs w:val="30"/>
        </w:rPr>
        <w:t>EVkit</w:t>
      </w:r>
      <w:proofErr w:type="spellEnd"/>
      <w:r>
        <w:rPr>
          <w:rFonts w:ascii="Georgia" w:hAnsi="Georgia"/>
          <w:color w:val="000000"/>
          <w:sz w:val="30"/>
          <w:szCs w:val="30"/>
        </w:rPr>
        <w:t xml:space="preserve">" SDK that automakers could plug into their vehicles to </w:t>
      </w:r>
      <w:r>
        <w:rPr>
          <w:rFonts w:ascii="Georgia" w:hAnsi="Georgia"/>
          <w:color w:val="000000"/>
          <w:sz w:val="30"/>
          <w:szCs w:val="30"/>
        </w:rPr>
        <w:lastRenderedPageBreak/>
        <w:t>control and use the battery pack and platform. Mass production is expected to begin in 2023. The company hopes to introduce a solid-state battery by 2024 and capture 10% of the global electric-vehicle market, about 3 million EVs, by 2027.</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In the meantime, </w:t>
      </w:r>
      <w:proofErr w:type="spellStart"/>
      <w:r>
        <w:rPr>
          <w:rFonts w:ascii="Georgia" w:hAnsi="Georgia"/>
          <w:color w:val="000000"/>
          <w:sz w:val="30"/>
          <w:szCs w:val="30"/>
        </w:rPr>
        <w:t>Foxtron</w:t>
      </w:r>
      <w:proofErr w:type="spellEnd"/>
      <w:r>
        <w:rPr>
          <w:rFonts w:ascii="Georgia" w:hAnsi="Georgia"/>
          <w:color w:val="000000"/>
          <w:sz w:val="30"/>
          <w:szCs w:val="30"/>
        </w:rPr>
        <w:t xml:space="preserve"> Electronics also is developing lithium-iron-phosphate (LFP) batteries for use in electric vehicles.</w:t>
      </w:r>
    </w:p>
    <w:p w:rsidR="005C0F06" w:rsidRDefault="005C0F06" w:rsidP="005C0F06">
      <w:pPr>
        <w:pStyle w:val="Heading3"/>
        <w:shd w:val="clear" w:color="auto" w:fill="FFFFFF"/>
        <w:spacing w:before="0"/>
        <w:rPr>
          <w:rFonts w:ascii="Arial" w:hAnsi="Arial" w:cs="Arial"/>
          <w:color w:val="000000"/>
          <w:sz w:val="27"/>
          <w:szCs w:val="27"/>
        </w:rPr>
      </w:pPr>
      <w:r>
        <w:rPr>
          <w:rFonts w:ascii="Arial" w:hAnsi="Arial" w:cs="Arial"/>
          <w:color w:val="000000"/>
        </w:rPr>
        <w:t xml:space="preserve">Vehicle General Information (Source: </w:t>
      </w:r>
      <w:proofErr w:type="spellStart"/>
      <w:r>
        <w:rPr>
          <w:rFonts w:ascii="Arial" w:hAnsi="Arial" w:cs="Arial"/>
          <w:color w:val="000000"/>
        </w:rPr>
        <w:t>Foxtron</w:t>
      </w:r>
      <w:proofErr w:type="spellEnd"/>
      <w:r>
        <w:rPr>
          <w:rFonts w:ascii="Arial" w:hAnsi="Arial" w:cs="Arial"/>
          <w:color w:val="000000"/>
        </w:rPr>
        <w:t>)</w:t>
      </w:r>
    </w:p>
    <w:p w:rsidR="005C0F06" w:rsidRDefault="005C0F06" w:rsidP="005C0F06">
      <w:pPr>
        <w:numPr>
          <w:ilvl w:val="0"/>
          <w:numId w:val="6"/>
        </w:numPr>
        <w:shd w:val="clear" w:color="auto" w:fill="FFFFFF"/>
        <w:spacing w:before="100" w:beforeAutospacing="1" w:after="100" w:afterAutospacing="1"/>
        <w:ind w:left="0"/>
        <w:rPr>
          <w:rFonts w:ascii="Georgia" w:hAnsi="Georgia" w:cs="Times New Roman"/>
          <w:color w:val="000000"/>
          <w:sz w:val="30"/>
          <w:szCs w:val="30"/>
        </w:rPr>
      </w:pPr>
      <w:r>
        <w:rPr>
          <w:rFonts w:ascii="Georgia" w:hAnsi="Georgia"/>
          <w:color w:val="000000"/>
          <w:sz w:val="30"/>
          <w:szCs w:val="30"/>
        </w:rPr>
        <w:t>Length × width × height (mm): 4410 × 1785 × 1605</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Wheelbase (mm): 2650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Front/rear tread (mm): 1505/1520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Weight (kg): 1625~1645</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Motor type: permanent-magnet synchronous motor</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MCU max. current (A): 525</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MCU max. operating voltage (V): 400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Maximum torque (Nm): 250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Maximum power (kW): 130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Transmission fixed gear ratio: 1:9.07</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Maximum rotating speed (rpm): 12,000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Battery type: ternary lithium battery</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Battery pack (Ah): 153</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Range (km): 360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Energy (kWh): 50</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Fast charge time: 20% to approx. 80% (48 min.)</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Slow charge time: 0%~90% (408 min.)</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Drive type: front wheel drive</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Front suspension: MacPherson</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Rear suspension: twist Beam</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Front/rear brakes: disc</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Tire size: 215/55 R17</w:t>
      </w:r>
    </w:p>
    <w:p w:rsidR="005C0F06" w:rsidRDefault="005C0F06" w:rsidP="005C0F06">
      <w:pPr>
        <w:numPr>
          <w:ilvl w:val="0"/>
          <w:numId w:val="6"/>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Turning circle (m): 5.7</w:t>
      </w:r>
    </w:p>
    <w:p w:rsidR="005C0F06" w:rsidRDefault="005C0F06" w:rsidP="005C0F06">
      <w:pPr>
        <w:pStyle w:val="Heading3"/>
        <w:shd w:val="clear" w:color="auto" w:fill="FFFFFF"/>
        <w:spacing w:before="0"/>
        <w:rPr>
          <w:rFonts w:ascii="Arial" w:hAnsi="Arial" w:cs="Arial"/>
          <w:color w:val="000000"/>
          <w:sz w:val="27"/>
          <w:szCs w:val="27"/>
        </w:rPr>
      </w:pPr>
      <w:r>
        <w:rPr>
          <w:rFonts w:ascii="Arial" w:hAnsi="Arial" w:cs="Arial"/>
          <w:color w:val="000000"/>
        </w:rPr>
        <w:t xml:space="preserve">Drivetrain (Source: </w:t>
      </w:r>
      <w:proofErr w:type="spellStart"/>
      <w:r>
        <w:rPr>
          <w:rFonts w:ascii="Arial" w:hAnsi="Arial" w:cs="Arial"/>
          <w:color w:val="000000"/>
        </w:rPr>
        <w:t>Foxtron</w:t>
      </w:r>
      <w:proofErr w:type="spellEnd"/>
      <w:r>
        <w:rPr>
          <w:rFonts w:ascii="Arial" w:hAnsi="Arial" w:cs="Arial"/>
          <w:color w:val="000000"/>
        </w:rPr>
        <w:t>)</w:t>
      </w:r>
    </w:p>
    <w:p w:rsidR="005C0F06" w:rsidRDefault="005C0F06" w:rsidP="005C0F06">
      <w:pPr>
        <w:numPr>
          <w:ilvl w:val="0"/>
          <w:numId w:val="7"/>
        </w:numPr>
        <w:shd w:val="clear" w:color="auto" w:fill="FFFFFF"/>
        <w:spacing w:before="100" w:beforeAutospacing="1" w:after="100" w:afterAutospacing="1"/>
        <w:ind w:left="0"/>
        <w:rPr>
          <w:rFonts w:ascii="Georgia" w:hAnsi="Georgia" w:cs="Times New Roman"/>
          <w:color w:val="000000"/>
          <w:sz w:val="30"/>
          <w:szCs w:val="30"/>
        </w:rPr>
      </w:pPr>
      <w:r>
        <w:rPr>
          <w:rFonts w:ascii="Georgia" w:hAnsi="Georgia"/>
          <w:color w:val="000000"/>
          <w:sz w:val="30"/>
          <w:szCs w:val="30"/>
        </w:rPr>
        <w:t>Drivetrain type: independent front, electric motor through gearbox, open differential</w:t>
      </w:r>
    </w:p>
    <w:p w:rsidR="005C0F06" w:rsidRDefault="005C0F06" w:rsidP="005C0F06">
      <w:pPr>
        <w:numPr>
          <w:ilvl w:val="0"/>
          <w:numId w:val="7"/>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Performance:  ≤ 150-kph speed</w:t>
      </w:r>
    </w:p>
    <w:p w:rsidR="005C0F06" w:rsidRDefault="005C0F06" w:rsidP="005C0F06">
      <w:pPr>
        <w:numPr>
          <w:ilvl w:val="0"/>
          <w:numId w:val="7"/>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lastRenderedPageBreak/>
        <w:t xml:space="preserve">Wheel side torque: 2267 Nm ≤ 500 </w:t>
      </w:r>
      <w:proofErr w:type="spellStart"/>
      <w:r>
        <w:rPr>
          <w:rFonts w:ascii="Georgia" w:hAnsi="Georgia"/>
          <w:color w:val="000000"/>
          <w:sz w:val="30"/>
          <w:szCs w:val="30"/>
        </w:rPr>
        <w:t>ms</w:t>
      </w:r>
      <w:proofErr w:type="spellEnd"/>
      <w:r>
        <w:rPr>
          <w:rFonts w:ascii="Georgia" w:hAnsi="Georgia"/>
          <w:color w:val="000000"/>
          <w:sz w:val="30"/>
          <w:szCs w:val="30"/>
        </w:rPr>
        <w:t xml:space="preserve"> for response time, command to wheel torque, ≤ 5% steady-state tracking error</w:t>
      </w:r>
    </w:p>
    <w:p w:rsidR="005C0F06" w:rsidRDefault="005C0F06" w:rsidP="005C0F06">
      <w:pPr>
        <w:numPr>
          <w:ilvl w:val="0"/>
          <w:numId w:val="7"/>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 xml:space="preserve">Commands: 10 </w:t>
      </w:r>
      <w:proofErr w:type="spellStart"/>
      <w:r>
        <w:rPr>
          <w:rFonts w:ascii="Georgia" w:hAnsi="Georgia"/>
          <w:color w:val="000000"/>
          <w:sz w:val="30"/>
          <w:szCs w:val="30"/>
        </w:rPr>
        <w:t>ms</w:t>
      </w:r>
      <w:proofErr w:type="spellEnd"/>
      <w:r>
        <w:rPr>
          <w:rFonts w:ascii="Georgia" w:hAnsi="Georgia"/>
          <w:color w:val="000000"/>
          <w:sz w:val="30"/>
          <w:szCs w:val="30"/>
        </w:rPr>
        <w:t>, wheel torque, ECU desired state/mode</w:t>
      </w:r>
    </w:p>
    <w:p w:rsidR="005C0F06" w:rsidRDefault="005C0F06" w:rsidP="005C0F06">
      <w:pPr>
        <w:numPr>
          <w:ilvl w:val="0"/>
          <w:numId w:val="7"/>
        </w:numPr>
        <w:shd w:val="clear" w:color="auto" w:fill="FFFFFF"/>
        <w:spacing w:before="100" w:beforeAutospacing="1" w:after="100" w:afterAutospacing="1"/>
        <w:ind w:left="0"/>
        <w:rPr>
          <w:rFonts w:ascii="Georgia" w:hAnsi="Georgia"/>
          <w:color w:val="000000"/>
          <w:sz w:val="30"/>
          <w:szCs w:val="30"/>
        </w:rPr>
      </w:pPr>
      <w:r>
        <w:rPr>
          <w:rFonts w:ascii="Georgia" w:hAnsi="Georgia"/>
          <w:color w:val="000000"/>
          <w:sz w:val="30"/>
          <w:szCs w:val="30"/>
        </w:rPr>
        <w:t xml:space="preserve">Feedback: 10 </w:t>
      </w:r>
      <w:proofErr w:type="spellStart"/>
      <w:r>
        <w:rPr>
          <w:rFonts w:ascii="Georgia" w:hAnsi="Georgia"/>
          <w:color w:val="000000"/>
          <w:sz w:val="30"/>
          <w:szCs w:val="30"/>
        </w:rPr>
        <w:t>ms</w:t>
      </w:r>
      <w:proofErr w:type="spellEnd"/>
      <w:r>
        <w:rPr>
          <w:rFonts w:ascii="Georgia" w:hAnsi="Georgia"/>
          <w:color w:val="000000"/>
          <w:sz w:val="30"/>
          <w:szCs w:val="30"/>
        </w:rPr>
        <w:t>, max. motoring/regen torque, pack SOC</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After raw sensor data is processed by the Autonomous Driving system and control signals are sent to the wire-control system, different dynamic controllers will require different input signals and control sequences to operate as intended.</w:t>
      </w:r>
    </w:p>
    <w:p w:rsidR="005C0F06" w:rsidRDefault="005C0F06" w:rsidP="005C0F06">
      <w:pPr>
        <w:pStyle w:val="Heading3"/>
        <w:shd w:val="clear" w:color="auto" w:fill="FFFFFF"/>
        <w:spacing w:before="0"/>
        <w:rPr>
          <w:rFonts w:ascii="Arial" w:hAnsi="Arial" w:cs="Arial"/>
          <w:color w:val="000000"/>
          <w:sz w:val="27"/>
          <w:szCs w:val="27"/>
        </w:rPr>
      </w:pPr>
      <w:r>
        <w:rPr>
          <w:rFonts w:ascii="Arial" w:hAnsi="Arial" w:cs="Arial"/>
          <w:color w:val="000000"/>
        </w:rPr>
        <w:t>Controllable Units</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The hardware interface of the </w:t>
      </w:r>
      <w:proofErr w:type="spellStart"/>
      <w:r>
        <w:rPr>
          <w:rFonts w:ascii="Georgia" w:hAnsi="Georgia"/>
          <w:color w:val="000000"/>
          <w:sz w:val="30"/>
          <w:szCs w:val="30"/>
        </w:rPr>
        <w:t>EVKit</w:t>
      </w:r>
      <w:proofErr w:type="spellEnd"/>
      <w:r>
        <w:rPr>
          <w:rFonts w:ascii="Georgia" w:hAnsi="Georgia"/>
          <w:color w:val="000000"/>
          <w:sz w:val="30"/>
          <w:szCs w:val="30"/>
        </w:rPr>
        <w:t xml:space="preserve"> development platform reserves power supply and signal wiring harnesses to connect to external devices, while a 120-Ω terminal resistor is required between the vehicle and the connecting hardware. </w:t>
      </w:r>
      <w:proofErr w:type="spellStart"/>
      <w:r>
        <w:rPr>
          <w:rFonts w:ascii="Georgia" w:hAnsi="Georgia"/>
          <w:color w:val="000000"/>
          <w:sz w:val="30"/>
          <w:szCs w:val="30"/>
        </w:rPr>
        <w:t>EVKit</w:t>
      </w:r>
      <w:proofErr w:type="spellEnd"/>
      <w:r>
        <w:rPr>
          <w:rFonts w:ascii="Georgia" w:hAnsi="Georgia"/>
          <w:color w:val="000000"/>
          <w:sz w:val="30"/>
          <w:szCs w:val="30"/>
        </w:rPr>
        <w:t xml:space="preserve"> controllable units include the VCU (Vehicle Control Unit for gearing and powertrain), ESC (Electronic Stability Control for braking), EPS (Electric Power Steering for steering) and BCM (for Body components such as doors).</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The ESC brake control is divided into AEB control and deceleration control mode. When the ESC receives the AEB control command, it will </w:t>
      </w:r>
      <w:proofErr w:type="spellStart"/>
      <w:r>
        <w:rPr>
          <w:rFonts w:ascii="Georgia" w:hAnsi="Georgia"/>
          <w:color w:val="000000"/>
          <w:sz w:val="30"/>
          <w:szCs w:val="30"/>
        </w:rPr>
        <w:t>brake</w:t>
      </w:r>
      <w:proofErr w:type="spellEnd"/>
      <w:r>
        <w:rPr>
          <w:rFonts w:ascii="Georgia" w:hAnsi="Georgia"/>
          <w:color w:val="000000"/>
          <w:sz w:val="30"/>
          <w:szCs w:val="30"/>
        </w:rPr>
        <w:t xml:space="preserve"> with the maximum clamping force of about 1.0 G = 9.8 m/s</w:t>
      </w:r>
      <w:r>
        <w:rPr>
          <w:rFonts w:ascii="Georgia" w:hAnsi="Georgia"/>
          <w:color w:val="000000"/>
          <w:sz w:val="30"/>
          <w:szCs w:val="30"/>
          <w:vertAlign w:val="superscript"/>
        </w:rPr>
        <w:t>2</w:t>
      </w:r>
      <w:r>
        <w:rPr>
          <w:rFonts w:ascii="Georgia" w:hAnsi="Georgia"/>
          <w:color w:val="000000"/>
          <w:sz w:val="30"/>
          <w:szCs w:val="30"/>
        </w:rPr>
        <w:t>. When the ESC receives the deceleration control, it will operate according to the requested deceleration. The ESC brake control has no starting conditions. It will act as long as it meets the requirements of the control command. Therefore, special care must be taken when using this function so as not to be triggered by mistake.</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EPS steering control is divided into angle-control and torque-control status, which can’t be executed at the same time. EPS steering angle control is applicable for vehicle speeds below 10 km/h.</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The hardware will be modular and flexible to meet the needs of automakers. Wheelbase, width, and height are all adjustable, according to </w:t>
      </w:r>
      <w:proofErr w:type="spellStart"/>
      <w:r>
        <w:rPr>
          <w:rFonts w:ascii="Georgia" w:hAnsi="Georgia"/>
          <w:color w:val="000000"/>
          <w:sz w:val="30"/>
          <w:szCs w:val="30"/>
        </w:rPr>
        <w:t>Foxtron</w:t>
      </w:r>
      <w:proofErr w:type="spellEnd"/>
      <w:r>
        <w:rPr>
          <w:rFonts w:ascii="Georgia" w:hAnsi="Georgia"/>
          <w:color w:val="000000"/>
          <w:sz w:val="30"/>
          <w:szCs w:val="30"/>
        </w:rPr>
        <w:t>. The modules have front-, rear-, and all-wheel-drive variants with a variety of motors ranging from 95 up to 340 kW.</w:t>
      </w:r>
    </w:p>
    <w:p w:rsidR="005C0F06" w:rsidRDefault="005C0F06" w:rsidP="005C0F06">
      <w:pPr>
        <w:pStyle w:val="NormalWeb"/>
        <w:shd w:val="clear" w:color="auto" w:fill="FFFFFF"/>
        <w:rPr>
          <w:rFonts w:ascii="Georgia" w:hAnsi="Georgia"/>
          <w:color w:val="000000"/>
          <w:sz w:val="30"/>
          <w:szCs w:val="30"/>
        </w:rPr>
      </w:pPr>
      <w:proofErr w:type="spellStart"/>
      <w:r>
        <w:rPr>
          <w:rFonts w:ascii="Georgia" w:hAnsi="Georgia"/>
          <w:color w:val="000000"/>
          <w:sz w:val="30"/>
          <w:szCs w:val="30"/>
        </w:rPr>
        <w:lastRenderedPageBreak/>
        <w:t>Foxtron</w:t>
      </w:r>
      <w:proofErr w:type="spellEnd"/>
      <w:r>
        <w:rPr>
          <w:rFonts w:ascii="Georgia" w:hAnsi="Georgia"/>
          <w:color w:val="000000"/>
          <w:sz w:val="30"/>
          <w:szCs w:val="30"/>
        </w:rPr>
        <w:t xml:space="preserve"> has signed a memorandum of cooperation (MoU) with motor manufacturer </w:t>
      </w:r>
      <w:hyperlink r:id="rId18" w:tgtFrame="_blank" w:history="1">
        <w:r>
          <w:rPr>
            <w:rStyle w:val="Hyperlink"/>
            <w:rFonts w:ascii="Georgia" w:hAnsi="Georgia"/>
            <w:color w:val="D74022"/>
            <w:sz w:val="30"/>
            <w:szCs w:val="30"/>
          </w:rPr>
          <w:t>Nidec Corp.</w:t>
        </w:r>
      </w:hyperlink>
      <w:r>
        <w:rPr>
          <w:rFonts w:ascii="Georgia" w:hAnsi="Georgia"/>
          <w:color w:val="000000"/>
          <w:sz w:val="30"/>
          <w:szCs w:val="30"/>
        </w:rPr>
        <w:t> for powertrain development in its next generation of electric vehicles and to strengthen the performance of the MIH open platform.</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Nidec's powertrain system is known for its small-size, light weight, and high efficiency. Its motor products now cover the range from 50 to 200 kW, which is sufficient for most future electric vehicles. The company is targeting 40% to 45% of the global EV powertrain system market share by 2030.</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Both companies are working on a plan that includes passenger vehicles and commercial vehicles. They intend to reveal initial results and demonstrations in the fourth quarter of 2021.</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Battery packs take up about 30% of the total cost for an EV and up 50% of the total weight of an EV. If the weight of battery packs is reduced by 50%, an EV’s endurance running distance can be increased by 25%, implying the importance of decreasing weight and production costs for EV-use batteries.</w:t>
      </w:r>
    </w:p>
    <w:p w:rsidR="005C0F06" w:rsidRDefault="005C0F06" w:rsidP="005C0F06">
      <w:pPr>
        <w:pStyle w:val="NormalWeb"/>
        <w:shd w:val="clear" w:color="auto" w:fill="FFFFFF"/>
        <w:rPr>
          <w:rFonts w:ascii="Georgia" w:hAnsi="Georgia"/>
          <w:color w:val="000000"/>
          <w:sz w:val="30"/>
          <w:szCs w:val="30"/>
        </w:rPr>
      </w:pPr>
      <w:r>
        <w:rPr>
          <w:rFonts w:ascii="Georgia" w:hAnsi="Georgia"/>
          <w:color w:val="000000"/>
          <w:sz w:val="30"/>
          <w:szCs w:val="30"/>
        </w:rPr>
        <w:t xml:space="preserve">According to </w:t>
      </w:r>
      <w:proofErr w:type="spellStart"/>
      <w:r>
        <w:rPr>
          <w:rFonts w:ascii="Georgia" w:hAnsi="Georgia"/>
          <w:color w:val="000000"/>
          <w:sz w:val="30"/>
          <w:szCs w:val="30"/>
        </w:rPr>
        <w:t>Foxtron</w:t>
      </w:r>
      <w:proofErr w:type="spellEnd"/>
      <w:r>
        <w:rPr>
          <w:rFonts w:ascii="Georgia" w:hAnsi="Georgia"/>
          <w:color w:val="000000"/>
          <w:sz w:val="30"/>
          <w:szCs w:val="30"/>
        </w:rPr>
        <w:t xml:space="preserve"> chairman Young-way Liu, the company plans to unveil sample EV-use solid-state batteries in 2021 and put such batteries into commercial use in 2024. Solid-state batteries can charge quicker and have a larger storage capacity than the lithium-ion batteries found in current vehicles. </w:t>
      </w:r>
      <w:proofErr w:type="spellStart"/>
      <w:r>
        <w:rPr>
          <w:rFonts w:ascii="Georgia" w:hAnsi="Georgia"/>
          <w:color w:val="000000"/>
          <w:sz w:val="30"/>
          <w:szCs w:val="30"/>
        </w:rPr>
        <w:t>Foxtron</w:t>
      </w:r>
      <w:proofErr w:type="spellEnd"/>
      <w:r>
        <w:rPr>
          <w:rFonts w:ascii="Georgia" w:hAnsi="Georgia"/>
          <w:color w:val="000000"/>
          <w:sz w:val="30"/>
          <w:szCs w:val="30"/>
        </w:rPr>
        <w:t xml:space="preserve"> has been working with battery supplier CATL and solid-state battery company SES.</w:t>
      </w: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p>
    <w:p w:rsidR="005C0F06" w:rsidRDefault="005C0F06" w:rsidP="005C0F06">
      <w:pPr>
        <w:pStyle w:val="Heading1"/>
        <w:spacing w:before="0" w:beforeAutospacing="0" w:after="0" w:afterAutospacing="0" w:line="288" w:lineRule="atLeast"/>
        <w:textAlignment w:val="baseline"/>
        <w:rPr>
          <w:rFonts w:ascii="Arial" w:hAnsi="Arial" w:cs="Arial"/>
          <w:color w:val="262626"/>
        </w:rPr>
      </w:pPr>
      <w:r>
        <w:rPr>
          <w:rFonts w:ascii="Arial" w:hAnsi="Arial" w:cs="Arial"/>
          <w:color w:val="262626"/>
        </w:rPr>
        <w:lastRenderedPageBreak/>
        <w:t xml:space="preserve">Foxconn Unveils First EV Concepts </w:t>
      </w:r>
      <w:proofErr w:type="gramStart"/>
      <w:r>
        <w:rPr>
          <w:rFonts w:ascii="Arial" w:hAnsi="Arial" w:cs="Arial"/>
          <w:color w:val="262626"/>
        </w:rPr>
        <w:t>With</w:t>
      </w:r>
      <w:proofErr w:type="gramEnd"/>
      <w:r>
        <w:rPr>
          <w:rFonts w:ascii="Arial" w:hAnsi="Arial" w:cs="Arial"/>
          <w:color w:val="262626"/>
        </w:rPr>
        <w:t xml:space="preserve"> Up To 466 Miles Of Range</w:t>
      </w:r>
    </w:p>
    <w:p w:rsidR="005C0F06" w:rsidRDefault="005C0F06" w:rsidP="005C0F06">
      <w:pPr>
        <w:pStyle w:val="Heading2"/>
        <w:spacing w:before="225" w:beforeAutospacing="0" w:after="0" w:afterAutospacing="0"/>
        <w:textAlignment w:val="baseline"/>
        <w:rPr>
          <w:rFonts w:ascii="Arial" w:hAnsi="Arial" w:cs="Arial"/>
          <w:b w:val="0"/>
          <w:bCs w:val="0"/>
          <w:color w:val="262626"/>
          <w:sz w:val="24"/>
          <w:szCs w:val="24"/>
        </w:rPr>
      </w:pPr>
      <w:r>
        <w:rPr>
          <w:rFonts w:ascii="Arial" w:hAnsi="Arial" w:cs="Arial"/>
          <w:b w:val="0"/>
          <w:bCs w:val="0"/>
          <w:color w:val="262626"/>
          <w:sz w:val="24"/>
          <w:szCs w:val="24"/>
        </w:rPr>
        <w:t>Ford won't like this: they're called the Model C, Model E, and Model T.</w:t>
      </w:r>
    </w:p>
    <w:p w:rsidR="005C0F06" w:rsidRDefault="005C0F06" w:rsidP="005C0F06">
      <w:pPr>
        <w:textAlignment w:val="baseline"/>
        <w:rPr>
          <w:rFonts w:ascii="Arial" w:hAnsi="Arial" w:cs="Arial"/>
          <w:color w:val="262626"/>
          <w:sz w:val="20"/>
          <w:szCs w:val="20"/>
        </w:rPr>
      </w:pPr>
      <w:r>
        <w:rPr>
          <w:rFonts w:ascii="var(--font-serif-display)" w:hAnsi="var(--font-serif-display)"/>
          <w:b/>
          <w:bCs/>
          <w:noProof/>
          <w:kern w:val="36"/>
          <w:sz w:val="60"/>
          <w:szCs w:val="60"/>
        </w:rPr>
        <w:drawing>
          <wp:inline distT="0" distB="0" distL="0" distR="0">
            <wp:extent cx="100330" cy="55245"/>
            <wp:effectExtent l="0" t="0" r="0" b="0"/>
            <wp:docPr id="11" name="Picture 11" descr="/var/folders/j5/hvdb195916923vk9pp4zs2dm0000gn/T/com.microsoft.Word/Content.MSO/8D1C3E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j5/hvdb195916923vk9pp4zs2dm0000gn/T/com.microsoft.Word/Content.MSO/8D1C3EC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330" cy="55245"/>
                    </a:xfrm>
                    <a:prstGeom prst="rect">
                      <a:avLst/>
                    </a:prstGeom>
                    <a:noFill/>
                    <a:ln>
                      <a:noFill/>
                    </a:ln>
                  </pic:spPr>
                </pic:pic>
              </a:graphicData>
            </a:graphic>
          </wp:inline>
        </w:drawing>
      </w:r>
      <w:r>
        <w:rPr>
          <w:rStyle w:val="date-data"/>
          <w:rFonts w:ascii="Arial" w:hAnsi="Arial" w:cs="Arial"/>
          <w:color w:val="262626"/>
          <w:sz w:val="20"/>
          <w:szCs w:val="20"/>
          <w:bdr w:val="none" w:sz="0" w:space="0" w:color="auto" w:frame="1"/>
        </w:rPr>
        <w:t>Oct 18, 2021</w:t>
      </w:r>
      <w:r>
        <w:rPr>
          <w:rStyle w:val="small"/>
          <w:rFonts w:ascii="Arial" w:hAnsi="Arial" w:cs="Arial"/>
          <w:color w:val="262626"/>
          <w:sz w:val="20"/>
          <w:szCs w:val="20"/>
          <w:bdr w:val="none" w:sz="0" w:space="0" w:color="auto" w:frame="1"/>
        </w:rPr>
        <w:t> at</w:t>
      </w:r>
      <w:r>
        <w:rPr>
          <w:rFonts w:ascii="Arial" w:hAnsi="Arial" w:cs="Arial"/>
          <w:color w:val="262626"/>
          <w:sz w:val="20"/>
          <w:szCs w:val="20"/>
        </w:rPr>
        <w:t> 11:35am ET</w:t>
      </w:r>
    </w:p>
    <w:p w:rsidR="005C0F06" w:rsidRDefault="000D16BE" w:rsidP="005C0F06">
      <w:pPr>
        <w:textAlignment w:val="baseline"/>
        <w:rPr>
          <w:rFonts w:ascii="Arial" w:hAnsi="Arial" w:cs="Arial"/>
          <w:color w:val="262626"/>
        </w:rPr>
      </w:pPr>
      <w:hyperlink r:id="rId20" w:anchor="comments" w:history="1">
        <w:r w:rsidR="005C0F06">
          <w:rPr>
            <w:rStyle w:val="Hyperlink"/>
            <w:rFonts w:ascii="Arial" w:hAnsi="Arial" w:cs="Arial"/>
            <w:caps/>
            <w:sz w:val="21"/>
            <w:szCs w:val="21"/>
          </w:rPr>
          <w:t>26</w:t>
        </w:r>
      </w:hyperlink>
    </w:p>
    <w:p w:rsidR="005C0F06" w:rsidRDefault="005C0F06" w:rsidP="005C0F06">
      <w:pPr>
        <w:textAlignment w:val="baseline"/>
        <w:rPr>
          <w:rFonts w:ascii="Arial" w:hAnsi="Arial" w:cs="Arial"/>
          <w:color w:val="262626"/>
        </w:rPr>
      </w:pPr>
      <w:r>
        <w:rPr>
          <w:rStyle w:val="label"/>
          <w:rFonts w:ascii="Arial" w:hAnsi="Arial" w:cs="Arial"/>
          <w:color w:val="262626"/>
          <w:bdr w:val="none" w:sz="0" w:space="0" w:color="auto" w:frame="1"/>
        </w:rPr>
        <w:t>By</w:t>
      </w:r>
      <w:r>
        <w:rPr>
          <w:rStyle w:val="name"/>
          <w:rFonts w:ascii="Arial" w:hAnsi="Arial" w:cs="Arial"/>
          <w:b/>
          <w:bCs/>
          <w:color w:val="262626"/>
          <w:bdr w:val="none" w:sz="0" w:space="0" w:color="auto" w:frame="1"/>
        </w:rPr>
        <w:t>: </w:t>
      </w:r>
      <w:r>
        <w:rPr>
          <w:rStyle w:val="author"/>
          <w:rFonts w:ascii="Arial" w:hAnsi="Arial" w:cs="Arial"/>
          <w:b/>
          <w:bCs/>
          <w:color w:val="262626"/>
          <w:bdr w:val="none" w:sz="0" w:space="0" w:color="auto" w:frame="1"/>
        </w:rPr>
        <w:t xml:space="preserve">Dan </w:t>
      </w:r>
      <w:proofErr w:type="spellStart"/>
      <w:r>
        <w:rPr>
          <w:rStyle w:val="author"/>
          <w:rFonts w:ascii="Arial" w:hAnsi="Arial" w:cs="Arial"/>
          <w:b/>
          <w:bCs/>
          <w:color w:val="262626"/>
          <w:bdr w:val="none" w:sz="0" w:space="0" w:color="auto" w:frame="1"/>
        </w:rPr>
        <w:t>Mihalascu</w:t>
      </w:r>
      <w:proofErr w:type="spellEnd"/>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Taiwan’s Hon Hai Technology Group (Foxconn) today introduced its first electric vehicle concepts under </w:t>
      </w:r>
      <w:hyperlink r:id="rId21" w:history="1">
        <w:r>
          <w:rPr>
            <w:rStyle w:val="Hyperlink"/>
            <w:rFonts w:ascii="var(--main-font-family)" w:hAnsi="var(--main-font-family)" w:cs="Arial"/>
            <w:color w:val="50B636"/>
            <w:bdr w:val="none" w:sz="0" w:space="0" w:color="auto" w:frame="1"/>
          </w:rPr>
          <w:t xml:space="preserve">the </w:t>
        </w:r>
        <w:proofErr w:type="spellStart"/>
        <w:r>
          <w:rPr>
            <w:rStyle w:val="Hyperlink"/>
            <w:rFonts w:ascii="var(--main-font-family)" w:hAnsi="var(--main-font-family)" w:cs="Arial"/>
            <w:color w:val="50B636"/>
            <w:bdr w:val="none" w:sz="0" w:space="0" w:color="auto" w:frame="1"/>
          </w:rPr>
          <w:t>Foxtron</w:t>
        </w:r>
        <w:proofErr w:type="spellEnd"/>
        <w:r>
          <w:rPr>
            <w:rStyle w:val="Hyperlink"/>
            <w:rFonts w:ascii="var(--main-font-family)" w:hAnsi="var(--main-font-family)" w:cs="Arial"/>
            <w:color w:val="50B636"/>
            <w:bdr w:val="none" w:sz="0" w:space="0" w:color="auto" w:frame="1"/>
          </w:rPr>
          <w:t xml:space="preserve"> brand</w:t>
        </w:r>
      </w:hyperlink>
      <w:r>
        <w:rPr>
          <w:rFonts w:ascii="var(--main-font-family)" w:hAnsi="var(--main-font-family)" w:cs="Arial"/>
          <w:color w:val="262626"/>
        </w:rPr>
        <w:t xml:space="preserve">, a joint venture between the largest Apple iPhone producer and Taiwan’s biggest carmaker </w:t>
      </w:r>
      <w:proofErr w:type="spellStart"/>
      <w:r>
        <w:rPr>
          <w:rFonts w:ascii="var(--main-font-family)" w:hAnsi="var(--main-font-family)" w:cs="Arial"/>
          <w:color w:val="262626"/>
        </w:rPr>
        <w:t>Yulon</w:t>
      </w:r>
      <w:proofErr w:type="spellEnd"/>
      <w:r>
        <w:rPr>
          <w:rFonts w:ascii="var(--main-font-family)" w:hAnsi="var(--main-font-family)" w:cs="Arial"/>
          <w:color w:val="262626"/>
        </w:rPr>
        <w:t xml:space="preserve"> Motor. </w:t>
      </w:r>
    </w:p>
    <w:p w:rsidR="005C0F06" w:rsidRDefault="005C0F06" w:rsidP="005C0F06">
      <w:pPr>
        <w:pStyle w:val="NormalWeb"/>
        <w:spacing w:before="0" w:beforeAutospacing="0" w:after="150" w:afterAutospacing="0"/>
        <w:textAlignment w:val="baseline"/>
        <w:rPr>
          <w:rFonts w:ascii="var(--main-font-family)" w:hAnsi="var(--main-font-family)" w:cs="Arial"/>
          <w:color w:val="262626"/>
        </w:rPr>
      </w:pPr>
      <w:r>
        <w:rPr>
          <w:rFonts w:ascii="var(--main-font-family)" w:hAnsi="var(--main-font-family)" w:cs="Arial"/>
          <w:color w:val="262626"/>
        </w:rPr>
        <w:t>Announced at the Hon Hai Tech Day 2021 event in Taipei, the three EVs are all based on Foxconn’s MIH electric vehicle open platform. They are the Model C recreational vehicle, Model E sedan, and Model T electric bus.</w:t>
      </w:r>
    </w:p>
    <w:p w:rsidR="005C0F06" w:rsidRDefault="005C0F06" w:rsidP="005C0F06">
      <w:pPr>
        <w:pStyle w:val="NormalWeb"/>
        <w:spacing w:before="0" w:beforeAutospacing="0" w:after="150" w:afterAutospacing="0"/>
        <w:textAlignment w:val="baseline"/>
        <w:rPr>
          <w:rFonts w:ascii="var(--main-font-family)" w:hAnsi="var(--main-font-family)" w:cs="Arial"/>
          <w:color w:val="262626"/>
        </w:rPr>
      </w:pPr>
      <w:r>
        <w:rPr>
          <w:rFonts w:ascii="var(--main-font-family)" w:hAnsi="var(--main-font-family)" w:cs="Arial"/>
          <w:color w:val="262626"/>
        </w:rPr>
        <w:t>Right off the bat, we need to address the issue of these names. Chances are that Ford’s top management won’t be thrilled to hear them, and we’re willing to bet that Foxconn will hear from Dearborn’s legal department—remember when Ford blocked Tesla from using the Model E name?</w:t>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Back to these new EVs, Foxconn says they underline its commitment to become “</w:t>
      </w:r>
      <w:r>
        <w:rPr>
          <w:rStyle w:val="Emphasis"/>
          <w:rFonts w:ascii="var(--main-font-family)" w:hAnsi="var(--main-font-family)" w:cs="Arial"/>
          <w:color w:val="262626"/>
          <w:bdr w:val="none" w:sz="0" w:space="0" w:color="auto" w:frame="1"/>
        </w:rPr>
        <w:t>a global next-generation automotive manufacturer.</w:t>
      </w:r>
      <w:r>
        <w:rPr>
          <w:rFonts w:ascii="var(--main-font-family)" w:hAnsi="var(--main-font-family)" w:cs="Arial"/>
          <w:color w:val="262626"/>
        </w:rPr>
        <w:t>”</w:t>
      </w:r>
    </w:p>
    <w:p w:rsidR="005C0F06" w:rsidRDefault="005C0F06" w:rsidP="005C0F06">
      <w:pPr>
        <w:pStyle w:val="NormalWeb"/>
        <w:spacing w:before="0" w:beforeAutospacing="0" w:after="150" w:afterAutospacing="0"/>
        <w:textAlignment w:val="baseline"/>
        <w:rPr>
          <w:rFonts w:ascii="var(--main-font-family)" w:hAnsi="var(--main-font-family)" w:cs="Arial"/>
          <w:color w:val="262626"/>
        </w:rPr>
      </w:pPr>
      <w:r>
        <w:rPr>
          <w:rFonts w:ascii="var(--main-font-family)" w:hAnsi="var(--main-font-family)" w:cs="Arial"/>
          <w:color w:val="262626"/>
        </w:rPr>
        <w:t>According to Hon Hai founder Terry Gou, who appeared on stage driving the Model E (check out the entire presentation in the above video), the electric vehicle has become the world’s largest and most expensive smart electronic device. He believes Taiwan can play a key role in the development of EVs given the country’s strong capabilities in electronic manufacturing, including semiconductors, modules, precision machinery and operation.</w:t>
      </w:r>
    </w:p>
    <w:p w:rsidR="005C0F06" w:rsidRDefault="005C0F06" w:rsidP="005C0F06">
      <w:pPr>
        <w:pStyle w:val="Heading3"/>
        <w:spacing w:before="450" w:after="150" w:line="240" w:lineRule="atLeast"/>
        <w:textAlignment w:val="baseline"/>
        <w:rPr>
          <w:rFonts w:ascii="var(--main-font-family)" w:hAnsi="var(--main-font-family)" w:cs="Arial"/>
          <w:color w:val="262626"/>
          <w:sz w:val="30"/>
          <w:szCs w:val="30"/>
        </w:rPr>
      </w:pPr>
      <w:r>
        <w:rPr>
          <w:rFonts w:ascii="var(--main-font-family)" w:hAnsi="var(--main-font-family)" w:cs="Arial"/>
          <w:color w:val="262626"/>
          <w:sz w:val="30"/>
          <w:szCs w:val="30"/>
        </w:rPr>
        <w:lastRenderedPageBreak/>
        <w:t>Model C crossover</w:t>
      </w:r>
    </w:p>
    <w:p w:rsidR="005C0F06" w:rsidRDefault="005C0F06" w:rsidP="005C0F06">
      <w:pPr>
        <w:textAlignment w:val="baseline"/>
        <w:rPr>
          <w:rFonts w:ascii="var(--main-font-family)" w:hAnsi="var(--main-font-family)" w:cs="Arial"/>
          <w:color w:val="262626"/>
        </w:rPr>
      </w:pPr>
      <w:r>
        <w:rPr>
          <w:rFonts w:ascii="var(--main-font-family)" w:hAnsi="var(--main-font-family)" w:cs="Arial"/>
          <w:color w:val="262626"/>
        </w:rPr>
        <w:fldChar w:fldCharType="begin"/>
      </w:r>
      <w:r>
        <w:rPr>
          <w:rFonts w:ascii="var(--main-font-family)" w:hAnsi="var(--main-font-family)" w:cs="Arial"/>
          <w:color w:val="262626"/>
        </w:rPr>
        <w:instrText xml:space="preserve"> INCLUDEPICTURE "https://cdn.motor1.com/images/mgl/QjlZZ/s3/foxconn-model-c.jpg" \* MERGEFORMATINET </w:instrText>
      </w:r>
      <w:r>
        <w:rPr>
          <w:rFonts w:ascii="var(--main-font-family)" w:hAnsi="var(--main-font-family)" w:cs="Arial"/>
          <w:color w:val="262626"/>
        </w:rPr>
        <w:fldChar w:fldCharType="separate"/>
      </w:r>
      <w:r>
        <w:rPr>
          <w:rFonts w:ascii="var(--main-font-family)" w:hAnsi="var(--main-font-family)" w:cs="Arial"/>
          <w:noProof/>
          <w:color w:val="262626"/>
        </w:rPr>
        <w:drawing>
          <wp:inline distT="0" distB="0" distL="0" distR="0">
            <wp:extent cx="5943600" cy="3342640"/>
            <wp:effectExtent l="0" t="0" r="0" b="0"/>
            <wp:docPr id="10" name="Picture 10" descr="Foxconn Model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conn Model 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r>
        <w:rPr>
          <w:rFonts w:ascii="var(--main-font-family)" w:hAnsi="var(--main-font-family)" w:cs="Arial"/>
          <w:color w:val="262626"/>
        </w:rPr>
        <w:fldChar w:fldCharType="end"/>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The first EV built on Hon Hai’s </w:t>
      </w:r>
      <w:hyperlink r:id="rId23" w:history="1">
        <w:r>
          <w:rPr>
            <w:rStyle w:val="Hyperlink"/>
            <w:rFonts w:ascii="var(--main-font-family)" w:hAnsi="var(--main-font-family)" w:cs="Arial"/>
            <w:color w:val="50B636"/>
            <w:bdr w:val="none" w:sz="0" w:space="0" w:color="auto" w:frame="1"/>
          </w:rPr>
          <w:t>electric vehicle open platform</w:t>
        </w:r>
      </w:hyperlink>
      <w:r>
        <w:rPr>
          <w:rFonts w:ascii="var(--main-font-family)" w:hAnsi="var(--main-font-family)" w:cs="Arial"/>
          <w:color w:val="262626"/>
        </w:rPr>
        <w:t> is the Model C, marketed as “</w:t>
      </w:r>
      <w:r>
        <w:rPr>
          <w:rStyle w:val="Emphasis"/>
          <w:rFonts w:ascii="var(--main-font-family)" w:hAnsi="var(--main-font-family)" w:cs="Arial"/>
          <w:color w:val="262626"/>
          <w:bdr w:val="none" w:sz="0" w:space="0" w:color="auto" w:frame="1"/>
        </w:rPr>
        <w:t>the intrinsically optimized electric SUV with pure electric nature.</w:t>
      </w:r>
      <w:r>
        <w:rPr>
          <w:rFonts w:ascii="var(--main-font-family)" w:hAnsi="var(--main-font-family)" w:cs="Arial"/>
          <w:color w:val="262626"/>
        </w:rPr>
        <w:t>” </w:t>
      </w:r>
    </w:p>
    <w:p w:rsidR="005C0F06" w:rsidRDefault="005C0F06" w:rsidP="005C0F06">
      <w:pPr>
        <w:pStyle w:val="NormalWeb"/>
        <w:spacing w:before="0" w:beforeAutospacing="0" w:after="150" w:afterAutospacing="0"/>
        <w:textAlignment w:val="baseline"/>
        <w:rPr>
          <w:rFonts w:ascii="var(--main-font-family)" w:hAnsi="var(--main-font-family)" w:cs="Arial"/>
          <w:color w:val="262626"/>
        </w:rPr>
      </w:pPr>
      <w:r>
        <w:rPr>
          <w:rFonts w:ascii="var(--main-font-family)" w:hAnsi="var(--main-font-family)" w:cs="Arial"/>
          <w:color w:val="262626"/>
        </w:rPr>
        <w:t>It is 4.64 meters (182.6 inches) long and has a wheelbase of 2.86 m (112.6 in), offering 5+2 seats and “plenty of storage space.” The Model C is said to deliver an extended range of 700 km (435 miles), a 0–100 km/h (62 mph) time of 3.8 seconds.</w:t>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Foxconn also says the EV has a low 0.27 drag coefficient, high efficiency and intelligence, as well as “</w:t>
      </w:r>
      <w:r>
        <w:rPr>
          <w:rStyle w:val="Emphasis"/>
          <w:rFonts w:ascii="var(--main-font-family)" w:hAnsi="var(--main-font-family)" w:cs="Arial"/>
          <w:color w:val="262626"/>
          <w:bdr w:val="none" w:sz="0" w:space="0" w:color="auto" w:frame="1"/>
        </w:rPr>
        <w:t>a reasonable price comparable to a fuel-powered car.</w:t>
      </w:r>
      <w:r>
        <w:rPr>
          <w:rFonts w:ascii="var(--main-font-family)" w:hAnsi="var(--main-font-family)" w:cs="Arial"/>
          <w:color w:val="262626"/>
        </w:rPr>
        <w:t>”</w:t>
      </w:r>
    </w:p>
    <w:p w:rsidR="005C0F06" w:rsidRDefault="005C0F06" w:rsidP="005C0F06">
      <w:pPr>
        <w:pStyle w:val="Heading3"/>
        <w:spacing w:before="450" w:after="150" w:line="240" w:lineRule="atLeast"/>
        <w:textAlignment w:val="baseline"/>
        <w:rPr>
          <w:rFonts w:ascii="var(--main-font-family)" w:hAnsi="var(--main-font-family)" w:cs="Arial"/>
          <w:color w:val="262626"/>
          <w:sz w:val="30"/>
          <w:szCs w:val="30"/>
        </w:rPr>
      </w:pPr>
      <w:r>
        <w:rPr>
          <w:rFonts w:ascii="var(--main-font-family)" w:hAnsi="var(--main-font-family)" w:cs="Arial"/>
          <w:color w:val="262626"/>
          <w:sz w:val="30"/>
          <w:szCs w:val="30"/>
        </w:rPr>
        <w:lastRenderedPageBreak/>
        <w:t>Model E luxury sedan</w:t>
      </w:r>
    </w:p>
    <w:p w:rsidR="005C0F06" w:rsidRDefault="005C0F06" w:rsidP="005C0F06">
      <w:pPr>
        <w:textAlignment w:val="baseline"/>
        <w:rPr>
          <w:rFonts w:ascii="var(--main-font-family)" w:hAnsi="var(--main-font-family)" w:cs="Arial"/>
          <w:color w:val="262626"/>
        </w:rPr>
      </w:pPr>
      <w:r>
        <w:rPr>
          <w:rFonts w:ascii="var(--main-font-family)" w:hAnsi="var(--main-font-family)" w:cs="Arial"/>
          <w:color w:val="262626"/>
        </w:rPr>
        <w:fldChar w:fldCharType="begin"/>
      </w:r>
      <w:r>
        <w:rPr>
          <w:rFonts w:ascii="var(--main-font-family)" w:hAnsi="var(--main-font-family)" w:cs="Arial"/>
          <w:color w:val="262626"/>
        </w:rPr>
        <w:instrText xml:space="preserve"> INCLUDEPICTURE "https://cdn.motor1.com/images/mgl/Y1XZe/s3/foxconn-model-e.jpg" \* MERGEFORMATINET </w:instrText>
      </w:r>
      <w:r>
        <w:rPr>
          <w:rFonts w:ascii="var(--main-font-family)" w:hAnsi="var(--main-font-family)" w:cs="Arial"/>
          <w:color w:val="262626"/>
        </w:rPr>
        <w:fldChar w:fldCharType="separate"/>
      </w:r>
      <w:r>
        <w:rPr>
          <w:rFonts w:ascii="var(--main-font-family)" w:hAnsi="var(--main-font-family)" w:cs="Arial"/>
          <w:noProof/>
          <w:color w:val="262626"/>
        </w:rPr>
        <w:drawing>
          <wp:inline distT="0" distB="0" distL="0" distR="0">
            <wp:extent cx="5943600" cy="3342640"/>
            <wp:effectExtent l="0" t="0" r="0" b="0"/>
            <wp:docPr id="9" name="Picture 9" descr="Foxconn Mode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xconn Model 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r>
        <w:rPr>
          <w:rFonts w:ascii="var(--main-font-family)" w:hAnsi="var(--main-font-family)" w:cs="Arial"/>
          <w:color w:val="262626"/>
        </w:rPr>
        <w:fldChar w:fldCharType="end"/>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 xml:space="preserve">Moving on to the </w:t>
      </w:r>
      <w:proofErr w:type="spellStart"/>
      <w:r>
        <w:rPr>
          <w:rFonts w:ascii="var(--main-font-family)" w:hAnsi="var(--main-font-family)" w:cs="Arial"/>
          <w:color w:val="262626"/>
        </w:rPr>
        <w:t>Foxtron</w:t>
      </w:r>
      <w:proofErr w:type="spellEnd"/>
      <w:r>
        <w:rPr>
          <w:rFonts w:ascii="var(--main-font-family)" w:hAnsi="var(--main-font-family)" w:cs="Arial"/>
          <w:color w:val="262626"/>
        </w:rPr>
        <w:t xml:space="preserve"> Model E, Foxconn describes it as “</w:t>
      </w:r>
      <w:r>
        <w:rPr>
          <w:rStyle w:val="Emphasis"/>
          <w:rFonts w:ascii="var(--main-font-family)" w:hAnsi="var(--main-font-family)" w:cs="Arial"/>
          <w:color w:val="262626"/>
          <w:bdr w:val="none" w:sz="0" w:space="0" w:color="auto" w:frame="1"/>
        </w:rPr>
        <w:t>a technologically innovative luxury flagship sedan</w:t>
      </w:r>
      <w:r>
        <w:rPr>
          <w:rFonts w:ascii="var(--main-font-family)" w:hAnsi="var(--main-font-family)" w:cs="Arial"/>
          <w:color w:val="262626"/>
        </w:rPr>
        <w:t>” for middle and high-end consumers. Jointly developed by Hon Hai and </w:t>
      </w:r>
      <w:hyperlink r:id="rId25" w:history="1">
        <w:r>
          <w:rPr>
            <w:rStyle w:val="Hyperlink"/>
            <w:rFonts w:ascii="var(--main-font-family)" w:hAnsi="var(--main-font-family)" w:cs="Arial"/>
            <w:color w:val="50B636"/>
            <w:bdr w:val="none" w:sz="0" w:space="0" w:color="auto" w:frame="1"/>
          </w:rPr>
          <w:t xml:space="preserve">Italian design powerhouse </w:t>
        </w:r>
        <w:proofErr w:type="spellStart"/>
        <w:r>
          <w:rPr>
            <w:rStyle w:val="Hyperlink"/>
            <w:rFonts w:ascii="var(--main-font-family)" w:hAnsi="var(--main-font-family)" w:cs="Arial"/>
            <w:color w:val="50B636"/>
            <w:bdr w:val="none" w:sz="0" w:space="0" w:color="auto" w:frame="1"/>
          </w:rPr>
          <w:t>Pininfarina</w:t>
        </w:r>
        <w:proofErr w:type="spellEnd"/>
      </w:hyperlink>
      <w:r>
        <w:rPr>
          <w:rFonts w:ascii="var(--main-font-family)" w:hAnsi="var(--main-font-family)" w:cs="Arial"/>
          <w:color w:val="262626"/>
        </w:rPr>
        <w:t>, the Model E offers a power output of about 750 horsepower, 0–100 km acceleration in 2.8 seconds, and a 750-km (466-mile) range.</w:t>
      </w:r>
    </w:p>
    <w:p w:rsidR="005C0F06" w:rsidRDefault="005C0F06" w:rsidP="005C0F06">
      <w:pPr>
        <w:pStyle w:val="NormalWeb"/>
        <w:spacing w:before="0" w:beforeAutospacing="0" w:after="150" w:afterAutospacing="0"/>
        <w:textAlignment w:val="baseline"/>
        <w:rPr>
          <w:rFonts w:ascii="var(--main-font-family)" w:hAnsi="var(--main-font-family)" w:cs="Arial"/>
          <w:color w:val="262626"/>
        </w:rPr>
      </w:pPr>
      <w:r>
        <w:rPr>
          <w:rFonts w:ascii="var(--main-font-family)" w:hAnsi="var(--main-font-family)" w:cs="Arial"/>
          <w:color w:val="262626"/>
        </w:rPr>
        <w:t>Inside, the EV flagship’s rear seat area can transform into a dedicated mobile office, with personal mobile devices seamlessly connected to the passenger car. This is said to enable smart applications like face recognition door opening, smart windows and vehicle and environment interfaces. </w:t>
      </w:r>
    </w:p>
    <w:p w:rsidR="005C0F06" w:rsidRDefault="005C0F06" w:rsidP="005C0F06">
      <w:pPr>
        <w:pStyle w:val="Heading3"/>
        <w:spacing w:before="450" w:after="150" w:line="240" w:lineRule="atLeast"/>
        <w:textAlignment w:val="baseline"/>
        <w:rPr>
          <w:rFonts w:ascii="var(--main-font-family)" w:hAnsi="var(--main-font-family)" w:cs="Arial"/>
          <w:color w:val="262626"/>
          <w:sz w:val="30"/>
          <w:szCs w:val="30"/>
        </w:rPr>
      </w:pPr>
      <w:r>
        <w:rPr>
          <w:rFonts w:ascii="var(--main-font-family)" w:hAnsi="var(--main-font-family)" w:cs="Arial"/>
          <w:color w:val="262626"/>
          <w:sz w:val="30"/>
          <w:szCs w:val="30"/>
        </w:rPr>
        <w:lastRenderedPageBreak/>
        <w:t>Model T bus</w:t>
      </w:r>
    </w:p>
    <w:p w:rsidR="005C0F06" w:rsidRDefault="005C0F06" w:rsidP="005C0F06">
      <w:pPr>
        <w:textAlignment w:val="baseline"/>
        <w:rPr>
          <w:rFonts w:ascii="var(--main-font-family)" w:hAnsi="var(--main-font-family)" w:cs="Arial"/>
          <w:color w:val="262626"/>
        </w:rPr>
      </w:pPr>
      <w:r>
        <w:rPr>
          <w:rFonts w:ascii="var(--main-font-family)" w:hAnsi="var(--main-font-family)" w:cs="Arial"/>
          <w:color w:val="262626"/>
        </w:rPr>
        <w:fldChar w:fldCharType="begin"/>
      </w:r>
      <w:r>
        <w:rPr>
          <w:rFonts w:ascii="var(--main-font-family)" w:hAnsi="var(--main-font-family)" w:cs="Arial"/>
          <w:color w:val="262626"/>
        </w:rPr>
        <w:instrText xml:space="preserve"> INCLUDEPICTURE "https://cdn.motor1.com/images/mgl/Nrlq9/s3/foxconn-model-t.jpg" \* MERGEFORMATINET </w:instrText>
      </w:r>
      <w:r>
        <w:rPr>
          <w:rFonts w:ascii="var(--main-font-family)" w:hAnsi="var(--main-font-family)" w:cs="Arial"/>
          <w:color w:val="262626"/>
        </w:rPr>
        <w:fldChar w:fldCharType="separate"/>
      </w:r>
      <w:r>
        <w:rPr>
          <w:rFonts w:ascii="var(--main-font-family)" w:hAnsi="var(--main-font-family)" w:cs="Arial"/>
          <w:noProof/>
          <w:color w:val="262626"/>
        </w:rPr>
        <w:drawing>
          <wp:inline distT="0" distB="0" distL="0" distR="0">
            <wp:extent cx="5943600" cy="3342640"/>
            <wp:effectExtent l="0" t="0" r="0" b="0"/>
            <wp:docPr id="8" name="Picture 8" descr="Foxconn Model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conn Model 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r>
        <w:rPr>
          <w:rFonts w:ascii="var(--main-font-family)" w:hAnsi="var(--main-font-family)" w:cs="Arial"/>
          <w:color w:val="262626"/>
        </w:rPr>
        <w:fldChar w:fldCharType="end"/>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Finally, the Model T is a “</w:t>
      </w:r>
      <w:r>
        <w:rPr>
          <w:rStyle w:val="Emphasis"/>
          <w:rFonts w:ascii="var(--main-font-family)" w:hAnsi="var(--main-font-family)" w:cs="Arial"/>
          <w:color w:val="262626"/>
          <w:bdr w:val="none" w:sz="0" w:space="0" w:color="auto" w:frame="1"/>
        </w:rPr>
        <w:t>stylish urban bus</w:t>
      </w:r>
      <w:r>
        <w:rPr>
          <w:rFonts w:ascii="var(--main-font-family)" w:hAnsi="var(--main-font-family)" w:cs="Arial"/>
          <w:color w:val="262626"/>
        </w:rPr>
        <w:t xml:space="preserve">” envisioned as an intelligent transportation solution. Interestingly, </w:t>
      </w:r>
      <w:proofErr w:type="spellStart"/>
      <w:r>
        <w:rPr>
          <w:rFonts w:ascii="var(--main-font-family)" w:hAnsi="var(--main-font-family)" w:cs="Arial"/>
          <w:color w:val="262626"/>
        </w:rPr>
        <w:t>Foxtron</w:t>
      </w:r>
      <w:proofErr w:type="spellEnd"/>
      <w:r>
        <w:rPr>
          <w:rFonts w:ascii="var(--main-font-family)" w:hAnsi="var(--main-font-family)" w:cs="Arial"/>
          <w:color w:val="262626"/>
        </w:rPr>
        <w:t xml:space="preserve"> says the high rigid body design and protection meet Federal Transit Administration (FTA) regulations and standards, hinting at plans to sell it in the United States.</w:t>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The battery is said to enable a range of more than 400 kilometers (248 miles) and can withstand temperatures of up to 400 degrees Fahrenheit (204 degrees Celsius). The </w:t>
      </w:r>
      <w:hyperlink r:id="rId27" w:history="1">
        <w:r>
          <w:rPr>
            <w:rStyle w:val="Hyperlink"/>
            <w:rFonts w:ascii="var(--main-font-family)" w:hAnsi="var(--main-font-family)" w:cs="Arial"/>
            <w:color w:val="50B636"/>
            <w:bdr w:val="none" w:sz="0" w:space="0" w:color="auto" w:frame="1"/>
          </w:rPr>
          <w:t>electric bus</w:t>
        </w:r>
      </w:hyperlink>
      <w:r>
        <w:rPr>
          <w:rFonts w:ascii="var(--main-font-family)" w:hAnsi="var(--main-font-family)" w:cs="Arial"/>
          <w:color w:val="262626"/>
        </w:rPr>
        <w:t> can reach a top speed of 120 km/h (75 mph). Foxconn said it will start delivering the bus to a local transportation provider next year.</w:t>
      </w:r>
    </w:p>
    <w:p w:rsidR="005C0F06" w:rsidRDefault="005C0F06" w:rsidP="005C0F06">
      <w:pPr>
        <w:pStyle w:val="NormalWeb"/>
        <w:spacing w:before="0" w:beforeAutospacing="0" w:after="0" w:afterAutospacing="0"/>
        <w:textAlignment w:val="baseline"/>
        <w:rPr>
          <w:rFonts w:ascii="var(--main-font-family)" w:hAnsi="var(--main-font-family)" w:cs="Arial"/>
          <w:color w:val="262626"/>
        </w:rPr>
      </w:pPr>
      <w:r>
        <w:rPr>
          <w:rFonts w:ascii="var(--main-font-family)" w:hAnsi="var(--main-font-family)" w:cs="Arial"/>
          <w:color w:val="262626"/>
        </w:rPr>
        <w:t>As for the electric passenger car concepts, the tech giant will build them for automotive customers rather than under its own automotive brand. </w:t>
      </w:r>
      <w:hyperlink r:id="rId28" w:tgtFrame="_blank" w:history="1">
        <w:r>
          <w:rPr>
            <w:rStyle w:val="Emphasis"/>
            <w:rFonts w:ascii="var(--main-font-family)" w:hAnsi="var(--main-font-family)" w:cs="Arial"/>
            <w:color w:val="50B636"/>
            <w:bdr w:val="none" w:sz="0" w:space="0" w:color="auto" w:frame="1"/>
          </w:rPr>
          <w:t>Bloomberg</w:t>
        </w:r>
      </w:hyperlink>
      <w:r>
        <w:rPr>
          <w:rFonts w:ascii="var(--main-font-family)" w:hAnsi="var(--main-font-family)" w:cs="Arial"/>
          <w:color w:val="262626"/>
          <w:bdr w:val="none" w:sz="0" w:space="0" w:color="auto" w:frame="1"/>
        </w:rPr>
        <w:t> reports that the Model E sedan will be sold by an unspecified automaker outside Taiwan in the coming years (</w:t>
      </w:r>
      <w:proofErr w:type="spellStart"/>
      <w:r w:rsidR="000D16BE">
        <w:fldChar w:fldCharType="begin"/>
      </w:r>
      <w:r w:rsidR="000D16BE">
        <w:instrText xml:space="preserve"> HYPERLINK "https://insideevs.com/news/</w:instrText>
      </w:r>
      <w:r w:rsidR="000D16BE">
        <w:instrText xml:space="preserve">541136/fisker-uk-evs/" </w:instrText>
      </w:r>
      <w:r w:rsidR="000D16BE">
        <w:fldChar w:fldCharType="separate"/>
      </w:r>
      <w:r>
        <w:rPr>
          <w:rStyle w:val="Hyperlink"/>
          <w:rFonts w:ascii="var(--main-font-family)" w:hAnsi="var(--main-font-family)" w:cs="Arial"/>
          <w:color w:val="50B636"/>
          <w:bdr w:val="none" w:sz="0" w:space="0" w:color="auto" w:frame="1"/>
        </w:rPr>
        <w:t>Fisker</w:t>
      </w:r>
      <w:proofErr w:type="spellEnd"/>
      <w:r>
        <w:rPr>
          <w:rStyle w:val="Hyperlink"/>
          <w:rFonts w:ascii="var(--main-font-family)" w:hAnsi="var(--main-font-family)" w:cs="Arial"/>
          <w:color w:val="50B636"/>
          <w:bdr w:val="none" w:sz="0" w:space="0" w:color="auto" w:frame="1"/>
        </w:rPr>
        <w:t xml:space="preserve"> maybe?</w:t>
      </w:r>
      <w:r w:rsidR="000D16BE">
        <w:rPr>
          <w:rStyle w:val="Hyperlink"/>
          <w:rFonts w:ascii="var(--main-font-family)" w:hAnsi="var(--main-font-family)" w:cs="Arial"/>
          <w:color w:val="50B636"/>
          <w:bdr w:val="none" w:sz="0" w:space="0" w:color="auto" w:frame="1"/>
        </w:rPr>
        <w:fldChar w:fldCharType="end"/>
      </w:r>
      <w:r>
        <w:rPr>
          <w:rFonts w:ascii="var(--main-font-family)" w:hAnsi="var(--main-font-family)" w:cs="Arial"/>
          <w:color w:val="262626"/>
          <w:bdr w:val="none" w:sz="0" w:space="0" w:color="auto" w:frame="1"/>
        </w:rPr>
        <w:t xml:space="preserve">), while the Model C utility will be sold in Taiwan under one of </w:t>
      </w:r>
      <w:proofErr w:type="spellStart"/>
      <w:r>
        <w:rPr>
          <w:rFonts w:ascii="var(--main-font-family)" w:hAnsi="var(--main-font-family)" w:cs="Arial"/>
          <w:color w:val="262626"/>
          <w:bdr w:val="none" w:sz="0" w:space="0" w:color="auto" w:frame="1"/>
        </w:rPr>
        <w:t>Yulon's</w:t>
      </w:r>
      <w:proofErr w:type="spellEnd"/>
      <w:r>
        <w:rPr>
          <w:rFonts w:ascii="var(--main-font-family)" w:hAnsi="var(--main-font-family)" w:cs="Arial"/>
          <w:color w:val="262626"/>
          <w:bdr w:val="none" w:sz="0" w:space="0" w:color="auto" w:frame="1"/>
        </w:rPr>
        <w:t xml:space="preserve"> brands from 2023. It remains to be seen whether Foxconn will build any of these EVs at its newly acquired plant in </w:t>
      </w:r>
      <w:proofErr w:type="spellStart"/>
      <w:r>
        <w:rPr>
          <w:rFonts w:ascii="var(--main-font-family)" w:hAnsi="var(--main-font-family)" w:cs="Arial"/>
          <w:color w:val="262626"/>
          <w:bdr w:val="none" w:sz="0" w:space="0" w:color="auto" w:frame="1"/>
        </w:rPr>
        <w:t>Lordstown</w:t>
      </w:r>
      <w:proofErr w:type="spellEnd"/>
      <w:r>
        <w:rPr>
          <w:rFonts w:ascii="var(--main-font-family)" w:hAnsi="var(--main-font-family)" w:cs="Arial"/>
          <w:color w:val="262626"/>
          <w:bdr w:val="none" w:sz="0" w:space="0" w:color="auto" w:frame="1"/>
        </w:rPr>
        <w:t>, Ohio.</w:t>
      </w:r>
    </w:p>
    <w:p w:rsidR="005C0F06" w:rsidRDefault="005C0F06" w:rsidP="00CE5700">
      <w:pPr>
        <w:spacing w:after="120" w:line="240" w:lineRule="atLeast"/>
        <w:textAlignment w:val="baseline"/>
        <w:outlineLvl w:val="0"/>
        <w:rPr>
          <w:rFonts w:ascii="var(--font-serif-display)" w:eastAsia="Times New Roman" w:hAnsi="var(--font-serif-display)" w:cs="Times New Roman"/>
          <w:b/>
          <w:bCs/>
          <w:kern w:val="36"/>
          <w:sz w:val="60"/>
          <w:szCs w:val="60"/>
        </w:rPr>
      </w:pPr>
    </w:p>
    <w:p w:rsidR="005C0F06" w:rsidRDefault="005C0F06" w:rsidP="00CE5700">
      <w:pPr>
        <w:spacing w:after="120" w:line="240" w:lineRule="atLeast"/>
        <w:textAlignment w:val="baseline"/>
        <w:outlineLvl w:val="0"/>
        <w:rPr>
          <w:rFonts w:ascii="var(--font-serif-display)" w:eastAsia="Times New Roman" w:hAnsi="var(--font-serif-display)" w:cs="Times New Roman"/>
          <w:b/>
          <w:bCs/>
          <w:kern w:val="36"/>
          <w:sz w:val="60"/>
          <w:szCs w:val="60"/>
        </w:rPr>
      </w:pPr>
    </w:p>
    <w:p w:rsidR="005C0F06" w:rsidRDefault="005C0F06" w:rsidP="00CE5700">
      <w:pPr>
        <w:spacing w:after="120" w:line="240" w:lineRule="atLeast"/>
        <w:textAlignment w:val="baseline"/>
        <w:outlineLvl w:val="0"/>
        <w:rPr>
          <w:rFonts w:ascii="var(--font-serif-display)" w:eastAsia="Times New Roman" w:hAnsi="var(--font-serif-display)" w:cs="Times New Roman"/>
          <w:b/>
          <w:bCs/>
          <w:kern w:val="36"/>
          <w:sz w:val="60"/>
          <w:szCs w:val="60"/>
        </w:rPr>
      </w:pPr>
    </w:p>
    <w:p w:rsidR="005C0F06" w:rsidRDefault="005C0F06" w:rsidP="00CE5700">
      <w:pPr>
        <w:spacing w:after="120" w:line="240" w:lineRule="atLeast"/>
        <w:textAlignment w:val="baseline"/>
        <w:outlineLvl w:val="0"/>
        <w:rPr>
          <w:rFonts w:ascii="var(--font-serif-display)" w:eastAsia="Times New Roman" w:hAnsi="var(--font-serif-display)" w:cs="Times New Roman"/>
          <w:b/>
          <w:bCs/>
          <w:kern w:val="36"/>
          <w:sz w:val="60"/>
          <w:szCs w:val="60"/>
        </w:rPr>
      </w:pPr>
    </w:p>
    <w:p w:rsidR="00CE5700" w:rsidRPr="00CE5700" w:rsidRDefault="00CE5700" w:rsidP="00CE5700">
      <w:pPr>
        <w:spacing w:after="120" w:line="240" w:lineRule="atLeast"/>
        <w:textAlignment w:val="baseline"/>
        <w:outlineLvl w:val="0"/>
        <w:rPr>
          <w:rFonts w:ascii="var(--font-serif-display)" w:eastAsia="Times New Roman" w:hAnsi="var(--font-serif-display)" w:cs="Times New Roman"/>
          <w:b/>
          <w:bCs/>
          <w:kern w:val="36"/>
          <w:sz w:val="60"/>
          <w:szCs w:val="60"/>
        </w:rPr>
      </w:pPr>
      <w:r w:rsidRPr="00CE5700">
        <w:rPr>
          <w:rFonts w:ascii="var(--font-serif-display)" w:eastAsia="Times New Roman" w:hAnsi="var(--font-serif-display)" w:cs="Times New Roman"/>
          <w:b/>
          <w:bCs/>
          <w:kern w:val="36"/>
          <w:sz w:val="60"/>
          <w:szCs w:val="60"/>
        </w:rPr>
        <w:lastRenderedPageBreak/>
        <w:t>Foxconn Made the iPhone in Your Hand and Wants to Make the EV in Your Garage</w:t>
      </w:r>
    </w:p>
    <w:p w:rsidR="00CE5700" w:rsidRPr="00CE5700" w:rsidRDefault="00CE5700" w:rsidP="00CE5700">
      <w:pPr>
        <w:spacing w:line="420" w:lineRule="atLeast"/>
        <w:textAlignment w:val="baseline"/>
        <w:outlineLvl w:val="1"/>
        <w:rPr>
          <w:rFonts w:ascii="var(--font-sans-serif)" w:eastAsia="Times New Roman" w:hAnsi="var(--font-sans-serif)" w:cs="Times New Roman"/>
          <w:sz w:val="30"/>
          <w:szCs w:val="30"/>
        </w:rPr>
      </w:pPr>
      <w:r w:rsidRPr="00CE5700">
        <w:rPr>
          <w:rFonts w:ascii="var(--font-sans-serif)" w:eastAsia="Times New Roman" w:hAnsi="var(--font-sans-serif)" w:cs="Times New Roman"/>
          <w:sz w:val="30"/>
          <w:szCs w:val="30"/>
        </w:rPr>
        <w:t xml:space="preserve">Smartphone assembler sees </w:t>
      </w:r>
      <w:proofErr w:type="spellStart"/>
      <w:r w:rsidRPr="00CE5700">
        <w:rPr>
          <w:rFonts w:ascii="var(--font-sans-serif)" w:eastAsia="Times New Roman" w:hAnsi="var(--font-sans-serif)" w:cs="Times New Roman"/>
          <w:sz w:val="30"/>
          <w:szCs w:val="30"/>
        </w:rPr>
        <w:t>Lordstown</w:t>
      </w:r>
      <w:proofErr w:type="spellEnd"/>
      <w:r w:rsidRPr="00CE5700">
        <w:rPr>
          <w:rFonts w:ascii="var(--font-sans-serif)" w:eastAsia="Times New Roman" w:hAnsi="var(--font-sans-serif)" w:cs="Times New Roman"/>
          <w:sz w:val="30"/>
          <w:szCs w:val="30"/>
        </w:rPr>
        <w:t xml:space="preserve"> factory as potential maker of other brands’ vehicles</w:t>
      </w:r>
    </w:p>
    <w:p w:rsidR="00CE5700" w:rsidRPr="00CE5700" w:rsidRDefault="00CE5700" w:rsidP="00CE5700">
      <w:pPr>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fldChar w:fldCharType="begin"/>
      </w:r>
      <w:r w:rsidRPr="00CE5700">
        <w:rPr>
          <w:rFonts w:ascii="Arial" w:eastAsia="Times New Roman" w:hAnsi="Arial" w:cs="Arial"/>
          <w:color w:val="333333"/>
          <w:sz w:val="30"/>
          <w:szCs w:val="30"/>
        </w:rPr>
        <w:instrText xml:space="preserve"> INCLUDEPICTURE "https://images.wsj.net/im-410089?width=860&amp;height=573" \* MERGEFORMATINET </w:instrText>
      </w:r>
      <w:r w:rsidRPr="00CE5700">
        <w:rPr>
          <w:rFonts w:ascii="Arial" w:eastAsia="Times New Roman" w:hAnsi="Arial" w:cs="Arial"/>
          <w:color w:val="333333"/>
          <w:sz w:val="30"/>
          <w:szCs w:val="30"/>
        </w:rPr>
        <w:fldChar w:fldCharType="separate"/>
      </w:r>
      <w:r w:rsidRPr="00CE5700">
        <w:rPr>
          <w:rFonts w:ascii="Arial" w:eastAsia="Times New Roman" w:hAnsi="Arial" w:cs="Arial"/>
          <w:noProof/>
          <w:color w:val="333333"/>
          <w:sz w:val="30"/>
          <w:szCs w:val="30"/>
        </w:rPr>
        <w:drawing>
          <wp:inline distT="0" distB="0" distL="0" distR="0">
            <wp:extent cx="5943600" cy="3961765"/>
            <wp:effectExtent l="0" t="0" r="0" b="635"/>
            <wp:docPr id="5" name="Picture 5" descr="https://images.wsj.net/im-410089?width=860&amp;height=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wsj.net/im-410089?width=860&amp;height=5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961765"/>
                    </a:xfrm>
                    <a:prstGeom prst="rect">
                      <a:avLst/>
                    </a:prstGeom>
                    <a:noFill/>
                    <a:ln>
                      <a:noFill/>
                    </a:ln>
                  </pic:spPr>
                </pic:pic>
              </a:graphicData>
            </a:graphic>
          </wp:inline>
        </w:drawing>
      </w:r>
      <w:r w:rsidRPr="00CE5700">
        <w:rPr>
          <w:rFonts w:ascii="Arial" w:eastAsia="Times New Roman" w:hAnsi="Arial" w:cs="Arial"/>
          <w:color w:val="333333"/>
          <w:sz w:val="30"/>
          <w:szCs w:val="30"/>
        </w:rPr>
        <w:fldChar w:fldCharType="end"/>
      </w:r>
    </w:p>
    <w:p w:rsidR="00CE5700" w:rsidRPr="00CE5700" w:rsidRDefault="00CE5700" w:rsidP="00CE5700">
      <w:pPr>
        <w:spacing w:after="75" w:line="330" w:lineRule="atLeast"/>
        <w:textAlignment w:val="baseline"/>
        <w:outlineLvl w:val="3"/>
        <w:rPr>
          <w:rFonts w:ascii="var(--font-sans-serif)" w:eastAsia="Times New Roman" w:hAnsi="var(--font-sans-serif)" w:cs="Arial"/>
          <w:color w:val="333333"/>
        </w:rPr>
      </w:pPr>
      <w:r w:rsidRPr="00CE5700">
        <w:rPr>
          <w:rFonts w:ascii="var(--font-sans-serif)" w:eastAsia="Times New Roman" w:hAnsi="var(--font-sans-serif)" w:cs="Arial"/>
          <w:color w:val="333333"/>
        </w:rPr>
        <w:t>The Mount Pleasant, Wisc., campus of Foxconn Technology Group, the world’s largest electronics contract manufacturer.</w:t>
      </w:r>
    </w:p>
    <w:p w:rsidR="00CE5700" w:rsidRPr="00CE5700" w:rsidRDefault="00CE5700" w:rsidP="00CE5700">
      <w:pPr>
        <w:shd w:val="clear" w:color="auto" w:fill="FFFFFF"/>
        <w:textAlignment w:val="baseline"/>
        <w:rPr>
          <w:rFonts w:ascii="Arial" w:eastAsia="Times New Roman" w:hAnsi="Arial" w:cs="Arial"/>
          <w:color w:val="333333"/>
          <w:sz w:val="30"/>
          <w:szCs w:val="30"/>
        </w:rPr>
      </w:pPr>
      <w:r w:rsidRPr="00CE5700">
        <w:rPr>
          <w:rFonts w:ascii="var(--font-sans-serif)" w:eastAsia="Times New Roman" w:hAnsi="var(--font-sans-serif)" w:cs="Arial"/>
          <w:caps/>
          <w:color w:val="333333"/>
          <w:sz w:val="21"/>
          <w:szCs w:val="21"/>
          <w:bdr w:val="none" w:sz="0" w:space="0" w:color="auto" w:frame="1"/>
        </w:rPr>
        <w:t>PHOTO: MARK HERTZBERG/ZUMA PRESS</w:t>
      </w:r>
    </w:p>
    <w:p w:rsidR="00CE5700" w:rsidRPr="00CE5700" w:rsidRDefault="00CE5700" w:rsidP="00CE5700">
      <w:pPr>
        <w:textAlignment w:val="baseline"/>
        <w:rPr>
          <w:rFonts w:ascii="var(--font-serif)" w:eastAsia="Times New Roman" w:hAnsi="var(--font-serif)" w:cs="Arial"/>
          <w:i/>
          <w:iCs/>
          <w:color w:val="333333"/>
          <w:sz w:val="30"/>
          <w:szCs w:val="30"/>
        </w:rPr>
      </w:pPr>
      <w:r w:rsidRPr="00CE5700">
        <w:rPr>
          <w:rFonts w:ascii="var(--font-serif)" w:eastAsia="Times New Roman" w:hAnsi="var(--font-serif)" w:cs="Arial"/>
          <w:i/>
          <w:iCs/>
          <w:color w:val="333333"/>
          <w:sz w:val="30"/>
          <w:szCs w:val="30"/>
        </w:rPr>
        <w:t>By </w:t>
      </w:r>
    </w:p>
    <w:p w:rsidR="00CE5700" w:rsidRPr="00CE5700" w:rsidRDefault="00CE5700" w:rsidP="00CE5700">
      <w:pPr>
        <w:textAlignment w:val="baseline"/>
        <w:rPr>
          <w:rFonts w:ascii="var(--font-serif)" w:eastAsia="Times New Roman" w:hAnsi="var(--font-serif)" w:cs="Arial"/>
          <w:color w:val="333333"/>
          <w:sz w:val="30"/>
          <w:szCs w:val="30"/>
        </w:rPr>
      </w:pPr>
      <w:r w:rsidRPr="00CE5700">
        <w:rPr>
          <w:rFonts w:ascii="var(--font-serif)" w:eastAsia="Times New Roman" w:hAnsi="var(--font-serif)" w:cs="Arial"/>
          <w:color w:val="333333"/>
          <w:sz w:val="30"/>
          <w:szCs w:val="30"/>
        </w:rPr>
        <w:t xml:space="preserve">Yang </w:t>
      </w:r>
      <w:proofErr w:type="spellStart"/>
      <w:r w:rsidRPr="00CE5700">
        <w:rPr>
          <w:rFonts w:ascii="var(--font-serif)" w:eastAsia="Times New Roman" w:hAnsi="var(--font-serif)" w:cs="Arial"/>
          <w:color w:val="333333"/>
          <w:sz w:val="30"/>
          <w:szCs w:val="30"/>
        </w:rPr>
        <w:t>Jie</w:t>
      </w:r>
      <w:proofErr w:type="spellEnd"/>
    </w:p>
    <w:p w:rsidR="00CE5700" w:rsidRPr="00CE5700" w:rsidRDefault="00CE5700" w:rsidP="00CE5700">
      <w:pPr>
        <w:textAlignment w:val="baseline"/>
        <w:rPr>
          <w:rFonts w:ascii="var(--font-serif)" w:eastAsia="Times New Roman" w:hAnsi="var(--font-serif)" w:cs="Arial"/>
          <w:i/>
          <w:iCs/>
          <w:color w:val="333333"/>
          <w:sz w:val="30"/>
          <w:szCs w:val="30"/>
        </w:rPr>
      </w:pPr>
      <w:r w:rsidRPr="00CE5700">
        <w:rPr>
          <w:rFonts w:ascii="var(--font-serif)" w:eastAsia="Times New Roman" w:hAnsi="var(--font-serif)" w:cs="Arial"/>
          <w:i/>
          <w:iCs/>
          <w:color w:val="333333"/>
          <w:sz w:val="30"/>
          <w:szCs w:val="30"/>
        </w:rPr>
        <w:t> and </w:t>
      </w:r>
    </w:p>
    <w:p w:rsidR="00CE5700" w:rsidRPr="00CE5700" w:rsidRDefault="00CE5700" w:rsidP="00CE5700">
      <w:pPr>
        <w:textAlignment w:val="baseline"/>
        <w:rPr>
          <w:rFonts w:ascii="var(--font-serif)" w:eastAsia="Times New Roman" w:hAnsi="var(--font-serif)" w:cs="Arial"/>
          <w:color w:val="333333"/>
          <w:sz w:val="30"/>
          <w:szCs w:val="30"/>
        </w:rPr>
      </w:pPr>
      <w:r w:rsidRPr="00CE5700">
        <w:rPr>
          <w:rFonts w:ascii="var(--font-serif)" w:eastAsia="Times New Roman" w:hAnsi="var(--font-serif)" w:cs="Arial"/>
          <w:color w:val="333333"/>
          <w:sz w:val="30"/>
          <w:szCs w:val="30"/>
        </w:rPr>
        <w:t>Stephanie Yang</w:t>
      </w:r>
    </w:p>
    <w:p w:rsidR="00CE5700" w:rsidRPr="00CE5700" w:rsidRDefault="00CE5700" w:rsidP="00CE5700">
      <w:pPr>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t>Oct. 1, 2021 10:58 am ET</w:t>
      </w:r>
    </w:p>
    <w:p w:rsidR="00CE5700" w:rsidRPr="00CE5700" w:rsidRDefault="00CE5700" w:rsidP="00CE5700">
      <w:pPr>
        <w:textAlignment w:val="baseline"/>
        <w:rPr>
          <w:rFonts w:ascii="Arial Narrow" w:eastAsia="Times New Roman" w:hAnsi="Arial Narrow" w:cs="Arial"/>
          <w:color w:val="333333"/>
          <w:sz w:val="18"/>
          <w:szCs w:val="18"/>
        </w:rPr>
      </w:pPr>
      <w:r w:rsidRPr="00CE5700">
        <w:rPr>
          <w:rFonts w:ascii="Arial Narrow" w:eastAsia="Times New Roman" w:hAnsi="Arial Narrow" w:cs="Arial"/>
          <w:caps/>
          <w:color w:val="555555"/>
          <w:sz w:val="18"/>
          <w:szCs w:val="18"/>
          <w:bdr w:val="none" w:sz="0" w:space="0" w:color="auto" w:frame="1"/>
        </w:rPr>
        <w:t>PRINT</w:t>
      </w:r>
    </w:p>
    <w:p w:rsidR="00CE5700" w:rsidRPr="00CE5700" w:rsidRDefault="00CE5700" w:rsidP="00CE5700">
      <w:pPr>
        <w:textAlignment w:val="baseline"/>
        <w:rPr>
          <w:rFonts w:ascii="Arial Narrow" w:eastAsia="Times New Roman" w:hAnsi="Arial Narrow" w:cs="Arial"/>
          <w:color w:val="333333"/>
          <w:sz w:val="18"/>
          <w:szCs w:val="18"/>
        </w:rPr>
      </w:pPr>
      <w:r w:rsidRPr="00CE5700">
        <w:rPr>
          <w:rFonts w:ascii="Arial Narrow" w:eastAsia="Times New Roman" w:hAnsi="Arial Narrow" w:cs="Arial"/>
          <w:caps/>
          <w:color w:val="555555"/>
          <w:sz w:val="18"/>
          <w:szCs w:val="18"/>
          <w:bdr w:val="none" w:sz="0" w:space="0" w:color="auto" w:frame="1"/>
        </w:rPr>
        <w:t>TEXT</w:t>
      </w:r>
    </w:p>
    <w:p w:rsidR="00CE5700" w:rsidRPr="00CE5700" w:rsidRDefault="00CE5700" w:rsidP="00CE5700">
      <w:pPr>
        <w:spacing w:line="240" w:lineRule="atLeast"/>
        <w:textAlignment w:val="baseline"/>
        <w:rPr>
          <w:rFonts w:ascii="Helvetica" w:eastAsia="Times New Roman" w:hAnsi="Helvetica" w:cs="Arial"/>
          <w:color w:val="222222"/>
          <w:sz w:val="20"/>
          <w:szCs w:val="20"/>
        </w:rPr>
      </w:pPr>
      <w:r w:rsidRPr="00CE5700">
        <w:rPr>
          <w:rFonts w:ascii="Helvetica" w:eastAsia="Times New Roman" w:hAnsi="Helvetica" w:cs="Arial"/>
          <w:color w:val="222222"/>
          <w:sz w:val="20"/>
          <w:szCs w:val="20"/>
        </w:rPr>
        <w:t>Listen to article</w:t>
      </w:r>
    </w:p>
    <w:p w:rsidR="00CE5700" w:rsidRPr="00CE5700" w:rsidRDefault="00CE5700" w:rsidP="00CE5700">
      <w:pPr>
        <w:spacing w:line="300" w:lineRule="atLeast"/>
        <w:textAlignment w:val="baseline"/>
        <w:rPr>
          <w:rFonts w:ascii="Helvetica" w:eastAsia="Times New Roman" w:hAnsi="Helvetica" w:cs="Arial"/>
          <w:color w:val="222222"/>
          <w:sz w:val="20"/>
          <w:szCs w:val="20"/>
        </w:rPr>
      </w:pPr>
      <w:r w:rsidRPr="00CE5700">
        <w:rPr>
          <w:rFonts w:ascii="Helvetica" w:eastAsia="Times New Roman" w:hAnsi="Helvetica" w:cs="Arial"/>
          <w:color w:val="222222"/>
          <w:sz w:val="20"/>
          <w:szCs w:val="20"/>
          <w:bdr w:val="none" w:sz="0" w:space="0" w:color="auto" w:frame="1"/>
        </w:rPr>
        <w:lastRenderedPageBreak/>
        <w:t>Length</w:t>
      </w:r>
      <w:r w:rsidRPr="00CE5700">
        <w:rPr>
          <w:rFonts w:ascii="Helvetica" w:eastAsia="Times New Roman" w:hAnsi="Helvetica" w:cs="Arial"/>
          <w:color w:val="222222"/>
          <w:sz w:val="20"/>
          <w:szCs w:val="20"/>
        </w:rPr>
        <w:t>5 minutes</w: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The Taiwanese company that assembles iPhones wants to become a top contract maker of electric vehicles too, a plan boosted by the purchase of </w:t>
      </w:r>
      <w:proofErr w:type="spellStart"/>
      <w:r w:rsidR="000D16BE">
        <w:fldChar w:fldCharType="begin"/>
      </w:r>
      <w:r w:rsidR="000D16BE">
        <w:instrText xml:space="preserve"> HYPERLINK "https://www.wsj.com/market-data/quotes/RIDE" </w:instrText>
      </w:r>
      <w:r w:rsidR="000D16BE">
        <w:fldChar w:fldCharType="separate"/>
      </w:r>
      <w:r w:rsidRPr="00CE5700">
        <w:rPr>
          <w:rFonts w:ascii="var(--font-serif)" w:eastAsia="Times New Roman" w:hAnsi="var(--font-serif)" w:cs="Arial"/>
          <w:color w:val="0000FF"/>
          <w:sz w:val="26"/>
          <w:szCs w:val="26"/>
          <w:u w:val="single"/>
        </w:rPr>
        <w:t>Lordstown</w:t>
      </w:r>
      <w:proofErr w:type="spellEnd"/>
      <w:r w:rsidRPr="00CE5700">
        <w:rPr>
          <w:rFonts w:ascii="var(--font-serif)" w:eastAsia="Times New Roman" w:hAnsi="var(--font-serif)" w:cs="Arial"/>
          <w:color w:val="0000FF"/>
          <w:sz w:val="26"/>
          <w:szCs w:val="26"/>
          <w:u w:val="single"/>
        </w:rPr>
        <w:t xml:space="preserve"> Motors</w:t>
      </w:r>
      <w:r w:rsidR="000D16BE">
        <w:rPr>
          <w:rFonts w:ascii="var(--font-serif)" w:eastAsia="Times New Roman" w:hAnsi="var(--font-serif)" w:cs="Arial"/>
          <w:color w:val="0000FF"/>
          <w:sz w:val="26"/>
          <w:szCs w:val="26"/>
          <w:u w:val="single"/>
        </w:rPr>
        <w:fldChar w:fldCharType="end"/>
      </w:r>
      <w:r w:rsidRPr="00CE5700">
        <w:rPr>
          <w:rFonts w:ascii="var(--font-serif)" w:eastAsia="Times New Roman" w:hAnsi="var(--font-serif)" w:cs="Arial"/>
          <w:color w:val="333333"/>
          <w:sz w:val="26"/>
          <w:szCs w:val="26"/>
          <w:bdr w:val="none" w:sz="0" w:space="0" w:color="auto" w:frame="1"/>
        </w:rPr>
        <w:t> Corp.’s</w:t>
      </w:r>
      <w:r w:rsidRPr="00CE5700">
        <w:rPr>
          <w:rFonts w:ascii="var(--font-serif)" w:eastAsia="Times New Roman" w:hAnsi="var(--font-serif)" w:cs="Arial"/>
          <w:color w:val="333333"/>
          <w:sz w:val="26"/>
          <w:szCs w:val="26"/>
        </w:rPr>
        <w:t> </w:t>
      </w:r>
      <w:hyperlink r:id="rId30" w:history="1">
        <w:r w:rsidRPr="00CE5700">
          <w:rPr>
            <w:rFonts w:ascii="var(--font-sans-serif-narrow)" w:eastAsia="Times New Roman" w:hAnsi="var(--font-sans-serif-narrow)" w:cs="Arial"/>
            <w:color w:val="0000FF"/>
            <w:spacing w:val="12"/>
          </w:rPr>
          <w:t>RIDE </w:t>
        </w:r>
        <w:r w:rsidRPr="00CE5700">
          <w:rPr>
            <w:rFonts w:ascii="var(--font-sans-serif-narrow)" w:eastAsia="Times New Roman" w:hAnsi="var(--font-sans-serif-narrow)" w:cs="Arial"/>
            <w:color w:val="0000FF"/>
            <w:spacing w:val="12"/>
            <w:bdr w:val="none" w:sz="0" w:space="0" w:color="auto" w:frame="1"/>
          </w:rPr>
          <w:t>-5.72%</w:t>
        </w:r>
        <w:r w:rsidRPr="00CE5700">
          <w:rPr>
            <w:rFonts w:ascii="var(--font-sans-serif-narrow)" w:eastAsia="Times New Roman" w:hAnsi="var(--font-sans-serif-narrow)" w:cs="Arial"/>
            <w:color w:val="0000FF"/>
            <w:spacing w:val="12"/>
          </w:rPr>
          <w:t> </w:t>
        </w:r>
      </w:hyperlink>
      <w:r w:rsidRPr="00CE5700">
        <w:rPr>
          <w:rFonts w:ascii="var(--font-serif)" w:eastAsia="Times New Roman" w:hAnsi="var(--font-serif)" w:cs="Arial"/>
          <w:color w:val="333333"/>
          <w:sz w:val="26"/>
          <w:szCs w:val="26"/>
        </w:rPr>
        <w:t>electric truck factory in Ohio.</w:t>
      </w:r>
    </w:p>
    <w:p w:rsidR="00CE5700" w:rsidRPr="00CE5700" w:rsidRDefault="000D16BE" w:rsidP="00CE5700">
      <w:pPr>
        <w:spacing w:line="405" w:lineRule="atLeast"/>
        <w:textAlignment w:val="baseline"/>
        <w:rPr>
          <w:rFonts w:ascii="var(--font-serif)" w:eastAsia="Times New Roman" w:hAnsi="var(--font-serif)" w:cs="Arial"/>
          <w:color w:val="333333"/>
          <w:sz w:val="26"/>
          <w:szCs w:val="26"/>
        </w:rPr>
      </w:pPr>
      <w:hyperlink r:id="rId31" w:history="1">
        <w:r w:rsidR="00CE5700" w:rsidRPr="00CE5700">
          <w:rPr>
            <w:rFonts w:ascii="var(--font-serif)" w:eastAsia="Times New Roman" w:hAnsi="var(--font-serif)" w:cs="Arial"/>
            <w:color w:val="0000FF"/>
            <w:sz w:val="26"/>
            <w:szCs w:val="26"/>
            <w:u w:val="single"/>
          </w:rPr>
          <w:t>Foxconn Technology Group</w:t>
        </w:r>
      </w:hyperlink>
      <w:r w:rsidR="00CE5700" w:rsidRPr="00CE5700">
        <w:rPr>
          <w:rFonts w:ascii="var(--font-serif)" w:eastAsia="Times New Roman" w:hAnsi="var(--font-serif)" w:cs="Arial"/>
          <w:color w:val="333333"/>
          <w:sz w:val="26"/>
          <w:szCs w:val="26"/>
          <w:bdr w:val="none" w:sz="0" w:space="0" w:color="auto" w:frame="1"/>
        </w:rPr>
        <w:t>,</w:t>
      </w:r>
      <w:r w:rsidR="00CE5700" w:rsidRPr="00CE5700">
        <w:rPr>
          <w:rFonts w:ascii="var(--font-serif)" w:eastAsia="Times New Roman" w:hAnsi="var(--font-serif)" w:cs="Arial"/>
          <w:color w:val="333333"/>
          <w:sz w:val="26"/>
          <w:szCs w:val="26"/>
        </w:rPr>
        <w:t> </w:t>
      </w:r>
      <w:hyperlink r:id="rId32" w:history="1">
        <w:r w:rsidR="00CE5700" w:rsidRPr="00CE5700">
          <w:rPr>
            <w:rFonts w:ascii="var(--font-sans-serif-narrow)" w:eastAsia="Times New Roman" w:hAnsi="var(--font-sans-serif-narrow)" w:cs="Arial"/>
            <w:color w:val="0000FF"/>
            <w:spacing w:val="12"/>
          </w:rPr>
          <w:t>2317 </w:t>
        </w:r>
        <w:r w:rsidR="00CE5700" w:rsidRPr="00CE5700">
          <w:rPr>
            <w:rFonts w:ascii="var(--font-sans-serif-narrow)" w:eastAsia="Times New Roman" w:hAnsi="var(--font-sans-serif-narrow)" w:cs="Arial"/>
            <w:color w:val="0000FF"/>
            <w:spacing w:val="12"/>
            <w:bdr w:val="none" w:sz="0" w:space="0" w:color="auto" w:frame="1"/>
          </w:rPr>
          <w:t>-0.46%</w:t>
        </w:r>
        <w:r w:rsidR="00CE5700" w:rsidRPr="00CE5700">
          <w:rPr>
            <w:rFonts w:ascii="var(--font-sans-serif-narrow)" w:eastAsia="Times New Roman" w:hAnsi="var(--font-sans-serif-narrow)" w:cs="Arial"/>
            <w:color w:val="0000FF"/>
            <w:spacing w:val="12"/>
          </w:rPr>
          <w:t> </w:t>
        </w:r>
      </w:hyperlink>
      <w:r w:rsidR="00CE5700" w:rsidRPr="00CE5700">
        <w:rPr>
          <w:rFonts w:ascii="var(--font-serif)" w:eastAsia="Times New Roman" w:hAnsi="var(--font-serif)" w:cs="Arial"/>
          <w:color w:val="333333"/>
          <w:sz w:val="26"/>
          <w:szCs w:val="26"/>
        </w:rPr>
        <w:t>the world’s largest electronics contract manufacturer, is known for assembling products sold by big technology brands such as </w:t>
      </w:r>
      <w:hyperlink r:id="rId33" w:history="1">
        <w:r w:rsidR="00CE5700" w:rsidRPr="00CE5700">
          <w:rPr>
            <w:rFonts w:ascii="var(--font-serif)" w:eastAsia="Times New Roman" w:hAnsi="var(--font-serif)" w:cs="Arial"/>
            <w:color w:val="0000FF"/>
            <w:sz w:val="26"/>
            <w:szCs w:val="26"/>
            <w:u w:val="single"/>
          </w:rPr>
          <w:t>Apple</w:t>
        </w:r>
      </w:hyperlink>
      <w:r w:rsidR="00CE5700" w:rsidRPr="00CE5700">
        <w:rPr>
          <w:rFonts w:ascii="var(--font-serif)" w:eastAsia="Times New Roman" w:hAnsi="var(--font-serif)" w:cs="Arial"/>
          <w:color w:val="333333"/>
          <w:sz w:val="26"/>
          <w:szCs w:val="26"/>
          <w:bdr w:val="none" w:sz="0" w:space="0" w:color="auto" w:frame="1"/>
        </w:rPr>
        <w:t> Inc.,</w:t>
      </w:r>
      <w:r w:rsidR="00CE5700" w:rsidRPr="00CE5700">
        <w:rPr>
          <w:rFonts w:ascii="var(--font-serif)" w:eastAsia="Times New Roman" w:hAnsi="var(--font-serif)" w:cs="Arial"/>
          <w:color w:val="333333"/>
          <w:sz w:val="26"/>
          <w:szCs w:val="26"/>
        </w:rPr>
        <w:t> Amazon.com Inc. and </w:t>
      </w:r>
      <w:hyperlink r:id="rId34" w:history="1">
        <w:r w:rsidR="00CE5700" w:rsidRPr="00CE5700">
          <w:rPr>
            <w:rFonts w:ascii="var(--font-serif)" w:eastAsia="Times New Roman" w:hAnsi="var(--font-serif)" w:cs="Arial"/>
            <w:color w:val="0000FF"/>
            <w:sz w:val="26"/>
            <w:szCs w:val="26"/>
            <w:u w:val="single"/>
          </w:rPr>
          <w:t>Alphabet</w:t>
        </w:r>
      </w:hyperlink>
      <w:r w:rsidR="00CE5700" w:rsidRPr="00CE5700">
        <w:rPr>
          <w:rFonts w:ascii="var(--font-serif)" w:eastAsia="Times New Roman" w:hAnsi="var(--font-serif)" w:cs="Arial"/>
          <w:color w:val="333333"/>
          <w:sz w:val="26"/>
          <w:szCs w:val="26"/>
          <w:bdr w:val="none" w:sz="0" w:space="0" w:color="auto" w:frame="1"/>
        </w:rPr>
        <w:t> Inc.’s</w:t>
      </w:r>
      <w:r w:rsidR="00CE5700" w:rsidRPr="00CE5700">
        <w:rPr>
          <w:rFonts w:ascii="var(--font-serif)" w:eastAsia="Times New Roman" w:hAnsi="var(--font-serif)" w:cs="Arial"/>
          <w:color w:val="333333"/>
          <w:sz w:val="26"/>
          <w:szCs w:val="26"/>
        </w:rPr>
        <w:t> </w:t>
      </w:r>
      <w:hyperlink r:id="rId35" w:history="1">
        <w:r w:rsidR="00CE5700" w:rsidRPr="00CE5700">
          <w:rPr>
            <w:rFonts w:ascii="var(--font-sans-serif-narrow)" w:eastAsia="Times New Roman" w:hAnsi="var(--font-sans-serif-narrow)" w:cs="Arial"/>
            <w:color w:val="0000FF"/>
            <w:spacing w:val="12"/>
          </w:rPr>
          <w:t>GOOG </w:t>
        </w:r>
        <w:r w:rsidR="00CE5700" w:rsidRPr="00CE5700">
          <w:rPr>
            <w:rFonts w:ascii="var(--font-sans-serif-narrow)" w:eastAsia="Times New Roman" w:hAnsi="var(--font-sans-serif-narrow)" w:cs="Arial"/>
            <w:color w:val="0000FF"/>
            <w:spacing w:val="12"/>
            <w:bdr w:val="none" w:sz="0" w:space="0" w:color="auto" w:frame="1"/>
          </w:rPr>
          <w:t>-2.91%</w:t>
        </w:r>
        <w:r w:rsidR="00CE5700" w:rsidRPr="00CE5700">
          <w:rPr>
            <w:rFonts w:ascii="var(--font-sans-serif-narrow)" w:eastAsia="Times New Roman" w:hAnsi="var(--font-sans-serif-narrow)" w:cs="Arial"/>
            <w:color w:val="0000FF"/>
            <w:spacing w:val="12"/>
          </w:rPr>
          <w:t> </w:t>
        </w:r>
      </w:hyperlink>
      <w:r w:rsidR="00CE5700" w:rsidRPr="00CE5700">
        <w:rPr>
          <w:rFonts w:ascii="var(--font-serif)" w:eastAsia="Times New Roman" w:hAnsi="var(--font-serif)" w:cs="Arial"/>
          <w:color w:val="333333"/>
          <w:sz w:val="26"/>
          <w:szCs w:val="26"/>
        </w:rPr>
        <w:t>Google.</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It now hopes to expand into a pricier piece of technology. Foxconn’s chairman has said he wants to be able to supply three million electric vehicles annually by 2027, which he estimated would be about 10% of the global market then.</w: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It has made a </w:t>
      </w:r>
      <w:hyperlink r:id="rId36" w:tgtFrame="_blank" w:history="1">
        <w:r w:rsidRPr="00CE5700">
          <w:rPr>
            <w:rFonts w:ascii="var(--font-serif)" w:eastAsia="Times New Roman" w:hAnsi="var(--font-serif)" w:cs="Arial"/>
            <w:color w:val="0000FF"/>
            <w:sz w:val="26"/>
            <w:szCs w:val="26"/>
            <w:u w:val="single"/>
          </w:rPr>
          <w:t>flurry of deals</w:t>
        </w:r>
      </w:hyperlink>
      <w:r w:rsidRPr="00CE5700">
        <w:rPr>
          <w:rFonts w:ascii="var(--font-serif)" w:eastAsia="Times New Roman" w:hAnsi="var(--font-serif)" w:cs="Arial"/>
          <w:color w:val="333333"/>
          <w:sz w:val="26"/>
          <w:szCs w:val="26"/>
        </w:rPr>
        <w:t> in recent years to get a foothold throughout the auto-supply chain, including semiconductors, components, software and assembly. </w:t>
      </w:r>
      <w:hyperlink r:id="rId37" w:tgtFrame="_blank" w:history="1">
        <w:r w:rsidRPr="00CE5700">
          <w:rPr>
            <w:rFonts w:ascii="var(--font-serif)" w:eastAsia="Times New Roman" w:hAnsi="var(--font-serif)" w:cs="Arial"/>
            <w:color w:val="0000FF"/>
            <w:sz w:val="26"/>
            <w:szCs w:val="26"/>
            <w:u w:val="single"/>
          </w:rPr>
          <w:t>Partners include</w:t>
        </w:r>
      </w:hyperlink>
      <w:r w:rsidRPr="00CE5700">
        <w:rPr>
          <w:rFonts w:ascii="var(--font-serif)" w:eastAsia="Times New Roman" w:hAnsi="var(--font-serif)" w:cs="Arial"/>
          <w:color w:val="333333"/>
          <w:sz w:val="26"/>
          <w:szCs w:val="26"/>
        </w:rPr>
        <w:t xml:space="preserve"> Jeep and Chrysler maker </w:t>
      </w:r>
      <w:proofErr w:type="spellStart"/>
      <w:r w:rsidRPr="00CE5700">
        <w:rPr>
          <w:rFonts w:ascii="var(--font-serif)" w:eastAsia="Times New Roman" w:hAnsi="var(--font-serif)" w:cs="Arial"/>
          <w:color w:val="333333"/>
          <w:sz w:val="26"/>
          <w:szCs w:val="26"/>
        </w:rPr>
        <w:t>Stellantis</w:t>
      </w:r>
      <w:proofErr w:type="spellEnd"/>
      <w:r w:rsidRPr="00CE5700">
        <w:rPr>
          <w:rFonts w:ascii="var(--font-serif)" w:eastAsia="Times New Roman" w:hAnsi="var(--font-serif)" w:cs="Arial"/>
          <w:color w:val="333333"/>
          <w:sz w:val="26"/>
          <w:szCs w:val="26"/>
        </w:rPr>
        <w:t xml:space="preserve"> NV and Los Angeles-based EV startup </w:t>
      </w:r>
      <w:proofErr w:type="spellStart"/>
      <w:r w:rsidR="000D16BE">
        <w:fldChar w:fldCharType="begin"/>
      </w:r>
      <w:r w:rsidR="000D16BE">
        <w:instrText xml:space="preserve"> HYPERLINK "https://ww</w:instrText>
      </w:r>
      <w:r w:rsidR="000D16BE">
        <w:instrText xml:space="preserve">w.wsj.com/market-data/quotes/FSR" </w:instrText>
      </w:r>
      <w:r w:rsidR="000D16BE">
        <w:fldChar w:fldCharType="separate"/>
      </w:r>
      <w:r w:rsidRPr="00CE5700">
        <w:rPr>
          <w:rFonts w:ascii="var(--font-serif)" w:eastAsia="Times New Roman" w:hAnsi="var(--font-serif)" w:cs="Arial"/>
          <w:color w:val="0000FF"/>
          <w:sz w:val="26"/>
          <w:szCs w:val="26"/>
          <w:u w:val="single"/>
        </w:rPr>
        <w:t>Fisker</w:t>
      </w:r>
      <w:proofErr w:type="spellEnd"/>
      <w:r w:rsidR="000D16BE">
        <w:rPr>
          <w:rFonts w:ascii="var(--font-serif)" w:eastAsia="Times New Roman" w:hAnsi="var(--font-serif)" w:cs="Arial"/>
          <w:color w:val="0000FF"/>
          <w:sz w:val="26"/>
          <w:szCs w:val="26"/>
          <w:u w:val="single"/>
        </w:rPr>
        <w:fldChar w:fldCharType="end"/>
      </w:r>
      <w:r w:rsidRPr="00CE5700">
        <w:rPr>
          <w:rFonts w:ascii="var(--font-serif)" w:eastAsia="Times New Roman" w:hAnsi="var(--font-serif)" w:cs="Arial"/>
          <w:color w:val="333333"/>
          <w:sz w:val="26"/>
          <w:szCs w:val="26"/>
          <w:bdr w:val="none" w:sz="0" w:space="0" w:color="auto" w:frame="1"/>
        </w:rPr>
        <w:t> Inc.,</w:t>
      </w:r>
      <w:r w:rsidRPr="00CE5700">
        <w:rPr>
          <w:rFonts w:ascii="var(--font-serif)" w:eastAsia="Times New Roman" w:hAnsi="var(--font-serif)" w:cs="Arial"/>
          <w:color w:val="333333"/>
          <w:sz w:val="26"/>
          <w:szCs w:val="26"/>
        </w:rPr>
        <w:t> </w:t>
      </w:r>
      <w:hyperlink r:id="rId38" w:history="1">
        <w:r w:rsidRPr="00CE5700">
          <w:rPr>
            <w:rFonts w:ascii="var(--font-sans-serif-narrow)" w:eastAsia="Times New Roman" w:hAnsi="var(--font-sans-serif-narrow)" w:cs="Arial"/>
            <w:color w:val="0000FF"/>
            <w:spacing w:val="12"/>
          </w:rPr>
          <w:t>FSR </w:t>
        </w:r>
        <w:r w:rsidRPr="00CE5700">
          <w:rPr>
            <w:rFonts w:ascii="var(--font-sans-serif-narrow)" w:eastAsia="Times New Roman" w:hAnsi="var(--font-sans-serif-narrow)" w:cs="Arial"/>
            <w:color w:val="0000FF"/>
            <w:spacing w:val="12"/>
            <w:bdr w:val="none" w:sz="0" w:space="0" w:color="auto" w:frame="1"/>
          </w:rPr>
          <w:t>-3.69%</w:t>
        </w:r>
        <w:r w:rsidRPr="00CE5700">
          <w:rPr>
            <w:rFonts w:ascii="var(--font-sans-serif-narrow)" w:eastAsia="Times New Roman" w:hAnsi="var(--font-sans-serif-narrow)" w:cs="Arial"/>
            <w:color w:val="0000FF"/>
            <w:spacing w:val="12"/>
          </w:rPr>
          <w:t> </w:t>
        </w:r>
      </w:hyperlink>
      <w:r w:rsidRPr="00CE5700">
        <w:rPr>
          <w:rFonts w:ascii="var(--font-serif)" w:eastAsia="Times New Roman" w:hAnsi="var(--font-serif)" w:cs="Arial"/>
          <w:color w:val="333333"/>
          <w:sz w:val="26"/>
          <w:szCs w:val="26"/>
        </w:rPr>
        <w:t>which is looking to make more than 250,000 vehicles a year in the U.S. with Foxconn’s help.</w:t>
      </w:r>
    </w:p>
    <w:p w:rsidR="00CE5700" w:rsidRPr="00CE5700" w:rsidRDefault="000D16BE" w:rsidP="00CE5700">
      <w:pPr>
        <w:textAlignment w:val="baseline"/>
        <w:rPr>
          <w:rFonts w:ascii="Arial" w:eastAsia="Times New Roman" w:hAnsi="Arial" w:cs="Arial"/>
          <w:color w:val="333333"/>
          <w:sz w:val="30"/>
          <w:szCs w:val="30"/>
        </w:rPr>
      </w:pPr>
      <w:r>
        <w:rPr>
          <w:rFonts w:ascii="Arial" w:eastAsia="Times New Roman" w:hAnsi="Arial" w:cs="Arial"/>
          <w:noProof/>
          <w:color w:val="333333"/>
          <w:sz w:val="30"/>
          <w:szCs w:val="30"/>
        </w:rPr>
        <w:pict>
          <v:rect id="_x0000_i1026" alt="" style="width:213.75pt;height:.75pt;mso-width-percent:0;mso-height-percent:0;mso-width-percent:0;mso-height-percent:0" o:hrpct="0" o:hralign="center" o:hrstd="t" o:hr="t" fillcolor="#a0a0a0" stroked="f"/>
        </w:pict>
      </w:r>
    </w:p>
    <w:p w:rsidR="00CE5700" w:rsidRPr="00CE5700" w:rsidRDefault="00CE5700" w:rsidP="00CE5700">
      <w:pPr>
        <w:spacing w:before="360" w:after="75" w:line="195" w:lineRule="atLeast"/>
        <w:textAlignment w:val="baseline"/>
        <w:outlineLvl w:val="3"/>
        <w:rPr>
          <w:rFonts w:ascii="Arial Narrow" w:eastAsia="Times New Roman" w:hAnsi="Arial Narrow" w:cs="Arial"/>
          <w:caps/>
          <w:color w:val="555555"/>
          <w:spacing w:val="12"/>
          <w:sz w:val="20"/>
          <w:szCs w:val="20"/>
        </w:rPr>
      </w:pPr>
      <w:r w:rsidRPr="00CE5700">
        <w:rPr>
          <w:rFonts w:ascii="Arial Narrow" w:eastAsia="Times New Roman" w:hAnsi="Arial Narrow" w:cs="Arial"/>
          <w:caps/>
          <w:color w:val="555555"/>
          <w:spacing w:val="12"/>
          <w:sz w:val="20"/>
          <w:szCs w:val="20"/>
        </w:rPr>
        <w:t>NEWSLETTER SIGN-UP</w:t>
      </w:r>
    </w:p>
    <w:p w:rsidR="00CE5700" w:rsidRPr="00CE5700" w:rsidRDefault="00CE5700" w:rsidP="00CE5700">
      <w:pPr>
        <w:spacing w:before="225" w:after="225" w:line="510" w:lineRule="atLeast"/>
        <w:textAlignment w:val="baseline"/>
        <w:outlineLvl w:val="4"/>
        <w:rPr>
          <w:rFonts w:ascii="Georgia" w:eastAsia="Times New Roman" w:hAnsi="Georgia" w:cs="Arial"/>
          <w:b/>
          <w:bCs/>
          <w:color w:val="333333"/>
          <w:sz w:val="48"/>
          <w:szCs w:val="48"/>
        </w:rPr>
      </w:pPr>
      <w:r w:rsidRPr="00CE5700">
        <w:rPr>
          <w:rFonts w:ascii="Georgia" w:eastAsia="Times New Roman" w:hAnsi="Georgia" w:cs="Arial"/>
          <w:b/>
          <w:bCs/>
          <w:color w:val="333333"/>
          <w:sz w:val="48"/>
          <w:szCs w:val="48"/>
        </w:rPr>
        <w:t>The 10-Point.</w:t>
      </w:r>
    </w:p>
    <w:p w:rsidR="00CE5700" w:rsidRPr="00CE5700" w:rsidRDefault="00CE5700" w:rsidP="00CE5700">
      <w:pPr>
        <w:spacing w:after="255" w:line="330" w:lineRule="atLeast"/>
        <w:textAlignment w:val="baseline"/>
        <w:rPr>
          <w:rFonts w:ascii="Georgia" w:eastAsia="Times New Roman" w:hAnsi="Georgia" w:cs="Arial"/>
          <w:color w:val="333333"/>
          <w:sz w:val="21"/>
          <w:szCs w:val="21"/>
        </w:rPr>
      </w:pPr>
      <w:r w:rsidRPr="00CE5700">
        <w:rPr>
          <w:rFonts w:ascii="Georgia" w:eastAsia="Times New Roman" w:hAnsi="Georgia" w:cs="Arial"/>
          <w:color w:val="333333"/>
          <w:sz w:val="21"/>
          <w:szCs w:val="21"/>
        </w:rPr>
        <w:t>A personal, guided tour to the best scoops and stories every day in The Wall Street Journal.</w:t>
      </w:r>
    </w:p>
    <w:p w:rsidR="00CE5700" w:rsidRPr="00CE5700" w:rsidRDefault="00CE5700" w:rsidP="00CE5700">
      <w:pPr>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t>PREVIEW</w:t>
      </w:r>
    </w:p>
    <w:p w:rsidR="00CE5700" w:rsidRPr="00CE5700" w:rsidRDefault="00CE5700" w:rsidP="00CE5700">
      <w:pPr>
        <w:textAlignment w:val="baseline"/>
        <w:rPr>
          <w:rFonts w:ascii="Arial" w:eastAsia="Times New Roman" w:hAnsi="Arial" w:cs="Arial"/>
          <w:caps/>
          <w:color w:val="555555"/>
          <w:spacing w:val="8"/>
          <w:sz w:val="21"/>
          <w:szCs w:val="21"/>
        </w:rPr>
      </w:pPr>
      <w:r w:rsidRPr="00CE5700">
        <w:rPr>
          <w:rFonts w:ascii="Arial" w:eastAsia="Times New Roman" w:hAnsi="Arial" w:cs="Arial"/>
          <w:caps/>
          <w:color w:val="555555"/>
          <w:spacing w:val="8"/>
          <w:sz w:val="21"/>
          <w:szCs w:val="21"/>
        </w:rPr>
        <w:t>SUBSCRIBE</w:t>
      </w:r>
    </w:p>
    <w:p w:rsidR="00CE5700" w:rsidRPr="00CE5700" w:rsidRDefault="000D16BE" w:rsidP="00CE5700">
      <w:pPr>
        <w:shd w:val="clear" w:color="auto" w:fill="FFFFFF"/>
        <w:textAlignment w:val="baseline"/>
        <w:rPr>
          <w:rFonts w:ascii="Arial" w:eastAsia="Times New Roman" w:hAnsi="Arial" w:cs="Arial"/>
          <w:color w:val="333333"/>
          <w:sz w:val="30"/>
          <w:szCs w:val="30"/>
        </w:rPr>
      </w:pPr>
      <w:r>
        <w:rPr>
          <w:rFonts w:ascii="Arial" w:eastAsia="Times New Roman" w:hAnsi="Arial" w:cs="Arial"/>
          <w:noProof/>
          <w:color w:val="333333"/>
          <w:sz w:val="30"/>
          <w:szCs w:val="30"/>
        </w:rPr>
        <w:pict>
          <v:rect id="_x0000_i1025" alt="" style="width:213.75pt;height:.75pt;mso-width-percent:0;mso-height-percent:0;mso-width-percent:0;mso-height-percent:0" o:hrpct="0" o:hralign="center" o:hrstd="t" o:hr="t" fillcolor="#a0a0a0" stroked="f"/>
        </w:pic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Now Foxconn has </w:t>
      </w:r>
      <w:hyperlink r:id="rId39" w:tgtFrame="_blank" w:history="1">
        <w:r w:rsidRPr="00CE5700">
          <w:rPr>
            <w:rFonts w:ascii="var(--font-serif)" w:eastAsia="Times New Roman" w:hAnsi="var(--font-serif)" w:cs="Arial"/>
            <w:color w:val="0000FF"/>
            <w:sz w:val="26"/>
            <w:szCs w:val="26"/>
            <w:u w:val="single"/>
          </w:rPr>
          <w:t>reached a deal to buy</w:t>
        </w:r>
      </w:hyperlink>
      <w:r w:rsidRPr="00CE5700">
        <w:rPr>
          <w:rFonts w:ascii="var(--font-serif)" w:eastAsia="Times New Roman" w:hAnsi="var(--font-serif)" w:cs="Arial"/>
          <w:color w:val="333333"/>
          <w:sz w:val="26"/>
          <w:szCs w:val="26"/>
        </w:rPr>
        <w:t xml:space="preserve"> the Ohio factory of </w:t>
      </w:r>
      <w:proofErr w:type="spellStart"/>
      <w:r w:rsidRPr="00CE5700">
        <w:rPr>
          <w:rFonts w:ascii="var(--font-serif)" w:eastAsia="Times New Roman" w:hAnsi="var(--font-serif)" w:cs="Arial"/>
          <w:color w:val="333333"/>
          <w:sz w:val="26"/>
          <w:szCs w:val="26"/>
        </w:rPr>
        <w:t>Lordstown</w:t>
      </w:r>
      <w:proofErr w:type="spellEnd"/>
      <w:r w:rsidRPr="00CE5700">
        <w:rPr>
          <w:rFonts w:ascii="var(--font-serif)" w:eastAsia="Times New Roman" w:hAnsi="var(--font-serif)" w:cs="Arial"/>
          <w:color w:val="333333"/>
          <w:sz w:val="26"/>
          <w:szCs w:val="26"/>
        </w:rPr>
        <w:t xml:space="preserve"> Motors, the electric-truck startup that acquired a former General Motors Co. plant but has had trouble delivering a product. </w:t>
      </w:r>
      <w:proofErr w:type="spellStart"/>
      <w:r w:rsidRPr="00CE5700">
        <w:rPr>
          <w:rFonts w:ascii="var(--font-serif)" w:eastAsia="Times New Roman" w:hAnsi="var(--font-serif)" w:cs="Arial"/>
          <w:color w:val="333333"/>
          <w:sz w:val="26"/>
          <w:szCs w:val="26"/>
        </w:rPr>
        <w:t>Lordstown</w:t>
      </w:r>
      <w:proofErr w:type="spellEnd"/>
      <w:r w:rsidRPr="00CE5700">
        <w:rPr>
          <w:rFonts w:ascii="var(--font-serif)" w:eastAsia="Times New Roman" w:hAnsi="var(--font-serif)" w:cs="Arial"/>
          <w:color w:val="333333"/>
          <w:sz w:val="26"/>
          <w:szCs w:val="26"/>
        </w:rPr>
        <w:t xml:space="preserve"> Motors said Foxconn would make </w:t>
      </w:r>
      <w:proofErr w:type="spellStart"/>
      <w:r w:rsidRPr="00CE5700">
        <w:rPr>
          <w:rFonts w:ascii="var(--font-serif)" w:eastAsia="Times New Roman" w:hAnsi="var(--font-serif)" w:cs="Arial"/>
          <w:color w:val="333333"/>
          <w:sz w:val="26"/>
          <w:szCs w:val="26"/>
        </w:rPr>
        <w:t>Lordstown</w:t>
      </w:r>
      <w:proofErr w:type="spellEnd"/>
      <w:r w:rsidRPr="00CE5700">
        <w:rPr>
          <w:rFonts w:ascii="var(--font-serif)" w:eastAsia="Times New Roman" w:hAnsi="var(--font-serif)" w:cs="Arial"/>
          <w:color w:val="333333"/>
          <w:sz w:val="26"/>
          <w:szCs w:val="26"/>
        </w:rPr>
        <w:t>-branded vehicles including its debut pickup truck, the Endurance.</w:t>
      </w:r>
    </w:p>
    <w:p w:rsidR="00CE5700" w:rsidRPr="00CE5700" w:rsidRDefault="00CE5700" w:rsidP="00CE5700">
      <w:pPr>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lastRenderedPageBreak/>
        <w:fldChar w:fldCharType="begin"/>
      </w:r>
      <w:r w:rsidRPr="00CE5700">
        <w:rPr>
          <w:rFonts w:ascii="Arial" w:eastAsia="Times New Roman" w:hAnsi="Arial" w:cs="Arial"/>
          <w:color w:val="333333"/>
          <w:sz w:val="30"/>
          <w:szCs w:val="30"/>
        </w:rPr>
        <w:instrText xml:space="preserve"> INCLUDEPICTURE "https://images.wsj.net/im-410144?width=700&amp;height=467" \* MERGEFORMATINET </w:instrText>
      </w:r>
      <w:r w:rsidRPr="00CE5700">
        <w:rPr>
          <w:rFonts w:ascii="Arial" w:eastAsia="Times New Roman" w:hAnsi="Arial" w:cs="Arial"/>
          <w:color w:val="333333"/>
          <w:sz w:val="30"/>
          <w:szCs w:val="30"/>
        </w:rPr>
        <w:fldChar w:fldCharType="separate"/>
      </w:r>
      <w:r w:rsidRPr="00CE5700">
        <w:rPr>
          <w:rFonts w:ascii="Arial" w:eastAsia="Times New Roman" w:hAnsi="Arial" w:cs="Arial"/>
          <w:noProof/>
          <w:color w:val="333333"/>
          <w:sz w:val="30"/>
          <w:szCs w:val="30"/>
        </w:rPr>
        <w:drawing>
          <wp:inline distT="0" distB="0" distL="0" distR="0">
            <wp:extent cx="5943600" cy="3962400"/>
            <wp:effectExtent l="0" t="0" r="0" b="0"/>
            <wp:docPr id="4" name="Picture 4" descr="https://images.wsj.net/im-410144?width=700&amp;height=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wsj.net/im-410144?width=700&amp;height=46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CE5700">
        <w:rPr>
          <w:rFonts w:ascii="Arial" w:eastAsia="Times New Roman" w:hAnsi="Arial" w:cs="Arial"/>
          <w:color w:val="333333"/>
          <w:sz w:val="30"/>
          <w:szCs w:val="30"/>
        </w:rPr>
        <w:fldChar w:fldCharType="end"/>
      </w:r>
    </w:p>
    <w:p w:rsidR="00CE5700" w:rsidRPr="00CE5700" w:rsidRDefault="00CE5700" w:rsidP="00CE5700">
      <w:pPr>
        <w:spacing w:after="75" w:line="330" w:lineRule="atLeast"/>
        <w:textAlignment w:val="baseline"/>
        <w:outlineLvl w:val="3"/>
        <w:rPr>
          <w:rFonts w:ascii="var(--font-sans-serif)" w:eastAsia="Times New Roman" w:hAnsi="var(--font-sans-serif)" w:cs="Arial"/>
          <w:color w:val="333333"/>
        </w:rPr>
      </w:pPr>
      <w:r w:rsidRPr="00CE5700">
        <w:rPr>
          <w:rFonts w:ascii="var(--font-sans-serif)" w:eastAsia="Times New Roman" w:hAnsi="var(--font-sans-serif)" w:cs="Arial"/>
          <w:color w:val="333333"/>
        </w:rPr>
        <w:t>Foxconn Chairman Young Liu, speaking in March in Taiwan, has said he wants to be able to supply three million electric vehicles annually by 2027.</w:t>
      </w:r>
    </w:p>
    <w:p w:rsidR="00CE5700" w:rsidRPr="00CE5700" w:rsidRDefault="00CE5700" w:rsidP="00CE5700">
      <w:pPr>
        <w:shd w:val="clear" w:color="auto" w:fill="FFFFFF"/>
        <w:textAlignment w:val="baseline"/>
        <w:rPr>
          <w:rFonts w:ascii="Arial" w:eastAsia="Times New Roman" w:hAnsi="Arial" w:cs="Arial"/>
          <w:color w:val="333333"/>
          <w:sz w:val="30"/>
          <w:szCs w:val="30"/>
        </w:rPr>
      </w:pPr>
      <w:r w:rsidRPr="00CE5700">
        <w:rPr>
          <w:rFonts w:ascii="var(--font-sans-serif)" w:eastAsia="Times New Roman" w:hAnsi="var(--font-sans-serif)" w:cs="Arial"/>
          <w:caps/>
          <w:color w:val="333333"/>
          <w:sz w:val="21"/>
          <w:szCs w:val="21"/>
          <w:bdr w:val="none" w:sz="0" w:space="0" w:color="auto" w:frame="1"/>
        </w:rPr>
        <w:t>PHOTO: ANN WANG/REUTERS</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 xml:space="preserve">Chairman Young Liu said the </w:t>
      </w:r>
      <w:proofErr w:type="spellStart"/>
      <w:r w:rsidRPr="00CE5700">
        <w:rPr>
          <w:rFonts w:ascii="var(--font-serif)" w:eastAsia="Times New Roman" w:hAnsi="var(--font-serif)" w:cs="Arial"/>
          <w:color w:val="333333"/>
          <w:sz w:val="26"/>
          <w:szCs w:val="26"/>
        </w:rPr>
        <w:t>Lordstown</w:t>
      </w:r>
      <w:proofErr w:type="spellEnd"/>
      <w:r w:rsidRPr="00CE5700">
        <w:rPr>
          <w:rFonts w:ascii="var(--font-serif)" w:eastAsia="Times New Roman" w:hAnsi="var(--font-serif)" w:cs="Arial"/>
          <w:color w:val="333333"/>
          <w:sz w:val="26"/>
          <w:szCs w:val="26"/>
        </w:rPr>
        <w:t xml:space="preserve"> factory would accelerate Foxconn’s timeline for having EV production capacity in North America. People familiar with plans for the factory said its capacity could be used for other brand-name clients too.</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Analysts said there was plenty of profit to be made if Foxconn figures out low-cost assembly of EVs that sell for $40,000 or $50,000. And the rise of EV startups brings a pool of potential customers looking to tap Foxconn’s manufacturing expertise to challenge incumbent auto makers.</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But a car is more than an iPhone on wheels.</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 xml:space="preserve">“You need a better and bigger supply chain,” said analyst Bakar </w:t>
      </w:r>
      <w:proofErr w:type="spellStart"/>
      <w:r w:rsidRPr="00CE5700">
        <w:rPr>
          <w:rFonts w:ascii="var(--font-serif)" w:eastAsia="Times New Roman" w:hAnsi="var(--font-serif)" w:cs="Arial"/>
          <w:color w:val="333333"/>
          <w:sz w:val="26"/>
          <w:szCs w:val="26"/>
        </w:rPr>
        <w:t>Sadik</w:t>
      </w:r>
      <w:proofErr w:type="spellEnd"/>
      <w:r w:rsidRPr="00CE5700">
        <w:rPr>
          <w:rFonts w:ascii="var(--font-serif)" w:eastAsia="Times New Roman" w:hAnsi="var(--font-serif)" w:cs="Arial"/>
          <w:color w:val="333333"/>
          <w:sz w:val="26"/>
          <w:szCs w:val="26"/>
        </w:rPr>
        <w:t xml:space="preserve"> </w:t>
      </w:r>
      <w:proofErr w:type="spellStart"/>
      <w:r w:rsidRPr="00CE5700">
        <w:rPr>
          <w:rFonts w:ascii="var(--font-serif)" w:eastAsia="Times New Roman" w:hAnsi="var(--font-serif)" w:cs="Arial"/>
          <w:color w:val="333333"/>
          <w:sz w:val="26"/>
          <w:szCs w:val="26"/>
        </w:rPr>
        <w:t>Agwan</w:t>
      </w:r>
      <w:proofErr w:type="spellEnd"/>
      <w:r w:rsidRPr="00CE5700">
        <w:rPr>
          <w:rFonts w:ascii="var(--font-serif)" w:eastAsia="Times New Roman" w:hAnsi="var(--font-serif)" w:cs="Arial"/>
          <w:color w:val="333333"/>
          <w:sz w:val="26"/>
          <w:szCs w:val="26"/>
        </w:rPr>
        <w:t xml:space="preserve"> of </w:t>
      </w:r>
      <w:proofErr w:type="spellStart"/>
      <w:r w:rsidRPr="00CE5700">
        <w:rPr>
          <w:rFonts w:ascii="var(--font-serif)" w:eastAsia="Times New Roman" w:hAnsi="var(--font-serif)" w:cs="Arial"/>
          <w:color w:val="333333"/>
          <w:sz w:val="26"/>
          <w:szCs w:val="26"/>
        </w:rPr>
        <w:t>GlobalData</w:t>
      </w:r>
      <w:proofErr w:type="spellEnd"/>
      <w:r w:rsidRPr="00CE5700">
        <w:rPr>
          <w:rFonts w:ascii="var(--font-serif)" w:eastAsia="Times New Roman" w:hAnsi="var(--font-serif)" w:cs="Arial"/>
          <w:color w:val="333333"/>
          <w:sz w:val="26"/>
          <w:szCs w:val="26"/>
        </w:rPr>
        <w:t>, a consulting firm. “EV manufacturing is a bit more complex than smartphone manufacturing.”</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lastRenderedPageBreak/>
        <w:t>Mr. Liu, the Foxconn chairman, said in March that Foxconn felt at home making EVs because they rely heavily on electronics and software rather than a gasoline-powered engine. Foxconn’s main advantage over traditional auto manufacturers is speed, as well as a drive to prove it could succeed at the toughest manufacturing tasks, he said.</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“Foxconn is the new kid in town. We need to build up our capabilities as soon as possible,” Mr. Liu said.</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He told investors in August that the company planned to mass-produce EVs in the U.S. and Thailand starting in 2023 and was in talks about several potential locations in Europe.</w:t>
      </w:r>
    </w:p>
    <w:p w:rsidR="00CE5700" w:rsidRPr="00CE5700" w:rsidRDefault="00CE5700" w:rsidP="00CE5700">
      <w:pPr>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fldChar w:fldCharType="begin"/>
      </w:r>
      <w:r w:rsidRPr="00CE5700">
        <w:rPr>
          <w:rFonts w:ascii="Arial" w:eastAsia="Times New Roman" w:hAnsi="Arial" w:cs="Arial"/>
          <w:color w:val="333333"/>
          <w:sz w:val="30"/>
          <w:szCs w:val="30"/>
        </w:rPr>
        <w:instrText xml:space="preserve"> INCLUDEPICTURE "https://images.wsj.net/im-410146?width=700&amp;height=467" \* MERGEFORMATINET </w:instrText>
      </w:r>
      <w:r w:rsidRPr="00CE5700">
        <w:rPr>
          <w:rFonts w:ascii="Arial" w:eastAsia="Times New Roman" w:hAnsi="Arial" w:cs="Arial"/>
          <w:color w:val="333333"/>
          <w:sz w:val="30"/>
          <w:szCs w:val="30"/>
        </w:rPr>
        <w:fldChar w:fldCharType="separate"/>
      </w:r>
      <w:r w:rsidRPr="00CE5700">
        <w:rPr>
          <w:rFonts w:ascii="Arial" w:eastAsia="Times New Roman" w:hAnsi="Arial" w:cs="Arial"/>
          <w:noProof/>
          <w:color w:val="333333"/>
          <w:sz w:val="30"/>
          <w:szCs w:val="30"/>
        </w:rPr>
        <w:drawing>
          <wp:inline distT="0" distB="0" distL="0" distR="0">
            <wp:extent cx="5943600" cy="3962400"/>
            <wp:effectExtent l="0" t="0" r="0" b="0"/>
            <wp:docPr id="3" name="Picture 3" descr="https://images.wsj.net/im-410146?width=700&amp;height=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wsj.net/im-410146?width=700&amp;height=46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CE5700">
        <w:rPr>
          <w:rFonts w:ascii="Arial" w:eastAsia="Times New Roman" w:hAnsi="Arial" w:cs="Arial"/>
          <w:color w:val="333333"/>
          <w:sz w:val="30"/>
          <w:szCs w:val="30"/>
        </w:rPr>
        <w:fldChar w:fldCharType="end"/>
      </w:r>
    </w:p>
    <w:p w:rsidR="00CE5700" w:rsidRPr="00CE5700" w:rsidRDefault="00CE5700" w:rsidP="00CE5700">
      <w:pPr>
        <w:spacing w:after="75" w:line="330" w:lineRule="atLeast"/>
        <w:textAlignment w:val="baseline"/>
        <w:outlineLvl w:val="3"/>
        <w:rPr>
          <w:rFonts w:ascii="var(--font-sans-serif)" w:eastAsia="Times New Roman" w:hAnsi="var(--font-sans-serif)" w:cs="Arial"/>
          <w:color w:val="333333"/>
        </w:rPr>
      </w:pPr>
      <w:proofErr w:type="spellStart"/>
      <w:r w:rsidRPr="00CE5700">
        <w:rPr>
          <w:rFonts w:ascii="var(--font-sans-serif)" w:eastAsia="Times New Roman" w:hAnsi="var(--font-sans-serif)" w:cs="Arial"/>
          <w:color w:val="333333"/>
        </w:rPr>
        <w:t>Lordstown</w:t>
      </w:r>
      <w:proofErr w:type="spellEnd"/>
      <w:r w:rsidRPr="00CE5700">
        <w:rPr>
          <w:rFonts w:ascii="var(--font-sans-serif)" w:eastAsia="Times New Roman" w:hAnsi="var(--font-sans-serif)" w:cs="Arial"/>
          <w:color w:val="333333"/>
        </w:rPr>
        <w:t xml:space="preserve"> Motors’ employees show the stamping process of the metal used to make their Endurance truck in </w:t>
      </w:r>
      <w:proofErr w:type="spellStart"/>
      <w:r w:rsidRPr="00CE5700">
        <w:rPr>
          <w:rFonts w:ascii="var(--font-sans-serif)" w:eastAsia="Times New Roman" w:hAnsi="var(--font-sans-serif)" w:cs="Arial"/>
          <w:color w:val="333333"/>
        </w:rPr>
        <w:t>Lordstown</w:t>
      </w:r>
      <w:proofErr w:type="spellEnd"/>
      <w:r w:rsidRPr="00CE5700">
        <w:rPr>
          <w:rFonts w:ascii="var(--font-sans-serif)" w:eastAsia="Times New Roman" w:hAnsi="var(--font-sans-serif)" w:cs="Arial"/>
          <w:color w:val="333333"/>
        </w:rPr>
        <w:t>, Ohio.</w:t>
      </w:r>
    </w:p>
    <w:p w:rsidR="00CE5700" w:rsidRPr="00CE5700" w:rsidRDefault="00CE5700" w:rsidP="00CE5700">
      <w:pPr>
        <w:shd w:val="clear" w:color="auto" w:fill="FFFFFF"/>
        <w:textAlignment w:val="baseline"/>
        <w:rPr>
          <w:rFonts w:ascii="Arial" w:eastAsia="Times New Roman" w:hAnsi="Arial" w:cs="Arial"/>
          <w:color w:val="333333"/>
          <w:sz w:val="30"/>
          <w:szCs w:val="30"/>
        </w:rPr>
      </w:pPr>
      <w:r w:rsidRPr="00CE5700">
        <w:rPr>
          <w:rFonts w:ascii="var(--font-sans-serif)" w:eastAsia="Times New Roman" w:hAnsi="var(--font-sans-serif)" w:cs="Arial"/>
          <w:caps/>
          <w:color w:val="333333"/>
          <w:sz w:val="21"/>
          <w:szCs w:val="21"/>
          <w:bdr w:val="none" w:sz="0" w:space="0" w:color="auto" w:frame="1"/>
        </w:rPr>
        <w:t>PHOTO: NATE SMALLWOOD FOR THE WALL STREET JOURNAL</w: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Looming over Foxconn’s plans is the </w:t>
      </w:r>
      <w:hyperlink r:id="rId42" w:tgtFrame="_blank" w:history="1">
        <w:r w:rsidRPr="00CE5700">
          <w:rPr>
            <w:rFonts w:ascii="var(--font-serif)" w:eastAsia="Times New Roman" w:hAnsi="var(--font-serif)" w:cs="Arial"/>
            <w:color w:val="0000FF"/>
            <w:sz w:val="26"/>
            <w:szCs w:val="26"/>
            <w:u w:val="single"/>
          </w:rPr>
          <w:t>possibility of an Apple EV</w:t>
        </w:r>
      </w:hyperlink>
      <w:r w:rsidRPr="00CE5700">
        <w:rPr>
          <w:rFonts w:ascii="var(--font-serif)" w:eastAsia="Times New Roman" w:hAnsi="var(--font-serif)" w:cs="Arial"/>
          <w:color w:val="333333"/>
          <w:sz w:val="26"/>
          <w:szCs w:val="26"/>
        </w:rPr>
        <w:t>, a project the Silicon Valley company has been working on for years but has never announced.</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lastRenderedPageBreak/>
        <w:t xml:space="preserve">“The relationship between Apple and Foxconn might extend from phones to cars,” said </w:t>
      </w:r>
      <w:proofErr w:type="spellStart"/>
      <w:r w:rsidRPr="00CE5700">
        <w:rPr>
          <w:rFonts w:ascii="var(--font-serif)" w:eastAsia="Times New Roman" w:hAnsi="var(--font-serif)" w:cs="Arial"/>
          <w:color w:val="333333"/>
          <w:sz w:val="26"/>
          <w:szCs w:val="26"/>
        </w:rPr>
        <w:t>Soumen</w:t>
      </w:r>
      <w:proofErr w:type="spellEnd"/>
      <w:r w:rsidRPr="00CE5700">
        <w:rPr>
          <w:rFonts w:ascii="var(--font-serif)" w:eastAsia="Times New Roman" w:hAnsi="var(--font-serif)" w:cs="Arial"/>
          <w:color w:val="333333"/>
          <w:sz w:val="26"/>
          <w:szCs w:val="26"/>
        </w:rPr>
        <w:t xml:space="preserve"> Mandal, an analyst with Counterpoint Research. However, Mr. Mandal observed that Foxconn has a joint venture in Taiwan set to make cars and start selling them in 2023, which could make Foxconn a competitor to a possible future Apple EV.</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It remains unknown whether Apple will put its brand name on a vehicle. If it did, it would likely look at making cars for American consumers in the U.S., given the political sensitivities about having auto production overseas in countries like China.</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Foxconn’s Mr. Liu has said the expansion in manufacturing in the U.S. is to fulfill customer needs. Apple declined to comment.</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Foxconn, known formally as Hon Hai Precision Industry Co., has taken a broader view of the EV business than simply vehicle assembly, planning for a future in which brand-name clients seek its help on certain aspects of car-making rather than the whole process. Most big car makers in developed markets like the U.S. still like to manufacture their cars themselves.</w:t>
      </w:r>
    </w:p>
    <w:p w:rsidR="00CE5700" w:rsidRPr="00CE5700" w:rsidRDefault="00CE5700" w:rsidP="00CE5700">
      <w:pPr>
        <w:spacing w:line="300" w:lineRule="atLeast"/>
        <w:textAlignment w:val="baseline"/>
        <w:outlineLvl w:val="3"/>
        <w:rPr>
          <w:rFonts w:ascii="var(--font-sans-serif)" w:eastAsia="Times New Roman" w:hAnsi="var(--font-sans-serif)" w:cs="Arial"/>
          <w:color w:val="333333"/>
        </w:rPr>
      </w:pPr>
      <w:r w:rsidRPr="00CE5700">
        <w:rPr>
          <w:rFonts w:ascii="var(--font-sans-serif)" w:eastAsia="Times New Roman" w:hAnsi="var(--font-sans-serif)" w:cs="Arial"/>
          <w:color w:val="333333"/>
        </w:rPr>
        <w:t>Related</w:t>
      </w:r>
    </w:p>
    <w:p w:rsidR="00CE5700" w:rsidRPr="00CE5700" w:rsidRDefault="00CE5700" w:rsidP="00CE5700">
      <w:pPr>
        <w:spacing w:line="330" w:lineRule="atLeast"/>
        <w:textAlignment w:val="baseline"/>
        <w:rPr>
          <w:rFonts w:ascii="Georgia" w:eastAsia="Times New Roman" w:hAnsi="Georgia" w:cs="Arial"/>
          <w:b/>
          <w:bCs/>
          <w:color w:val="FFFFFF"/>
          <w:sz w:val="33"/>
          <w:szCs w:val="33"/>
        </w:rPr>
      </w:pPr>
      <w:r w:rsidRPr="00CE5700">
        <w:rPr>
          <w:rFonts w:ascii="Georgia" w:eastAsia="Times New Roman" w:hAnsi="Georgia" w:cs="Arial"/>
          <w:b/>
          <w:bCs/>
          <w:color w:val="FFFFFF"/>
          <w:sz w:val="33"/>
          <w:szCs w:val="33"/>
        </w:rPr>
        <w:t>Tesla vs. NIO: Battle for the World’s Largest EV Market</w:t>
      </w:r>
    </w:p>
    <w:p w:rsidR="00CE5700" w:rsidRPr="00CE5700" w:rsidRDefault="00CE5700" w:rsidP="00CE5700">
      <w:pPr>
        <w:textAlignment w:val="baseline"/>
        <w:rPr>
          <w:rFonts w:ascii="Arial" w:eastAsia="Times New Roman" w:hAnsi="Arial" w:cs="Arial"/>
          <w:caps/>
          <w:color w:val="F4F4F4"/>
          <w:spacing w:val="15"/>
          <w:sz w:val="20"/>
          <w:szCs w:val="20"/>
        </w:rPr>
      </w:pPr>
      <w:r w:rsidRPr="00CE5700">
        <w:rPr>
          <w:rFonts w:ascii="Arial" w:eastAsia="Times New Roman" w:hAnsi="Arial" w:cs="Arial"/>
          <w:caps/>
          <w:color w:val="F4F4F4"/>
          <w:spacing w:val="15"/>
          <w:sz w:val="20"/>
          <w:szCs w:val="20"/>
        </w:rPr>
        <w:t>YOU MAY ALSO LIKE</w:t>
      </w:r>
    </w:p>
    <w:p w:rsidR="00CE5700" w:rsidRPr="00CE5700" w:rsidRDefault="00CE5700" w:rsidP="00CE5700">
      <w:pPr>
        <w:textAlignment w:val="baseline"/>
        <w:rPr>
          <w:rFonts w:ascii="Arial" w:eastAsia="Times New Roman" w:hAnsi="Arial" w:cs="Arial"/>
          <w:caps/>
          <w:color w:val="F4F4F4"/>
          <w:spacing w:val="15"/>
          <w:sz w:val="20"/>
          <w:szCs w:val="20"/>
        </w:rPr>
      </w:pPr>
      <w:r w:rsidRPr="00CE5700">
        <w:rPr>
          <w:rFonts w:ascii="Arial" w:eastAsia="Times New Roman" w:hAnsi="Arial" w:cs="Arial"/>
          <w:caps/>
          <w:color w:val="F4F4F4"/>
          <w:spacing w:val="15"/>
          <w:sz w:val="20"/>
          <w:szCs w:val="20"/>
        </w:rPr>
        <w:t>UP NEXT</w:t>
      </w:r>
    </w:p>
    <w:p w:rsidR="00CE5700" w:rsidRPr="00CE5700" w:rsidRDefault="00CE5700" w:rsidP="00CE5700">
      <w:pPr>
        <w:spacing w:line="690" w:lineRule="atLeast"/>
        <w:textAlignment w:val="baseline"/>
        <w:rPr>
          <w:rFonts w:ascii="Helvetica" w:eastAsia="Times New Roman" w:hAnsi="Helvetica" w:cs="Arial"/>
          <w:color w:val="FFFFFF"/>
          <w:sz w:val="27"/>
          <w:szCs w:val="27"/>
        </w:rPr>
      </w:pPr>
      <w:r w:rsidRPr="00CE5700">
        <w:rPr>
          <w:rFonts w:ascii="Helvetica" w:eastAsia="Times New Roman" w:hAnsi="Helvetica" w:cs="Arial"/>
          <w:color w:val="FFFFFF"/>
          <w:sz w:val="27"/>
          <w:szCs w:val="27"/>
        </w:rPr>
        <w:t>0:00</w:t>
      </w:r>
      <w:r w:rsidRPr="00CE5700">
        <w:rPr>
          <w:rFonts w:ascii="Helvetica" w:eastAsia="Times New Roman" w:hAnsi="Helvetica" w:cs="Arial"/>
          <w:color w:val="FFFFFF"/>
          <w:sz w:val="27"/>
          <w:szCs w:val="27"/>
          <w:bdr w:val="none" w:sz="0" w:space="0" w:color="auto" w:frame="1"/>
        </w:rPr>
        <w:t> / </w:t>
      </w:r>
      <w:r w:rsidRPr="00CE5700">
        <w:rPr>
          <w:rFonts w:ascii="Helvetica" w:eastAsia="Times New Roman" w:hAnsi="Helvetica" w:cs="Arial"/>
          <w:color w:val="FFFFFF"/>
          <w:sz w:val="27"/>
          <w:szCs w:val="27"/>
        </w:rPr>
        <w:t>6:28</w:t>
      </w:r>
    </w:p>
    <w:p w:rsidR="00CE5700" w:rsidRPr="00CE5700" w:rsidRDefault="00CE5700" w:rsidP="00CE5700">
      <w:pPr>
        <w:shd w:val="clear" w:color="auto" w:fill="000000"/>
        <w:spacing w:line="690" w:lineRule="atLeast"/>
        <w:textAlignment w:val="baseline"/>
        <w:rPr>
          <w:rFonts w:ascii="Arial" w:eastAsia="Times New Roman" w:hAnsi="Arial" w:cs="Arial"/>
          <w:color w:val="FFFFFF"/>
          <w:sz w:val="30"/>
          <w:szCs w:val="30"/>
        </w:rPr>
      </w:pPr>
      <w:r w:rsidRPr="00CE5700">
        <w:rPr>
          <w:rFonts w:ascii="Arial" w:eastAsia="Times New Roman" w:hAnsi="Arial" w:cs="Arial"/>
          <w:color w:val="FFFFFF"/>
          <w:sz w:val="30"/>
          <w:szCs w:val="30"/>
          <w:bdr w:val="none" w:sz="0" w:space="0" w:color="auto" w:frame="1"/>
        </w:rPr>
        <w:t>0:00</w:t>
      </w:r>
      <w:r w:rsidRPr="00CE5700">
        <w:rPr>
          <w:rFonts w:ascii="Arial" w:eastAsia="Times New Roman" w:hAnsi="Arial" w:cs="Arial"/>
          <w:color w:val="FFFFFF"/>
          <w:sz w:val="30"/>
          <w:szCs w:val="30"/>
        </w:rPr>
        <w:fldChar w:fldCharType="begin"/>
      </w:r>
      <w:r w:rsidRPr="00CE5700">
        <w:rPr>
          <w:rFonts w:ascii="Arial" w:eastAsia="Times New Roman" w:hAnsi="Arial" w:cs="Arial"/>
          <w:color w:val="FFFFFF"/>
          <w:sz w:val="30"/>
          <w:szCs w:val="30"/>
        </w:rPr>
        <w:instrText xml:space="preserve"> INCLUDEPICTURE "https://m.wsj.net/video/20210104/010521nio2/thumbstrip.jpg" \* MERGEFORMATINET </w:instrText>
      </w:r>
      <w:r w:rsidRPr="00CE5700">
        <w:rPr>
          <w:rFonts w:ascii="Arial" w:eastAsia="Times New Roman" w:hAnsi="Arial" w:cs="Arial"/>
          <w:color w:val="FFFFFF"/>
          <w:sz w:val="30"/>
          <w:szCs w:val="30"/>
        </w:rPr>
        <w:fldChar w:fldCharType="separate"/>
      </w:r>
      <w:r w:rsidRPr="00CE5700">
        <w:rPr>
          <w:rFonts w:ascii="Arial" w:eastAsia="Times New Roman" w:hAnsi="Arial" w:cs="Arial"/>
          <w:noProof/>
          <w:color w:val="FFFFFF"/>
          <w:sz w:val="30"/>
          <w:szCs w:val="30"/>
        </w:rPr>
        <w:drawing>
          <wp:inline distT="0" distB="0" distL="0" distR="0">
            <wp:extent cx="5943600" cy="74930"/>
            <wp:effectExtent l="0" t="0" r="0" b="1270"/>
            <wp:docPr id="2" name="Picture 2" descr="https://m.wsj.net/video/20210104/010521nio2/thumb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wsj.net/video/20210104/010521nio2/thumbstrip.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74930"/>
                    </a:xfrm>
                    <a:prstGeom prst="rect">
                      <a:avLst/>
                    </a:prstGeom>
                    <a:noFill/>
                    <a:ln>
                      <a:noFill/>
                    </a:ln>
                  </pic:spPr>
                </pic:pic>
              </a:graphicData>
            </a:graphic>
          </wp:inline>
        </w:drawing>
      </w:r>
      <w:r w:rsidRPr="00CE5700">
        <w:rPr>
          <w:rFonts w:ascii="Arial" w:eastAsia="Times New Roman" w:hAnsi="Arial" w:cs="Arial"/>
          <w:color w:val="FFFFFF"/>
          <w:sz w:val="30"/>
          <w:szCs w:val="30"/>
        </w:rPr>
        <w:fldChar w:fldCharType="end"/>
      </w:r>
    </w:p>
    <w:p w:rsidR="00CE5700" w:rsidRPr="00CE5700" w:rsidRDefault="00CE5700" w:rsidP="00CE5700">
      <w:pPr>
        <w:jc w:val="center"/>
        <w:textAlignment w:val="baseline"/>
        <w:rPr>
          <w:rFonts w:ascii="Helvetica" w:eastAsia="Times New Roman" w:hAnsi="Helvetica" w:cs="Arial"/>
          <w:color w:val="FFFFFF"/>
          <w:sz w:val="30"/>
          <w:szCs w:val="30"/>
        </w:rPr>
      </w:pPr>
      <w:r w:rsidRPr="00CE5700">
        <w:rPr>
          <w:rFonts w:ascii="Helvetica" w:eastAsia="Times New Roman" w:hAnsi="Helvetica" w:cs="Arial"/>
          <w:color w:val="FFFFFF"/>
          <w:sz w:val="30"/>
          <w:szCs w:val="30"/>
        </w:rPr>
        <w:lastRenderedPageBreak/>
        <w:fldChar w:fldCharType="begin"/>
      </w:r>
      <w:r w:rsidRPr="00CE5700">
        <w:rPr>
          <w:rFonts w:ascii="Helvetica" w:eastAsia="Times New Roman" w:hAnsi="Helvetica" w:cs="Arial"/>
          <w:color w:val="FFFFFF"/>
          <w:sz w:val="30"/>
          <w:szCs w:val="30"/>
        </w:rPr>
        <w:instrText xml:space="preserve"> INCLUDEPICTURE "https://m.wsj.net/video/20210104/010521nio2/010521nio2_1280x720.jpg" \* MERGEFORMATINET </w:instrText>
      </w:r>
      <w:r w:rsidRPr="00CE5700">
        <w:rPr>
          <w:rFonts w:ascii="Helvetica" w:eastAsia="Times New Roman" w:hAnsi="Helvetica" w:cs="Arial"/>
          <w:color w:val="FFFFFF"/>
          <w:sz w:val="30"/>
          <w:szCs w:val="30"/>
        </w:rPr>
        <w:fldChar w:fldCharType="separate"/>
      </w:r>
      <w:r w:rsidRPr="00CE5700">
        <w:rPr>
          <w:rFonts w:ascii="Helvetica" w:eastAsia="Times New Roman" w:hAnsi="Helvetica" w:cs="Arial"/>
          <w:noProof/>
          <w:color w:val="FFFFFF"/>
          <w:sz w:val="30"/>
          <w:szCs w:val="30"/>
        </w:rPr>
        <w:drawing>
          <wp:inline distT="0" distB="0" distL="0" distR="0">
            <wp:extent cx="5943600" cy="3342640"/>
            <wp:effectExtent l="0" t="0" r="0" b="0"/>
            <wp:docPr id="1" name="Picture 1" descr="Tesla vs. NIO: Battle for the World’s Largest EV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la vs. NIO: Battle for the World’s Largest EV Marke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r w:rsidRPr="00CE5700">
        <w:rPr>
          <w:rFonts w:ascii="Helvetica" w:eastAsia="Times New Roman" w:hAnsi="Helvetica" w:cs="Arial"/>
          <w:color w:val="FFFFFF"/>
          <w:sz w:val="30"/>
          <w:szCs w:val="30"/>
        </w:rPr>
        <w:fldChar w:fldCharType="end"/>
      </w:r>
    </w:p>
    <w:p w:rsidR="00CE5700" w:rsidRPr="00CE5700" w:rsidRDefault="00CE5700" w:rsidP="00CE5700">
      <w:pPr>
        <w:spacing w:line="420" w:lineRule="atLeast"/>
        <w:jc w:val="center"/>
        <w:textAlignment w:val="baseline"/>
        <w:rPr>
          <w:rFonts w:ascii="Helvetica" w:eastAsia="Times New Roman" w:hAnsi="Helvetica" w:cs="Arial"/>
          <w:color w:val="FFFFFF"/>
          <w:sz w:val="33"/>
          <w:szCs w:val="33"/>
        </w:rPr>
      </w:pPr>
      <w:r w:rsidRPr="00CE5700">
        <w:rPr>
          <w:rFonts w:ascii="Helvetica" w:eastAsia="Times New Roman" w:hAnsi="Helvetica" w:cs="Arial"/>
          <w:color w:val="FFFFFF"/>
          <w:sz w:val="33"/>
          <w:szCs w:val="33"/>
          <w:bdr w:val="none" w:sz="0" w:space="0" w:color="auto" w:frame="1"/>
        </w:rPr>
        <w:t>Tesla vs. NIO: Battle for the World’s Largest EV Market</w:t>
      </w:r>
    </w:p>
    <w:p w:rsidR="00CE5700" w:rsidRPr="00CE5700" w:rsidRDefault="00CE5700" w:rsidP="00CE5700">
      <w:pPr>
        <w:shd w:val="clear" w:color="auto" w:fill="FFFFFF"/>
        <w:textAlignment w:val="baseline"/>
        <w:rPr>
          <w:rFonts w:ascii="Arial" w:eastAsia="Times New Roman" w:hAnsi="Arial" w:cs="Arial"/>
          <w:color w:val="333333"/>
          <w:sz w:val="30"/>
          <w:szCs w:val="30"/>
        </w:rPr>
      </w:pPr>
      <w:r w:rsidRPr="00CE5700">
        <w:rPr>
          <w:rFonts w:ascii="Arial" w:eastAsia="Times New Roman" w:hAnsi="Arial" w:cs="Arial"/>
          <w:color w:val="333333"/>
          <w:sz w:val="30"/>
          <w:szCs w:val="30"/>
        </w:rPr>
        <w:t>Gone are the long waits at charging stations: Chinese electric-vehicle startup NIO is pioneering battery-swap systems, challenging Tesla and other rival car makers. Here’s how NIO and Tesla are racing for the world’s largest EV market in China. Photo illustration: Sharon Shi</w: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Foxconn has made deals with EV battery and materials suppliers and in August bought a Taiwan </w:t>
      </w:r>
      <w:hyperlink r:id="rId45" w:tgtFrame="_blank" w:history="1">
        <w:r w:rsidRPr="00CE5700">
          <w:rPr>
            <w:rFonts w:ascii="var(--font-serif)" w:eastAsia="Times New Roman" w:hAnsi="var(--font-serif)" w:cs="Arial"/>
            <w:color w:val="0000FF"/>
            <w:sz w:val="26"/>
            <w:szCs w:val="26"/>
            <w:u w:val="single"/>
          </w:rPr>
          <w:t>semiconductor factory</w:t>
        </w:r>
      </w:hyperlink>
      <w:r w:rsidRPr="00CE5700">
        <w:rPr>
          <w:rFonts w:ascii="var(--font-serif)" w:eastAsia="Times New Roman" w:hAnsi="var(--font-serif)" w:cs="Arial"/>
          <w:color w:val="333333"/>
          <w:sz w:val="26"/>
          <w:szCs w:val="26"/>
        </w:rPr>
        <w:t> to make car chips. Mr. Liu said in September he hoped to build a comprehensive EV supply chain in Taiwan and leverage better semiconductor and battery technology to overcome the main hurdles to EV adoption: long charging time, inadequate range and high prices.</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“Through these preparations, our EV customers won’t have any more capacity issues,” he said.</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William Wei, a former Steve Jobs ally at Apple, was hired by Foxconn last year and now supervises the development of a software and hardware platform for EVs, essentially a starter kit that manufacturers could customize to build electric and self-driving cars.</w:t>
      </w:r>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lastRenderedPageBreak/>
        <w:t>Mr. Wei said at a company event a year ago that he wanted Foxconn to be the Android of EVs, a reference to the Google operating system used by smartphone manufacturers around the world.</w:t>
      </w:r>
    </w:p>
    <w:p w:rsidR="00CE5700" w:rsidRPr="00CE5700" w:rsidRDefault="00CE5700" w:rsidP="00CE5700">
      <w:pPr>
        <w:spacing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bdr w:val="none" w:sz="0" w:space="0" w:color="auto" w:frame="1"/>
        </w:rPr>
        <w:t>Write to </w:t>
      </w:r>
      <w:r w:rsidRPr="00CE5700">
        <w:rPr>
          <w:rFonts w:ascii="var(--font-serif)" w:eastAsia="Times New Roman" w:hAnsi="var(--font-serif)" w:cs="Arial"/>
          <w:color w:val="333333"/>
          <w:sz w:val="26"/>
          <w:szCs w:val="26"/>
        </w:rPr>
        <w:t xml:space="preserve">Yang </w:t>
      </w:r>
      <w:proofErr w:type="spellStart"/>
      <w:r w:rsidRPr="00CE5700">
        <w:rPr>
          <w:rFonts w:ascii="var(--font-serif)" w:eastAsia="Times New Roman" w:hAnsi="var(--font-serif)" w:cs="Arial"/>
          <w:color w:val="333333"/>
          <w:sz w:val="26"/>
          <w:szCs w:val="26"/>
        </w:rPr>
        <w:t>Jie</w:t>
      </w:r>
      <w:proofErr w:type="spellEnd"/>
      <w:r w:rsidRPr="00CE5700">
        <w:rPr>
          <w:rFonts w:ascii="var(--font-serif)" w:eastAsia="Times New Roman" w:hAnsi="var(--font-serif)" w:cs="Arial"/>
          <w:color w:val="333333"/>
          <w:sz w:val="26"/>
          <w:szCs w:val="26"/>
        </w:rPr>
        <w:t xml:space="preserve"> at </w:t>
      </w:r>
      <w:hyperlink r:id="rId46" w:tgtFrame="_blank" w:history="1">
        <w:r w:rsidRPr="00CE5700">
          <w:rPr>
            <w:rFonts w:ascii="var(--font-serif)" w:eastAsia="Times New Roman" w:hAnsi="var(--font-serif)" w:cs="Arial"/>
            <w:color w:val="0000FF"/>
            <w:sz w:val="26"/>
            <w:szCs w:val="26"/>
            <w:u w:val="single"/>
          </w:rPr>
          <w:t>jie.yang@wsj.com</w:t>
        </w:r>
      </w:hyperlink>
      <w:r w:rsidRPr="00CE5700">
        <w:rPr>
          <w:rFonts w:ascii="var(--font-serif)" w:eastAsia="Times New Roman" w:hAnsi="var(--font-serif)" w:cs="Arial"/>
          <w:color w:val="333333"/>
          <w:sz w:val="26"/>
          <w:szCs w:val="26"/>
        </w:rPr>
        <w:t> and Stephanie Yang at </w:t>
      </w:r>
      <w:hyperlink r:id="rId47" w:tgtFrame="_blank" w:history="1">
        <w:r w:rsidRPr="00CE5700">
          <w:rPr>
            <w:rFonts w:ascii="var(--font-serif)" w:eastAsia="Times New Roman" w:hAnsi="var(--font-serif)" w:cs="Arial"/>
            <w:color w:val="0000FF"/>
            <w:sz w:val="26"/>
            <w:szCs w:val="26"/>
            <w:u w:val="single"/>
          </w:rPr>
          <w:t>stephanie.yang@wsj.com</w:t>
        </w:r>
      </w:hyperlink>
    </w:p>
    <w:p w:rsidR="00CE5700" w:rsidRPr="00CE5700" w:rsidRDefault="00CE5700" w:rsidP="00CE5700">
      <w:pPr>
        <w:spacing w:after="255" w:line="405" w:lineRule="atLeast"/>
        <w:textAlignment w:val="baseline"/>
        <w:rPr>
          <w:rFonts w:ascii="var(--font-serif)" w:eastAsia="Times New Roman" w:hAnsi="var(--font-serif)" w:cs="Arial"/>
          <w:color w:val="333333"/>
          <w:sz w:val="26"/>
          <w:szCs w:val="26"/>
        </w:rPr>
      </w:pPr>
      <w:r w:rsidRPr="00CE5700">
        <w:rPr>
          <w:rFonts w:ascii="var(--font-serif)" w:eastAsia="Times New Roman" w:hAnsi="var(--font-serif)" w:cs="Arial"/>
          <w:color w:val="333333"/>
          <w:sz w:val="26"/>
          <w:szCs w:val="26"/>
        </w:rPr>
        <w:t>Copyright ©2021 Dow Jones &amp; Company, Inc. All Rights Reserved. 87990cbe856818d5eddac44c7b1cdeb8</w:t>
      </w:r>
    </w:p>
    <w:p w:rsidR="00CE5700" w:rsidRPr="00CE5700" w:rsidRDefault="00CE5700" w:rsidP="00CE5700">
      <w:pPr>
        <w:spacing w:line="330" w:lineRule="atLeast"/>
        <w:textAlignment w:val="baseline"/>
        <w:rPr>
          <w:rFonts w:ascii="var(--font-serif)" w:eastAsia="Times New Roman" w:hAnsi="var(--font-serif)" w:cs="Arial"/>
          <w:i/>
          <w:iCs/>
          <w:color w:val="333333"/>
          <w:sz w:val="21"/>
          <w:szCs w:val="21"/>
        </w:rPr>
      </w:pPr>
      <w:r w:rsidRPr="00CE5700">
        <w:rPr>
          <w:rFonts w:ascii="var(--font-serif)" w:eastAsia="Times New Roman" w:hAnsi="var(--font-serif)" w:cs="Arial"/>
          <w:i/>
          <w:iCs/>
          <w:color w:val="333333"/>
          <w:sz w:val="21"/>
          <w:szCs w:val="21"/>
        </w:rPr>
        <w:t>Appeared in the October 2, 2021, print edition as 'Foxconn Makes Bold Move on Electric Autos.'</w:t>
      </w:r>
    </w:p>
    <w:p w:rsidR="001A1BEB" w:rsidRDefault="000D16BE"/>
    <w:p w:rsidR="00CE5700" w:rsidRDefault="00CE5700"/>
    <w:p w:rsidR="00CE5700" w:rsidRDefault="00CE5700"/>
    <w:p w:rsidR="00CE5700" w:rsidRDefault="00CE5700"/>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p w:rsidR="004D5075" w:rsidRDefault="004D5075" w:rsidP="004D5075">
      <w:pPr>
        <w:pStyle w:val="Heading1"/>
        <w:spacing w:before="0" w:beforeAutospacing="0" w:after="0" w:afterAutospacing="0" w:line="276" w:lineRule="atLeast"/>
        <w:rPr>
          <w:rFonts w:ascii="Segoe UI" w:hAnsi="Segoe UI" w:cs="Segoe UI"/>
          <w:color w:val="37393B"/>
          <w:spacing w:val="-15"/>
          <w:sz w:val="72"/>
          <w:szCs w:val="72"/>
        </w:rPr>
      </w:pPr>
      <w:r>
        <w:rPr>
          <w:rFonts w:ascii="Segoe UI" w:hAnsi="Segoe UI" w:cs="Segoe UI"/>
          <w:color w:val="37393B"/>
          <w:spacing w:val="-15"/>
          <w:sz w:val="72"/>
          <w:szCs w:val="72"/>
        </w:rPr>
        <w:lastRenderedPageBreak/>
        <w:t>2 Companies Accelerating the Race Toward EVs</w:t>
      </w:r>
    </w:p>
    <w:p w:rsidR="004D5075" w:rsidRDefault="004D5075" w:rsidP="004D5075">
      <w:pPr>
        <w:pStyle w:val="Heading2"/>
        <w:spacing w:before="150" w:beforeAutospacing="0" w:after="225" w:afterAutospacing="0"/>
        <w:rPr>
          <w:rFonts w:ascii="Segoe UI" w:hAnsi="Segoe UI" w:cs="Segoe UI"/>
          <w:b w:val="0"/>
          <w:bCs w:val="0"/>
          <w:color w:val="8A8C8E"/>
          <w:sz w:val="31"/>
          <w:szCs w:val="31"/>
        </w:rPr>
      </w:pPr>
      <w:r>
        <w:rPr>
          <w:rFonts w:ascii="Segoe UI" w:hAnsi="Segoe UI" w:cs="Segoe UI"/>
          <w:b w:val="0"/>
          <w:bCs w:val="0"/>
          <w:color w:val="8A8C8E"/>
          <w:sz w:val="31"/>
          <w:szCs w:val="31"/>
        </w:rPr>
        <w:t>The shift to electrification continues to gain ground.</w:t>
      </w:r>
    </w:p>
    <w:p w:rsidR="004D5075" w:rsidRDefault="004D5075" w:rsidP="004D5075">
      <w:pPr>
        <w:rPr>
          <w:rFonts w:ascii="Segoe UI" w:hAnsi="Segoe UI" w:cs="Segoe UI"/>
          <w:color w:val="53565A"/>
          <w:sz w:val="27"/>
          <w:szCs w:val="27"/>
        </w:rPr>
      </w:pPr>
      <w:r>
        <w:rPr>
          <w:rFonts w:ascii="Segoe UI" w:hAnsi="Segoe UI" w:cs="Segoe UI"/>
          <w:color w:val="53565A"/>
          <w:sz w:val="27"/>
          <w:szCs w:val="27"/>
        </w:rPr>
        <w:fldChar w:fldCharType="begin"/>
      </w:r>
      <w:r>
        <w:rPr>
          <w:rFonts w:ascii="Segoe UI" w:hAnsi="Segoe UI" w:cs="Segoe UI"/>
          <w:color w:val="53565A"/>
          <w:sz w:val="27"/>
          <w:szCs w:val="27"/>
        </w:rPr>
        <w:instrText xml:space="preserve"> INCLUDEPICTURE "https://g.foolcdn.com/avatar/1947811636/large.ashx" \* MERGEFORMATINET </w:instrText>
      </w:r>
      <w:r>
        <w:rPr>
          <w:rFonts w:ascii="Segoe UI" w:hAnsi="Segoe UI" w:cs="Segoe UI"/>
          <w:color w:val="53565A"/>
          <w:sz w:val="27"/>
          <w:szCs w:val="27"/>
        </w:rPr>
        <w:fldChar w:fldCharType="separate"/>
      </w:r>
      <w:r>
        <w:rPr>
          <w:rFonts w:ascii="Segoe UI" w:hAnsi="Segoe UI" w:cs="Segoe UI"/>
          <w:noProof/>
          <w:color w:val="53565A"/>
          <w:sz w:val="27"/>
          <w:szCs w:val="27"/>
        </w:rPr>
        <w:drawing>
          <wp:inline distT="0" distB="0" distL="0" distR="0">
            <wp:extent cx="1014730" cy="1014730"/>
            <wp:effectExtent l="0" t="0" r="1270" b="1270"/>
            <wp:docPr id="14" name="Picture 14" descr="https://g.foolcdn.com/avatar/1947811636/large.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olcdn.com/avatar/1947811636/large.ashx"/>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4730" cy="1014730"/>
                    </a:xfrm>
                    <a:prstGeom prst="rect">
                      <a:avLst/>
                    </a:prstGeom>
                    <a:noFill/>
                    <a:ln>
                      <a:noFill/>
                    </a:ln>
                  </pic:spPr>
                </pic:pic>
              </a:graphicData>
            </a:graphic>
          </wp:inline>
        </w:drawing>
      </w:r>
      <w:r>
        <w:rPr>
          <w:rFonts w:ascii="Segoe UI" w:hAnsi="Segoe UI" w:cs="Segoe UI"/>
          <w:color w:val="53565A"/>
          <w:sz w:val="27"/>
          <w:szCs w:val="27"/>
        </w:rPr>
        <w:fldChar w:fldCharType="end"/>
      </w:r>
    </w:p>
    <w:p w:rsidR="004D5075" w:rsidRDefault="000D16BE" w:rsidP="004D5075">
      <w:pPr>
        <w:rPr>
          <w:rFonts w:ascii="Segoe UI" w:hAnsi="Segoe UI" w:cs="Segoe UI"/>
          <w:color w:val="53565A"/>
          <w:sz w:val="27"/>
          <w:szCs w:val="27"/>
        </w:rPr>
      </w:pPr>
      <w:hyperlink r:id="rId49" w:history="1">
        <w:r w:rsidR="004D5075">
          <w:rPr>
            <w:rStyle w:val="Hyperlink"/>
            <w:rFonts w:ascii="Segoe UI" w:hAnsi="Segoe UI" w:cs="Segoe UI"/>
            <w:color w:val="006BA6"/>
            <w:sz w:val="27"/>
            <w:szCs w:val="27"/>
          </w:rPr>
          <w:t>Rhian Hunt</w:t>
        </w:r>
      </w:hyperlink>
    </w:p>
    <w:p w:rsidR="004D5075" w:rsidRDefault="004D5075" w:rsidP="004D5075">
      <w:pPr>
        <w:rPr>
          <w:rFonts w:ascii="Segoe UI" w:hAnsi="Segoe UI" w:cs="Segoe UI"/>
          <w:color w:val="8A8C8E"/>
          <w:sz w:val="27"/>
          <w:szCs w:val="27"/>
        </w:rPr>
      </w:pPr>
      <w:r>
        <w:rPr>
          <w:rFonts w:ascii="Segoe UI" w:hAnsi="Segoe UI" w:cs="Segoe UI"/>
          <w:color w:val="8A8C8E"/>
          <w:sz w:val="27"/>
          <w:szCs w:val="27"/>
        </w:rPr>
        <w:t>(</w:t>
      </w:r>
      <w:proofErr w:type="spellStart"/>
      <w:r>
        <w:rPr>
          <w:rFonts w:ascii="Segoe UI" w:hAnsi="Segoe UI" w:cs="Segoe UI"/>
          <w:color w:val="8A8C8E"/>
          <w:sz w:val="27"/>
          <w:szCs w:val="27"/>
        </w:rPr>
        <w:t>TMFRhianHunt</w:t>
      </w:r>
      <w:proofErr w:type="spellEnd"/>
      <w:r>
        <w:rPr>
          <w:rFonts w:ascii="Segoe UI" w:hAnsi="Segoe UI" w:cs="Segoe UI"/>
          <w:color w:val="8A8C8E"/>
          <w:sz w:val="27"/>
          <w:szCs w:val="27"/>
        </w:rPr>
        <w:t>)</w:t>
      </w:r>
    </w:p>
    <w:p w:rsidR="004D5075" w:rsidRDefault="004D5075" w:rsidP="004D5075">
      <w:pPr>
        <w:rPr>
          <w:rFonts w:ascii="Segoe UI" w:hAnsi="Segoe UI" w:cs="Segoe UI"/>
          <w:i/>
          <w:iCs/>
          <w:color w:val="53565A"/>
          <w:sz w:val="20"/>
          <w:szCs w:val="20"/>
        </w:rPr>
      </w:pPr>
      <w:r>
        <w:rPr>
          <w:rFonts w:ascii="Segoe UI" w:hAnsi="Segoe UI" w:cs="Segoe UI"/>
          <w:i/>
          <w:iCs/>
          <w:color w:val="53565A"/>
          <w:sz w:val="20"/>
          <w:szCs w:val="20"/>
        </w:rPr>
        <w:t>Oct 21, 2021 at 10:47AM</w:t>
      </w:r>
    </w:p>
    <w:p w:rsidR="004D5075" w:rsidRDefault="004D5075" w:rsidP="004D5075">
      <w:pPr>
        <w:rPr>
          <w:rFonts w:ascii="Segoe UI" w:hAnsi="Segoe UI" w:cs="Segoe UI"/>
          <w:color w:val="53565A"/>
          <w:sz w:val="27"/>
          <w:szCs w:val="27"/>
        </w:rPr>
      </w:pPr>
      <w:r>
        <w:rPr>
          <w:rFonts w:ascii="Segoe UI" w:hAnsi="Segoe UI" w:cs="Segoe UI"/>
          <w:color w:val="53565A"/>
          <w:sz w:val="27"/>
          <w:szCs w:val="27"/>
          <w:u w:val="single"/>
        </w:rPr>
        <w:t>Author Bio</w:t>
      </w:r>
    </w:p>
    <w:p w:rsidR="004D5075" w:rsidRDefault="004D5075" w:rsidP="004D5075">
      <w:pPr>
        <w:pStyle w:val="Heading2"/>
        <w:spacing w:before="0" w:beforeAutospacing="0" w:after="0" w:afterAutospacing="0"/>
        <w:rPr>
          <w:rFonts w:ascii="Segoe UI" w:hAnsi="Segoe UI" w:cs="Segoe UI"/>
          <w:color w:val="37393B"/>
          <w:sz w:val="32"/>
          <w:szCs w:val="32"/>
        </w:rPr>
      </w:pPr>
      <w:r>
        <w:rPr>
          <w:rFonts w:ascii="Segoe UI" w:hAnsi="Segoe UI" w:cs="Segoe UI"/>
          <w:color w:val="37393B"/>
          <w:sz w:val="32"/>
          <w:szCs w:val="32"/>
        </w:rPr>
        <w:t>Key Points</w:t>
      </w:r>
    </w:p>
    <w:p w:rsidR="004D5075" w:rsidRDefault="004D5075" w:rsidP="004D5075">
      <w:pPr>
        <w:numPr>
          <w:ilvl w:val="0"/>
          <w:numId w:val="8"/>
        </w:numPr>
        <w:spacing w:before="100" w:beforeAutospacing="1" w:after="100" w:afterAutospacing="1"/>
        <w:ind w:left="240"/>
        <w:rPr>
          <w:rFonts w:ascii="Segoe UI" w:hAnsi="Segoe UI" w:cs="Segoe UI"/>
          <w:color w:val="1C1D20"/>
          <w:sz w:val="30"/>
          <w:szCs w:val="30"/>
        </w:rPr>
      </w:pP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xml:space="preserve">, owner of Jeep and Chrysler, is building a </w:t>
      </w:r>
      <w:proofErr w:type="gramStart"/>
      <w:r>
        <w:rPr>
          <w:rFonts w:ascii="Segoe UI" w:hAnsi="Segoe UI" w:cs="Segoe UI"/>
          <w:color w:val="1C1D20"/>
          <w:sz w:val="30"/>
          <w:szCs w:val="30"/>
        </w:rPr>
        <w:t>40 gigawatt</w:t>
      </w:r>
      <w:proofErr w:type="gramEnd"/>
      <w:r>
        <w:rPr>
          <w:rFonts w:ascii="Segoe UI" w:hAnsi="Segoe UI" w:cs="Segoe UI"/>
          <w:color w:val="1C1D20"/>
          <w:sz w:val="30"/>
          <w:szCs w:val="30"/>
        </w:rPr>
        <w:t xml:space="preserve"> battery factory in North America.</w:t>
      </w:r>
    </w:p>
    <w:p w:rsidR="004D5075" w:rsidRDefault="004D5075" w:rsidP="004D5075">
      <w:pPr>
        <w:numPr>
          <w:ilvl w:val="0"/>
          <w:numId w:val="8"/>
        </w:numPr>
        <w:spacing w:before="100" w:beforeAutospacing="1" w:after="100" w:afterAutospacing="1"/>
        <w:ind w:left="240"/>
        <w:rPr>
          <w:rFonts w:ascii="Segoe UI" w:hAnsi="Segoe UI" w:cs="Segoe UI"/>
          <w:color w:val="1C1D20"/>
          <w:sz w:val="30"/>
          <w:szCs w:val="30"/>
        </w:rPr>
      </w:pPr>
      <w:r>
        <w:rPr>
          <w:rFonts w:ascii="Segoe UI" w:hAnsi="Segoe UI" w:cs="Segoe UI"/>
          <w:color w:val="1C1D20"/>
          <w:sz w:val="30"/>
          <w:szCs w:val="30"/>
        </w:rPr>
        <w:t>Foxconn, partner of several EV startups, unveiled prototype electric vehicles on Oct. 18.</w:t>
      </w:r>
    </w:p>
    <w:p w:rsidR="004D5075" w:rsidRDefault="004D5075" w:rsidP="004D5075">
      <w:pPr>
        <w:numPr>
          <w:ilvl w:val="0"/>
          <w:numId w:val="8"/>
        </w:numPr>
        <w:spacing w:before="100" w:beforeAutospacing="1" w:after="100" w:afterAutospacing="1"/>
        <w:ind w:left="240"/>
        <w:rPr>
          <w:rFonts w:ascii="Segoe UI" w:hAnsi="Segoe UI" w:cs="Segoe UI"/>
          <w:color w:val="1C1D20"/>
          <w:sz w:val="30"/>
          <w:szCs w:val="30"/>
        </w:rPr>
      </w:pPr>
      <w:r>
        <w:rPr>
          <w:rFonts w:ascii="Segoe UI" w:hAnsi="Segoe UI" w:cs="Segoe UI"/>
          <w:color w:val="1C1D20"/>
          <w:sz w:val="30"/>
          <w:szCs w:val="30"/>
        </w:rPr>
        <w:t>Both moves are part of, and contributing to, the rapid expansion of EV production and demand.</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October's third week opened with announcements from two very different players in the electric vehicle (EV) market. </w:t>
      </w:r>
      <w:proofErr w:type="spellStart"/>
      <w:r>
        <w:rPr>
          <w:rStyle w:val="Strong"/>
          <w:rFonts w:ascii="Segoe UI" w:hAnsi="Segoe UI" w:cs="Segoe UI"/>
          <w:color w:val="1C1D20"/>
          <w:sz w:val="30"/>
          <w:szCs w:val="30"/>
        </w:rPr>
        <w:t>Stellantis</w:t>
      </w:r>
      <w:proofErr w:type="spellEnd"/>
      <w:r>
        <w:rPr>
          <w:rFonts w:ascii="Segoe UI" w:hAnsi="Segoe UI" w:cs="Segoe UI"/>
          <w:color w:val="1C1D20"/>
          <w:sz w:val="30"/>
          <w:szCs w:val="30"/>
        </w:rPr>
        <w:t> </w:t>
      </w:r>
      <w:r>
        <w:rPr>
          <w:rStyle w:val="ticker"/>
          <w:rFonts w:ascii="Segoe UI" w:hAnsi="Segoe UI" w:cs="Segoe UI"/>
          <w:color w:val="1C1D20"/>
          <w:sz w:val="30"/>
          <w:szCs w:val="30"/>
        </w:rPr>
        <w:t>(</w:t>
      </w:r>
      <w:hyperlink r:id="rId50" w:history="1">
        <w:proofErr w:type="gramStart"/>
        <w:r>
          <w:rPr>
            <w:rStyle w:val="Hyperlink"/>
            <w:rFonts w:ascii="Segoe UI" w:hAnsi="Segoe UI" w:cs="Segoe UI"/>
            <w:color w:val="440099"/>
            <w:sz w:val="30"/>
            <w:szCs w:val="30"/>
          </w:rPr>
          <w:t>NYSE:STLA</w:t>
        </w:r>
        <w:proofErr w:type="gramEnd"/>
      </w:hyperlink>
      <w:r>
        <w:rPr>
          <w:rStyle w:val="ticker"/>
          <w:rFonts w:ascii="Segoe UI" w:hAnsi="Segoe UI" w:cs="Segoe UI"/>
          <w:color w:val="1C1D20"/>
          <w:sz w:val="30"/>
          <w:szCs w:val="30"/>
        </w:rPr>
        <w:t>)</w:t>
      </w:r>
      <w:r>
        <w:rPr>
          <w:rFonts w:ascii="Segoe UI" w:hAnsi="Segoe UI" w:cs="Segoe UI"/>
          <w:color w:val="1C1D20"/>
          <w:sz w:val="30"/>
          <w:szCs w:val="30"/>
        </w:rPr>
        <w:t>, the multinational owner of Jeep, Ram, Dodge, Chrysler, Fiat, Peugeot, and many other car brands, announced plans for a new North American EV battery factory. </w:t>
      </w:r>
      <w:r>
        <w:rPr>
          <w:rStyle w:val="Strong"/>
          <w:rFonts w:ascii="Segoe UI" w:hAnsi="Segoe UI" w:cs="Segoe UI"/>
          <w:color w:val="1C1D20"/>
          <w:sz w:val="30"/>
          <w:szCs w:val="30"/>
        </w:rPr>
        <w:t>Foxconn</w:t>
      </w:r>
      <w:r>
        <w:rPr>
          <w:rFonts w:ascii="Segoe UI" w:hAnsi="Segoe UI" w:cs="Segoe UI"/>
          <w:color w:val="1C1D20"/>
          <w:sz w:val="30"/>
          <w:szCs w:val="30"/>
        </w:rPr>
        <w:t> </w:t>
      </w:r>
      <w:r>
        <w:rPr>
          <w:rStyle w:val="ticker"/>
          <w:rFonts w:ascii="Segoe UI" w:hAnsi="Segoe UI" w:cs="Segoe UI"/>
          <w:color w:val="1C1D20"/>
          <w:sz w:val="30"/>
          <w:szCs w:val="30"/>
        </w:rPr>
        <w:t>(</w:t>
      </w:r>
      <w:hyperlink r:id="rId51" w:history="1">
        <w:r>
          <w:rPr>
            <w:rStyle w:val="Hyperlink"/>
            <w:rFonts w:ascii="Segoe UI" w:hAnsi="Segoe UI" w:cs="Segoe UI"/>
            <w:color w:val="440099"/>
            <w:sz w:val="30"/>
            <w:szCs w:val="30"/>
          </w:rPr>
          <w:t>OTC:FXCNF</w:t>
        </w:r>
      </w:hyperlink>
      <w:r>
        <w:rPr>
          <w:rStyle w:val="ticker"/>
          <w:rFonts w:ascii="Segoe UI" w:hAnsi="Segoe UI" w:cs="Segoe UI"/>
          <w:color w:val="1C1D20"/>
          <w:sz w:val="30"/>
          <w:szCs w:val="30"/>
        </w:rPr>
        <w:t>)</w:t>
      </w:r>
      <w:r>
        <w:rPr>
          <w:rFonts w:ascii="Segoe UI" w:hAnsi="Segoe UI" w:cs="Segoe UI"/>
          <w:color w:val="1C1D20"/>
          <w:sz w:val="30"/>
          <w:szCs w:val="30"/>
        </w:rPr>
        <w:t>, a Taiwanese electronics manufacturer now allied with EV start-ups </w:t>
      </w:r>
      <w:proofErr w:type="spellStart"/>
      <w:r>
        <w:rPr>
          <w:rStyle w:val="Strong"/>
          <w:rFonts w:ascii="Segoe UI" w:hAnsi="Segoe UI" w:cs="Segoe UI"/>
          <w:color w:val="1C1D20"/>
          <w:sz w:val="30"/>
          <w:szCs w:val="30"/>
        </w:rPr>
        <w:t>Fisker</w:t>
      </w:r>
      <w:proofErr w:type="spellEnd"/>
      <w:r>
        <w:rPr>
          <w:rFonts w:ascii="Segoe UI" w:hAnsi="Segoe UI" w:cs="Segoe UI"/>
          <w:color w:val="1C1D20"/>
          <w:sz w:val="30"/>
          <w:szCs w:val="30"/>
        </w:rPr>
        <w:t> </w:t>
      </w:r>
      <w:r>
        <w:rPr>
          <w:rStyle w:val="ticker"/>
          <w:rFonts w:ascii="Segoe UI" w:hAnsi="Segoe UI" w:cs="Segoe UI"/>
          <w:color w:val="1C1D20"/>
          <w:sz w:val="30"/>
          <w:szCs w:val="30"/>
        </w:rPr>
        <w:t>(</w:t>
      </w:r>
      <w:hyperlink r:id="rId52" w:history="1">
        <w:r>
          <w:rPr>
            <w:rStyle w:val="Hyperlink"/>
            <w:rFonts w:ascii="Segoe UI" w:hAnsi="Segoe UI" w:cs="Segoe UI"/>
            <w:color w:val="440099"/>
            <w:sz w:val="30"/>
            <w:szCs w:val="30"/>
          </w:rPr>
          <w:t>NYSE:FSR</w:t>
        </w:r>
      </w:hyperlink>
      <w:r>
        <w:rPr>
          <w:rStyle w:val="ticker"/>
          <w:rFonts w:ascii="Segoe UI" w:hAnsi="Segoe UI" w:cs="Segoe UI"/>
          <w:color w:val="1C1D20"/>
          <w:sz w:val="30"/>
          <w:szCs w:val="30"/>
        </w:rPr>
        <w:t>)</w:t>
      </w:r>
      <w:r>
        <w:rPr>
          <w:rFonts w:ascii="Segoe UI" w:hAnsi="Segoe UI" w:cs="Segoe UI"/>
          <w:color w:val="1C1D20"/>
          <w:sz w:val="30"/>
          <w:szCs w:val="30"/>
        </w:rPr>
        <w:t> and </w:t>
      </w:r>
      <w:proofErr w:type="spellStart"/>
      <w:r>
        <w:rPr>
          <w:rStyle w:val="Strong"/>
          <w:rFonts w:ascii="Segoe UI" w:hAnsi="Segoe UI" w:cs="Segoe UI"/>
          <w:color w:val="1C1D20"/>
          <w:sz w:val="30"/>
          <w:szCs w:val="30"/>
        </w:rPr>
        <w:t>Lordstown</w:t>
      </w:r>
      <w:proofErr w:type="spellEnd"/>
      <w:r>
        <w:rPr>
          <w:rStyle w:val="Strong"/>
          <w:rFonts w:ascii="Segoe UI" w:hAnsi="Segoe UI" w:cs="Segoe UI"/>
          <w:color w:val="1C1D20"/>
          <w:sz w:val="30"/>
          <w:szCs w:val="30"/>
        </w:rPr>
        <w:t xml:space="preserve"> Motors</w:t>
      </w:r>
      <w:r>
        <w:rPr>
          <w:rFonts w:ascii="Segoe UI" w:hAnsi="Segoe UI" w:cs="Segoe UI"/>
          <w:color w:val="1C1D20"/>
          <w:sz w:val="30"/>
          <w:szCs w:val="30"/>
        </w:rPr>
        <w:t> </w:t>
      </w:r>
      <w:r>
        <w:rPr>
          <w:rStyle w:val="ticker"/>
          <w:rFonts w:ascii="Segoe UI" w:hAnsi="Segoe UI" w:cs="Segoe UI"/>
          <w:color w:val="1C1D20"/>
          <w:sz w:val="30"/>
          <w:szCs w:val="30"/>
        </w:rPr>
        <w:t>(</w:t>
      </w:r>
      <w:hyperlink r:id="rId53" w:history="1">
        <w:r>
          <w:rPr>
            <w:rStyle w:val="Hyperlink"/>
            <w:rFonts w:ascii="Segoe UI" w:hAnsi="Segoe UI" w:cs="Segoe UI"/>
            <w:color w:val="440099"/>
            <w:sz w:val="30"/>
            <w:szCs w:val="30"/>
          </w:rPr>
          <w:t>NASDAQ:RIDE</w:t>
        </w:r>
      </w:hyperlink>
      <w:r>
        <w:rPr>
          <w:rStyle w:val="ticker"/>
          <w:rFonts w:ascii="Segoe UI" w:hAnsi="Segoe UI" w:cs="Segoe UI"/>
          <w:color w:val="1C1D20"/>
          <w:sz w:val="30"/>
          <w:szCs w:val="30"/>
        </w:rPr>
        <w:t>)</w:t>
      </w:r>
      <w:r>
        <w:rPr>
          <w:rFonts w:ascii="Segoe UI" w:hAnsi="Segoe UI" w:cs="Segoe UI"/>
          <w:color w:val="1C1D20"/>
          <w:sz w:val="30"/>
          <w:szCs w:val="30"/>
        </w:rPr>
        <w:t>, showed the world a trio of EV prototypes. The market's reaction to all this was mixed, but the ongoing activity points to a bullish trend for the planet's vehicular electrification.</w:t>
      </w:r>
    </w:p>
    <w:p w:rsidR="004D5075" w:rsidRDefault="004D5075" w:rsidP="004D5075">
      <w:pPr>
        <w:pStyle w:val="Heading2"/>
        <w:spacing w:before="0" w:beforeAutospacing="0" w:after="0" w:afterAutospacing="0"/>
        <w:rPr>
          <w:rFonts w:ascii="Segoe UI" w:hAnsi="Segoe UI" w:cs="Segoe UI"/>
          <w:color w:val="37393B"/>
          <w:sz w:val="32"/>
          <w:szCs w:val="32"/>
        </w:rPr>
      </w:pPr>
      <w:proofErr w:type="spellStart"/>
      <w:r>
        <w:rPr>
          <w:rFonts w:ascii="Segoe UI" w:hAnsi="Segoe UI" w:cs="Segoe UI"/>
          <w:color w:val="37393B"/>
          <w:sz w:val="32"/>
          <w:szCs w:val="32"/>
        </w:rPr>
        <w:lastRenderedPageBreak/>
        <w:t>Stellantis</w:t>
      </w:r>
      <w:proofErr w:type="spellEnd"/>
      <w:r>
        <w:rPr>
          <w:rFonts w:ascii="Segoe UI" w:hAnsi="Segoe UI" w:cs="Segoe UI"/>
          <w:color w:val="37393B"/>
          <w:sz w:val="32"/>
          <w:szCs w:val="32"/>
        </w:rPr>
        <w:t xml:space="preserve"> is upping its battery capacity</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Though the agreement exists as a memorandum of understanding (indicating an intention to work together but not a legally binding contract), LG Energy Solution intends to partner with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xml:space="preserve"> to manufacture batteries in North America. The partnership plans to launch a joint venture making 40 gigawatt-hours (GWh) of EV batteries yearly. They will start making batteries in 2024 if all goes according to plan. The press release notes the intention is to "help power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goal of realizing more than 40% of its sales in the U.S. comprised of electrified vehicles by 2030." The factory's location hasn't yet been decided on.</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While the planned battery plant is a significant step in EV manufacturing,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investment still looks relatively limited and hesitant compared to the plans of other EV makers, present or potential.</w:t>
      </w:r>
    </w:p>
    <w:p w:rsidR="004D5075" w:rsidRDefault="004D5075" w:rsidP="004D5075">
      <w:pPr>
        <w:pStyle w:val="NormalWeb"/>
        <w:spacing w:before="0" w:beforeAutospacing="0" w:after="180" w:afterAutospacing="0"/>
        <w:rPr>
          <w:rFonts w:ascii="Segoe UI" w:hAnsi="Segoe UI" w:cs="Segoe UI"/>
          <w:color w:val="1C1D20"/>
          <w:sz w:val="30"/>
          <w:szCs w:val="30"/>
        </w:rPr>
      </w:pPr>
      <w:r>
        <w:rPr>
          <w:rStyle w:val="Strong"/>
          <w:rFonts w:ascii="Segoe UI" w:hAnsi="Segoe UI" w:cs="Segoe UI"/>
          <w:color w:val="1C1D20"/>
          <w:sz w:val="30"/>
          <w:szCs w:val="30"/>
        </w:rPr>
        <w:t>Ford</w:t>
      </w:r>
      <w:r>
        <w:rPr>
          <w:rFonts w:ascii="Segoe UI" w:hAnsi="Segoe UI" w:cs="Segoe UI"/>
          <w:color w:val="1C1D20"/>
          <w:sz w:val="30"/>
          <w:szCs w:val="30"/>
        </w:rPr>
        <w:t> </w:t>
      </w:r>
      <w:r>
        <w:rPr>
          <w:rStyle w:val="ticker"/>
          <w:rFonts w:ascii="Segoe UI" w:hAnsi="Segoe UI" w:cs="Segoe UI"/>
          <w:color w:val="1C1D20"/>
          <w:sz w:val="30"/>
          <w:szCs w:val="30"/>
        </w:rPr>
        <w:t>(</w:t>
      </w:r>
      <w:hyperlink r:id="rId54" w:history="1">
        <w:r>
          <w:rPr>
            <w:rStyle w:val="Hyperlink"/>
            <w:rFonts w:ascii="Segoe UI" w:hAnsi="Segoe UI" w:cs="Segoe UI"/>
            <w:color w:val="440099"/>
            <w:sz w:val="30"/>
            <w:szCs w:val="30"/>
          </w:rPr>
          <w:t>NYSE:F</w:t>
        </w:r>
      </w:hyperlink>
      <w:r>
        <w:rPr>
          <w:rStyle w:val="ticker"/>
          <w:rFonts w:ascii="Segoe UI" w:hAnsi="Segoe UI" w:cs="Segoe UI"/>
          <w:color w:val="1C1D20"/>
          <w:sz w:val="30"/>
          <w:szCs w:val="30"/>
        </w:rPr>
        <w:t>)</w:t>
      </w:r>
      <w:r>
        <w:rPr>
          <w:rFonts w:ascii="Segoe UI" w:hAnsi="Segoe UI" w:cs="Segoe UI"/>
          <w:color w:val="1C1D20"/>
          <w:sz w:val="30"/>
          <w:szCs w:val="30"/>
        </w:rPr>
        <w:t>, for example, is working on Blue Oval City and several battery factories, which together will crank out </w:t>
      </w:r>
      <w:hyperlink r:id="rId55" w:history="1">
        <w:r>
          <w:rPr>
            <w:rStyle w:val="Hyperlink"/>
            <w:rFonts w:ascii="Segoe UI" w:hAnsi="Segoe UI" w:cs="Segoe UI"/>
            <w:color w:val="440099"/>
            <w:sz w:val="30"/>
            <w:szCs w:val="30"/>
          </w:rPr>
          <w:t>129 GWh of batteries</w:t>
        </w:r>
      </w:hyperlink>
      <w:r>
        <w:rPr>
          <w:rFonts w:ascii="Segoe UI" w:hAnsi="Segoe UI" w:cs="Segoe UI"/>
          <w:color w:val="1C1D20"/>
          <w:sz w:val="30"/>
          <w:szCs w:val="30"/>
        </w:rPr>
        <w:t xml:space="preserve"> yearly. This is over three times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commitment, while the Gigafactory that Elon Musk's </w:t>
      </w:r>
      <w:r>
        <w:rPr>
          <w:rStyle w:val="Strong"/>
          <w:rFonts w:ascii="Segoe UI" w:hAnsi="Segoe UI" w:cs="Segoe UI"/>
          <w:color w:val="1C1D20"/>
          <w:sz w:val="30"/>
          <w:szCs w:val="30"/>
        </w:rPr>
        <w:t>Tesla</w:t>
      </w:r>
      <w:r>
        <w:rPr>
          <w:rFonts w:ascii="Segoe UI" w:hAnsi="Segoe UI" w:cs="Segoe UI"/>
          <w:color w:val="1C1D20"/>
          <w:sz w:val="30"/>
          <w:szCs w:val="30"/>
        </w:rPr>
        <w:t> </w:t>
      </w:r>
      <w:r>
        <w:rPr>
          <w:rStyle w:val="ticker"/>
          <w:rFonts w:ascii="Segoe UI" w:hAnsi="Segoe UI" w:cs="Segoe UI"/>
          <w:color w:val="1C1D20"/>
          <w:sz w:val="30"/>
          <w:szCs w:val="30"/>
        </w:rPr>
        <w:t>(</w:t>
      </w:r>
      <w:hyperlink r:id="rId56" w:history="1">
        <w:proofErr w:type="gramStart"/>
        <w:r>
          <w:rPr>
            <w:rStyle w:val="Hyperlink"/>
            <w:rFonts w:ascii="Segoe UI" w:hAnsi="Segoe UI" w:cs="Segoe UI"/>
            <w:color w:val="440099"/>
            <w:sz w:val="30"/>
            <w:szCs w:val="30"/>
          </w:rPr>
          <w:t>NASDAQ:TSLA</w:t>
        </w:r>
        <w:proofErr w:type="gramEnd"/>
      </w:hyperlink>
      <w:r>
        <w:rPr>
          <w:rStyle w:val="ticker"/>
          <w:rFonts w:ascii="Segoe UI" w:hAnsi="Segoe UI" w:cs="Segoe UI"/>
          <w:color w:val="1C1D20"/>
          <w:sz w:val="30"/>
          <w:szCs w:val="30"/>
        </w:rPr>
        <w:t>)</w:t>
      </w:r>
      <w:r>
        <w:rPr>
          <w:rFonts w:ascii="Segoe UI" w:hAnsi="Segoe UI" w:cs="Segoe UI"/>
          <w:color w:val="1C1D20"/>
          <w:sz w:val="30"/>
          <w:szCs w:val="30"/>
        </w:rPr>
        <w:t> will soon launch near Berlin will manufacture over 50 GWh of batteries annually.</w:t>
      </w:r>
    </w:p>
    <w:p w:rsidR="004D5075" w:rsidRDefault="004D5075" w:rsidP="004D5075">
      <w:pPr>
        <w:rPr>
          <w:rFonts w:ascii="Segoe UI" w:hAnsi="Segoe UI" w:cs="Segoe UI"/>
          <w:color w:val="1C1D20"/>
          <w:sz w:val="30"/>
          <w:szCs w:val="30"/>
        </w:rPr>
      </w:pPr>
      <w:r>
        <w:rPr>
          <w:rFonts w:ascii="Segoe UI" w:hAnsi="Segoe UI" w:cs="Segoe UI"/>
          <w:color w:val="1C1D20"/>
          <w:sz w:val="30"/>
          <w:szCs w:val="30"/>
        </w:rPr>
        <w:lastRenderedPageBreak/>
        <w:fldChar w:fldCharType="begin"/>
      </w:r>
      <w:r>
        <w:rPr>
          <w:rFonts w:ascii="Segoe UI" w:hAnsi="Segoe UI" w:cs="Segoe UI"/>
          <w:color w:val="1C1D20"/>
          <w:sz w:val="30"/>
          <w:szCs w:val="30"/>
        </w:rPr>
        <w:instrText xml:space="preserve"> INCLUDEPICTURE "https://g.foolcdn.com/image/?url=https%3A%2F%2Fg.foolcdn.com%2Feditorial%2Fimages%2F647209%2Felectric-truck-charging.jpg&amp;w=700&amp;op=resize" \* MERGEFORMATINET </w:instrText>
      </w:r>
      <w:r>
        <w:rPr>
          <w:rFonts w:ascii="Segoe UI" w:hAnsi="Segoe UI" w:cs="Segoe UI"/>
          <w:color w:val="1C1D20"/>
          <w:sz w:val="30"/>
          <w:szCs w:val="30"/>
        </w:rPr>
        <w:fldChar w:fldCharType="separate"/>
      </w:r>
      <w:r>
        <w:rPr>
          <w:rFonts w:ascii="Segoe UI" w:hAnsi="Segoe UI" w:cs="Segoe UI"/>
          <w:noProof/>
          <w:color w:val="1C1D20"/>
          <w:sz w:val="30"/>
          <w:szCs w:val="30"/>
        </w:rPr>
        <w:drawing>
          <wp:inline distT="0" distB="0" distL="0" distR="0">
            <wp:extent cx="5943600" cy="4411980"/>
            <wp:effectExtent l="0" t="0" r="0" b="0"/>
            <wp:docPr id="13" name="Picture 13" descr="An electric or hybrid trailer truck charging its battery at a battery charging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lectric or hybrid trailer truck charging its battery at a battery charging statio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r>
        <w:rPr>
          <w:rFonts w:ascii="Segoe UI" w:hAnsi="Segoe UI" w:cs="Segoe UI"/>
          <w:color w:val="1C1D20"/>
          <w:sz w:val="30"/>
          <w:szCs w:val="30"/>
        </w:rPr>
        <w:fldChar w:fldCharType="end"/>
      </w:r>
    </w:p>
    <w:p w:rsidR="004D5075" w:rsidRDefault="004D5075" w:rsidP="004D5075">
      <w:pPr>
        <w:pStyle w:val="Caption1"/>
        <w:spacing w:before="0" w:beforeAutospacing="0" w:after="525" w:afterAutospacing="0"/>
        <w:rPr>
          <w:rFonts w:ascii="Segoe UI" w:hAnsi="Segoe UI" w:cs="Segoe UI"/>
          <w:caps/>
          <w:color w:val="8A8C8E"/>
          <w:sz w:val="20"/>
          <w:szCs w:val="20"/>
        </w:rPr>
      </w:pPr>
      <w:r>
        <w:rPr>
          <w:rFonts w:ascii="Segoe UI" w:hAnsi="Segoe UI" w:cs="Segoe UI"/>
          <w:caps/>
          <w:color w:val="8A8C8E"/>
          <w:sz w:val="20"/>
          <w:szCs w:val="20"/>
        </w:rPr>
        <w:t>IMAGE SOURCE: GETTY IMAGES.</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With the Gigafactory's 50 GWh expected to power around 500,000 cars,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40 GWh factory will presumably build the power units for approximately 400,000 EVs every year. This is a significant number, but still far short of even Tesla's current production target of roughly 1 million vehicles for 2021.</w:t>
      </w:r>
    </w:p>
    <w:p w:rsidR="004D5075" w:rsidRDefault="004D5075" w:rsidP="004D5075">
      <w:pPr>
        <w:pStyle w:val="Heading2"/>
        <w:spacing w:before="0" w:beforeAutospacing="0" w:after="0" w:afterAutospacing="0"/>
        <w:rPr>
          <w:rFonts w:ascii="Segoe UI" w:hAnsi="Segoe UI" w:cs="Segoe UI"/>
          <w:color w:val="37393B"/>
          <w:sz w:val="32"/>
          <w:szCs w:val="32"/>
        </w:rPr>
      </w:pPr>
      <w:r>
        <w:rPr>
          <w:rFonts w:ascii="Segoe UI" w:hAnsi="Segoe UI" w:cs="Segoe UI"/>
          <w:color w:val="37393B"/>
          <w:sz w:val="32"/>
          <w:szCs w:val="32"/>
        </w:rPr>
        <w:t>Foxconn's big reveal </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Foxconn's three new EV prototypes include a large 750-horsepower sedan, an SUV, and a passenger bus. The Model E sedan is listed as having a range of 466 miles, 61 miles more than Tesla's longest-range vehicle.  </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The vehicles, much like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xml:space="preserve">' batteries, are slated to be manufactured by a joint venture. Foxconn means to partner with a car company from Taiwan, </w:t>
      </w:r>
      <w:proofErr w:type="spellStart"/>
      <w:r>
        <w:rPr>
          <w:rFonts w:ascii="Segoe UI" w:hAnsi="Segoe UI" w:cs="Segoe UI"/>
          <w:color w:val="1C1D20"/>
          <w:sz w:val="30"/>
          <w:szCs w:val="30"/>
        </w:rPr>
        <w:t>Yulon</w:t>
      </w:r>
      <w:proofErr w:type="spellEnd"/>
      <w:r>
        <w:rPr>
          <w:rFonts w:ascii="Segoe UI" w:hAnsi="Segoe UI" w:cs="Segoe UI"/>
          <w:color w:val="1C1D20"/>
          <w:sz w:val="30"/>
          <w:szCs w:val="30"/>
        </w:rPr>
        <w:t xml:space="preserve"> Group, to build the three vehicles. Remarks made during </w:t>
      </w:r>
      <w:r>
        <w:rPr>
          <w:rFonts w:ascii="Segoe UI" w:hAnsi="Segoe UI" w:cs="Segoe UI"/>
          <w:color w:val="1C1D20"/>
          <w:sz w:val="30"/>
          <w:szCs w:val="30"/>
        </w:rPr>
        <w:lastRenderedPageBreak/>
        <w:t xml:space="preserve">the five-hour presentation indicate the vehicles, which bear the </w:t>
      </w:r>
      <w:proofErr w:type="spellStart"/>
      <w:r>
        <w:rPr>
          <w:rFonts w:ascii="Segoe UI" w:hAnsi="Segoe UI" w:cs="Segoe UI"/>
          <w:color w:val="1C1D20"/>
          <w:sz w:val="30"/>
          <w:szCs w:val="30"/>
        </w:rPr>
        <w:t>Foxtron</w:t>
      </w:r>
      <w:proofErr w:type="spellEnd"/>
      <w:r>
        <w:rPr>
          <w:rFonts w:ascii="Segoe UI" w:hAnsi="Segoe UI" w:cs="Segoe UI"/>
          <w:color w:val="1C1D20"/>
          <w:sz w:val="30"/>
          <w:szCs w:val="30"/>
        </w:rPr>
        <w:t xml:space="preserve"> nameplate, are more of a proof of concept of Foxconn's EV platform and technology than the final models it may offer for sale.</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Two EV start-ups -- </w:t>
      </w:r>
      <w:proofErr w:type="spellStart"/>
      <w:r>
        <w:rPr>
          <w:rFonts w:ascii="Segoe UI" w:hAnsi="Segoe UI" w:cs="Segoe UI"/>
          <w:color w:val="1C1D20"/>
          <w:sz w:val="30"/>
          <w:szCs w:val="30"/>
        </w:rPr>
        <w:t>Fisker</w:t>
      </w:r>
      <w:proofErr w:type="spellEnd"/>
      <w:r>
        <w:rPr>
          <w:rFonts w:ascii="Segoe UI" w:hAnsi="Segoe UI" w:cs="Segoe UI"/>
          <w:color w:val="1C1D20"/>
          <w:sz w:val="30"/>
          <w:szCs w:val="30"/>
        </w:rPr>
        <w:t xml:space="preserve">, which plans to make the affordable Ocean SUV, and struggling </w:t>
      </w:r>
      <w:proofErr w:type="spellStart"/>
      <w:r>
        <w:rPr>
          <w:rFonts w:ascii="Segoe UI" w:hAnsi="Segoe UI" w:cs="Segoe UI"/>
          <w:color w:val="1C1D20"/>
          <w:sz w:val="30"/>
          <w:szCs w:val="30"/>
        </w:rPr>
        <w:t>Lordstown</w:t>
      </w:r>
      <w:proofErr w:type="spellEnd"/>
      <w:r>
        <w:rPr>
          <w:rFonts w:ascii="Segoe UI" w:hAnsi="Segoe UI" w:cs="Segoe UI"/>
          <w:color w:val="1C1D20"/>
          <w:sz w:val="30"/>
          <w:szCs w:val="30"/>
        </w:rPr>
        <w:t xml:space="preserve"> Motors -- are closely linked with Foxconn. The news about Foxconn's prototype exhibition boosted </w:t>
      </w:r>
      <w:proofErr w:type="spellStart"/>
      <w:r>
        <w:rPr>
          <w:rFonts w:ascii="Segoe UI" w:hAnsi="Segoe UI" w:cs="Segoe UI"/>
          <w:color w:val="1C1D20"/>
          <w:sz w:val="30"/>
          <w:szCs w:val="30"/>
        </w:rPr>
        <w:t>Fisker's</w:t>
      </w:r>
      <w:proofErr w:type="spellEnd"/>
      <w:r>
        <w:rPr>
          <w:rFonts w:ascii="Segoe UI" w:hAnsi="Segoe UI" w:cs="Segoe UI"/>
          <w:color w:val="1C1D20"/>
          <w:sz w:val="30"/>
          <w:szCs w:val="30"/>
        </w:rPr>
        <w:t xml:space="preserve"> stock, though </w:t>
      </w:r>
      <w:proofErr w:type="spellStart"/>
      <w:r>
        <w:rPr>
          <w:rFonts w:ascii="Segoe UI" w:hAnsi="Segoe UI" w:cs="Segoe UI"/>
          <w:color w:val="1C1D20"/>
          <w:sz w:val="30"/>
          <w:szCs w:val="30"/>
        </w:rPr>
        <w:t>Lordstown</w:t>
      </w:r>
      <w:proofErr w:type="spellEnd"/>
      <w:r>
        <w:rPr>
          <w:rFonts w:ascii="Segoe UI" w:hAnsi="Segoe UI" w:cs="Segoe UI"/>
          <w:color w:val="1C1D20"/>
          <w:sz w:val="30"/>
          <w:szCs w:val="30"/>
        </w:rPr>
        <w:t xml:space="preserve"> shares dropped despite its potentially close ties with the Taiwanese company. Foxconn's aggression in continuing to push its EV ambitions is certainly a potentially good sign for its two allies. On the flip side, however, the company's chairman Young Liu said, "Our biggest challenge is we don't know how to make cars" during the unveiling event. That's not the most reassuring forecast of Foxconn's ability to get </w:t>
      </w:r>
      <w:hyperlink r:id="rId58" w:history="1">
        <w:r>
          <w:rPr>
            <w:rStyle w:val="Hyperlink"/>
            <w:rFonts w:ascii="Segoe UI" w:hAnsi="Segoe UI" w:cs="Segoe UI"/>
            <w:color w:val="440099"/>
            <w:sz w:val="30"/>
            <w:szCs w:val="30"/>
          </w:rPr>
          <w:t xml:space="preserve">its newly acquired </w:t>
        </w:r>
        <w:proofErr w:type="spellStart"/>
        <w:r>
          <w:rPr>
            <w:rStyle w:val="Hyperlink"/>
            <w:rFonts w:ascii="Segoe UI" w:hAnsi="Segoe UI" w:cs="Segoe UI"/>
            <w:color w:val="440099"/>
            <w:sz w:val="30"/>
            <w:szCs w:val="30"/>
          </w:rPr>
          <w:t>Lordstown</w:t>
        </w:r>
        <w:proofErr w:type="spellEnd"/>
        <w:r>
          <w:rPr>
            <w:rStyle w:val="Hyperlink"/>
            <w:rFonts w:ascii="Segoe UI" w:hAnsi="Segoe UI" w:cs="Segoe UI"/>
            <w:color w:val="440099"/>
            <w:sz w:val="30"/>
            <w:szCs w:val="30"/>
          </w:rPr>
          <w:t xml:space="preserve"> assembly</w:t>
        </w:r>
      </w:hyperlink>
      <w:r>
        <w:rPr>
          <w:rFonts w:ascii="Segoe UI" w:hAnsi="Segoe UI" w:cs="Segoe UI"/>
          <w:color w:val="1C1D20"/>
          <w:sz w:val="30"/>
          <w:szCs w:val="30"/>
        </w:rPr>
        <w:t xml:space="preserve"> plant to churn out </w:t>
      </w:r>
      <w:proofErr w:type="spellStart"/>
      <w:r>
        <w:rPr>
          <w:rFonts w:ascii="Segoe UI" w:hAnsi="Segoe UI" w:cs="Segoe UI"/>
          <w:color w:val="1C1D20"/>
          <w:sz w:val="30"/>
          <w:szCs w:val="30"/>
        </w:rPr>
        <w:t>Fisker</w:t>
      </w:r>
      <w:proofErr w:type="spellEnd"/>
      <w:r>
        <w:rPr>
          <w:rFonts w:ascii="Segoe UI" w:hAnsi="Segoe UI" w:cs="Segoe UI"/>
          <w:color w:val="1C1D20"/>
          <w:sz w:val="30"/>
          <w:szCs w:val="30"/>
        </w:rPr>
        <w:t xml:space="preserve"> Oceans or </w:t>
      </w:r>
      <w:proofErr w:type="spellStart"/>
      <w:r>
        <w:rPr>
          <w:rFonts w:ascii="Segoe UI" w:hAnsi="Segoe UI" w:cs="Segoe UI"/>
          <w:color w:val="1C1D20"/>
          <w:sz w:val="30"/>
          <w:szCs w:val="30"/>
        </w:rPr>
        <w:t>Lordstown</w:t>
      </w:r>
      <w:proofErr w:type="spellEnd"/>
      <w:r>
        <w:rPr>
          <w:rFonts w:ascii="Segoe UI" w:hAnsi="Segoe UI" w:cs="Segoe UI"/>
          <w:color w:val="1C1D20"/>
          <w:sz w:val="30"/>
          <w:szCs w:val="30"/>
        </w:rPr>
        <w:t xml:space="preserve"> Endurance pickups in the next year or two.</w:t>
      </w:r>
    </w:p>
    <w:p w:rsidR="004D5075" w:rsidRDefault="004D5075" w:rsidP="004D5075">
      <w:pPr>
        <w:pStyle w:val="Heading2"/>
        <w:spacing w:before="0" w:beforeAutospacing="0" w:after="0" w:afterAutospacing="0"/>
        <w:rPr>
          <w:rFonts w:ascii="Segoe UI" w:hAnsi="Segoe UI" w:cs="Segoe UI"/>
          <w:color w:val="37393B"/>
          <w:sz w:val="32"/>
          <w:szCs w:val="32"/>
        </w:rPr>
      </w:pPr>
      <w:r>
        <w:rPr>
          <w:rFonts w:ascii="Segoe UI" w:hAnsi="Segoe UI" w:cs="Segoe UI"/>
          <w:color w:val="37393B"/>
          <w:sz w:val="32"/>
          <w:szCs w:val="32"/>
        </w:rPr>
        <w:t>Is this acceleration a plus for investors?</w:t>
      </w:r>
    </w:p>
    <w:p w:rsidR="004D5075" w:rsidRDefault="004D5075" w:rsidP="004D5075">
      <w:pPr>
        <w:pStyle w:val="NormalWeb"/>
        <w:spacing w:before="0" w:beforeAutospacing="0" w:after="180" w:afterAutospacing="0"/>
        <w:rPr>
          <w:rFonts w:ascii="Segoe UI" w:hAnsi="Segoe UI" w:cs="Segoe UI"/>
          <w:color w:val="1C1D20"/>
          <w:sz w:val="30"/>
          <w:szCs w:val="30"/>
        </w:rPr>
      </w:pP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xml:space="preserve">' shares nosed down around 2% after it announced its battery plans, though its stock value has still risen about 10.88% over the past six months. </w:t>
      </w:r>
      <w:proofErr w:type="spellStart"/>
      <w:r>
        <w:rPr>
          <w:rFonts w:ascii="Segoe UI" w:hAnsi="Segoe UI" w:cs="Segoe UI"/>
          <w:color w:val="1C1D20"/>
          <w:sz w:val="30"/>
          <w:szCs w:val="30"/>
        </w:rPr>
        <w:t>Fisker</w:t>
      </w:r>
      <w:proofErr w:type="spellEnd"/>
      <w:r>
        <w:rPr>
          <w:rFonts w:ascii="Segoe UI" w:hAnsi="Segoe UI" w:cs="Segoe UI"/>
          <w:color w:val="1C1D20"/>
          <w:sz w:val="30"/>
          <w:szCs w:val="30"/>
        </w:rPr>
        <w:t xml:space="preserve">, on the other hand, gained about 2.5% immediately after Foxconn's announcement, while Foxconn's shares jumped 11% within hours of its news release. The stock market reaction appears somewhat rational, at least in this instance, since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entry into EVs appears slow and hesitant, while Foxconn's boldness and speed could help it secure market share at a crucial time in the next year or two.</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t xml:space="preserve">Looking beyond the short-term moves, the rapid increase in EV investment among </w:t>
      </w:r>
      <w:proofErr w:type="spellStart"/>
      <w:r>
        <w:rPr>
          <w:rFonts w:ascii="Segoe UI" w:hAnsi="Segoe UI" w:cs="Segoe UI"/>
          <w:color w:val="1C1D20"/>
          <w:sz w:val="30"/>
          <w:szCs w:val="30"/>
        </w:rPr>
        <w:t>Stellantis</w:t>
      </w:r>
      <w:proofErr w:type="spellEnd"/>
      <w:r>
        <w:rPr>
          <w:rFonts w:ascii="Segoe UI" w:hAnsi="Segoe UI" w:cs="Segoe UI"/>
          <w:color w:val="1C1D20"/>
          <w:sz w:val="30"/>
          <w:szCs w:val="30"/>
        </w:rPr>
        <w:t xml:space="preserve">' long-established car brands and upstarts like Foxconn or </w:t>
      </w:r>
      <w:proofErr w:type="spellStart"/>
      <w:r>
        <w:rPr>
          <w:rFonts w:ascii="Segoe UI" w:hAnsi="Segoe UI" w:cs="Segoe UI"/>
          <w:color w:val="1C1D20"/>
          <w:sz w:val="30"/>
          <w:szCs w:val="30"/>
        </w:rPr>
        <w:t>Fisker</w:t>
      </w:r>
      <w:proofErr w:type="spellEnd"/>
      <w:r>
        <w:rPr>
          <w:rFonts w:ascii="Segoe UI" w:hAnsi="Segoe UI" w:cs="Segoe UI"/>
          <w:color w:val="1C1D20"/>
          <w:sz w:val="30"/>
          <w:szCs w:val="30"/>
        </w:rPr>
        <w:t xml:space="preserve"> seem to be creating a positive feedback loop for the sector. More production, or even widely publicized production plans, could generate more consumer interest in EVs. Greater consumer interest and demand, in turn, encourages more production and a faster changeover from internal combustion engines to EVs.</w:t>
      </w:r>
    </w:p>
    <w:p w:rsidR="004D5075" w:rsidRDefault="004D5075" w:rsidP="004D5075">
      <w:pPr>
        <w:pStyle w:val="NormalWeb"/>
        <w:spacing w:before="0" w:beforeAutospacing="0" w:after="180" w:afterAutospacing="0"/>
        <w:rPr>
          <w:rFonts w:ascii="Segoe UI" w:hAnsi="Segoe UI" w:cs="Segoe UI"/>
          <w:color w:val="1C1D20"/>
          <w:sz w:val="30"/>
          <w:szCs w:val="30"/>
        </w:rPr>
      </w:pPr>
      <w:r>
        <w:rPr>
          <w:rFonts w:ascii="Segoe UI" w:hAnsi="Segoe UI" w:cs="Segoe UI"/>
          <w:color w:val="1C1D20"/>
          <w:sz w:val="30"/>
          <w:szCs w:val="30"/>
        </w:rPr>
        <w:lastRenderedPageBreak/>
        <w:t>As the old proverb says, a rising tide lifts all boats -- though in this case, it might be more accurate to say a rising current charges up all </w:t>
      </w:r>
      <w:hyperlink r:id="rId59" w:history="1">
        <w:r>
          <w:rPr>
            <w:rStyle w:val="Hyperlink"/>
            <w:rFonts w:ascii="Segoe UI" w:hAnsi="Segoe UI" w:cs="Segoe UI"/>
            <w:color w:val="440099"/>
            <w:sz w:val="30"/>
            <w:szCs w:val="30"/>
          </w:rPr>
          <w:t>EV stocks</w:t>
        </w:r>
      </w:hyperlink>
      <w:r>
        <w:rPr>
          <w:rFonts w:ascii="Segoe UI" w:hAnsi="Segoe UI" w:cs="Segoe UI"/>
          <w:color w:val="1C1D20"/>
          <w:sz w:val="30"/>
          <w:szCs w:val="30"/>
        </w:rPr>
        <w:t>. More, and faster, activity is very likely bullish for these stocks and the portfolios holding them, and the positive repercussions of these latest moves will likely extend beyond the companies directly involved.</w:t>
      </w:r>
    </w:p>
    <w:p w:rsidR="004D5075" w:rsidRDefault="004D5075" w:rsidP="004D5075">
      <w:pPr>
        <w:rPr>
          <w:rFonts w:ascii="Segoe UI" w:hAnsi="Segoe UI" w:cs="Segoe UI"/>
          <w:i/>
          <w:iCs/>
          <w:color w:val="53565A"/>
          <w:sz w:val="30"/>
          <w:szCs w:val="30"/>
        </w:rPr>
      </w:pPr>
      <w:r>
        <w:rPr>
          <w:rFonts w:ascii="Segoe UI" w:hAnsi="Segoe UI" w:cs="Segoe UI"/>
          <w:i/>
          <w:iCs/>
          <w:color w:val="53565A"/>
          <w:sz w:val="30"/>
          <w:szCs w:val="30"/>
        </w:rPr>
        <w:t>This article represents the opinion of the writer, who may disagree with the “official” recommendation position of a Motley Fool premium advisory service. We’re motley! Questioning an investing thesis -- even one of our own -- helps us all think critically about investing and make decisions that help us become smarter, happier, and richer.</w:t>
      </w:r>
    </w:p>
    <w:p w:rsidR="004D5075" w:rsidRDefault="004D5075"/>
    <w:p w:rsidR="004B0159" w:rsidRDefault="004B0159"/>
    <w:p w:rsidR="004B0159" w:rsidRDefault="004B0159"/>
    <w:p w:rsidR="004B0159" w:rsidRDefault="004B0159"/>
    <w:p w:rsidR="004B0159" w:rsidRDefault="004B0159">
      <w:r>
        <w:t>Assignment #2</w:t>
      </w:r>
    </w:p>
    <w:p w:rsidR="004B0159" w:rsidRDefault="004B0159"/>
    <w:p w:rsidR="004B0159" w:rsidRDefault="004B0159">
      <w:r>
        <w:t>Please prepare a report, 3-5 pages, analyzing the concept of MIH and the potential of MIH in terms of SWOT.</w:t>
      </w:r>
    </w:p>
    <w:p w:rsidR="0094647B" w:rsidRDefault="0094647B"/>
    <w:p w:rsidR="0094647B" w:rsidRDefault="0094647B">
      <w:r w:rsidRPr="0094647B">
        <w:t>https://www.mindtools.com/pages/article/newTMC_05.htm</w:t>
      </w:r>
      <w:bookmarkStart w:id="0" w:name="_GoBack"/>
      <w:bookmarkEnd w:id="0"/>
    </w:p>
    <w:p w:rsidR="004B0159" w:rsidRDefault="004B0159"/>
    <w:p w:rsidR="004B0159" w:rsidRDefault="004B0159">
      <w:r>
        <w:t>The report is due in a week.</w:t>
      </w:r>
    </w:p>
    <w:sectPr w:rsidR="004B0159" w:rsidSect="00822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ar(--font-serif-display)">
    <w:altName w:val="Cambria"/>
    <w:panose1 w:val="020B0604020202020204"/>
    <w:charset w:val="00"/>
    <w:family w:val="roman"/>
    <w:notTrueType/>
    <w:pitch w:val="default"/>
  </w:font>
  <w:font w:name="var(--main-font-family)">
    <w:altName w:val="Cambria"/>
    <w:panose1 w:val="020B0604020202020204"/>
    <w:charset w:val="00"/>
    <w:family w:val="roman"/>
    <w:notTrueType/>
    <w:pitch w:val="default"/>
  </w:font>
  <w:font w:name="var(--font-sans-serif)">
    <w:altName w:val="Cambria"/>
    <w:panose1 w:val="020B0604020202020204"/>
    <w:charset w:val="00"/>
    <w:family w:val="roman"/>
    <w:notTrueType/>
    <w:pitch w:val="default"/>
  </w:font>
  <w:font w:name="var(--font-serif)">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ar(--font-sans-serif-narrow)">
    <w:altName w:val="Cambria"/>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3F70"/>
    <w:multiLevelType w:val="multilevel"/>
    <w:tmpl w:val="F81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F6971"/>
    <w:multiLevelType w:val="multilevel"/>
    <w:tmpl w:val="DD5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57EA4"/>
    <w:multiLevelType w:val="multilevel"/>
    <w:tmpl w:val="404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E3F9A"/>
    <w:multiLevelType w:val="multilevel"/>
    <w:tmpl w:val="82B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B36B9"/>
    <w:multiLevelType w:val="multilevel"/>
    <w:tmpl w:val="373C5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113FF"/>
    <w:multiLevelType w:val="multilevel"/>
    <w:tmpl w:val="8FC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87E8D"/>
    <w:multiLevelType w:val="multilevel"/>
    <w:tmpl w:val="856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73602"/>
    <w:multiLevelType w:val="multilevel"/>
    <w:tmpl w:val="5A6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00"/>
    <w:rsid w:val="000B37AE"/>
    <w:rsid w:val="000D16BE"/>
    <w:rsid w:val="001B6B1D"/>
    <w:rsid w:val="003758A6"/>
    <w:rsid w:val="003F0652"/>
    <w:rsid w:val="004346CD"/>
    <w:rsid w:val="00496174"/>
    <w:rsid w:val="004B0159"/>
    <w:rsid w:val="004D5075"/>
    <w:rsid w:val="00594436"/>
    <w:rsid w:val="005A5527"/>
    <w:rsid w:val="005C0F06"/>
    <w:rsid w:val="006B7370"/>
    <w:rsid w:val="007965FF"/>
    <w:rsid w:val="00822171"/>
    <w:rsid w:val="008A27BA"/>
    <w:rsid w:val="008F0C49"/>
    <w:rsid w:val="009107EA"/>
    <w:rsid w:val="009211D7"/>
    <w:rsid w:val="0094647B"/>
    <w:rsid w:val="009B4950"/>
    <w:rsid w:val="00C10941"/>
    <w:rsid w:val="00CE4AF4"/>
    <w:rsid w:val="00CE5700"/>
    <w:rsid w:val="00D23030"/>
    <w:rsid w:val="00D30439"/>
    <w:rsid w:val="00D93482"/>
    <w:rsid w:val="00F1162B"/>
    <w:rsid w:val="00F278A3"/>
    <w:rsid w:val="00F869AF"/>
    <w:rsid w:val="00F94D8D"/>
    <w:rsid w:val="00F9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09CF"/>
  <w14:defaultImageDpi w14:val="32767"/>
  <w15:chartTrackingRefBased/>
  <w15:docId w15:val="{8BAA1051-734D-6249-8491-4161BBF8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E570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57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0F0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E5700"/>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CE570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570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E5700"/>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CE5700"/>
    <w:rPr>
      <w:rFonts w:ascii="Times New Roman" w:eastAsia="Times New Roman" w:hAnsi="Times New Roman" w:cs="Times New Roman"/>
      <w:b/>
      <w:bCs/>
      <w:sz w:val="20"/>
      <w:szCs w:val="20"/>
    </w:rPr>
  </w:style>
  <w:style w:type="character" w:customStyle="1" w:styleId="wsj-article-credit">
    <w:name w:val="wsj-article-credit"/>
    <w:basedOn w:val="DefaultParagraphFont"/>
    <w:rsid w:val="00CE5700"/>
  </w:style>
  <w:style w:type="character" w:customStyle="1" w:styleId="wsj-article-credit-tag">
    <w:name w:val="wsj-article-credit-tag"/>
    <w:basedOn w:val="DefaultParagraphFont"/>
    <w:rsid w:val="00CE5700"/>
  </w:style>
  <w:style w:type="character" w:customStyle="1" w:styleId="wsjtheme--tool-label-3xq88c3vb-2n7cc2n5hym">
    <w:name w:val="wsjtheme--tool-label-3xq_88c3vb-2n7cc2n5hym"/>
    <w:basedOn w:val="DefaultParagraphFont"/>
    <w:rsid w:val="00CE5700"/>
  </w:style>
  <w:style w:type="character" w:customStyle="1" w:styleId="visually-hidden">
    <w:name w:val="visually-hidden"/>
    <w:basedOn w:val="DefaultParagraphFont"/>
    <w:rsid w:val="00CE5700"/>
  </w:style>
  <w:style w:type="paragraph" w:styleId="NormalWeb">
    <w:name w:val="Normal (Web)"/>
    <w:basedOn w:val="Normal"/>
    <w:uiPriority w:val="99"/>
    <w:semiHidden/>
    <w:unhideWhenUsed/>
    <w:rsid w:val="00CE57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E5700"/>
    <w:rPr>
      <w:color w:val="0000FF"/>
      <w:u w:val="single"/>
    </w:rPr>
  </w:style>
  <w:style w:type="character" w:customStyle="1" w:styleId="company-name-type">
    <w:name w:val="company-name-type"/>
    <w:basedOn w:val="DefaultParagraphFont"/>
    <w:rsid w:val="00CE5700"/>
  </w:style>
  <w:style w:type="character" w:customStyle="1" w:styleId="stylestimex3woor-a7hh34442fwris">
    <w:name w:val="styles__time_x3woor-a7hh34442fwris"/>
    <w:basedOn w:val="DefaultParagraphFont"/>
    <w:rsid w:val="00CE5700"/>
  </w:style>
  <w:style w:type="character" w:customStyle="1" w:styleId="basevideotitle3rexszqjqdsfabpaaswgaf">
    <w:name w:val="base__videotitle_3rexszqjqdsfabpaaswgaf"/>
    <w:basedOn w:val="DefaultParagraphFont"/>
    <w:rsid w:val="00CE5700"/>
  </w:style>
  <w:style w:type="character" w:styleId="Strong">
    <w:name w:val="Strong"/>
    <w:basedOn w:val="DefaultParagraphFont"/>
    <w:uiPriority w:val="22"/>
    <w:qFormat/>
    <w:rsid w:val="00CE5700"/>
    <w:rPr>
      <w:b/>
      <w:bCs/>
    </w:rPr>
  </w:style>
  <w:style w:type="paragraph" w:customStyle="1" w:styleId="printheadline">
    <w:name w:val="printheadline"/>
    <w:basedOn w:val="Normal"/>
    <w:rsid w:val="00CE5700"/>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C0F06"/>
    <w:rPr>
      <w:rFonts w:asciiTheme="majorHAnsi" w:eastAsiaTheme="majorEastAsia" w:hAnsiTheme="majorHAnsi" w:cstheme="majorBidi"/>
      <w:color w:val="1F3763" w:themeColor="accent1" w:themeShade="7F"/>
    </w:rPr>
  </w:style>
  <w:style w:type="character" w:customStyle="1" w:styleId="date-data">
    <w:name w:val="date-data"/>
    <w:basedOn w:val="DefaultParagraphFont"/>
    <w:rsid w:val="005C0F06"/>
  </w:style>
  <w:style w:type="character" w:customStyle="1" w:styleId="small">
    <w:name w:val="small"/>
    <w:basedOn w:val="DefaultParagraphFont"/>
    <w:rsid w:val="005C0F06"/>
  </w:style>
  <w:style w:type="character" w:customStyle="1" w:styleId="name">
    <w:name w:val="name"/>
    <w:basedOn w:val="DefaultParagraphFont"/>
    <w:rsid w:val="005C0F06"/>
  </w:style>
  <w:style w:type="character" w:customStyle="1" w:styleId="label">
    <w:name w:val="label"/>
    <w:basedOn w:val="DefaultParagraphFont"/>
    <w:rsid w:val="005C0F06"/>
  </w:style>
  <w:style w:type="character" w:customStyle="1" w:styleId="author">
    <w:name w:val="author"/>
    <w:basedOn w:val="DefaultParagraphFont"/>
    <w:rsid w:val="005C0F06"/>
  </w:style>
  <w:style w:type="character" w:styleId="Emphasis">
    <w:name w:val="Emphasis"/>
    <w:basedOn w:val="DefaultParagraphFont"/>
    <w:uiPriority w:val="20"/>
    <w:qFormat/>
    <w:rsid w:val="005C0F06"/>
    <w:rPr>
      <w:i/>
      <w:iCs/>
    </w:rPr>
  </w:style>
  <w:style w:type="character" w:customStyle="1" w:styleId="text">
    <w:name w:val="text"/>
    <w:basedOn w:val="DefaultParagraphFont"/>
    <w:rsid w:val="005C0F06"/>
  </w:style>
  <w:style w:type="character" w:customStyle="1" w:styleId="box-title">
    <w:name w:val="box-title"/>
    <w:basedOn w:val="DefaultParagraphFont"/>
    <w:rsid w:val="005C0F06"/>
  </w:style>
  <w:style w:type="paragraph" w:customStyle="1" w:styleId="ebm-share-item">
    <w:name w:val="ebm-share-item"/>
    <w:basedOn w:val="Normal"/>
    <w:rsid w:val="005C0F06"/>
    <w:pPr>
      <w:spacing w:before="100" w:beforeAutospacing="1" w:after="100" w:afterAutospacing="1"/>
    </w:pPr>
    <w:rPr>
      <w:rFonts w:ascii="Times New Roman" w:eastAsia="Times New Roman" w:hAnsi="Times New Roman" w:cs="Times New Roman"/>
    </w:rPr>
  </w:style>
  <w:style w:type="character" w:customStyle="1" w:styleId="ticker">
    <w:name w:val="ticker"/>
    <w:basedOn w:val="DefaultParagraphFont"/>
    <w:rsid w:val="004D5075"/>
  </w:style>
  <w:style w:type="paragraph" w:customStyle="1" w:styleId="Caption1">
    <w:name w:val="Caption1"/>
    <w:basedOn w:val="Normal"/>
    <w:rsid w:val="004D50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010">
      <w:bodyDiv w:val="1"/>
      <w:marLeft w:val="0"/>
      <w:marRight w:val="0"/>
      <w:marTop w:val="0"/>
      <w:marBottom w:val="0"/>
      <w:divBdr>
        <w:top w:val="none" w:sz="0" w:space="0" w:color="auto"/>
        <w:left w:val="none" w:sz="0" w:space="0" w:color="auto"/>
        <w:bottom w:val="none" w:sz="0" w:space="0" w:color="auto"/>
        <w:right w:val="none" w:sz="0" w:space="0" w:color="auto"/>
      </w:divBdr>
      <w:divsChild>
        <w:div w:id="678118251">
          <w:marLeft w:val="0"/>
          <w:marRight w:val="0"/>
          <w:marTop w:val="0"/>
          <w:marBottom w:val="0"/>
          <w:divBdr>
            <w:top w:val="none" w:sz="0" w:space="0" w:color="auto"/>
            <w:left w:val="none" w:sz="0" w:space="0" w:color="auto"/>
            <w:bottom w:val="none" w:sz="0" w:space="0" w:color="auto"/>
            <w:right w:val="none" w:sz="0" w:space="0" w:color="auto"/>
          </w:divBdr>
          <w:divsChild>
            <w:div w:id="63141247">
              <w:marLeft w:val="0"/>
              <w:marRight w:val="0"/>
              <w:marTop w:val="0"/>
              <w:marBottom w:val="0"/>
              <w:divBdr>
                <w:top w:val="none" w:sz="0" w:space="0" w:color="auto"/>
                <w:left w:val="none" w:sz="0" w:space="0" w:color="auto"/>
                <w:bottom w:val="none" w:sz="0" w:space="0" w:color="auto"/>
                <w:right w:val="none" w:sz="0" w:space="0" w:color="auto"/>
              </w:divBdr>
              <w:divsChild>
                <w:div w:id="1500731805">
                  <w:marLeft w:val="0"/>
                  <w:marRight w:val="0"/>
                  <w:marTop w:val="0"/>
                  <w:marBottom w:val="225"/>
                  <w:divBdr>
                    <w:top w:val="none" w:sz="0" w:space="0" w:color="auto"/>
                    <w:left w:val="none" w:sz="0" w:space="0" w:color="auto"/>
                    <w:bottom w:val="none" w:sz="0" w:space="0" w:color="auto"/>
                    <w:right w:val="none" w:sz="0" w:space="0" w:color="auto"/>
                  </w:divBdr>
                  <w:divsChild>
                    <w:div w:id="728920238">
                      <w:marLeft w:val="0"/>
                      <w:marRight w:val="225"/>
                      <w:marTop w:val="0"/>
                      <w:marBottom w:val="0"/>
                      <w:divBdr>
                        <w:top w:val="none" w:sz="0" w:space="0" w:color="auto"/>
                        <w:left w:val="none" w:sz="0" w:space="0" w:color="auto"/>
                        <w:bottom w:val="none" w:sz="0" w:space="0" w:color="auto"/>
                        <w:right w:val="none" w:sz="0" w:space="0" w:color="auto"/>
                      </w:divBdr>
                    </w:div>
                    <w:div w:id="198858233">
                      <w:marLeft w:val="0"/>
                      <w:marRight w:val="0"/>
                      <w:marTop w:val="0"/>
                      <w:marBottom w:val="0"/>
                      <w:divBdr>
                        <w:top w:val="none" w:sz="0" w:space="0" w:color="auto"/>
                        <w:left w:val="none" w:sz="0" w:space="0" w:color="auto"/>
                        <w:bottom w:val="none" w:sz="0" w:space="0" w:color="auto"/>
                        <w:right w:val="none" w:sz="0" w:space="0" w:color="auto"/>
                      </w:divBdr>
                      <w:divsChild>
                        <w:div w:id="1363240567">
                          <w:marLeft w:val="0"/>
                          <w:marRight w:val="75"/>
                          <w:marTop w:val="0"/>
                          <w:marBottom w:val="0"/>
                          <w:divBdr>
                            <w:top w:val="none" w:sz="0" w:space="0" w:color="auto"/>
                            <w:left w:val="none" w:sz="0" w:space="0" w:color="auto"/>
                            <w:bottom w:val="none" w:sz="0" w:space="0" w:color="auto"/>
                            <w:right w:val="none" w:sz="0" w:space="0" w:color="auto"/>
                          </w:divBdr>
                          <w:divsChild>
                            <w:div w:id="2071885074">
                              <w:marLeft w:val="72"/>
                              <w:marRight w:val="0"/>
                              <w:marTop w:val="0"/>
                              <w:marBottom w:val="0"/>
                              <w:divBdr>
                                <w:top w:val="none" w:sz="0" w:space="0" w:color="auto"/>
                                <w:left w:val="none" w:sz="0" w:space="0" w:color="auto"/>
                                <w:bottom w:val="none" w:sz="0" w:space="0" w:color="auto"/>
                                <w:right w:val="none" w:sz="0" w:space="0" w:color="auto"/>
                              </w:divBdr>
                            </w:div>
                          </w:divsChild>
                        </w:div>
                        <w:div w:id="2124113110">
                          <w:marLeft w:val="0"/>
                          <w:marRight w:val="0"/>
                          <w:marTop w:val="0"/>
                          <w:marBottom w:val="0"/>
                          <w:divBdr>
                            <w:top w:val="none" w:sz="0" w:space="0" w:color="auto"/>
                            <w:left w:val="none" w:sz="0" w:space="0" w:color="auto"/>
                            <w:bottom w:val="none" w:sz="0" w:space="0" w:color="auto"/>
                            <w:right w:val="none" w:sz="0" w:space="0" w:color="auto"/>
                          </w:divBdr>
                        </w:div>
                        <w:div w:id="1337928520">
                          <w:marLeft w:val="0"/>
                          <w:marRight w:val="0"/>
                          <w:marTop w:val="0"/>
                          <w:marBottom w:val="0"/>
                          <w:divBdr>
                            <w:top w:val="none" w:sz="0" w:space="0" w:color="auto"/>
                            <w:left w:val="none" w:sz="0" w:space="0" w:color="auto"/>
                            <w:bottom w:val="none" w:sz="0" w:space="0" w:color="auto"/>
                            <w:right w:val="none" w:sz="0" w:space="0" w:color="auto"/>
                          </w:divBdr>
                          <w:divsChild>
                            <w:div w:id="1255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67635">
              <w:marLeft w:val="0"/>
              <w:marRight w:val="0"/>
              <w:marTop w:val="225"/>
              <w:marBottom w:val="0"/>
              <w:divBdr>
                <w:top w:val="none" w:sz="0" w:space="0" w:color="auto"/>
                <w:left w:val="none" w:sz="0" w:space="0" w:color="auto"/>
                <w:bottom w:val="none" w:sz="0" w:space="0" w:color="auto"/>
                <w:right w:val="none" w:sz="0" w:space="0" w:color="auto"/>
              </w:divBdr>
            </w:div>
            <w:div w:id="808985356">
              <w:marLeft w:val="0"/>
              <w:marRight w:val="0"/>
              <w:marTop w:val="0"/>
              <w:marBottom w:val="0"/>
              <w:divBdr>
                <w:top w:val="none" w:sz="0" w:space="0" w:color="auto"/>
                <w:left w:val="none" w:sz="0" w:space="0" w:color="auto"/>
                <w:bottom w:val="none" w:sz="0" w:space="0" w:color="auto"/>
                <w:right w:val="none" w:sz="0" w:space="0" w:color="auto"/>
              </w:divBdr>
            </w:div>
            <w:div w:id="3977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22054">
      <w:bodyDiv w:val="1"/>
      <w:marLeft w:val="0"/>
      <w:marRight w:val="0"/>
      <w:marTop w:val="0"/>
      <w:marBottom w:val="0"/>
      <w:divBdr>
        <w:top w:val="none" w:sz="0" w:space="0" w:color="auto"/>
        <w:left w:val="none" w:sz="0" w:space="0" w:color="auto"/>
        <w:bottom w:val="none" w:sz="0" w:space="0" w:color="auto"/>
        <w:right w:val="none" w:sz="0" w:space="0" w:color="auto"/>
      </w:divBdr>
      <w:divsChild>
        <w:div w:id="995036106">
          <w:marLeft w:val="0"/>
          <w:marRight w:val="0"/>
          <w:marTop w:val="0"/>
          <w:marBottom w:val="0"/>
          <w:divBdr>
            <w:top w:val="none" w:sz="0" w:space="0" w:color="auto"/>
            <w:left w:val="none" w:sz="0" w:space="0" w:color="auto"/>
            <w:bottom w:val="none" w:sz="0" w:space="0" w:color="auto"/>
            <w:right w:val="none" w:sz="0" w:space="0" w:color="auto"/>
          </w:divBdr>
          <w:divsChild>
            <w:div w:id="1468351164">
              <w:marLeft w:val="0"/>
              <w:marRight w:val="0"/>
              <w:marTop w:val="0"/>
              <w:marBottom w:val="0"/>
              <w:divBdr>
                <w:top w:val="none" w:sz="0" w:space="0" w:color="auto"/>
                <w:left w:val="none" w:sz="0" w:space="0" w:color="auto"/>
                <w:bottom w:val="none" w:sz="0" w:space="0" w:color="auto"/>
                <w:right w:val="none" w:sz="0" w:space="0" w:color="auto"/>
              </w:divBdr>
              <w:divsChild>
                <w:div w:id="722410200">
                  <w:marLeft w:val="0"/>
                  <w:marRight w:val="0"/>
                  <w:marTop w:val="216"/>
                  <w:marBottom w:val="216"/>
                  <w:divBdr>
                    <w:top w:val="none" w:sz="0" w:space="0" w:color="auto"/>
                    <w:left w:val="none" w:sz="0" w:space="0" w:color="auto"/>
                    <w:bottom w:val="none" w:sz="0" w:space="0" w:color="auto"/>
                    <w:right w:val="none" w:sz="0" w:space="0" w:color="auto"/>
                  </w:divBdr>
                  <w:divsChild>
                    <w:div w:id="97138031">
                      <w:marLeft w:val="0"/>
                      <w:marRight w:val="0"/>
                      <w:marTop w:val="0"/>
                      <w:marBottom w:val="288"/>
                      <w:divBdr>
                        <w:top w:val="none" w:sz="0" w:space="0" w:color="auto"/>
                        <w:left w:val="none" w:sz="0" w:space="0" w:color="auto"/>
                        <w:bottom w:val="none" w:sz="0" w:space="0" w:color="auto"/>
                        <w:right w:val="none" w:sz="0" w:space="0" w:color="auto"/>
                      </w:divBdr>
                    </w:div>
                    <w:div w:id="303587352">
                      <w:marLeft w:val="0"/>
                      <w:marRight w:val="0"/>
                      <w:marTop w:val="0"/>
                      <w:marBottom w:val="0"/>
                      <w:divBdr>
                        <w:top w:val="none" w:sz="0" w:space="0" w:color="auto"/>
                        <w:left w:val="none" w:sz="0" w:space="0" w:color="auto"/>
                        <w:bottom w:val="none" w:sz="0" w:space="0" w:color="auto"/>
                        <w:right w:val="none" w:sz="0" w:space="0" w:color="auto"/>
                      </w:divBdr>
                      <w:divsChild>
                        <w:div w:id="18253137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419985503">
          <w:marLeft w:val="0"/>
          <w:marRight w:val="0"/>
          <w:marTop w:val="1152"/>
          <w:marBottom w:val="1152"/>
          <w:divBdr>
            <w:top w:val="none" w:sz="0" w:space="0" w:color="auto"/>
            <w:left w:val="none" w:sz="0" w:space="0" w:color="auto"/>
            <w:bottom w:val="none" w:sz="0" w:space="0" w:color="auto"/>
            <w:right w:val="none" w:sz="0" w:space="0" w:color="auto"/>
          </w:divBdr>
          <w:divsChild>
            <w:div w:id="1576427951">
              <w:marLeft w:val="0"/>
              <w:marRight w:val="0"/>
              <w:marTop w:val="0"/>
              <w:marBottom w:val="0"/>
              <w:divBdr>
                <w:top w:val="none" w:sz="0" w:space="0" w:color="auto"/>
                <w:left w:val="none" w:sz="0" w:space="0" w:color="auto"/>
                <w:bottom w:val="none" w:sz="0" w:space="0" w:color="auto"/>
                <w:right w:val="none" w:sz="0" w:space="0" w:color="auto"/>
              </w:divBdr>
              <w:divsChild>
                <w:div w:id="574586851">
                  <w:marLeft w:val="0"/>
                  <w:marRight w:val="0"/>
                  <w:marTop w:val="432"/>
                  <w:marBottom w:val="432"/>
                  <w:divBdr>
                    <w:top w:val="none" w:sz="0" w:space="0" w:color="auto"/>
                    <w:left w:val="none" w:sz="0" w:space="0" w:color="auto"/>
                    <w:bottom w:val="none" w:sz="0" w:space="0" w:color="auto"/>
                    <w:right w:val="none" w:sz="0" w:space="0" w:color="auto"/>
                  </w:divBdr>
                </w:div>
              </w:divsChild>
            </w:div>
          </w:divsChild>
        </w:div>
      </w:divsChild>
    </w:div>
    <w:div w:id="876813757">
      <w:bodyDiv w:val="1"/>
      <w:marLeft w:val="0"/>
      <w:marRight w:val="0"/>
      <w:marTop w:val="0"/>
      <w:marBottom w:val="0"/>
      <w:divBdr>
        <w:top w:val="none" w:sz="0" w:space="0" w:color="auto"/>
        <w:left w:val="none" w:sz="0" w:space="0" w:color="auto"/>
        <w:bottom w:val="none" w:sz="0" w:space="0" w:color="auto"/>
        <w:right w:val="none" w:sz="0" w:space="0" w:color="auto"/>
      </w:divBdr>
    </w:div>
    <w:div w:id="901404673">
      <w:bodyDiv w:val="1"/>
      <w:marLeft w:val="0"/>
      <w:marRight w:val="0"/>
      <w:marTop w:val="0"/>
      <w:marBottom w:val="0"/>
      <w:divBdr>
        <w:top w:val="none" w:sz="0" w:space="0" w:color="auto"/>
        <w:left w:val="none" w:sz="0" w:space="0" w:color="auto"/>
        <w:bottom w:val="none" w:sz="0" w:space="0" w:color="auto"/>
        <w:right w:val="none" w:sz="0" w:space="0" w:color="auto"/>
      </w:divBdr>
    </w:div>
    <w:div w:id="1358189779">
      <w:bodyDiv w:val="1"/>
      <w:marLeft w:val="0"/>
      <w:marRight w:val="0"/>
      <w:marTop w:val="0"/>
      <w:marBottom w:val="0"/>
      <w:divBdr>
        <w:top w:val="none" w:sz="0" w:space="0" w:color="auto"/>
        <w:left w:val="none" w:sz="0" w:space="0" w:color="auto"/>
        <w:bottom w:val="none" w:sz="0" w:space="0" w:color="auto"/>
        <w:right w:val="none" w:sz="0" w:space="0" w:color="auto"/>
      </w:divBdr>
      <w:divsChild>
        <w:div w:id="2031758641">
          <w:marLeft w:val="0"/>
          <w:marRight w:val="0"/>
          <w:marTop w:val="0"/>
          <w:marBottom w:val="0"/>
          <w:divBdr>
            <w:top w:val="none" w:sz="0" w:space="0" w:color="auto"/>
            <w:left w:val="none" w:sz="0" w:space="0" w:color="auto"/>
            <w:bottom w:val="none" w:sz="0" w:space="0" w:color="auto"/>
            <w:right w:val="none" w:sz="0" w:space="0" w:color="auto"/>
          </w:divBdr>
        </w:div>
        <w:div w:id="914514090">
          <w:marLeft w:val="0"/>
          <w:marRight w:val="0"/>
          <w:marTop w:val="0"/>
          <w:marBottom w:val="0"/>
          <w:divBdr>
            <w:top w:val="none" w:sz="0" w:space="0" w:color="auto"/>
            <w:left w:val="none" w:sz="0" w:space="0" w:color="auto"/>
            <w:bottom w:val="none" w:sz="0" w:space="0" w:color="auto"/>
            <w:right w:val="none" w:sz="0" w:space="0" w:color="auto"/>
          </w:divBdr>
        </w:div>
        <w:div w:id="1256019903">
          <w:marLeft w:val="0"/>
          <w:marRight w:val="0"/>
          <w:marTop w:val="375"/>
          <w:marBottom w:val="375"/>
          <w:divBdr>
            <w:top w:val="none" w:sz="0" w:space="0" w:color="auto"/>
            <w:left w:val="none" w:sz="0" w:space="0" w:color="auto"/>
            <w:bottom w:val="none" w:sz="0" w:space="0" w:color="auto"/>
            <w:right w:val="none" w:sz="0" w:space="0" w:color="auto"/>
          </w:divBdr>
          <w:divsChild>
            <w:div w:id="590087891">
              <w:marLeft w:val="0"/>
              <w:marRight w:val="0"/>
              <w:marTop w:val="0"/>
              <w:marBottom w:val="0"/>
              <w:divBdr>
                <w:top w:val="none" w:sz="0" w:space="0" w:color="auto"/>
                <w:left w:val="none" w:sz="0" w:space="0" w:color="auto"/>
                <w:bottom w:val="none" w:sz="0" w:space="0" w:color="auto"/>
                <w:right w:val="none" w:sz="0" w:space="0" w:color="auto"/>
              </w:divBdr>
              <w:divsChild>
                <w:div w:id="20415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7972">
          <w:marLeft w:val="0"/>
          <w:marRight w:val="0"/>
          <w:marTop w:val="0"/>
          <w:marBottom w:val="0"/>
          <w:divBdr>
            <w:top w:val="none" w:sz="0" w:space="0" w:color="auto"/>
            <w:left w:val="none" w:sz="0" w:space="0" w:color="auto"/>
            <w:bottom w:val="none" w:sz="0" w:space="0" w:color="auto"/>
            <w:right w:val="none" w:sz="0" w:space="0" w:color="auto"/>
          </w:divBdr>
          <w:divsChild>
            <w:div w:id="18250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9265">
      <w:bodyDiv w:val="1"/>
      <w:marLeft w:val="0"/>
      <w:marRight w:val="0"/>
      <w:marTop w:val="0"/>
      <w:marBottom w:val="0"/>
      <w:divBdr>
        <w:top w:val="none" w:sz="0" w:space="0" w:color="auto"/>
        <w:left w:val="none" w:sz="0" w:space="0" w:color="auto"/>
        <w:bottom w:val="none" w:sz="0" w:space="0" w:color="auto"/>
        <w:right w:val="none" w:sz="0" w:space="0" w:color="auto"/>
      </w:divBdr>
      <w:divsChild>
        <w:div w:id="1392922828">
          <w:marLeft w:val="0"/>
          <w:marRight w:val="0"/>
          <w:marTop w:val="0"/>
          <w:marBottom w:val="0"/>
          <w:divBdr>
            <w:top w:val="none" w:sz="0" w:space="0" w:color="auto"/>
            <w:left w:val="none" w:sz="0" w:space="0" w:color="auto"/>
            <w:bottom w:val="none" w:sz="0" w:space="0" w:color="auto"/>
            <w:right w:val="none" w:sz="0" w:space="0" w:color="auto"/>
          </w:divBdr>
          <w:divsChild>
            <w:div w:id="944386567">
              <w:marLeft w:val="0"/>
              <w:marRight w:val="0"/>
              <w:marTop w:val="0"/>
              <w:marBottom w:val="375"/>
              <w:divBdr>
                <w:top w:val="none" w:sz="0" w:space="0" w:color="auto"/>
                <w:left w:val="none" w:sz="0" w:space="0" w:color="auto"/>
                <w:bottom w:val="none" w:sz="0" w:space="0" w:color="auto"/>
                <w:right w:val="none" w:sz="0" w:space="0" w:color="auto"/>
              </w:divBdr>
            </w:div>
          </w:divsChild>
        </w:div>
        <w:div w:id="1674064978">
          <w:marLeft w:val="150"/>
          <w:marRight w:val="150"/>
          <w:marTop w:val="0"/>
          <w:marBottom w:val="0"/>
          <w:divBdr>
            <w:top w:val="none" w:sz="0" w:space="0" w:color="auto"/>
            <w:left w:val="none" w:sz="0" w:space="0" w:color="auto"/>
            <w:bottom w:val="none" w:sz="0" w:space="0" w:color="auto"/>
            <w:right w:val="none" w:sz="0" w:space="0" w:color="auto"/>
          </w:divBdr>
          <w:divsChild>
            <w:div w:id="1593395738">
              <w:marLeft w:val="0"/>
              <w:marRight w:val="0"/>
              <w:marTop w:val="0"/>
              <w:marBottom w:val="0"/>
              <w:divBdr>
                <w:top w:val="none" w:sz="0" w:space="0" w:color="auto"/>
                <w:left w:val="none" w:sz="0" w:space="0" w:color="auto"/>
                <w:bottom w:val="none" w:sz="0" w:space="0" w:color="auto"/>
                <w:right w:val="none" w:sz="0" w:space="0" w:color="auto"/>
              </w:divBdr>
              <w:divsChild>
                <w:div w:id="1071002056">
                  <w:marLeft w:val="0"/>
                  <w:marRight w:val="0"/>
                  <w:marTop w:val="0"/>
                  <w:marBottom w:val="750"/>
                  <w:divBdr>
                    <w:top w:val="none" w:sz="0" w:space="0" w:color="auto"/>
                    <w:left w:val="none" w:sz="0" w:space="0" w:color="auto"/>
                    <w:bottom w:val="none" w:sz="0" w:space="0" w:color="auto"/>
                    <w:right w:val="none" w:sz="0" w:space="0" w:color="auto"/>
                  </w:divBdr>
                  <w:divsChild>
                    <w:div w:id="1700546656">
                      <w:marLeft w:val="0"/>
                      <w:marRight w:val="0"/>
                      <w:marTop w:val="0"/>
                      <w:marBottom w:val="0"/>
                      <w:divBdr>
                        <w:top w:val="none" w:sz="0" w:space="0" w:color="auto"/>
                        <w:left w:val="none" w:sz="0" w:space="0" w:color="auto"/>
                        <w:bottom w:val="none" w:sz="0" w:space="0" w:color="auto"/>
                        <w:right w:val="none" w:sz="0" w:space="0" w:color="auto"/>
                      </w:divBdr>
                      <w:divsChild>
                        <w:div w:id="1594124742">
                          <w:marLeft w:val="0"/>
                          <w:marRight w:val="0"/>
                          <w:marTop w:val="0"/>
                          <w:marBottom w:val="330"/>
                          <w:divBdr>
                            <w:top w:val="none" w:sz="0" w:space="0" w:color="auto"/>
                            <w:left w:val="none" w:sz="0" w:space="0" w:color="auto"/>
                            <w:bottom w:val="none" w:sz="0" w:space="0" w:color="auto"/>
                            <w:right w:val="none" w:sz="0" w:space="0" w:color="auto"/>
                          </w:divBdr>
                          <w:divsChild>
                            <w:div w:id="12342017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99336873">
                      <w:marLeft w:val="0"/>
                      <w:marRight w:val="0"/>
                      <w:marTop w:val="0"/>
                      <w:marBottom w:val="270"/>
                      <w:divBdr>
                        <w:top w:val="none" w:sz="0" w:space="0" w:color="auto"/>
                        <w:left w:val="none" w:sz="0" w:space="0" w:color="auto"/>
                        <w:bottom w:val="none" w:sz="0" w:space="0" w:color="auto"/>
                        <w:right w:val="none" w:sz="0" w:space="0" w:color="auto"/>
                      </w:divBdr>
                      <w:divsChild>
                        <w:div w:id="675380242">
                          <w:marLeft w:val="0"/>
                          <w:marRight w:val="2250"/>
                          <w:marTop w:val="0"/>
                          <w:marBottom w:val="0"/>
                          <w:divBdr>
                            <w:top w:val="none" w:sz="0" w:space="0" w:color="auto"/>
                            <w:left w:val="none" w:sz="0" w:space="0" w:color="auto"/>
                            <w:bottom w:val="none" w:sz="0" w:space="0" w:color="auto"/>
                            <w:right w:val="none" w:sz="0" w:space="0" w:color="auto"/>
                          </w:divBdr>
                          <w:divsChild>
                            <w:div w:id="481698691">
                              <w:marLeft w:val="0"/>
                              <w:marRight w:val="0"/>
                              <w:marTop w:val="0"/>
                              <w:marBottom w:val="0"/>
                              <w:divBdr>
                                <w:top w:val="none" w:sz="0" w:space="0" w:color="auto"/>
                                <w:left w:val="none" w:sz="0" w:space="0" w:color="auto"/>
                                <w:bottom w:val="none" w:sz="0" w:space="0" w:color="auto"/>
                                <w:right w:val="none" w:sz="0" w:space="0" w:color="auto"/>
                              </w:divBdr>
                            </w:div>
                            <w:div w:id="18471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810">
                      <w:marLeft w:val="0"/>
                      <w:marRight w:val="0"/>
                      <w:marTop w:val="0"/>
                      <w:marBottom w:val="0"/>
                      <w:divBdr>
                        <w:top w:val="none" w:sz="0" w:space="0" w:color="auto"/>
                        <w:left w:val="none" w:sz="0" w:space="0" w:color="auto"/>
                        <w:bottom w:val="none" w:sz="0" w:space="0" w:color="auto"/>
                        <w:right w:val="none" w:sz="0" w:space="0" w:color="auto"/>
                      </w:divBdr>
                      <w:divsChild>
                        <w:div w:id="2014067744">
                          <w:marLeft w:val="0"/>
                          <w:marRight w:val="0"/>
                          <w:marTop w:val="0"/>
                          <w:marBottom w:val="0"/>
                          <w:divBdr>
                            <w:top w:val="none" w:sz="0" w:space="0" w:color="auto"/>
                            <w:left w:val="none" w:sz="0" w:space="0" w:color="auto"/>
                            <w:bottom w:val="none" w:sz="0" w:space="0" w:color="auto"/>
                            <w:right w:val="none" w:sz="0" w:space="0" w:color="auto"/>
                          </w:divBdr>
                          <w:divsChild>
                            <w:div w:id="829489268">
                              <w:marLeft w:val="0"/>
                              <w:marRight w:val="0"/>
                              <w:marTop w:val="0"/>
                              <w:marBottom w:val="0"/>
                              <w:divBdr>
                                <w:top w:val="none" w:sz="0" w:space="0" w:color="auto"/>
                                <w:left w:val="none" w:sz="0" w:space="0" w:color="auto"/>
                                <w:bottom w:val="none" w:sz="0" w:space="0" w:color="auto"/>
                                <w:right w:val="none" w:sz="0" w:space="0" w:color="auto"/>
                              </w:divBdr>
                              <w:divsChild>
                                <w:div w:id="1568148806">
                                  <w:marLeft w:val="0"/>
                                  <w:marRight w:val="0"/>
                                  <w:marTop w:val="0"/>
                                  <w:marBottom w:val="300"/>
                                  <w:divBdr>
                                    <w:top w:val="none" w:sz="0" w:space="0" w:color="auto"/>
                                    <w:left w:val="none" w:sz="0" w:space="0" w:color="auto"/>
                                    <w:bottom w:val="none" w:sz="0" w:space="0" w:color="auto"/>
                                    <w:right w:val="none" w:sz="0" w:space="0" w:color="auto"/>
                                  </w:divBdr>
                                  <w:divsChild>
                                    <w:div w:id="1479347036">
                                      <w:marLeft w:val="0"/>
                                      <w:marRight w:val="0"/>
                                      <w:marTop w:val="0"/>
                                      <w:marBottom w:val="0"/>
                                      <w:divBdr>
                                        <w:top w:val="none" w:sz="0" w:space="0" w:color="auto"/>
                                        <w:left w:val="none" w:sz="0" w:space="0" w:color="auto"/>
                                        <w:bottom w:val="none" w:sz="0" w:space="0" w:color="auto"/>
                                        <w:right w:val="none" w:sz="0" w:space="0" w:color="auto"/>
                                      </w:divBdr>
                                      <w:divsChild>
                                        <w:div w:id="1483890146">
                                          <w:marLeft w:val="0"/>
                                          <w:marRight w:val="0"/>
                                          <w:marTop w:val="0"/>
                                          <w:marBottom w:val="0"/>
                                          <w:divBdr>
                                            <w:top w:val="none" w:sz="0" w:space="0" w:color="auto"/>
                                            <w:left w:val="none" w:sz="0" w:space="0" w:color="auto"/>
                                            <w:bottom w:val="none" w:sz="0" w:space="0" w:color="auto"/>
                                            <w:right w:val="none" w:sz="0" w:space="0" w:color="auto"/>
                                          </w:divBdr>
                                          <w:divsChild>
                                            <w:div w:id="964122115">
                                              <w:marLeft w:val="0"/>
                                              <w:marRight w:val="0"/>
                                              <w:marTop w:val="0"/>
                                              <w:marBottom w:val="0"/>
                                              <w:divBdr>
                                                <w:top w:val="none" w:sz="0" w:space="0" w:color="auto"/>
                                                <w:left w:val="none" w:sz="0" w:space="0" w:color="auto"/>
                                                <w:bottom w:val="none" w:sz="0" w:space="0" w:color="auto"/>
                                                <w:right w:val="none" w:sz="0" w:space="0" w:color="auto"/>
                                              </w:divBdr>
                                              <w:divsChild>
                                                <w:div w:id="2106345562">
                                                  <w:marLeft w:val="0"/>
                                                  <w:marRight w:val="0"/>
                                                  <w:marTop w:val="0"/>
                                                  <w:marBottom w:val="0"/>
                                                  <w:divBdr>
                                                    <w:top w:val="none" w:sz="0" w:space="0" w:color="auto"/>
                                                    <w:left w:val="none" w:sz="0" w:space="0" w:color="auto"/>
                                                    <w:bottom w:val="none" w:sz="0" w:space="0" w:color="auto"/>
                                                    <w:right w:val="none" w:sz="0" w:space="0" w:color="auto"/>
                                                  </w:divBdr>
                                                  <w:divsChild>
                                                    <w:div w:id="1315110949">
                                                      <w:marLeft w:val="0"/>
                                                      <w:marRight w:val="0"/>
                                                      <w:marTop w:val="0"/>
                                                      <w:marBottom w:val="240"/>
                                                      <w:divBdr>
                                                        <w:top w:val="none" w:sz="0" w:space="0" w:color="auto"/>
                                                        <w:left w:val="none" w:sz="0" w:space="0" w:color="auto"/>
                                                        <w:bottom w:val="none" w:sz="0" w:space="0" w:color="auto"/>
                                                        <w:right w:val="none" w:sz="0" w:space="0" w:color="auto"/>
                                                      </w:divBdr>
                                                    </w:div>
                                                    <w:div w:id="203370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142638">
                      <w:marLeft w:val="0"/>
                      <w:marRight w:val="0"/>
                      <w:marTop w:val="0"/>
                      <w:marBottom w:val="0"/>
                      <w:divBdr>
                        <w:top w:val="none" w:sz="0" w:space="0" w:color="auto"/>
                        <w:left w:val="none" w:sz="0" w:space="0" w:color="auto"/>
                        <w:bottom w:val="none" w:sz="0" w:space="0" w:color="auto"/>
                        <w:right w:val="none" w:sz="0" w:space="0" w:color="auto"/>
                      </w:divBdr>
                      <w:divsChild>
                        <w:div w:id="1795899791">
                          <w:marLeft w:val="0"/>
                          <w:marRight w:val="0"/>
                          <w:marTop w:val="0"/>
                          <w:marBottom w:val="330"/>
                          <w:divBdr>
                            <w:top w:val="none" w:sz="0" w:space="0" w:color="auto"/>
                            <w:left w:val="none" w:sz="0" w:space="0" w:color="auto"/>
                            <w:bottom w:val="none" w:sz="0" w:space="0" w:color="auto"/>
                            <w:right w:val="none" w:sz="0" w:space="0" w:color="auto"/>
                          </w:divBdr>
                          <w:divsChild>
                            <w:div w:id="741607120">
                              <w:marLeft w:val="0"/>
                              <w:marRight w:val="0"/>
                              <w:marTop w:val="0"/>
                              <w:marBottom w:val="0"/>
                              <w:divBdr>
                                <w:top w:val="none" w:sz="0" w:space="0" w:color="auto"/>
                                <w:left w:val="none" w:sz="0" w:space="0" w:color="auto"/>
                                <w:bottom w:val="none" w:sz="0" w:space="0" w:color="auto"/>
                                <w:right w:val="none" w:sz="0" w:space="0" w:color="auto"/>
                              </w:divBdr>
                              <w:divsChild>
                                <w:div w:id="989363990">
                                  <w:marLeft w:val="0"/>
                                  <w:marRight w:val="0"/>
                                  <w:marTop w:val="0"/>
                                  <w:marBottom w:val="0"/>
                                  <w:divBdr>
                                    <w:top w:val="none" w:sz="0" w:space="0" w:color="auto"/>
                                    <w:left w:val="none" w:sz="0" w:space="0" w:color="auto"/>
                                    <w:bottom w:val="none" w:sz="0" w:space="0" w:color="auto"/>
                                    <w:right w:val="none" w:sz="0" w:space="0" w:color="auto"/>
                                  </w:divBdr>
                                  <w:divsChild>
                                    <w:div w:id="22293205">
                                      <w:marLeft w:val="0"/>
                                      <w:marRight w:val="0"/>
                                      <w:marTop w:val="0"/>
                                      <w:marBottom w:val="0"/>
                                      <w:divBdr>
                                        <w:top w:val="single" w:sz="6" w:space="0" w:color="EBEBEB"/>
                                        <w:left w:val="single" w:sz="6" w:space="0" w:color="EBEBEB"/>
                                        <w:bottom w:val="single" w:sz="6" w:space="0" w:color="EBEBEB"/>
                                        <w:right w:val="single" w:sz="6" w:space="0" w:color="EBEBEB"/>
                                      </w:divBdr>
                                      <w:divsChild>
                                        <w:div w:id="1232351966">
                                          <w:marLeft w:val="0"/>
                                          <w:marRight w:val="0"/>
                                          <w:marTop w:val="0"/>
                                          <w:marBottom w:val="0"/>
                                          <w:divBdr>
                                            <w:top w:val="none" w:sz="0" w:space="0" w:color="auto"/>
                                            <w:left w:val="none" w:sz="0" w:space="0" w:color="auto"/>
                                            <w:bottom w:val="none" w:sz="0" w:space="0" w:color="auto"/>
                                            <w:right w:val="none" w:sz="0" w:space="0" w:color="auto"/>
                                          </w:divBdr>
                                          <w:divsChild>
                                            <w:div w:id="399136322">
                                              <w:marLeft w:val="75"/>
                                              <w:marRight w:val="0"/>
                                              <w:marTop w:val="0"/>
                                              <w:marBottom w:val="0"/>
                                              <w:divBdr>
                                                <w:top w:val="none" w:sz="0" w:space="0" w:color="auto"/>
                                                <w:left w:val="none" w:sz="0" w:space="0" w:color="auto"/>
                                                <w:bottom w:val="none" w:sz="0" w:space="0" w:color="auto"/>
                                                <w:right w:val="none" w:sz="0" w:space="0" w:color="auto"/>
                                              </w:divBdr>
                                              <w:divsChild>
                                                <w:div w:id="917323255">
                                                  <w:marLeft w:val="0"/>
                                                  <w:marRight w:val="0"/>
                                                  <w:marTop w:val="0"/>
                                                  <w:marBottom w:val="0"/>
                                                  <w:divBdr>
                                                    <w:top w:val="none" w:sz="0" w:space="0" w:color="auto"/>
                                                    <w:left w:val="none" w:sz="0" w:space="0" w:color="auto"/>
                                                    <w:bottom w:val="none" w:sz="0" w:space="0" w:color="auto"/>
                                                    <w:right w:val="none" w:sz="0" w:space="0" w:color="auto"/>
                                                  </w:divBdr>
                                                </w:div>
                                                <w:div w:id="877009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03024">
                          <w:marLeft w:val="0"/>
                          <w:marRight w:val="0"/>
                          <w:marTop w:val="0"/>
                          <w:marBottom w:val="0"/>
                          <w:divBdr>
                            <w:top w:val="none" w:sz="0" w:space="0" w:color="auto"/>
                            <w:left w:val="none" w:sz="0" w:space="0" w:color="auto"/>
                            <w:bottom w:val="none" w:sz="0" w:space="0" w:color="auto"/>
                            <w:right w:val="none" w:sz="0" w:space="0" w:color="auto"/>
                          </w:divBdr>
                          <w:divsChild>
                            <w:div w:id="1566574135">
                              <w:marLeft w:val="0"/>
                              <w:marRight w:val="450"/>
                              <w:marTop w:val="45"/>
                              <w:marBottom w:val="345"/>
                              <w:divBdr>
                                <w:top w:val="none" w:sz="0" w:space="0" w:color="auto"/>
                                <w:left w:val="none" w:sz="0" w:space="0" w:color="auto"/>
                                <w:bottom w:val="none" w:sz="0" w:space="0" w:color="auto"/>
                                <w:right w:val="none" w:sz="0" w:space="0" w:color="auto"/>
                              </w:divBdr>
                              <w:divsChild>
                                <w:div w:id="1656492085">
                                  <w:marLeft w:val="0"/>
                                  <w:marRight w:val="0"/>
                                  <w:marTop w:val="0"/>
                                  <w:marBottom w:val="0"/>
                                  <w:divBdr>
                                    <w:top w:val="none" w:sz="0" w:space="0" w:color="auto"/>
                                    <w:left w:val="none" w:sz="0" w:space="0" w:color="auto"/>
                                    <w:bottom w:val="none" w:sz="0" w:space="0" w:color="auto"/>
                                    <w:right w:val="none" w:sz="0" w:space="0" w:color="auto"/>
                                  </w:divBdr>
                                  <w:divsChild>
                                    <w:div w:id="1226918906">
                                      <w:marLeft w:val="0"/>
                                      <w:marRight w:val="0"/>
                                      <w:marTop w:val="0"/>
                                      <w:marBottom w:val="0"/>
                                      <w:divBdr>
                                        <w:top w:val="none" w:sz="0" w:space="0" w:color="auto"/>
                                        <w:left w:val="none" w:sz="0" w:space="0" w:color="auto"/>
                                        <w:bottom w:val="none" w:sz="0" w:space="0" w:color="auto"/>
                                        <w:right w:val="none" w:sz="0" w:space="0" w:color="auto"/>
                                      </w:divBdr>
                                      <w:divsChild>
                                        <w:div w:id="585189183">
                                          <w:marLeft w:val="0"/>
                                          <w:marRight w:val="0"/>
                                          <w:marTop w:val="0"/>
                                          <w:marBottom w:val="0"/>
                                          <w:divBdr>
                                            <w:top w:val="none" w:sz="0" w:space="0" w:color="auto"/>
                                            <w:left w:val="none" w:sz="0" w:space="0" w:color="auto"/>
                                            <w:bottom w:val="none" w:sz="0" w:space="0" w:color="auto"/>
                                            <w:right w:val="none" w:sz="0" w:space="0" w:color="auto"/>
                                          </w:divBdr>
                                        </w:div>
                                        <w:div w:id="847988516">
                                          <w:marLeft w:val="0"/>
                                          <w:marRight w:val="0"/>
                                          <w:marTop w:val="100"/>
                                          <w:marBottom w:val="100"/>
                                          <w:divBdr>
                                            <w:top w:val="none" w:sz="0" w:space="0" w:color="auto"/>
                                            <w:left w:val="none" w:sz="0" w:space="0" w:color="auto"/>
                                            <w:bottom w:val="none" w:sz="0" w:space="0" w:color="auto"/>
                                            <w:right w:val="none" w:sz="0" w:space="0" w:color="auto"/>
                                          </w:divBdr>
                                          <w:divsChild>
                                            <w:div w:id="701709323">
                                              <w:marLeft w:val="0"/>
                                              <w:marRight w:val="0"/>
                                              <w:marTop w:val="0"/>
                                              <w:marBottom w:val="0"/>
                                              <w:divBdr>
                                                <w:top w:val="none" w:sz="0" w:space="0" w:color="auto"/>
                                                <w:left w:val="none" w:sz="0" w:space="0" w:color="auto"/>
                                                <w:bottom w:val="none" w:sz="0" w:space="0" w:color="auto"/>
                                                <w:right w:val="none" w:sz="0" w:space="0" w:color="auto"/>
                                              </w:divBdr>
                                              <w:divsChild>
                                                <w:div w:id="1614750143">
                                                  <w:marLeft w:val="0"/>
                                                  <w:marRight w:val="0"/>
                                                  <w:marTop w:val="120"/>
                                                  <w:marBottom w:val="0"/>
                                                  <w:divBdr>
                                                    <w:top w:val="none" w:sz="0" w:space="0" w:color="auto"/>
                                                    <w:left w:val="none" w:sz="0" w:space="0" w:color="auto"/>
                                                    <w:bottom w:val="none" w:sz="0" w:space="0" w:color="auto"/>
                                                    <w:right w:val="none" w:sz="0" w:space="0" w:color="auto"/>
                                                  </w:divBdr>
                                                </w:div>
                                              </w:divsChild>
                                            </w:div>
                                            <w:div w:id="2094082075">
                                              <w:marLeft w:val="0"/>
                                              <w:marRight w:val="0"/>
                                              <w:marTop w:val="450"/>
                                              <w:marBottom w:val="0"/>
                                              <w:divBdr>
                                                <w:top w:val="none" w:sz="0" w:space="0" w:color="auto"/>
                                                <w:left w:val="none" w:sz="0" w:space="0" w:color="auto"/>
                                                <w:bottom w:val="none" w:sz="0" w:space="0" w:color="auto"/>
                                                <w:right w:val="none" w:sz="0" w:space="0" w:color="auto"/>
                                              </w:divBdr>
                                              <w:divsChild>
                                                <w:div w:id="1602881016">
                                                  <w:marLeft w:val="0"/>
                                                  <w:marRight w:val="0"/>
                                                  <w:marTop w:val="0"/>
                                                  <w:marBottom w:val="0"/>
                                                  <w:divBdr>
                                                    <w:top w:val="none" w:sz="0" w:space="0" w:color="auto"/>
                                                    <w:left w:val="none" w:sz="0" w:space="0" w:color="auto"/>
                                                    <w:bottom w:val="none" w:sz="0" w:space="0" w:color="auto"/>
                                                    <w:right w:val="none" w:sz="0" w:space="0" w:color="auto"/>
                                                  </w:divBdr>
                                                  <w:divsChild>
                                                    <w:div w:id="21324308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825486">
                              <w:marLeft w:val="0"/>
                              <w:marRight w:val="0"/>
                              <w:marTop w:val="330"/>
                              <w:marBottom w:val="330"/>
                              <w:divBdr>
                                <w:top w:val="none" w:sz="0" w:space="0" w:color="auto"/>
                                <w:left w:val="none" w:sz="0" w:space="0" w:color="auto"/>
                                <w:bottom w:val="none" w:sz="0" w:space="0" w:color="auto"/>
                                <w:right w:val="none" w:sz="0" w:space="0" w:color="auto"/>
                              </w:divBdr>
                              <w:divsChild>
                                <w:div w:id="1681545420">
                                  <w:marLeft w:val="0"/>
                                  <w:marRight w:val="0"/>
                                  <w:marTop w:val="0"/>
                                  <w:marBottom w:val="105"/>
                                  <w:divBdr>
                                    <w:top w:val="none" w:sz="0" w:space="0" w:color="auto"/>
                                    <w:left w:val="none" w:sz="0" w:space="0" w:color="auto"/>
                                    <w:bottom w:val="none" w:sz="0" w:space="0" w:color="auto"/>
                                    <w:right w:val="none" w:sz="0" w:space="0" w:color="auto"/>
                                  </w:divBdr>
                                </w:div>
                              </w:divsChild>
                            </w:div>
                            <w:div w:id="881601289">
                              <w:marLeft w:val="0"/>
                              <w:marRight w:val="0"/>
                              <w:marTop w:val="330"/>
                              <w:marBottom w:val="330"/>
                              <w:divBdr>
                                <w:top w:val="none" w:sz="0" w:space="0" w:color="auto"/>
                                <w:left w:val="none" w:sz="0" w:space="0" w:color="auto"/>
                                <w:bottom w:val="none" w:sz="0" w:space="0" w:color="auto"/>
                                <w:right w:val="none" w:sz="0" w:space="0" w:color="auto"/>
                              </w:divBdr>
                              <w:divsChild>
                                <w:div w:id="514810348">
                                  <w:marLeft w:val="0"/>
                                  <w:marRight w:val="0"/>
                                  <w:marTop w:val="0"/>
                                  <w:marBottom w:val="105"/>
                                  <w:divBdr>
                                    <w:top w:val="none" w:sz="0" w:space="0" w:color="auto"/>
                                    <w:left w:val="none" w:sz="0" w:space="0" w:color="auto"/>
                                    <w:bottom w:val="none" w:sz="0" w:space="0" w:color="auto"/>
                                    <w:right w:val="none" w:sz="0" w:space="0" w:color="auto"/>
                                  </w:divBdr>
                                </w:div>
                              </w:divsChild>
                            </w:div>
                            <w:div w:id="651182061">
                              <w:marLeft w:val="0"/>
                              <w:marRight w:val="0"/>
                              <w:marTop w:val="330"/>
                              <w:marBottom w:val="330"/>
                              <w:divBdr>
                                <w:top w:val="none" w:sz="0" w:space="0" w:color="auto"/>
                                <w:left w:val="none" w:sz="0" w:space="0" w:color="auto"/>
                                <w:bottom w:val="none" w:sz="0" w:space="0" w:color="auto"/>
                                <w:right w:val="none" w:sz="0" w:space="0" w:color="auto"/>
                              </w:divBdr>
                              <w:divsChild>
                                <w:div w:id="1055154212">
                                  <w:marLeft w:val="0"/>
                                  <w:marRight w:val="0"/>
                                  <w:marTop w:val="0"/>
                                  <w:marBottom w:val="0"/>
                                  <w:divBdr>
                                    <w:top w:val="none" w:sz="0" w:space="0" w:color="auto"/>
                                    <w:left w:val="none" w:sz="0" w:space="0" w:color="auto"/>
                                    <w:bottom w:val="none" w:sz="0" w:space="0" w:color="auto"/>
                                    <w:right w:val="none" w:sz="0" w:space="0" w:color="auto"/>
                                  </w:divBdr>
                                  <w:divsChild>
                                    <w:div w:id="191040494">
                                      <w:marLeft w:val="0"/>
                                      <w:marRight w:val="0"/>
                                      <w:marTop w:val="0"/>
                                      <w:marBottom w:val="120"/>
                                      <w:divBdr>
                                        <w:top w:val="single" w:sz="6" w:space="0" w:color="DADADA"/>
                                        <w:left w:val="none" w:sz="0" w:space="0" w:color="auto"/>
                                        <w:bottom w:val="none" w:sz="0" w:space="0" w:color="auto"/>
                                        <w:right w:val="none" w:sz="0" w:space="0" w:color="auto"/>
                                      </w:divBdr>
                                    </w:div>
                                  </w:divsChild>
                                </w:div>
                                <w:div w:id="63914069">
                                  <w:marLeft w:val="0"/>
                                  <w:marRight w:val="0"/>
                                  <w:marTop w:val="0"/>
                                  <w:marBottom w:val="105"/>
                                  <w:divBdr>
                                    <w:top w:val="none" w:sz="0" w:space="0" w:color="auto"/>
                                    <w:left w:val="none" w:sz="0" w:space="0" w:color="auto"/>
                                    <w:bottom w:val="none" w:sz="0" w:space="0" w:color="auto"/>
                                    <w:right w:val="none" w:sz="0" w:space="0" w:color="auto"/>
                                  </w:divBdr>
                                  <w:divsChild>
                                    <w:div w:id="2105763914">
                                      <w:marLeft w:val="0"/>
                                      <w:marRight w:val="0"/>
                                      <w:marTop w:val="0"/>
                                      <w:marBottom w:val="0"/>
                                      <w:divBdr>
                                        <w:top w:val="none" w:sz="0" w:space="0" w:color="auto"/>
                                        <w:left w:val="none" w:sz="0" w:space="0" w:color="auto"/>
                                        <w:bottom w:val="none" w:sz="0" w:space="0" w:color="auto"/>
                                        <w:right w:val="none" w:sz="0" w:space="0" w:color="auto"/>
                                      </w:divBdr>
                                      <w:divsChild>
                                        <w:div w:id="2065635704">
                                          <w:marLeft w:val="0"/>
                                          <w:marRight w:val="0"/>
                                          <w:marTop w:val="0"/>
                                          <w:marBottom w:val="0"/>
                                          <w:divBdr>
                                            <w:top w:val="none" w:sz="0" w:space="0" w:color="auto"/>
                                            <w:left w:val="none" w:sz="0" w:space="0" w:color="auto"/>
                                            <w:bottom w:val="none" w:sz="0" w:space="0" w:color="auto"/>
                                            <w:right w:val="none" w:sz="0" w:space="0" w:color="auto"/>
                                          </w:divBdr>
                                          <w:divsChild>
                                            <w:div w:id="1714765765">
                                              <w:marLeft w:val="300"/>
                                              <w:marRight w:val="300"/>
                                              <w:marTop w:val="300"/>
                                              <w:marBottom w:val="300"/>
                                              <w:divBdr>
                                                <w:top w:val="none" w:sz="0" w:space="0" w:color="auto"/>
                                                <w:left w:val="none" w:sz="0" w:space="0" w:color="auto"/>
                                                <w:bottom w:val="none" w:sz="0" w:space="0" w:color="auto"/>
                                                <w:right w:val="none" w:sz="0" w:space="0" w:color="auto"/>
                                              </w:divBdr>
                                            </w:div>
                                          </w:divsChild>
                                        </w:div>
                                        <w:div w:id="1007824293">
                                          <w:marLeft w:val="0"/>
                                          <w:marRight w:val="0"/>
                                          <w:marTop w:val="0"/>
                                          <w:marBottom w:val="0"/>
                                          <w:divBdr>
                                            <w:top w:val="none" w:sz="0" w:space="0" w:color="auto"/>
                                            <w:left w:val="none" w:sz="0" w:space="0" w:color="auto"/>
                                            <w:bottom w:val="none" w:sz="0" w:space="0" w:color="auto"/>
                                            <w:right w:val="none" w:sz="0" w:space="0" w:color="auto"/>
                                          </w:divBdr>
                                          <w:divsChild>
                                            <w:div w:id="39599897">
                                              <w:marLeft w:val="0"/>
                                              <w:marRight w:val="0"/>
                                              <w:marTop w:val="0"/>
                                              <w:marBottom w:val="0"/>
                                              <w:divBdr>
                                                <w:top w:val="none" w:sz="0" w:space="0" w:color="auto"/>
                                                <w:left w:val="none" w:sz="0" w:space="0" w:color="auto"/>
                                                <w:bottom w:val="none" w:sz="0" w:space="0" w:color="auto"/>
                                                <w:right w:val="none" w:sz="0" w:space="0" w:color="auto"/>
                                              </w:divBdr>
                                              <w:divsChild>
                                                <w:div w:id="7361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1505">
                                          <w:marLeft w:val="0"/>
                                          <w:marRight w:val="0"/>
                                          <w:marTop w:val="0"/>
                                          <w:marBottom w:val="0"/>
                                          <w:divBdr>
                                            <w:top w:val="none" w:sz="0" w:space="0" w:color="auto"/>
                                            <w:left w:val="none" w:sz="0" w:space="0" w:color="auto"/>
                                            <w:bottom w:val="none" w:sz="0" w:space="0" w:color="auto"/>
                                            <w:right w:val="none" w:sz="0" w:space="0" w:color="auto"/>
                                          </w:divBdr>
                                          <w:divsChild>
                                            <w:div w:id="624385312">
                                              <w:marLeft w:val="0"/>
                                              <w:marRight w:val="0"/>
                                              <w:marTop w:val="0"/>
                                              <w:marBottom w:val="150"/>
                                              <w:divBdr>
                                                <w:top w:val="none" w:sz="0" w:space="0" w:color="auto"/>
                                                <w:left w:val="none" w:sz="0" w:space="0" w:color="auto"/>
                                                <w:bottom w:val="none" w:sz="0" w:space="0" w:color="auto"/>
                                                <w:right w:val="none" w:sz="0" w:space="0" w:color="auto"/>
                                              </w:divBdr>
                                            </w:div>
                                          </w:divsChild>
                                        </w:div>
                                        <w:div w:id="1032264878">
                                          <w:marLeft w:val="0"/>
                                          <w:marRight w:val="0"/>
                                          <w:marTop w:val="0"/>
                                          <w:marBottom w:val="0"/>
                                          <w:divBdr>
                                            <w:top w:val="none" w:sz="0" w:space="0" w:color="auto"/>
                                            <w:left w:val="none" w:sz="0" w:space="0" w:color="auto"/>
                                            <w:bottom w:val="none" w:sz="0" w:space="0" w:color="auto"/>
                                            <w:right w:val="none" w:sz="0" w:space="0" w:color="auto"/>
                                          </w:divBdr>
                                          <w:divsChild>
                                            <w:div w:id="331640951">
                                              <w:marLeft w:val="0"/>
                                              <w:marRight w:val="0"/>
                                              <w:marTop w:val="0"/>
                                              <w:marBottom w:val="0"/>
                                              <w:divBdr>
                                                <w:top w:val="none" w:sz="0" w:space="0" w:color="auto"/>
                                                <w:left w:val="none" w:sz="0" w:space="0" w:color="auto"/>
                                                <w:bottom w:val="none" w:sz="0" w:space="0" w:color="auto"/>
                                                <w:right w:val="none" w:sz="0" w:space="0" w:color="auto"/>
                                              </w:divBdr>
                                              <w:divsChild>
                                                <w:div w:id="1324623031">
                                                  <w:marLeft w:val="0"/>
                                                  <w:marRight w:val="0"/>
                                                  <w:marTop w:val="0"/>
                                                  <w:marBottom w:val="0"/>
                                                  <w:divBdr>
                                                    <w:top w:val="none" w:sz="0" w:space="0" w:color="auto"/>
                                                    <w:left w:val="none" w:sz="0" w:space="0" w:color="auto"/>
                                                    <w:bottom w:val="none" w:sz="0" w:space="0" w:color="auto"/>
                                                    <w:right w:val="none" w:sz="0" w:space="0" w:color="auto"/>
                                                  </w:divBdr>
                                                </w:div>
                                                <w:div w:id="17329968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 w:id="795568896">
                                          <w:marLeft w:val="0"/>
                                          <w:marRight w:val="0"/>
                                          <w:marTop w:val="0"/>
                                          <w:marBottom w:val="0"/>
                                          <w:divBdr>
                                            <w:top w:val="none" w:sz="0" w:space="0" w:color="auto"/>
                                            <w:left w:val="none" w:sz="0" w:space="0" w:color="auto"/>
                                            <w:bottom w:val="none" w:sz="0" w:space="0" w:color="auto"/>
                                            <w:right w:val="none" w:sz="0" w:space="0" w:color="auto"/>
                                          </w:divBdr>
                                          <w:divsChild>
                                            <w:div w:id="727915790">
                                              <w:marLeft w:val="0"/>
                                              <w:marRight w:val="0"/>
                                              <w:marTop w:val="0"/>
                                              <w:marBottom w:val="0"/>
                                              <w:divBdr>
                                                <w:top w:val="none" w:sz="0" w:space="0" w:color="auto"/>
                                                <w:left w:val="none" w:sz="0" w:space="0" w:color="auto"/>
                                                <w:bottom w:val="none" w:sz="0" w:space="0" w:color="auto"/>
                                                <w:right w:val="none" w:sz="0" w:space="0" w:color="auto"/>
                                              </w:divBdr>
                                              <w:divsChild>
                                                <w:div w:id="1437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368958">
      <w:bodyDiv w:val="1"/>
      <w:marLeft w:val="0"/>
      <w:marRight w:val="0"/>
      <w:marTop w:val="0"/>
      <w:marBottom w:val="0"/>
      <w:divBdr>
        <w:top w:val="none" w:sz="0" w:space="0" w:color="auto"/>
        <w:left w:val="none" w:sz="0" w:space="0" w:color="auto"/>
        <w:bottom w:val="none" w:sz="0" w:space="0" w:color="auto"/>
        <w:right w:val="none" w:sz="0" w:space="0" w:color="auto"/>
      </w:divBdr>
      <w:divsChild>
        <w:div w:id="1032802156">
          <w:marLeft w:val="0"/>
          <w:marRight w:val="0"/>
          <w:marTop w:val="0"/>
          <w:marBottom w:val="225"/>
          <w:divBdr>
            <w:top w:val="none" w:sz="0" w:space="0" w:color="auto"/>
            <w:left w:val="none" w:sz="0" w:space="0" w:color="auto"/>
            <w:bottom w:val="none" w:sz="0" w:space="0" w:color="auto"/>
            <w:right w:val="none" w:sz="0" w:space="0" w:color="auto"/>
          </w:divBdr>
          <w:divsChild>
            <w:div w:id="1057631654">
              <w:marLeft w:val="0"/>
              <w:marRight w:val="0"/>
              <w:marTop w:val="0"/>
              <w:marBottom w:val="0"/>
              <w:divBdr>
                <w:top w:val="none" w:sz="0" w:space="0" w:color="auto"/>
                <w:left w:val="none" w:sz="0" w:space="0" w:color="auto"/>
                <w:bottom w:val="none" w:sz="0" w:space="0" w:color="auto"/>
                <w:right w:val="none" w:sz="0" w:space="0" w:color="auto"/>
              </w:divBdr>
              <w:divsChild>
                <w:div w:id="1972785596">
                  <w:marLeft w:val="0"/>
                  <w:marRight w:val="0"/>
                  <w:marTop w:val="0"/>
                  <w:marBottom w:val="0"/>
                  <w:divBdr>
                    <w:top w:val="none" w:sz="0" w:space="0" w:color="auto"/>
                    <w:left w:val="none" w:sz="0" w:space="0" w:color="auto"/>
                    <w:bottom w:val="none" w:sz="0" w:space="0" w:color="auto"/>
                    <w:right w:val="none" w:sz="0" w:space="0" w:color="auto"/>
                  </w:divBdr>
                  <w:divsChild>
                    <w:div w:id="106584420">
                      <w:marLeft w:val="0"/>
                      <w:marRight w:val="0"/>
                      <w:marTop w:val="0"/>
                      <w:marBottom w:val="0"/>
                      <w:divBdr>
                        <w:top w:val="none" w:sz="0" w:space="0" w:color="auto"/>
                        <w:left w:val="none" w:sz="0" w:space="0" w:color="auto"/>
                        <w:bottom w:val="none" w:sz="0" w:space="0" w:color="auto"/>
                        <w:right w:val="none" w:sz="0" w:space="0" w:color="auto"/>
                      </w:divBdr>
                      <w:divsChild>
                        <w:div w:id="548343420">
                          <w:marLeft w:val="0"/>
                          <w:marRight w:val="0"/>
                          <w:marTop w:val="0"/>
                          <w:marBottom w:val="0"/>
                          <w:divBdr>
                            <w:top w:val="none" w:sz="0" w:space="0" w:color="auto"/>
                            <w:left w:val="none" w:sz="0" w:space="0" w:color="auto"/>
                            <w:bottom w:val="none" w:sz="0" w:space="0" w:color="auto"/>
                            <w:right w:val="none" w:sz="0" w:space="0" w:color="auto"/>
                          </w:divBdr>
                          <w:divsChild>
                            <w:div w:id="44961612">
                              <w:marLeft w:val="0"/>
                              <w:marRight w:val="0"/>
                              <w:marTop w:val="0"/>
                              <w:marBottom w:val="0"/>
                              <w:divBdr>
                                <w:top w:val="none" w:sz="0" w:space="0" w:color="auto"/>
                                <w:left w:val="none" w:sz="0" w:space="0" w:color="auto"/>
                                <w:bottom w:val="none" w:sz="0" w:space="0" w:color="auto"/>
                                <w:right w:val="none" w:sz="0" w:space="0" w:color="auto"/>
                              </w:divBdr>
                            </w:div>
                            <w:div w:id="2127696034">
                              <w:marLeft w:val="0"/>
                              <w:marRight w:val="0"/>
                              <w:marTop w:val="0"/>
                              <w:marBottom w:val="0"/>
                              <w:divBdr>
                                <w:top w:val="none" w:sz="0" w:space="0" w:color="auto"/>
                                <w:left w:val="none" w:sz="0" w:space="0" w:color="auto"/>
                                <w:bottom w:val="none" w:sz="0" w:space="0" w:color="auto"/>
                                <w:right w:val="none" w:sz="0" w:space="0" w:color="auto"/>
                              </w:divBdr>
                              <w:divsChild>
                                <w:div w:id="1490243036">
                                  <w:marLeft w:val="0"/>
                                  <w:marRight w:val="0"/>
                                  <w:marTop w:val="0"/>
                                  <w:marBottom w:val="0"/>
                                  <w:divBdr>
                                    <w:top w:val="none" w:sz="0" w:space="0" w:color="auto"/>
                                    <w:left w:val="none" w:sz="0" w:space="0" w:color="auto"/>
                                    <w:bottom w:val="none" w:sz="0" w:space="0" w:color="auto"/>
                                    <w:right w:val="none" w:sz="0" w:space="0" w:color="auto"/>
                                  </w:divBdr>
                                </w:div>
                                <w:div w:id="4030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2883">
          <w:marLeft w:val="0"/>
          <w:marRight w:val="0"/>
          <w:marTop w:val="0"/>
          <w:marBottom w:val="225"/>
          <w:divBdr>
            <w:top w:val="none" w:sz="0" w:space="0" w:color="auto"/>
            <w:left w:val="none" w:sz="0" w:space="0" w:color="auto"/>
            <w:bottom w:val="none" w:sz="0" w:space="0" w:color="auto"/>
            <w:right w:val="none" w:sz="0" w:space="0" w:color="auto"/>
          </w:divBdr>
          <w:divsChild>
            <w:div w:id="1577935847">
              <w:marLeft w:val="0"/>
              <w:marRight w:val="0"/>
              <w:marTop w:val="0"/>
              <w:marBottom w:val="0"/>
              <w:divBdr>
                <w:top w:val="none" w:sz="0" w:space="0" w:color="auto"/>
                <w:left w:val="none" w:sz="0" w:space="0" w:color="auto"/>
                <w:bottom w:val="none" w:sz="0" w:space="0" w:color="auto"/>
                <w:right w:val="none" w:sz="0" w:space="0" w:color="auto"/>
              </w:divBdr>
              <w:divsChild>
                <w:div w:id="1913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9421">
          <w:marLeft w:val="0"/>
          <w:marRight w:val="0"/>
          <w:marTop w:val="0"/>
          <w:marBottom w:val="225"/>
          <w:divBdr>
            <w:top w:val="none" w:sz="0" w:space="0" w:color="auto"/>
            <w:left w:val="none" w:sz="0" w:space="0" w:color="auto"/>
            <w:bottom w:val="none" w:sz="0" w:space="0" w:color="auto"/>
            <w:right w:val="none" w:sz="0" w:space="0" w:color="auto"/>
          </w:divBdr>
          <w:divsChild>
            <w:div w:id="1451431525">
              <w:marLeft w:val="0"/>
              <w:marRight w:val="0"/>
              <w:marTop w:val="0"/>
              <w:marBottom w:val="0"/>
              <w:divBdr>
                <w:top w:val="none" w:sz="0" w:space="0" w:color="auto"/>
                <w:left w:val="none" w:sz="0" w:space="0" w:color="auto"/>
                <w:bottom w:val="none" w:sz="0" w:space="0" w:color="auto"/>
                <w:right w:val="none" w:sz="0" w:space="0" w:color="auto"/>
              </w:divBdr>
              <w:divsChild>
                <w:div w:id="1252852672">
                  <w:marLeft w:val="0"/>
                  <w:marRight w:val="0"/>
                  <w:marTop w:val="0"/>
                  <w:marBottom w:val="0"/>
                  <w:divBdr>
                    <w:top w:val="none" w:sz="0" w:space="0" w:color="auto"/>
                    <w:left w:val="none" w:sz="0" w:space="0" w:color="auto"/>
                    <w:bottom w:val="none" w:sz="0" w:space="0" w:color="auto"/>
                    <w:right w:val="none" w:sz="0" w:space="0" w:color="auto"/>
                  </w:divBdr>
                  <w:divsChild>
                    <w:div w:id="256989155">
                      <w:marLeft w:val="0"/>
                      <w:marRight w:val="0"/>
                      <w:marTop w:val="0"/>
                      <w:marBottom w:val="0"/>
                      <w:divBdr>
                        <w:top w:val="none" w:sz="0" w:space="0" w:color="auto"/>
                        <w:left w:val="none" w:sz="0" w:space="0" w:color="auto"/>
                        <w:bottom w:val="none" w:sz="0" w:space="0" w:color="auto"/>
                        <w:right w:val="none" w:sz="0" w:space="0" w:color="auto"/>
                      </w:divBdr>
                      <w:divsChild>
                        <w:div w:id="756050722">
                          <w:marLeft w:val="0"/>
                          <w:marRight w:val="0"/>
                          <w:marTop w:val="0"/>
                          <w:marBottom w:val="0"/>
                          <w:divBdr>
                            <w:top w:val="none" w:sz="0" w:space="0" w:color="auto"/>
                            <w:left w:val="none" w:sz="0" w:space="0" w:color="auto"/>
                            <w:bottom w:val="none" w:sz="0" w:space="0" w:color="auto"/>
                            <w:right w:val="none" w:sz="0" w:space="0" w:color="auto"/>
                          </w:divBdr>
                          <w:divsChild>
                            <w:div w:id="1741055281">
                              <w:marLeft w:val="0"/>
                              <w:marRight w:val="0"/>
                              <w:marTop w:val="0"/>
                              <w:marBottom w:val="0"/>
                              <w:divBdr>
                                <w:top w:val="none" w:sz="0" w:space="0" w:color="auto"/>
                                <w:left w:val="none" w:sz="0" w:space="0" w:color="auto"/>
                                <w:bottom w:val="none" w:sz="0" w:space="0" w:color="auto"/>
                                <w:right w:val="none" w:sz="0" w:space="0" w:color="auto"/>
                              </w:divBdr>
                              <w:divsChild>
                                <w:div w:id="1804732553">
                                  <w:marLeft w:val="0"/>
                                  <w:marRight w:val="0"/>
                                  <w:marTop w:val="0"/>
                                  <w:marBottom w:val="0"/>
                                  <w:divBdr>
                                    <w:top w:val="none" w:sz="0" w:space="0" w:color="auto"/>
                                    <w:left w:val="none" w:sz="0" w:space="0" w:color="auto"/>
                                    <w:bottom w:val="none" w:sz="0" w:space="0" w:color="auto"/>
                                    <w:right w:val="none" w:sz="0" w:space="0" w:color="auto"/>
                                  </w:divBdr>
                                  <w:divsChild>
                                    <w:div w:id="609557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gility.com/en/contact/" TargetMode="External"/><Relationship Id="rId18" Type="http://schemas.openxmlformats.org/officeDocument/2006/relationships/hyperlink" Target="https://www.nidec.com/en/" TargetMode="External"/><Relationship Id="rId26" Type="http://schemas.openxmlformats.org/officeDocument/2006/relationships/image" Target="media/image5.jpeg"/><Relationship Id="rId39" Type="http://schemas.openxmlformats.org/officeDocument/2006/relationships/hyperlink" Target="https://www.wsj.com/articles/lordstown-motors-to-sell-former-gm-factory-in-ohio-to-foxconn-11633039551?mod=article_inline" TargetMode="External"/><Relationship Id="rId21" Type="http://schemas.openxmlformats.org/officeDocument/2006/relationships/hyperlink" Target="https://insideevs.com/news/497404/foxtron-foxconn-electric-car-brand/" TargetMode="External"/><Relationship Id="rId34" Type="http://schemas.openxmlformats.org/officeDocument/2006/relationships/hyperlink" Target="https://www.wsj.com/market-data/quotes/GOOG" TargetMode="External"/><Relationship Id="rId42" Type="http://schemas.openxmlformats.org/officeDocument/2006/relationships/hyperlink" Target="https://www.wsj.com/articles/apples-talks-with-hyundai-break-down-11612750704?mod=article_inline" TargetMode="External"/><Relationship Id="rId47" Type="http://schemas.openxmlformats.org/officeDocument/2006/relationships/hyperlink" Target="mailto:stephanie.yang@wsj.com" TargetMode="External"/><Relationship Id="rId50" Type="http://schemas.openxmlformats.org/officeDocument/2006/relationships/hyperlink" Target="https://www.fool.com/quote/nyse/stla/" TargetMode="External"/><Relationship Id="rId55" Type="http://schemas.openxmlformats.org/officeDocument/2006/relationships/hyperlink" Target="https://www.fool.com/investing/2021/10/16/3-ways-fords-electric-vehicle-strategy-may-be-perf/" TargetMode="External"/><Relationship Id="rId7" Type="http://schemas.openxmlformats.org/officeDocument/2006/relationships/hyperlink" Target="https://link.springer.com/chapter/10.1007/978-3-658-11358-2_3" TargetMode="External"/><Relationship Id="rId2" Type="http://schemas.openxmlformats.org/officeDocument/2006/relationships/styles" Target="styles.xml"/><Relationship Id="rId16" Type="http://schemas.openxmlformats.org/officeDocument/2006/relationships/hyperlink" Target="https://www.foxconn.com/en-us/" TargetMode="External"/><Relationship Id="rId29" Type="http://schemas.openxmlformats.org/officeDocument/2006/relationships/image" Target="media/image6.jpeg"/><Relationship Id="rId11" Type="http://schemas.openxmlformats.org/officeDocument/2006/relationships/hyperlink" Target="https://searchcompliance.techtarget.com/definition/OPSEC-operational-security" TargetMode="External"/><Relationship Id="rId24" Type="http://schemas.openxmlformats.org/officeDocument/2006/relationships/image" Target="media/image4.jpeg"/><Relationship Id="rId32" Type="http://schemas.openxmlformats.org/officeDocument/2006/relationships/hyperlink" Target="https://www.wsj.com/market-data/quotes/TW/XTAI/2317?mod=chiclets" TargetMode="External"/><Relationship Id="rId37" Type="http://schemas.openxmlformats.org/officeDocument/2006/relationships/hyperlink" Target="https://www.wsj.com/articles/foxconn-to-build-cars-for-electric-vehicle-startup-fisker-11614169530?mod=article_inline" TargetMode="External"/><Relationship Id="rId40" Type="http://schemas.openxmlformats.org/officeDocument/2006/relationships/image" Target="media/image7.jpeg"/><Relationship Id="rId45" Type="http://schemas.openxmlformats.org/officeDocument/2006/relationships/hyperlink" Target="https://www.wsj.com/articles/foxconn-to-buy-semiconductor-manufacturing-facility-11628163917?mod=article_inline" TargetMode="External"/><Relationship Id="rId53" Type="http://schemas.openxmlformats.org/officeDocument/2006/relationships/hyperlink" Target="https://www.fool.com/quote/nasdaq/ride/" TargetMode="External"/><Relationship Id="rId58" Type="http://schemas.openxmlformats.org/officeDocument/2006/relationships/hyperlink" Target="https://www.fool.com/investing/2021/10/12/is-foxconn-a-reliable-partner-for-struggling-ev-co/" TargetMode="External"/><Relationship Id="rId5" Type="http://schemas.openxmlformats.org/officeDocument/2006/relationships/hyperlink" Target="https://wirtschaftslexikon.gabler.de/definition/konvergenz-industrielle-52653/version-275771" TargetMode="External"/><Relationship Id="rId61" Type="http://schemas.openxmlformats.org/officeDocument/2006/relationships/theme" Target="theme/theme1.xml"/><Relationship Id="rId19" Type="http://schemas.openxmlformats.org/officeDocument/2006/relationships/image" Target="media/image2.png"/><Relationship Id="rId14" Type="http://schemas.openxmlformats.org/officeDocument/2006/relationships/hyperlink" Target="https://www.electronicdesign.com/21808974" TargetMode="External"/><Relationship Id="rId22" Type="http://schemas.openxmlformats.org/officeDocument/2006/relationships/image" Target="media/image3.jpeg"/><Relationship Id="rId27" Type="http://schemas.openxmlformats.org/officeDocument/2006/relationships/hyperlink" Target="https://insideevs.com/news/540391/stuttgart-bus-depot-fire-electricbus/" TargetMode="External"/><Relationship Id="rId30" Type="http://schemas.openxmlformats.org/officeDocument/2006/relationships/hyperlink" Target="https://www.wsj.com/market-data/quotes/RIDE?mod=chiclets" TargetMode="External"/><Relationship Id="rId35" Type="http://schemas.openxmlformats.org/officeDocument/2006/relationships/hyperlink" Target="https://www.wsj.com/market-data/quotes/GOOG?mod=chiclets" TargetMode="External"/><Relationship Id="rId43" Type="http://schemas.openxmlformats.org/officeDocument/2006/relationships/image" Target="media/image9.jpeg"/><Relationship Id="rId48" Type="http://schemas.openxmlformats.org/officeDocument/2006/relationships/image" Target="media/image11.jpeg"/><Relationship Id="rId56" Type="http://schemas.openxmlformats.org/officeDocument/2006/relationships/hyperlink" Target="https://www.fool.com/quote/nasdaq/tsla/" TargetMode="External"/><Relationship Id="rId8" Type="http://schemas.openxmlformats.org/officeDocument/2006/relationships/hyperlink" Target="https://www.foxconn.com/en-us/mih-ev-open-platform" TargetMode="External"/><Relationship Id="rId51" Type="http://schemas.openxmlformats.org/officeDocument/2006/relationships/hyperlink" Target="https://www.fool.com/quote/otc/fxcnf/" TargetMode="External"/><Relationship Id="rId3" Type="http://schemas.openxmlformats.org/officeDocument/2006/relationships/settings" Target="settings.xml"/><Relationship Id="rId12" Type="http://schemas.openxmlformats.org/officeDocument/2006/relationships/hyperlink" Target="https://www.magility.com/en/" TargetMode="External"/><Relationship Id="rId17" Type="http://schemas.openxmlformats.org/officeDocument/2006/relationships/image" Target="media/image1.jpeg"/><Relationship Id="rId25" Type="http://schemas.openxmlformats.org/officeDocument/2006/relationships/hyperlink" Target="https://insideevs.com/news/534613/pininfarina-autosport-award-trophy/" TargetMode="External"/><Relationship Id="rId33" Type="http://schemas.openxmlformats.org/officeDocument/2006/relationships/hyperlink" Target="https://www.wsj.com/market-data/quotes/AAPL" TargetMode="External"/><Relationship Id="rId38" Type="http://schemas.openxmlformats.org/officeDocument/2006/relationships/hyperlink" Target="https://www.wsj.com/market-data/quotes/FSR?mod=chiclets" TargetMode="External"/><Relationship Id="rId46" Type="http://schemas.openxmlformats.org/officeDocument/2006/relationships/hyperlink" Target="mailto:jie.yang@wsj.com" TargetMode="External"/><Relationship Id="rId59" Type="http://schemas.openxmlformats.org/officeDocument/2006/relationships/hyperlink" Target="https://www.fool.com/investing/stock-market/market-sectors/consumer-discretionary/automotive-stocks/electric-car-stocks/" TargetMode="External"/><Relationship Id="rId20" Type="http://schemas.openxmlformats.org/officeDocument/2006/relationships/hyperlink" Target="https://insideevs.com/news/541487/foxconn-unveils-first-ev-concepts/" TargetMode="External"/><Relationship Id="rId41" Type="http://schemas.openxmlformats.org/officeDocument/2006/relationships/image" Target="media/image8.jpeg"/><Relationship Id="rId54" Type="http://schemas.openxmlformats.org/officeDocument/2006/relationships/hyperlink" Target="https://www.fool.com/quote/nyse/f/" TargetMode="External"/><Relationship Id="rId1" Type="http://schemas.openxmlformats.org/officeDocument/2006/relationships/numbering" Target="numbering.xml"/><Relationship Id="rId6" Type="http://schemas.openxmlformats.org/officeDocument/2006/relationships/hyperlink" Target="https://www.magility.com/en/convergences-carrot-or-stick/" TargetMode="External"/><Relationship Id="rId15" Type="http://schemas.openxmlformats.org/officeDocument/2006/relationships/hyperlink" Target="https://www.electronicdesign.com/21144843" TargetMode="External"/><Relationship Id="rId23" Type="http://schemas.openxmlformats.org/officeDocument/2006/relationships/hyperlink" Target="https://insideevs.com/news/449684/like-tesla-foxconns-platform-uses-mega-castings/" TargetMode="External"/><Relationship Id="rId28" Type="http://schemas.openxmlformats.org/officeDocument/2006/relationships/hyperlink" Target="https://www.google.com/url?sa=t&amp;rct=j&amp;q=&amp;esrc=s&amp;source=web&amp;cd=&amp;cad=rja&amp;uact=8&amp;ved=2ahUKEwjS5dL6nNTzAhWW_rsIHaYWAbcQvOMEKAB6BAgEEAE&amp;url=https%3A%2F%2Fwww.bloomberg.com%2Fnews%2Farticles%2F2021-10-18%2Fapple-s-iphone-partner-foxconn-unveils-first-electric-vehicles&amp;usg=AOvVaw2oyd1W1WO7CY62neKes-7L" TargetMode="External"/><Relationship Id="rId36" Type="http://schemas.openxmlformats.org/officeDocument/2006/relationships/hyperlink" Target="https://www.wsj.com/articles/fiat-chrysler-foxconn-team-up-for-electric-vehicles-11579205262?mod=article_inline" TargetMode="External"/><Relationship Id="rId49" Type="http://schemas.openxmlformats.org/officeDocument/2006/relationships/hyperlink" Target="https://www.fool.com/author/20193/" TargetMode="External"/><Relationship Id="rId57" Type="http://schemas.openxmlformats.org/officeDocument/2006/relationships/image" Target="media/image12.jpeg"/><Relationship Id="rId10" Type="http://schemas.openxmlformats.org/officeDocument/2006/relationships/hyperlink" Target="https://www.magility.com/industrie-4-0/" TargetMode="External"/><Relationship Id="rId31" Type="http://schemas.openxmlformats.org/officeDocument/2006/relationships/hyperlink" Target="https://www.wsj.com/market-data/quotes/TW/XTAI/2317" TargetMode="External"/><Relationship Id="rId44" Type="http://schemas.openxmlformats.org/officeDocument/2006/relationships/image" Target="media/image10.jpeg"/><Relationship Id="rId52" Type="http://schemas.openxmlformats.org/officeDocument/2006/relationships/hyperlink" Target="https://www.fool.com/quote/nyse/fsr/"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gility.com/en/convergene-of-industries-becomes-a-critical-success-fa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4891</Words>
  <Characters>27882</Characters>
  <Application>Microsoft Office Word</Application>
  <DocSecurity>0</DocSecurity>
  <Lines>232</Lines>
  <Paragraphs>65</Paragraphs>
  <ScaleCrop>false</ScaleCrop>
  <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2021-10-24T11:52:00Z</dcterms:created>
  <dcterms:modified xsi:type="dcterms:W3CDTF">2021-10-26T12:18:00Z</dcterms:modified>
</cp:coreProperties>
</file>