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C082" w14:textId="5D442B58" w:rsidR="009C511A" w:rsidRPr="00D95C68" w:rsidRDefault="00D95C68" w:rsidP="00D95C68">
      <w:pPr>
        <w:spacing w:line="480" w:lineRule="auto"/>
        <w:rPr>
          <w:rFonts w:ascii="Times New Roman" w:hAnsi="Times New Roman" w:cs="Times New Roman"/>
        </w:rPr>
      </w:pPr>
      <w:r w:rsidRPr="00D95C68">
        <w:rPr>
          <w:rFonts w:ascii="Times New Roman" w:hAnsi="Times New Roman" w:cs="Times New Roman"/>
        </w:rPr>
        <w:t xml:space="preserve">Jonas </w:t>
      </w:r>
      <w:proofErr w:type="spellStart"/>
      <w:r w:rsidRPr="00D95C68">
        <w:rPr>
          <w:rFonts w:ascii="Times New Roman" w:hAnsi="Times New Roman" w:cs="Times New Roman"/>
        </w:rPr>
        <w:t>Tenzer</w:t>
      </w:r>
      <w:proofErr w:type="spellEnd"/>
      <w:r w:rsidRPr="00D95C68">
        <w:rPr>
          <w:rFonts w:ascii="Times New Roman" w:hAnsi="Times New Roman" w:cs="Times New Roman"/>
        </w:rPr>
        <w:t xml:space="preserve"> </w:t>
      </w:r>
    </w:p>
    <w:p w14:paraId="1B3FBB78" w14:textId="265FBC9B" w:rsidR="00D95C68" w:rsidRPr="00D95C68" w:rsidRDefault="00D95C68" w:rsidP="00D95C68">
      <w:pPr>
        <w:spacing w:line="480" w:lineRule="auto"/>
        <w:rPr>
          <w:rFonts w:ascii="Times New Roman" w:hAnsi="Times New Roman" w:cs="Times New Roman"/>
        </w:rPr>
      </w:pPr>
      <w:r w:rsidRPr="00D95C68">
        <w:rPr>
          <w:rFonts w:ascii="Times New Roman" w:hAnsi="Times New Roman" w:cs="Times New Roman"/>
        </w:rPr>
        <w:t>Prof. Jacques Bailly</w:t>
      </w:r>
    </w:p>
    <w:p w14:paraId="533F3B94" w14:textId="77777777" w:rsidR="00D95C68" w:rsidRPr="00D95C68" w:rsidRDefault="00D95C68" w:rsidP="00D95C68">
      <w:pPr>
        <w:spacing w:line="480" w:lineRule="auto"/>
        <w:outlineLvl w:val="2"/>
        <w:rPr>
          <w:rFonts w:ascii="Times New Roman" w:eastAsia="Times New Roman" w:hAnsi="Times New Roman" w:cs="Times New Roman"/>
          <w:color w:val="000000"/>
        </w:rPr>
      </w:pPr>
      <w:r w:rsidRPr="00D95C68">
        <w:rPr>
          <w:rFonts w:ascii="Times New Roman" w:eastAsia="Times New Roman" w:hAnsi="Times New Roman" w:cs="Times New Roman"/>
          <w:color w:val="000000"/>
        </w:rPr>
        <w:t>CLAS 161 Plato / PHIL 108</w:t>
      </w:r>
    </w:p>
    <w:p w14:paraId="0716DD15" w14:textId="506F6D8E" w:rsidR="00D95C68" w:rsidRPr="00D95C68" w:rsidRDefault="00D95C68" w:rsidP="00D95C68">
      <w:pPr>
        <w:spacing w:line="480" w:lineRule="auto"/>
        <w:rPr>
          <w:rFonts w:ascii="Times New Roman" w:hAnsi="Times New Roman" w:cs="Times New Roman"/>
        </w:rPr>
      </w:pPr>
      <w:r w:rsidRPr="00D95C68">
        <w:rPr>
          <w:rFonts w:ascii="Times New Roman" w:hAnsi="Times New Roman" w:cs="Times New Roman"/>
        </w:rPr>
        <w:t>5/3/23</w:t>
      </w:r>
    </w:p>
    <w:p w14:paraId="2AA6DB48" w14:textId="3288EA5C" w:rsidR="00B00E03" w:rsidRPr="00D95C68" w:rsidRDefault="00B00E03" w:rsidP="00D95C68">
      <w:pPr>
        <w:spacing w:line="480" w:lineRule="auto"/>
        <w:jc w:val="center"/>
        <w:rPr>
          <w:rFonts w:ascii="Times New Roman" w:hAnsi="Times New Roman" w:cs="Times New Roman"/>
        </w:rPr>
      </w:pPr>
      <w:r w:rsidRPr="00D95C68">
        <w:rPr>
          <w:rFonts w:ascii="Times New Roman" w:hAnsi="Times New Roman" w:cs="Times New Roman"/>
        </w:rPr>
        <w:t>The Double Explanation in the Timaeus</w:t>
      </w:r>
    </w:p>
    <w:p w14:paraId="4AC08D70" w14:textId="4099F912" w:rsidR="005D5F5B" w:rsidRPr="00D95C68" w:rsidRDefault="00B00E03" w:rsidP="00D95C68">
      <w:pPr>
        <w:spacing w:line="480" w:lineRule="auto"/>
        <w:jc w:val="center"/>
        <w:rPr>
          <w:rFonts w:ascii="Times New Roman" w:hAnsi="Times New Roman" w:cs="Times New Roman"/>
        </w:rPr>
      </w:pPr>
      <w:r w:rsidRPr="00D95C68">
        <w:rPr>
          <w:rFonts w:ascii="Times New Roman" w:hAnsi="Times New Roman" w:cs="Times New Roman"/>
        </w:rPr>
        <w:t>Steven K. Strange</w:t>
      </w:r>
    </w:p>
    <w:p w14:paraId="6DF50EDD" w14:textId="77777777" w:rsidR="009C511A" w:rsidRPr="00D95C68" w:rsidRDefault="009C511A" w:rsidP="00D95C68">
      <w:pPr>
        <w:spacing w:line="480" w:lineRule="auto"/>
        <w:jc w:val="center"/>
        <w:rPr>
          <w:rFonts w:ascii="Times New Roman" w:hAnsi="Times New Roman" w:cs="Times New Roman"/>
        </w:rPr>
      </w:pPr>
    </w:p>
    <w:p w14:paraId="2DE1A821" w14:textId="3C68595B" w:rsidR="009C511A" w:rsidRPr="00D95C68" w:rsidRDefault="005D5F5B" w:rsidP="00D95C68">
      <w:pPr>
        <w:spacing w:line="480" w:lineRule="auto"/>
        <w:rPr>
          <w:rFonts w:ascii="Times New Roman" w:hAnsi="Times New Roman" w:cs="Times New Roman"/>
          <w:b/>
          <w:bCs/>
        </w:rPr>
      </w:pPr>
      <w:r w:rsidRPr="00D95C68">
        <w:rPr>
          <w:rFonts w:ascii="Times New Roman" w:hAnsi="Times New Roman" w:cs="Times New Roman"/>
          <w:b/>
          <w:bCs/>
        </w:rPr>
        <w:t>The Problem: Cause in the Phaedo and the Timaeus</w:t>
      </w:r>
    </w:p>
    <w:p w14:paraId="0A38D041" w14:textId="77777777" w:rsidR="009C511A" w:rsidRPr="00D95C68" w:rsidRDefault="009C511A" w:rsidP="00D95C68">
      <w:pPr>
        <w:spacing w:line="480" w:lineRule="auto"/>
        <w:rPr>
          <w:rFonts w:ascii="Times New Roman" w:hAnsi="Times New Roman" w:cs="Times New Roman"/>
        </w:rPr>
      </w:pPr>
    </w:p>
    <w:p w14:paraId="27924882" w14:textId="6B3A126C" w:rsidR="00B00E03" w:rsidRPr="009C511A" w:rsidRDefault="00B00E03" w:rsidP="009C511A">
      <w:pPr>
        <w:spacing w:line="480" w:lineRule="auto"/>
        <w:ind w:firstLine="720"/>
        <w:rPr>
          <w:rFonts w:ascii="Times New Roman" w:hAnsi="Times New Roman" w:cs="Times New Roman"/>
        </w:rPr>
      </w:pPr>
      <w:r w:rsidRPr="009C511A">
        <w:rPr>
          <w:rFonts w:ascii="Times New Roman" w:hAnsi="Times New Roman" w:cs="Times New Roman"/>
        </w:rPr>
        <w:t xml:space="preserve">Socrates in the Phaedo says that at one point he was intrigued by Anaxagoras’ claim that reason is responsible for the natural world and its orderly arrangement. Socrates is disappointed in the fact that Anaxagoras does not back up this claim by showing how reason is the best way to configure the physical world. Anaxagoras’ explanation was in terms of </w:t>
      </w:r>
      <w:proofErr w:type="spellStart"/>
      <w:proofErr w:type="gramStart"/>
      <w:r w:rsidRPr="009C511A">
        <w:rPr>
          <w:rFonts w:ascii="Times New Roman" w:hAnsi="Times New Roman" w:cs="Times New Roman"/>
        </w:rPr>
        <w:t>sensibles</w:t>
      </w:r>
      <w:proofErr w:type="spellEnd"/>
      <w:proofErr w:type="gramEnd"/>
      <w:r w:rsidRPr="009C511A">
        <w:rPr>
          <w:rFonts w:ascii="Times New Roman" w:hAnsi="Times New Roman" w:cs="Times New Roman"/>
        </w:rPr>
        <w:t xml:space="preserve"> and he did not try to link them to the role of reason as the cause of everything. Socrates is </w:t>
      </w:r>
      <w:r w:rsidR="00176238" w:rsidRPr="009C511A">
        <w:rPr>
          <w:rFonts w:ascii="Times New Roman" w:hAnsi="Times New Roman" w:cs="Times New Roman"/>
        </w:rPr>
        <w:t>unsatisfied</w:t>
      </w:r>
      <w:r w:rsidRPr="009C511A">
        <w:rPr>
          <w:rFonts w:ascii="Times New Roman" w:hAnsi="Times New Roman" w:cs="Times New Roman"/>
        </w:rPr>
        <w:t xml:space="preserve"> with Anaxagoras’ explanation for two reasons. The first is that Anaxagoras is trying to explain contrary facts by citing a single cause, for example, explaining how one thing becomes two by addition rather than division or separation. The second reason is that Anaxagoras, as mentioned above, explains in terms of </w:t>
      </w:r>
      <w:proofErr w:type="spellStart"/>
      <w:r w:rsidRPr="009C511A">
        <w:rPr>
          <w:rFonts w:ascii="Times New Roman" w:hAnsi="Times New Roman" w:cs="Times New Roman"/>
        </w:rPr>
        <w:t>sensibles</w:t>
      </w:r>
      <w:proofErr w:type="spellEnd"/>
      <w:r w:rsidRPr="009C511A">
        <w:rPr>
          <w:rFonts w:ascii="Times New Roman" w:hAnsi="Times New Roman" w:cs="Times New Roman"/>
        </w:rPr>
        <w:t xml:space="preserve">, but </w:t>
      </w:r>
      <w:proofErr w:type="spellStart"/>
      <w:r w:rsidRPr="009C511A">
        <w:rPr>
          <w:rFonts w:ascii="Times New Roman" w:hAnsi="Times New Roman" w:cs="Times New Roman"/>
        </w:rPr>
        <w:t>sensibles</w:t>
      </w:r>
      <w:proofErr w:type="spellEnd"/>
      <w:r w:rsidRPr="009C511A">
        <w:rPr>
          <w:rFonts w:ascii="Times New Roman" w:hAnsi="Times New Roman" w:cs="Times New Roman"/>
        </w:rPr>
        <w:t xml:space="preserve"> do not relate to reason, at least not in the way that Anaxagoras explains. For example, Socrates is sitting in jail because he chose not to flee, and this is reason. A physiological explanation of how Socrates sits in jail would be necessary for a complete explanation, but on its own is not a cause. Socrates tries to explain how reason/ the good is the cause of everything through forms, but this </w:t>
      </w:r>
      <w:r w:rsidR="009C511A" w:rsidRPr="009C511A">
        <w:rPr>
          <w:rFonts w:ascii="Times New Roman" w:hAnsi="Times New Roman" w:cs="Times New Roman"/>
        </w:rPr>
        <w:t>does</w:t>
      </w:r>
      <w:r w:rsidRPr="009C511A">
        <w:rPr>
          <w:rFonts w:ascii="Times New Roman" w:hAnsi="Times New Roman" w:cs="Times New Roman"/>
        </w:rPr>
        <w:t xml:space="preserve"> </w:t>
      </w:r>
      <w:r w:rsidR="009C511A" w:rsidRPr="009C511A">
        <w:rPr>
          <w:rFonts w:ascii="Times New Roman" w:hAnsi="Times New Roman" w:cs="Times New Roman"/>
        </w:rPr>
        <w:t>n</w:t>
      </w:r>
      <w:r w:rsidRPr="009C511A">
        <w:rPr>
          <w:rFonts w:ascii="Times New Roman" w:hAnsi="Times New Roman" w:cs="Times New Roman"/>
        </w:rPr>
        <w:t>ot fully address cause either</w:t>
      </w:r>
      <w:r w:rsidR="005D5F5B" w:rsidRPr="009C511A">
        <w:rPr>
          <w:rFonts w:ascii="Times New Roman" w:hAnsi="Times New Roman" w:cs="Times New Roman"/>
        </w:rPr>
        <w:t xml:space="preserve">. It is important to note that although Socrates first introduced the forms, Plato developed them by </w:t>
      </w:r>
      <w:r w:rsidR="005D5F5B" w:rsidRPr="009C511A">
        <w:rPr>
          <w:rFonts w:ascii="Times New Roman" w:hAnsi="Times New Roman" w:cs="Times New Roman"/>
        </w:rPr>
        <w:lastRenderedPageBreak/>
        <w:t xml:space="preserve">applying them to physics and in turn set forth the theory that forms are in fact the cause of the natural, physical world. In the Timaeus, Plato attempts to show how reason orders the world with what is best. He does this by saying that reason cannot be the sole cause and </w:t>
      </w:r>
      <w:proofErr w:type="spellStart"/>
      <w:r w:rsidR="005D5F5B" w:rsidRPr="009C511A">
        <w:rPr>
          <w:rFonts w:ascii="Times New Roman" w:hAnsi="Times New Roman" w:cs="Times New Roman"/>
        </w:rPr>
        <w:t>sensibles</w:t>
      </w:r>
      <w:proofErr w:type="spellEnd"/>
      <w:r w:rsidR="005D5F5B" w:rsidRPr="009C511A">
        <w:rPr>
          <w:rFonts w:ascii="Times New Roman" w:hAnsi="Times New Roman" w:cs="Times New Roman"/>
        </w:rPr>
        <w:t xml:space="preserve"> must also be admitted as possible cause. He does this by relating the </w:t>
      </w:r>
      <w:proofErr w:type="spellStart"/>
      <w:r w:rsidR="005D5F5B" w:rsidRPr="009C511A">
        <w:rPr>
          <w:rFonts w:ascii="Times New Roman" w:hAnsi="Times New Roman" w:cs="Times New Roman"/>
        </w:rPr>
        <w:t>sensibles</w:t>
      </w:r>
      <w:proofErr w:type="spellEnd"/>
      <w:r w:rsidR="005D5F5B" w:rsidRPr="009C511A">
        <w:rPr>
          <w:rFonts w:ascii="Times New Roman" w:hAnsi="Times New Roman" w:cs="Times New Roman"/>
        </w:rPr>
        <w:t xml:space="preserve"> to the </w:t>
      </w:r>
      <w:r w:rsidR="009C511A" w:rsidRPr="009C511A">
        <w:rPr>
          <w:rFonts w:ascii="Times New Roman" w:hAnsi="Times New Roman" w:cs="Times New Roman"/>
        </w:rPr>
        <w:t>Forms and</w:t>
      </w:r>
      <w:r w:rsidR="005D5F5B" w:rsidRPr="009C511A">
        <w:rPr>
          <w:rFonts w:ascii="Times New Roman" w:hAnsi="Times New Roman" w:cs="Times New Roman"/>
        </w:rPr>
        <w:t xml:space="preserve"> stating that all </w:t>
      </w:r>
      <w:proofErr w:type="spellStart"/>
      <w:r w:rsidR="005D5F5B" w:rsidRPr="009C511A">
        <w:rPr>
          <w:rFonts w:ascii="Times New Roman" w:hAnsi="Times New Roman" w:cs="Times New Roman"/>
        </w:rPr>
        <w:t>sensibles</w:t>
      </w:r>
      <w:proofErr w:type="spellEnd"/>
      <w:r w:rsidR="005D5F5B" w:rsidRPr="009C511A">
        <w:rPr>
          <w:rFonts w:ascii="Times New Roman" w:hAnsi="Times New Roman" w:cs="Times New Roman"/>
        </w:rPr>
        <w:t xml:space="preserve"> were created in the image of these Forms, because the Forms are good. </w:t>
      </w:r>
    </w:p>
    <w:p w14:paraId="4D90F045" w14:textId="4C5E604E" w:rsidR="005D5F5B" w:rsidRPr="009C511A" w:rsidRDefault="005D5F5B" w:rsidP="009C511A">
      <w:pPr>
        <w:spacing w:line="480" w:lineRule="auto"/>
        <w:rPr>
          <w:rFonts w:ascii="Times New Roman" w:hAnsi="Times New Roman" w:cs="Times New Roman"/>
        </w:rPr>
      </w:pPr>
    </w:p>
    <w:p w14:paraId="5BA176FD" w14:textId="44FBCD3C" w:rsidR="005D5F5B" w:rsidRDefault="005D5F5B" w:rsidP="009C511A">
      <w:pPr>
        <w:spacing w:line="480" w:lineRule="auto"/>
        <w:rPr>
          <w:rFonts w:ascii="Times New Roman" w:hAnsi="Times New Roman" w:cs="Times New Roman"/>
          <w:b/>
          <w:bCs/>
        </w:rPr>
      </w:pPr>
      <w:r w:rsidRPr="009C511A">
        <w:rPr>
          <w:rFonts w:ascii="Times New Roman" w:hAnsi="Times New Roman" w:cs="Times New Roman"/>
          <w:b/>
          <w:bCs/>
        </w:rPr>
        <w:t>The Relation Between Reason and Necessity</w:t>
      </w:r>
    </w:p>
    <w:p w14:paraId="0AFD4912" w14:textId="77777777" w:rsidR="009C511A" w:rsidRPr="009C511A" w:rsidRDefault="009C511A" w:rsidP="009C511A">
      <w:pPr>
        <w:spacing w:line="480" w:lineRule="auto"/>
        <w:rPr>
          <w:rFonts w:ascii="Times New Roman" w:hAnsi="Times New Roman" w:cs="Times New Roman"/>
          <w:b/>
          <w:bCs/>
        </w:rPr>
      </w:pPr>
    </w:p>
    <w:p w14:paraId="1034DEBA" w14:textId="05944C38" w:rsidR="005D5F5B" w:rsidRPr="009C511A" w:rsidRDefault="005D5F5B" w:rsidP="009C511A">
      <w:pPr>
        <w:spacing w:line="480" w:lineRule="auto"/>
        <w:ind w:firstLine="720"/>
        <w:rPr>
          <w:rFonts w:ascii="Times New Roman" w:hAnsi="Times New Roman" w:cs="Times New Roman"/>
        </w:rPr>
      </w:pPr>
      <w:r w:rsidRPr="009C511A">
        <w:rPr>
          <w:rFonts w:ascii="Times New Roman" w:hAnsi="Times New Roman" w:cs="Times New Roman"/>
        </w:rPr>
        <w:t xml:space="preserve">Plato states in the Timaeus that there are two sorts of causes, Reason and Necessity. There are not completely independent but overlap. However, Reason dominates Necessity. Reason is the forms and Necessity is the </w:t>
      </w:r>
      <w:proofErr w:type="spellStart"/>
      <w:r w:rsidRPr="009C511A">
        <w:rPr>
          <w:rFonts w:ascii="Times New Roman" w:hAnsi="Times New Roman" w:cs="Times New Roman"/>
        </w:rPr>
        <w:t>sensibles</w:t>
      </w:r>
      <w:proofErr w:type="spellEnd"/>
      <w:r w:rsidRPr="009C511A">
        <w:rPr>
          <w:rFonts w:ascii="Times New Roman" w:hAnsi="Times New Roman" w:cs="Times New Roman"/>
        </w:rPr>
        <w:t xml:space="preserve">. The creator of the universe used reason to create the physical world, or the world of Necessity. The creator used Reason to create it because the world of Forms is the best. However, the </w:t>
      </w:r>
      <w:proofErr w:type="spellStart"/>
      <w:r w:rsidRPr="009C511A">
        <w:rPr>
          <w:rFonts w:ascii="Times New Roman" w:hAnsi="Times New Roman" w:cs="Times New Roman"/>
        </w:rPr>
        <w:t>sensibles</w:t>
      </w:r>
      <w:proofErr w:type="spellEnd"/>
      <w:r w:rsidRPr="009C511A">
        <w:rPr>
          <w:rFonts w:ascii="Times New Roman" w:hAnsi="Times New Roman" w:cs="Times New Roman"/>
        </w:rPr>
        <w:t xml:space="preserve"> around us can be explained by Necessity. Becoming is a result of Reason and Necessity but Necessity is dominated by Reason in this creation. </w:t>
      </w:r>
      <w:r w:rsidR="00176238" w:rsidRPr="009C511A">
        <w:rPr>
          <w:rFonts w:ascii="Times New Roman" w:hAnsi="Times New Roman" w:cs="Times New Roman"/>
        </w:rPr>
        <w:t>Reason is perfect because the</w:t>
      </w:r>
      <w:r w:rsidRPr="009C511A">
        <w:rPr>
          <w:rFonts w:ascii="Times New Roman" w:hAnsi="Times New Roman" w:cs="Times New Roman"/>
        </w:rPr>
        <w:t xml:space="preserve"> world of Forms</w:t>
      </w:r>
      <w:r w:rsidR="00176238" w:rsidRPr="009C511A">
        <w:rPr>
          <w:rFonts w:ascii="Times New Roman" w:hAnsi="Times New Roman" w:cs="Times New Roman"/>
        </w:rPr>
        <w:t xml:space="preserve"> is perfect. Necessity is the </w:t>
      </w:r>
      <w:proofErr w:type="spellStart"/>
      <w:r w:rsidR="00176238" w:rsidRPr="009C511A">
        <w:rPr>
          <w:rFonts w:ascii="Times New Roman" w:hAnsi="Times New Roman" w:cs="Times New Roman"/>
        </w:rPr>
        <w:t>sensibles</w:t>
      </w:r>
      <w:proofErr w:type="spellEnd"/>
      <w:r w:rsidR="00176238" w:rsidRPr="009C511A">
        <w:rPr>
          <w:rFonts w:ascii="Times New Roman" w:hAnsi="Times New Roman" w:cs="Times New Roman"/>
        </w:rPr>
        <w:t xml:space="preserve"> and the </w:t>
      </w:r>
      <w:proofErr w:type="spellStart"/>
      <w:r w:rsidR="00176238" w:rsidRPr="009C511A">
        <w:rPr>
          <w:rFonts w:ascii="Times New Roman" w:hAnsi="Times New Roman" w:cs="Times New Roman"/>
        </w:rPr>
        <w:t>sensibles</w:t>
      </w:r>
      <w:proofErr w:type="spellEnd"/>
      <w:r w:rsidR="00176238" w:rsidRPr="009C511A">
        <w:rPr>
          <w:rFonts w:ascii="Times New Roman" w:hAnsi="Times New Roman" w:cs="Times New Roman"/>
        </w:rPr>
        <w:t xml:space="preserve"> are not perfect, so necessity causes disorder. </w:t>
      </w:r>
    </w:p>
    <w:p w14:paraId="253CB0D4" w14:textId="24586D21" w:rsidR="00176238" w:rsidRPr="009C511A" w:rsidRDefault="00176238" w:rsidP="009C511A">
      <w:pPr>
        <w:spacing w:line="480" w:lineRule="auto"/>
        <w:rPr>
          <w:rFonts w:ascii="Times New Roman" w:hAnsi="Times New Roman" w:cs="Times New Roman"/>
        </w:rPr>
      </w:pPr>
    </w:p>
    <w:p w14:paraId="6F5F5773" w14:textId="31E8FBF3" w:rsidR="00176238" w:rsidRDefault="00176238" w:rsidP="009C511A">
      <w:pPr>
        <w:spacing w:line="480" w:lineRule="auto"/>
        <w:rPr>
          <w:rFonts w:ascii="Times New Roman" w:hAnsi="Times New Roman" w:cs="Times New Roman"/>
          <w:b/>
          <w:bCs/>
        </w:rPr>
      </w:pPr>
      <w:r w:rsidRPr="009C511A">
        <w:rPr>
          <w:rFonts w:ascii="Times New Roman" w:hAnsi="Times New Roman" w:cs="Times New Roman"/>
          <w:b/>
          <w:bCs/>
        </w:rPr>
        <w:t>Reason and Necessity as Types of Causes</w:t>
      </w:r>
    </w:p>
    <w:p w14:paraId="52166CE6" w14:textId="77777777" w:rsidR="009C511A" w:rsidRPr="009C511A" w:rsidRDefault="009C511A" w:rsidP="009C511A">
      <w:pPr>
        <w:spacing w:line="480" w:lineRule="auto"/>
        <w:rPr>
          <w:rFonts w:ascii="Times New Roman" w:hAnsi="Times New Roman" w:cs="Times New Roman"/>
          <w:b/>
          <w:bCs/>
        </w:rPr>
      </w:pPr>
    </w:p>
    <w:p w14:paraId="17235C58" w14:textId="73F4E3AD" w:rsidR="00176238" w:rsidRPr="009C511A" w:rsidRDefault="00176238" w:rsidP="009C511A">
      <w:pPr>
        <w:spacing w:line="480" w:lineRule="auto"/>
        <w:ind w:firstLine="720"/>
        <w:rPr>
          <w:rFonts w:ascii="Times New Roman" w:hAnsi="Times New Roman" w:cs="Times New Roman"/>
        </w:rPr>
      </w:pPr>
      <w:r w:rsidRPr="009C511A">
        <w:rPr>
          <w:rFonts w:ascii="Times New Roman" w:hAnsi="Times New Roman" w:cs="Times New Roman"/>
        </w:rPr>
        <w:t xml:space="preserve">In the Timaeus, Reason is the creator of the universe. The creator works by making this world as much like the world of Forms as possible, because the world of Forms is good. Anything good in the world can be explained by the creator instituting the good of the world of Forms into this world. Reason is always guided by the Forms, while Necessity is not. Evil, or </w:t>
      </w:r>
      <w:r w:rsidRPr="009C511A">
        <w:rPr>
          <w:rFonts w:ascii="Times New Roman" w:hAnsi="Times New Roman" w:cs="Times New Roman"/>
        </w:rPr>
        <w:lastRenderedPageBreak/>
        <w:t xml:space="preserve">badness, is not caused by Reason’s activity in the soul, but by Necessity, or disorder. Therefore, people should not be blamed for evil in their souls because it is caused by a disorder of the soul. </w:t>
      </w:r>
    </w:p>
    <w:p w14:paraId="558A9B65" w14:textId="67032371" w:rsidR="00176238" w:rsidRPr="009C511A" w:rsidRDefault="00176238" w:rsidP="009C511A">
      <w:pPr>
        <w:spacing w:line="480" w:lineRule="auto"/>
        <w:rPr>
          <w:rFonts w:ascii="Times New Roman" w:hAnsi="Times New Roman" w:cs="Times New Roman"/>
        </w:rPr>
      </w:pPr>
      <w:r w:rsidRPr="009C511A">
        <w:rPr>
          <w:rFonts w:ascii="Times New Roman" w:hAnsi="Times New Roman" w:cs="Times New Roman"/>
        </w:rPr>
        <w:tab/>
        <w:t>The structure of the Forms has consequences for the world we perceive. Forms sometime bring along other Forms, for example, the form of oneness brings along the Form of oddness. However, sometimes Forms also exclude other Forms, for example, oneness excludes twoness, and tallness excludes shortness. Because Forms sometime exclude other Forms, the world we perceive cannot be a perfect likeness of the world of Forms, or the world of Reason. The goals of the creator contradict each other, and the creator is limited by Necessity.</w:t>
      </w:r>
    </w:p>
    <w:p w14:paraId="3E0D9C8E" w14:textId="77777777" w:rsidR="00176238" w:rsidRPr="009C511A" w:rsidRDefault="00176238" w:rsidP="009C511A">
      <w:pPr>
        <w:spacing w:line="480" w:lineRule="auto"/>
        <w:rPr>
          <w:rFonts w:ascii="Times New Roman" w:hAnsi="Times New Roman" w:cs="Times New Roman"/>
        </w:rPr>
      </w:pPr>
    </w:p>
    <w:p w14:paraId="0FFBA9E9" w14:textId="60F9D3AA" w:rsidR="009C511A" w:rsidRPr="009C511A" w:rsidRDefault="00176238" w:rsidP="009C511A">
      <w:pPr>
        <w:spacing w:before="100" w:beforeAutospacing="1" w:after="100" w:afterAutospacing="1" w:line="480" w:lineRule="auto"/>
        <w:ind w:firstLine="720"/>
        <w:rPr>
          <w:rFonts w:ascii="Times New Roman" w:eastAsia="Times New Roman" w:hAnsi="Times New Roman" w:cs="Times New Roman"/>
          <w:color w:val="000000"/>
        </w:rPr>
      </w:pPr>
      <w:r w:rsidRPr="009C511A">
        <w:rPr>
          <w:rFonts w:ascii="Times New Roman" w:hAnsi="Times New Roman" w:cs="Times New Roman"/>
        </w:rPr>
        <w:t xml:space="preserve">Why do Forms not contradict each other in the world of Forms and only in the world we perceive? </w:t>
      </w:r>
      <w:r w:rsidR="009C511A" w:rsidRPr="009C511A">
        <w:rPr>
          <w:rFonts w:ascii="Times New Roman" w:hAnsi="Times New Roman" w:cs="Times New Roman"/>
        </w:rPr>
        <w:t xml:space="preserve">If a Form contradicted a Form in the World of Forms, then how would they exist, because the world of Forms is perfect? The answer to this question is that contradicting Forms (co-present Forms) are only contradicting in the physical world and are only co-present there. </w:t>
      </w:r>
      <w:r w:rsidR="009C511A" w:rsidRPr="009C511A">
        <w:rPr>
          <w:rFonts w:ascii="Times New Roman" w:eastAsia="Times New Roman" w:hAnsi="Times New Roman" w:cs="Times New Roman"/>
          <w:color w:val="000000"/>
        </w:rPr>
        <w:t>"Necessity is not merely formal causality: it seems to involve material causality as well. The craftsman of the cosmos uses the reflections or images of the Forms in the Receptacle for his raw materials, as a sculptor would use stone or other material that he knows how to cleave or mold. Necessity comes into play only when these materials are combined: it is not the properties themselves that are incompatible with perfection but their joint embodiment. These constraints on Reason are intimately connected with the corporeality of the physical world." (Strange, P. 411)</w:t>
      </w:r>
    </w:p>
    <w:p w14:paraId="0B03C8E3" w14:textId="077962CA" w:rsidR="009C511A" w:rsidRPr="009C511A" w:rsidRDefault="009C511A" w:rsidP="009C511A">
      <w:pPr>
        <w:spacing w:before="100" w:beforeAutospacing="1" w:after="100" w:afterAutospacing="1" w:line="480" w:lineRule="auto"/>
        <w:ind w:firstLine="720"/>
        <w:rPr>
          <w:rFonts w:ascii="Times New Roman" w:eastAsia="Times New Roman" w:hAnsi="Times New Roman" w:cs="Times New Roman"/>
          <w:color w:val="000000"/>
        </w:rPr>
      </w:pPr>
      <w:r w:rsidRPr="009C511A">
        <w:rPr>
          <w:rFonts w:ascii="Times New Roman" w:eastAsia="Times New Roman" w:hAnsi="Times New Roman" w:cs="Times New Roman"/>
          <w:color w:val="000000"/>
        </w:rPr>
        <w:t xml:space="preserve">Reason always makes things for the best, while Necessity tries to embody the forms in a physical world and what is best is irrelevant. Necessity is the cause of all evil but also causes </w:t>
      </w:r>
      <w:r w:rsidRPr="009C511A">
        <w:rPr>
          <w:rFonts w:ascii="Times New Roman" w:eastAsia="Times New Roman" w:hAnsi="Times New Roman" w:cs="Times New Roman"/>
          <w:color w:val="000000"/>
        </w:rPr>
        <w:lastRenderedPageBreak/>
        <w:t xml:space="preserve">things that are neither good nor bad, like things that are a compromise between Reason and Necessity. Necessity produces disorder when trying to embody the Forms because every Form brings along or excludes another Form. Every material object brings about side effects, and this is the cause of disorder. </w:t>
      </w:r>
    </w:p>
    <w:p w14:paraId="1564C8C5" w14:textId="1E79B997" w:rsidR="00176238" w:rsidRPr="009C511A" w:rsidRDefault="00176238" w:rsidP="009C511A">
      <w:pPr>
        <w:spacing w:line="480" w:lineRule="auto"/>
        <w:rPr>
          <w:rFonts w:ascii="Times New Roman" w:hAnsi="Times New Roman" w:cs="Times New Roman"/>
        </w:rPr>
      </w:pPr>
    </w:p>
    <w:sectPr w:rsidR="00176238" w:rsidRPr="009C5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45759"/>
    <w:multiLevelType w:val="multilevel"/>
    <w:tmpl w:val="559A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74360"/>
    <w:multiLevelType w:val="multilevel"/>
    <w:tmpl w:val="1A76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445783">
    <w:abstractNumId w:val="1"/>
  </w:num>
  <w:num w:numId="2" w16cid:durableId="10677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03"/>
    <w:rsid w:val="00176238"/>
    <w:rsid w:val="005D5F5B"/>
    <w:rsid w:val="009C511A"/>
    <w:rsid w:val="00B00E03"/>
    <w:rsid w:val="00D9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E07284"/>
  <w15:chartTrackingRefBased/>
  <w15:docId w15:val="{B61794BA-8E2F-8D46-8F02-A5929BF1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95C6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5C6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19795">
      <w:bodyDiv w:val="1"/>
      <w:marLeft w:val="0"/>
      <w:marRight w:val="0"/>
      <w:marTop w:val="0"/>
      <w:marBottom w:val="0"/>
      <w:divBdr>
        <w:top w:val="none" w:sz="0" w:space="0" w:color="auto"/>
        <w:left w:val="none" w:sz="0" w:space="0" w:color="auto"/>
        <w:bottom w:val="none" w:sz="0" w:space="0" w:color="auto"/>
        <w:right w:val="none" w:sz="0" w:space="0" w:color="auto"/>
      </w:divBdr>
    </w:div>
    <w:div w:id="1870022409">
      <w:bodyDiv w:val="1"/>
      <w:marLeft w:val="0"/>
      <w:marRight w:val="0"/>
      <w:marTop w:val="0"/>
      <w:marBottom w:val="0"/>
      <w:divBdr>
        <w:top w:val="none" w:sz="0" w:space="0" w:color="auto"/>
        <w:left w:val="none" w:sz="0" w:space="0" w:color="auto"/>
        <w:bottom w:val="none" w:sz="0" w:space="0" w:color="auto"/>
        <w:right w:val="none" w:sz="0" w:space="0" w:color="auto"/>
      </w:divBdr>
    </w:div>
    <w:div w:id="20204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Tenzer</dc:creator>
  <cp:keywords/>
  <dc:description/>
  <cp:lastModifiedBy>Jonas Tenzer</cp:lastModifiedBy>
  <cp:revision>1</cp:revision>
  <dcterms:created xsi:type="dcterms:W3CDTF">2023-05-04T02:01:00Z</dcterms:created>
  <dcterms:modified xsi:type="dcterms:W3CDTF">2023-05-04T02:44:00Z</dcterms:modified>
</cp:coreProperties>
</file>