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47341" w14:textId="4FAE2CF0" w:rsidR="00877DE0" w:rsidRDefault="006C2D64">
      <w:r>
        <w:t>Bibliography of Austen Era Fashion (some 18</w:t>
      </w:r>
      <w:r w:rsidRPr="006C2D64">
        <w:rPr>
          <w:vertAlign w:val="superscript"/>
        </w:rPr>
        <w:t>th</w:t>
      </w:r>
      <w:r>
        <w:t xml:space="preserve"> cent., most early 19</w:t>
      </w:r>
      <w:r w:rsidRPr="006C2D64">
        <w:rPr>
          <w:vertAlign w:val="superscript"/>
        </w:rPr>
        <w:t>th</w:t>
      </w:r>
      <w:r w:rsidR="009B0DF3">
        <w:t>):</w:t>
      </w:r>
      <w:r>
        <w:t xml:space="preserve"> Books</w:t>
      </w:r>
    </w:p>
    <w:p w14:paraId="1A1E63BF" w14:textId="77777777" w:rsidR="006C2D64" w:rsidRDefault="006C2D64"/>
    <w:p w14:paraId="1DCB11C1" w14:textId="0FE9974A" w:rsidR="00035872" w:rsidRPr="006C2D64" w:rsidRDefault="006C2D64" w:rsidP="006C2D64">
      <w:pPr>
        <w:ind w:hanging="480"/>
        <w:rPr>
          <w:rFonts w:ascii="Times New Roman" w:eastAsia="Times New Roman" w:hAnsi="Times New Roman" w:cs="Times New Roman"/>
        </w:rPr>
      </w:pPr>
      <w:r w:rsidRPr="00035872">
        <w:rPr>
          <w:rFonts w:ascii="Times New Roman" w:eastAsia="Times New Roman" w:hAnsi="Times New Roman" w:cs="Times New Roman"/>
        </w:rPr>
        <w:t xml:space="preserve">Alexander, Kimberly S. </w:t>
      </w:r>
      <w:r w:rsidRPr="00035872">
        <w:rPr>
          <w:rFonts w:ascii="Times New Roman" w:eastAsia="Times New Roman" w:hAnsi="Times New Roman" w:cs="Times New Roman"/>
          <w:i/>
          <w:iCs/>
        </w:rPr>
        <w:t>Treasures Afoot: Shoe Stories from the Georgian Era</w:t>
      </w:r>
      <w:r w:rsidRPr="00035872">
        <w:rPr>
          <w:rFonts w:ascii="Times New Roman" w:eastAsia="Times New Roman" w:hAnsi="Times New Roman" w:cs="Times New Roman"/>
        </w:rPr>
        <w:t>. Baltimore: Johns Hopkins University Press, 2018.</w:t>
      </w:r>
    </w:p>
    <w:p w14:paraId="243A15A2" w14:textId="77777777" w:rsidR="00035872" w:rsidRDefault="00035872" w:rsidP="00035872">
      <w:pPr>
        <w:ind w:hanging="480"/>
      </w:pPr>
      <w:r>
        <w:t xml:space="preserve">Arnold, Janet, and Janet Arnold. </w:t>
      </w:r>
      <w:r>
        <w:rPr>
          <w:i/>
          <w:iCs/>
        </w:rPr>
        <w:t>Englishwomen’s Dresses and Their Construction c. 1660 - 1860</w:t>
      </w:r>
      <w:r>
        <w:t>. Reprinted. Patterns of Fashion, written and ill. by Janet Arnold; 1. London: MacMillan [</w:t>
      </w:r>
      <w:proofErr w:type="spellStart"/>
      <w:r>
        <w:t>u.a.</w:t>
      </w:r>
      <w:proofErr w:type="spellEnd"/>
      <w:r>
        <w:t>], 1995.</w:t>
      </w:r>
    </w:p>
    <w:p w14:paraId="3FE4AD0D" w14:textId="5668962B" w:rsidR="00035872" w:rsidRDefault="00035872" w:rsidP="00035872">
      <w:pPr>
        <w:ind w:hanging="480"/>
      </w:pPr>
      <w:r>
        <w:t xml:space="preserve">Arnold, Janet, Jenny Tiramani, and Santina M. Levey. </w:t>
      </w:r>
      <w:r>
        <w:rPr>
          <w:i/>
          <w:iCs/>
        </w:rPr>
        <w:t>Patterns of Fashion 4: The Cut and Construction of Linen Shirts, Smocks, Neckwear, Headwear and Accessories for Men and Women c.1540-1660</w:t>
      </w:r>
      <w:r>
        <w:t>. Hollywood, CA: Quite Specific Media Group, 2008.</w:t>
      </w:r>
      <w:r>
        <w:t xml:space="preserve"> (The original one that gave birth to a revolution in how historic clothing is discussed and depicted. Look for new editions of all volumes coming out later in 2021.)</w:t>
      </w:r>
    </w:p>
    <w:p w14:paraId="19A41F00" w14:textId="77777777" w:rsidR="00035872" w:rsidRDefault="00035872" w:rsidP="00035872">
      <w:pPr>
        <w:ind w:hanging="480"/>
      </w:pPr>
      <w:r>
        <w:t xml:space="preserve">Ashmore, Sonia. </w:t>
      </w:r>
      <w:r>
        <w:rPr>
          <w:i/>
          <w:iCs/>
        </w:rPr>
        <w:t>Muslin</w:t>
      </w:r>
      <w:r>
        <w:t>. London: V&amp;A Pub, 2012.</w:t>
      </w:r>
    </w:p>
    <w:p w14:paraId="76A93302" w14:textId="77777777" w:rsidR="00035872" w:rsidRDefault="00035872" w:rsidP="00035872">
      <w:pPr>
        <w:ind w:hanging="480"/>
      </w:pPr>
      <w:proofErr w:type="spellStart"/>
      <w:r>
        <w:t>Baillio</w:t>
      </w:r>
      <w:proofErr w:type="spellEnd"/>
      <w:r>
        <w:t xml:space="preserve">, Joseph, Katharine </w:t>
      </w:r>
      <w:proofErr w:type="spellStart"/>
      <w:r>
        <w:t>Baetjer</w:t>
      </w:r>
      <w:proofErr w:type="spellEnd"/>
      <w:r>
        <w:t xml:space="preserve">, Paul Lang, Ekaterina </w:t>
      </w:r>
      <w:proofErr w:type="spellStart"/>
      <w:r>
        <w:t>Derjabina</w:t>
      </w:r>
      <w:proofErr w:type="spellEnd"/>
      <w:r>
        <w:t xml:space="preserve">, </w:t>
      </w:r>
      <w:proofErr w:type="spellStart"/>
      <w:r>
        <w:t>Gwenola</w:t>
      </w:r>
      <w:proofErr w:type="spellEnd"/>
      <w:r>
        <w:t xml:space="preserve"> Firmin, Stéphane </w:t>
      </w:r>
      <w:proofErr w:type="spellStart"/>
      <w:r>
        <w:t>Guégan</w:t>
      </w:r>
      <w:proofErr w:type="spellEnd"/>
      <w:r>
        <w:t xml:space="preserve">, Anabelle </w:t>
      </w:r>
      <w:proofErr w:type="spellStart"/>
      <w:r>
        <w:t>Kienle</w:t>
      </w:r>
      <w:proofErr w:type="spellEnd"/>
      <w:r>
        <w:t xml:space="preserve"> </w:t>
      </w:r>
      <w:proofErr w:type="spellStart"/>
      <w:r>
        <w:t>Poňka</w:t>
      </w:r>
      <w:proofErr w:type="spellEnd"/>
      <w:r>
        <w:t xml:space="preserve">, Xavier Salmon, and Anna </w:t>
      </w:r>
      <w:proofErr w:type="spellStart"/>
      <w:r>
        <w:t>Sulimova</w:t>
      </w:r>
      <w:proofErr w:type="spellEnd"/>
      <w:r>
        <w:t xml:space="preserve">. </w:t>
      </w:r>
      <w:proofErr w:type="spellStart"/>
      <w:r>
        <w:rPr>
          <w:i/>
          <w:iCs/>
        </w:rPr>
        <w:t>Vigée</w:t>
      </w:r>
      <w:proofErr w:type="spellEnd"/>
      <w:r>
        <w:rPr>
          <w:i/>
          <w:iCs/>
        </w:rPr>
        <w:t xml:space="preserve"> Le Brun</w:t>
      </w:r>
      <w:r>
        <w:t xml:space="preserve">. Edited by Louise-Elisabeth </w:t>
      </w:r>
      <w:proofErr w:type="spellStart"/>
      <w:r>
        <w:t>Vigée</w:t>
      </w:r>
      <w:proofErr w:type="spellEnd"/>
      <w:r>
        <w:t>-Lebrun. New York: Metropolitan Museum of Art, 2016.</w:t>
      </w:r>
    </w:p>
    <w:p w14:paraId="3511DA3E" w14:textId="77777777" w:rsidR="00035872" w:rsidRDefault="00035872" w:rsidP="00035872">
      <w:pPr>
        <w:ind w:hanging="480"/>
      </w:pPr>
      <w:r>
        <w:t xml:space="preserve">Barreto, Christina, and Martin </w:t>
      </w:r>
      <w:proofErr w:type="spellStart"/>
      <w:r>
        <w:t>Lancester</w:t>
      </w:r>
      <w:proofErr w:type="spellEnd"/>
      <w:r>
        <w:t xml:space="preserve">. </w:t>
      </w:r>
      <w:r>
        <w:rPr>
          <w:i/>
          <w:iCs/>
        </w:rPr>
        <w:t>Napoleon and the Empire of Fashion: 1795-</w:t>
      </w:r>
      <w:proofErr w:type="gramStart"/>
      <w:r>
        <w:rPr>
          <w:i/>
          <w:iCs/>
        </w:rPr>
        <w:t>1815 ;</w:t>
      </w:r>
      <w:proofErr w:type="gramEnd"/>
      <w:r>
        <w:rPr>
          <w:i/>
          <w:iCs/>
        </w:rPr>
        <w:t xml:space="preserve"> [ Publ. for the Exhibition “</w:t>
      </w:r>
      <w:proofErr w:type="spellStart"/>
      <w:r>
        <w:rPr>
          <w:i/>
          <w:iCs/>
        </w:rPr>
        <w:t>Napoleone</w:t>
      </w:r>
      <w:proofErr w:type="spellEnd"/>
      <w:r>
        <w:rPr>
          <w:i/>
          <w:iCs/>
        </w:rPr>
        <w:t xml:space="preserve"> e </w:t>
      </w:r>
      <w:proofErr w:type="spellStart"/>
      <w:r>
        <w:rPr>
          <w:i/>
          <w:iCs/>
        </w:rPr>
        <w:t>l’Impero</w:t>
      </w:r>
      <w:proofErr w:type="spellEnd"/>
      <w:r>
        <w:rPr>
          <w:i/>
          <w:iCs/>
        </w:rPr>
        <w:t xml:space="preserve"> Della </w:t>
      </w:r>
      <w:proofErr w:type="spellStart"/>
      <w:r>
        <w:rPr>
          <w:i/>
          <w:iCs/>
        </w:rPr>
        <w:t>Moda</w:t>
      </w:r>
      <w:proofErr w:type="spellEnd"/>
      <w:r>
        <w:rPr>
          <w:i/>
          <w:iCs/>
        </w:rPr>
        <w:t>” at the Triennale Di Milano, 16 June - 12 September 2010]</w:t>
      </w:r>
      <w:r>
        <w:t xml:space="preserve">. 1 ed., </w:t>
      </w:r>
      <w:proofErr w:type="spellStart"/>
      <w:r>
        <w:t>engl.</w:t>
      </w:r>
      <w:proofErr w:type="spellEnd"/>
      <w:r>
        <w:t xml:space="preserve"> </w:t>
      </w:r>
      <w:proofErr w:type="spellStart"/>
      <w:r>
        <w:t>Ausg</w:t>
      </w:r>
      <w:proofErr w:type="spellEnd"/>
      <w:r>
        <w:t xml:space="preserve">. Milano: </w:t>
      </w:r>
      <w:proofErr w:type="spellStart"/>
      <w:r>
        <w:t>Skira</w:t>
      </w:r>
      <w:proofErr w:type="spellEnd"/>
      <w:r>
        <w:t>, 2010.</w:t>
      </w:r>
    </w:p>
    <w:p w14:paraId="53AED414" w14:textId="26BE637A" w:rsidR="00035872" w:rsidRDefault="00035872" w:rsidP="00035872">
      <w:pPr>
        <w:ind w:hanging="480"/>
      </w:pPr>
      <w:r>
        <w:t xml:space="preserve">Barrington, Mandy. </w:t>
      </w:r>
      <w:r>
        <w:rPr>
          <w:i/>
          <w:iCs/>
        </w:rPr>
        <w:t>Stays and Corsets: Historical Patterns Translated for the Modern Body</w:t>
      </w:r>
      <w:r>
        <w:t>. New York: Focal Press, Taylor &amp; Francis Group, 2016.</w:t>
      </w:r>
      <w:r w:rsidR="006C2D64">
        <w:t xml:space="preserve"> (Only a couple for </w:t>
      </w:r>
      <w:proofErr w:type="spellStart"/>
      <w:r w:rsidR="006C2D64">
        <w:t>ou</w:t>
      </w:r>
      <w:proofErr w:type="spellEnd"/>
      <w:r w:rsidR="006C2D64">
        <w:t xml:space="preserve"> </w:t>
      </w:r>
      <w:proofErr w:type="gramStart"/>
      <w:r w:rsidR="006C2D64">
        <w:t>period, but</w:t>
      </w:r>
      <w:proofErr w:type="gramEnd"/>
      <w:r w:rsidR="006C2D64">
        <w:t xml:space="preserve"> interested anyway.)</w:t>
      </w:r>
    </w:p>
    <w:p w14:paraId="3EB38A28" w14:textId="77777777" w:rsidR="00035872" w:rsidRDefault="00035872" w:rsidP="00035872">
      <w:pPr>
        <w:ind w:hanging="480"/>
      </w:pPr>
      <w:r>
        <w:t xml:space="preserve">Baumgarten, Linda, ed. </w:t>
      </w:r>
      <w:r>
        <w:rPr>
          <w:i/>
          <w:iCs/>
        </w:rPr>
        <w:t xml:space="preserve">What Clothes Reveal: The Language of Clothing in Colonial and Federal </w:t>
      </w:r>
      <w:proofErr w:type="gramStart"/>
      <w:r>
        <w:rPr>
          <w:i/>
          <w:iCs/>
        </w:rPr>
        <w:t>America ;</w:t>
      </w:r>
      <w:proofErr w:type="gramEnd"/>
      <w:r>
        <w:rPr>
          <w:i/>
          <w:iCs/>
        </w:rPr>
        <w:t xml:space="preserve"> The Colonial Williamsburg Collection</w:t>
      </w:r>
      <w:r>
        <w:t xml:space="preserve">. Williamsburg, </w:t>
      </w:r>
      <w:proofErr w:type="spellStart"/>
      <w:r>
        <w:t>Va</w:t>
      </w:r>
      <w:proofErr w:type="spellEnd"/>
      <w:r>
        <w:t>: Colonial Williamsburg Foundation, 2011.</w:t>
      </w:r>
    </w:p>
    <w:p w14:paraId="435C6F30" w14:textId="77777777" w:rsidR="00035872" w:rsidRDefault="00035872" w:rsidP="00035872">
      <w:pPr>
        <w:ind w:hanging="480"/>
      </w:pPr>
      <w:r>
        <w:t xml:space="preserve">Blum, Stella, Rudolph Ackermann, and Repository of arts, literature, fashions, </w:t>
      </w:r>
      <w:proofErr w:type="spellStart"/>
      <w:r>
        <w:t>etc</w:t>
      </w:r>
      <w:proofErr w:type="spellEnd"/>
      <w:r>
        <w:t xml:space="preserve">, eds. </w:t>
      </w:r>
      <w:r>
        <w:rPr>
          <w:i/>
          <w:iCs/>
        </w:rPr>
        <w:t>Ackermann’s Costume Plates: Women’s Fashions in England, 1818-1828</w:t>
      </w:r>
      <w:r>
        <w:t>. New York: Dover Publications, 1978.</w:t>
      </w:r>
    </w:p>
    <w:p w14:paraId="7ED5EE31" w14:textId="77777777" w:rsidR="00035872" w:rsidRDefault="00035872" w:rsidP="00035872">
      <w:pPr>
        <w:ind w:hanging="480"/>
      </w:pPr>
      <w:r>
        <w:t xml:space="preserve">Bradfield, Nancy. </w:t>
      </w:r>
      <w:r>
        <w:rPr>
          <w:i/>
          <w:iCs/>
        </w:rPr>
        <w:t>Costume in Detail: Women’s Dress 1730-1930</w:t>
      </w:r>
      <w:r>
        <w:t>. Boston: Plays, Inc., 1968.</w:t>
      </w:r>
    </w:p>
    <w:p w14:paraId="764527EF" w14:textId="77777777" w:rsidR="00035872" w:rsidRDefault="00035872" w:rsidP="00035872">
      <w:pPr>
        <w:ind w:hanging="480"/>
      </w:pPr>
      <w:r>
        <w:t xml:space="preserve">Brown, Kathleen M. </w:t>
      </w:r>
      <w:r>
        <w:rPr>
          <w:i/>
          <w:iCs/>
        </w:rPr>
        <w:t>Foul Bodies: Cleanliness in Early America</w:t>
      </w:r>
      <w:r>
        <w:t>. Society and the Sexes in the Modern World. New Haven: Yale University Press, 2009.</w:t>
      </w:r>
    </w:p>
    <w:p w14:paraId="06E22894" w14:textId="77777777" w:rsidR="00035872" w:rsidRDefault="00035872" w:rsidP="00035872">
      <w:pPr>
        <w:ind w:hanging="480"/>
      </w:pPr>
      <w:proofErr w:type="spellStart"/>
      <w:r>
        <w:t>Burnston</w:t>
      </w:r>
      <w:proofErr w:type="spellEnd"/>
      <w:r>
        <w:t xml:space="preserve">, Sharon Ann, and George J. </w:t>
      </w:r>
      <w:proofErr w:type="spellStart"/>
      <w:r>
        <w:t>Fistrovich</w:t>
      </w:r>
      <w:proofErr w:type="spellEnd"/>
      <w:r>
        <w:t xml:space="preserve">. </w:t>
      </w:r>
      <w:r>
        <w:rPr>
          <w:i/>
          <w:iCs/>
        </w:rPr>
        <w:t>Fitting &amp; Proper: 18th Century Clothing from the Collection of the Chester County Historical Society</w:t>
      </w:r>
      <w:r>
        <w:t xml:space="preserve">. </w:t>
      </w:r>
      <w:proofErr w:type="spellStart"/>
      <w:r>
        <w:t>Texarcana</w:t>
      </w:r>
      <w:proofErr w:type="spellEnd"/>
      <w:r>
        <w:t xml:space="preserve">, </w:t>
      </w:r>
      <w:proofErr w:type="spellStart"/>
      <w:r>
        <w:t>Tex</w:t>
      </w:r>
      <w:proofErr w:type="spellEnd"/>
      <w:r>
        <w:t>: Scurlock Pub. Co, 1998.</w:t>
      </w:r>
    </w:p>
    <w:p w14:paraId="3DA81ADF" w14:textId="77777777" w:rsidR="00035872" w:rsidRDefault="00035872" w:rsidP="00035872">
      <w:pPr>
        <w:ind w:hanging="480"/>
      </w:pPr>
      <w:r>
        <w:t xml:space="preserve">Davidson, Hilary. </w:t>
      </w:r>
      <w:r>
        <w:rPr>
          <w:i/>
          <w:iCs/>
        </w:rPr>
        <w:t>Dress in the Age of Jane Austen: Regency Fashion</w:t>
      </w:r>
      <w:r>
        <w:t>. New Haven, CT: Yale University Press, 2019.</w:t>
      </w:r>
    </w:p>
    <w:p w14:paraId="721FA9AD" w14:textId="77777777" w:rsidR="00035872" w:rsidRDefault="00035872" w:rsidP="00035872">
      <w:pPr>
        <w:ind w:hanging="480"/>
      </w:pPr>
      <w:r>
        <w:t xml:space="preserve">Davis, R. I., and William-Alan </w:t>
      </w:r>
      <w:proofErr w:type="spellStart"/>
      <w:r>
        <w:t>Landes</w:t>
      </w:r>
      <w:proofErr w:type="spellEnd"/>
      <w:r>
        <w:t xml:space="preserve">. </w:t>
      </w:r>
      <w:r>
        <w:rPr>
          <w:i/>
          <w:iCs/>
        </w:rPr>
        <w:t>Men’s 17th &amp; 18th Century Costume, Cut &amp; Fashion: Patterns for Men’s Costumes</w:t>
      </w:r>
      <w:r>
        <w:t>. Studio City, CA: Players Press, 2000.</w:t>
      </w:r>
    </w:p>
    <w:p w14:paraId="194CB2F7" w14:textId="77777777" w:rsidR="00035872" w:rsidRDefault="00035872" w:rsidP="00035872">
      <w:pPr>
        <w:ind w:hanging="480"/>
      </w:pPr>
      <w:r>
        <w:t xml:space="preserve">Dreher, Denise. </w:t>
      </w:r>
      <w:r>
        <w:rPr>
          <w:i/>
          <w:iCs/>
        </w:rPr>
        <w:t xml:space="preserve">From the Neck up: An Illustrated Guide to </w:t>
      </w:r>
      <w:proofErr w:type="spellStart"/>
      <w:r>
        <w:rPr>
          <w:i/>
          <w:iCs/>
        </w:rPr>
        <w:t>Hatmaking</w:t>
      </w:r>
      <w:proofErr w:type="spellEnd"/>
      <w:r>
        <w:t>. 1st ed. Minneapolis, MN: Madhatter Press, 1981.</w:t>
      </w:r>
    </w:p>
    <w:p w14:paraId="32D5628A" w14:textId="7D5D2C85" w:rsidR="00035872" w:rsidRDefault="00035872" w:rsidP="00035872">
      <w:pPr>
        <w:ind w:hanging="480"/>
      </w:pPr>
      <w:r>
        <w:t xml:space="preserve">Edwards, Lydia. </w:t>
      </w:r>
      <w:r>
        <w:rPr>
          <w:i/>
          <w:iCs/>
        </w:rPr>
        <w:t>How to Read a Dress: A Guide to Changing Fashion from the 16th to the 20th Century</w:t>
      </w:r>
      <w:r>
        <w:t xml:space="preserve">. </w:t>
      </w:r>
      <w:proofErr w:type="gramStart"/>
      <w:r>
        <w:t>London ;</w:t>
      </w:r>
      <w:proofErr w:type="gramEnd"/>
      <w:r>
        <w:t xml:space="preserve"> New York: Bloomsbury Academic, An imprint of Bloomsbury Publishing Plc, 2017.</w:t>
      </w:r>
    </w:p>
    <w:p w14:paraId="1902CB77" w14:textId="77777777" w:rsidR="00035872" w:rsidRPr="00035872" w:rsidRDefault="00035872" w:rsidP="00035872">
      <w:pPr>
        <w:ind w:hanging="480"/>
        <w:rPr>
          <w:rFonts w:ascii="Times New Roman" w:eastAsia="Times New Roman" w:hAnsi="Times New Roman" w:cs="Times New Roman"/>
        </w:rPr>
      </w:pPr>
      <w:r w:rsidRPr="00035872">
        <w:rPr>
          <w:rFonts w:ascii="Times New Roman" w:eastAsia="Times New Roman" w:hAnsi="Times New Roman" w:cs="Times New Roman"/>
        </w:rPr>
        <w:t xml:space="preserve">Greene, Susan W. </w:t>
      </w:r>
      <w:r w:rsidRPr="00035872">
        <w:rPr>
          <w:rFonts w:ascii="Times New Roman" w:eastAsia="Times New Roman" w:hAnsi="Times New Roman" w:cs="Times New Roman"/>
          <w:i/>
          <w:iCs/>
        </w:rPr>
        <w:t>Wearable Prints, 1760-1860: History, Materials, and Mechanics</w:t>
      </w:r>
      <w:r w:rsidRPr="00035872">
        <w:rPr>
          <w:rFonts w:ascii="Times New Roman" w:eastAsia="Times New Roman" w:hAnsi="Times New Roman" w:cs="Times New Roman"/>
        </w:rPr>
        <w:t>. Kent, Ohio: The Kent State University Press, 2014.</w:t>
      </w:r>
    </w:p>
    <w:p w14:paraId="4A7B0CCD" w14:textId="77777777" w:rsidR="00035872" w:rsidRDefault="00035872" w:rsidP="00035872">
      <w:pPr>
        <w:ind w:hanging="480"/>
      </w:pPr>
      <w:r>
        <w:lastRenderedPageBreak/>
        <w:t xml:space="preserve">Harden, Rosemary, James Davies, S. J. Clews, and Museum of Costume (Bath, England), eds. </w:t>
      </w:r>
      <w:r>
        <w:rPr>
          <w:i/>
          <w:iCs/>
        </w:rPr>
        <w:t>Fashion Museum Treasures</w:t>
      </w:r>
      <w:r>
        <w:t>. London: Scala Publishers, 2009.</w:t>
      </w:r>
    </w:p>
    <w:p w14:paraId="52D33A27" w14:textId="06C0F0A4" w:rsidR="00035872" w:rsidRDefault="00035872" w:rsidP="00035872">
      <w:pPr>
        <w:ind w:hanging="480"/>
      </w:pPr>
      <w:r>
        <w:t xml:space="preserve">Harding, Anneliese. </w:t>
      </w:r>
      <w:r>
        <w:rPr>
          <w:i/>
          <w:iCs/>
        </w:rPr>
        <w:t xml:space="preserve">John Lewis </w:t>
      </w:r>
      <w:proofErr w:type="spellStart"/>
      <w:r>
        <w:rPr>
          <w:i/>
          <w:iCs/>
        </w:rPr>
        <w:t>Krimmel</w:t>
      </w:r>
      <w:proofErr w:type="spellEnd"/>
      <w:r>
        <w:rPr>
          <w:i/>
          <w:iCs/>
        </w:rPr>
        <w:t>: Genre Artist of the Early Republic</w:t>
      </w:r>
      <w:r>
        <w:t>. A Winterthur Book. Winterthur, Del: Winterthur Publications, 1994.</w:t>
      </w:r>
    </w:p>
    <w:p w14:paraId="32DC7E66" w14:textId="77777777" w:rsidR="00035872" w:rsidRDefault="00035872" w:rsidP="00035872">
      <w:pPr>
        <w:ind w:hanging="480"/>
      </w:pPr>
    </w:p>
    <w:p w14:paraId="0F91A07D" w14:textId="77777777" w:rsidR="00035872" w:rsidRPr="00035872" w:rsidRDefault="00035872" w:rsidP="00035872">
      <w:pPr>
        <w:ind w:hanging="480"/>
        <w:rPr>
          <w:rFonts w:ascii="Times New Roman" w:eastAsia="Times New Roman" w:hAnsi="Times New Roman" w:cs="Times New Roman"/>
        </w:rPr>
      </w:pPr>
      <w:r w:rsidRPr="00035872">
        <w:rPr>
          <w:rFonts w:ascii="Times New Roman" w:eastAsia="Times New Roman" w:hAnsi="Times New Roman" w:cs="Times New Roman"/>
        </w:rPr>
        <w:t xml:space="preserve">Hart, Avril, Susan North, Richard Davis, and Leonie Davis. </w:t>
      </w:r>
      <w:r w:rsidRPr="00035872">
        <w:rPr>
          <w:rFonts w:ascii="Times New Roman" w:eastAsia="Times New Roman" w:hAnsi="Times New Roman" w:cs="Times New Roman"/>
          <w:i/>
          <w:iCs/>
        </w:rPr>
        <w:t>Seventeenth and Eighteenth-Century Fashion in Detail</w:t>
      </w:r>
      <w:r w:rsidRPr="00035872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035872">
        <w:rPr>
          <w:rFonts w:ascii="Times New Roman" w:eastAsia="Times New Roman" w:hAnsi="Times New Roman" w:cs="Times New Roman"/>
        </w:rPr>
        <w:t>London :</w:t>
      </w:r>
      <w:proofErr w:type="gramEnd"/>
      <w:r w:rsidRPr="00035872">
        <w:rPr>
          <w:rFonts w:ascii="Times New Roman" w:eastAsia="Times New Roman" w:hAnsi="Times New Roman" w:cs="Times New Roman"/>
        </w:rPr>
        <w:t xml:space="preserve"> New York: V&amp;A Pub. ; Distributed in North America by Harry N. Abrams, 2009.</w:t>
      </w:r>
    </w:p>
    <w:p w14:paraId="42904290" w14:textId="77777777" w:rsidR="00035872" w:rsidRDefault="00035872" w:rsidP="00035872">
      <w:pPr>
        <w:ind w:hanging="480"/>
      </w:pPr>
      <w:proofErr w:type="spellStart"/>
      <w:r>
        <w:t>Haythornthwaite</w:t>
      </w:r>
      <w:proofErr w:type="spellEnd"/>
      <w:r>
        <w:t xml:space="preserve">, Philip J., and Mike Chappell. </w:t>
      </w:r>
      <w:r>
        <w:rPr>
          <w:i/>
          <w:iCs/>
        </w:rPr>
        <w:t xml:space="preserve">Uniforms of the Peninsular War in </w:t>
      </w:r>
      <w:proofErr w:type="spellStart"/>
      <w:r>
        <w:rPr>
          <w:i/>
          <w:iCs/>
        </w:rPr>
        <w:t>Colour</w:t>
      </w:r>
      <w:proofErr w:type="spellEnd"/>
      <w:r>
        <w:rPr>
          <w:i/>
          <w:iCs/>
        </w:rPr>
        <w:t>, 1807-1814</w:t>
      </w:r>
      <w:r>
        <w:t xml:space="preserve">. </w:t>
      </w:r>
      <w:proofErr w:type="gramStart"/>
      <w:r>
        <w:t>London :</w:t>
      </w:r>
      <w:proofErr w:type="gramEnd"/>
      <w:r>
        <w:t xml:space="preserve"> New York, NY: Arms and </w:t>
      </w:r>
      <w:proofErr w:type="spellStart"/>
      <w:r>
        <w:t>Armour</w:t>
      </w:r>
      <w:proofErr w:type="spellEnd"/>
      <w:r>
        <w:t> ; Distributed in the United States by Sterling Pub. Co, 1995.</w:t>
      </w:r>
    </w:p>
    <w:p w14:paraId="70CF1678" w14:textId="174996AC" w:rsidR="00035872" w:rsidRDefault="00035872" w:rsidP="00035872">
      <w:pPr>
        <w:ind w:hanging="480"/>
      </w:pPr>
      <w:r>
        <w:t xml:space="preserve">Hill, Margot H., and Peter A. Bucknell. </w:t>
      </w:r>
      <w:r>
        <w:rPr>
          <w:i/>
          <w:iCs/>
        </w:rPr>
        <w:t>The Evolution of Fashion: Pattern and Cut from 1066 to 1930</w:t>
      </w:r>
      <w:r>
        <w:t xml:space="preserve">. 9. </w:t>
      </w:r>
      <w:proofErr w:type="spellStart"/>
      <w:r>
        <w:t>impr</w:t>
      </w:r>
      <w:proofErr w:type="spellEnd"/>
      <w:r>
        <w:t xml:space="preserve">. London: </w:t>
      </w:r>
      <w:proofErr w:type="spellStart"/>
      <w:r>
        <w:t>Batsford</w:t>
      </w:r>
      <w:proofErr w:type="spellEnd"/>
      <w:r>
        <w:t xml:space="preserve"> [</w:t>
      </w:r>
      <w:proofErr w:type="spellStart"/>
      <w:r>
        <w:t>u.a.</w:t>
      </w:r>
      <w:proofErr w:type="spellEnd"/>
      <w:r>
        <w:t>], 1984.</w:t>
      </w:r>
      <w:r>
        <w:t xml:space="preserve"> (This is my first historic costume book so it may be out of print. It shows its age by not being completely accurate, but </w:t>
      </w:r>
      <w:proofErr w:type="spellStart"/>
      <w:r>
        <w:t>iI</w:t>
      </w:r>
      <w:proofErr w:type="spellEnd"/>
      <w:r>
        <w:t xml:space="preserve"> include it as it was great as a visual timeline of examples.)</w:t>
      </w:r>
    </w:p>
    <w:p w14:paraId="2D621DC4" w14:textId="378A3E25" w:rsidR="00035872" w:rsidRPr="00035872" w:rsidRDefault="00035872" w:rsidP="00035872">
      <w:pPr>
        <w:ind w:hanging="480"/>
        <w:rPr>
          <w:rFonts w:ascii="Times New Roman" w:eastAsia="Times New Roman" w:hAnsi="Times New Roman" w:cs="Times New Roman"/>
        </w:rPr>
      </w:pPr>
      <w:proofErr w:type="spellStart"/>
      <w:r w:rsidRPr="00035872">
        <w:rPr>
          <w:rFonts w:ascii="Times New Roman" w:eastAsia="Times New Roman" w:hAnsi="Times New Roman" w:cs="Times New Roman"/>
        </w:rPr>
        <w:t>Hunnisett</w:t>
      </w:r>
      <w:proofErr w:type="spellEnd"/>
      <w:r w:rsidRPr="00035872">
        <w:rPr>
          <w:rFonts w:ascii="Times New Roman" w:eastAsia="Times New Roman" w:hAnsi="Times New Roman" w:cs="Times New Roman"/>
        </w:rPr>
        <w:t xml:space="preserve">, Jean. </w:t>
      </w:r>
      <w:r w:rsidRPr="00035872">
        <w:rPr>
          <w:rFonts w:ascii="Times New Roman" w:eastAsia="Times New Roman" w:hAnsi="Times New Roman" w:cs="Times New Roman"/>
          <w:i/>
          <w:iCs/>
        </w:rPr>
        <w:t>Period Costume for Stage &amp; Screen. Patterns for Women’s Dress, 1800-1909</w:t>
      </w:r>
      <w:r w:rsidRPr="00035872">
        <w:rPr>
          <w:rFonts w:ascii="Times New Roman" w:eastAsia="Times New Roman" w:hAnsi="Times New Roman" w:cs="Times New Roman"/>
        </w:rPr>
        <w:t>. Studio City, CA: Players Press, 1991.</w:t>
      </w:r>
      <w:r>
        <w:rPr>
          <w:rFonts w:ascii="Times New Roman" w:eastAsia="Times New Roman" w:hAnsi="Times New Roman" w:cs="Times New Roman"/>
        </w:rPr>
        <w:t xml:space="preserve"> (A costume, not necessarily historic fashion book but it’s an old favorite—I use the basic skirt pattern all the time.)</w:t>
      </w:r>
    </w:p>
    <w:p w14:paraId="3565858C" w14:textId="77777777" w:rsidR="006C2D64" w:rsidRPr="006C2D64" w:rsidRDefault="006C2D64" w:rsidP="006C2D64">
      <w:pPr>
        <w:ind w:hanging="480"/>
        <w:rPr>
          <w:rFonts w:ascii="Times New Roman" w:eastAsia="Times New Roman" w:hAnsi="Times New Roman" w:cs="Times New Roman"/>
        </w:rPr>
      </w:pPr>
      <w:r w:rsidRPr="006C2D64">
        <w:rPr>
          <w:rFonts w:ascii="Times New Roman" w:eastAsia="Times New Roman" w:hAnsi="Times New Roman" w:cs="Times New Roman"/>
        </w:rPr>
        <w:t xml:space="preserve">Johnston, Lucy, and Richard Davis, eds. </w:t>
      </w:r>
      <w:r w:rsidRPr="006C2D64">
        <w:rPr>
          <w:rFonts w:ascii="Times New Roman" w:eastAsia="Times New Roman" w:hAnsi="Times New Roman" w:cs="Times New Roman"/>
          <w:i/>
          <w:iCs/>
        </w:rPr>
        <w:t>Nineteenth-Century Fashion in Detail</w:t>
      </w:r>
      <w:r w:rsidRPr="006C2D64">
        <w:rPr>
          <w:rFonts w:ascii="Times New Roman" w:eastAsia="Times New Roman" w:hAnsi="Times New Roman" w:cs="Times New Roman"/>
        </w:rPr>
        <w:t xml:space="preserve">. London: V&amp;A </w:t>
      </w:r>
      <w:proofErr w:type="spellStart"/>
      <w:r w:rsidRPr="006C2D64">
        <w:rPr>
          <w:rFonts w:ascii="Times New Roman" w:eastAsia="Times New Roman" w:hAnsi="Times New Roman" w:cs="Times New Roman"/>
        </w:rPr>
        <w:t>Publ</w:t>
      </w:r>
      <w:proofErr w:type="spellEnd"/>
      <w:r w:rsidRPr="006C2D64">
        <w:rPr>
          <w:rFonts w:ascii="Times New Roman" w:eastAsia="Times New Roman" w:hAnsi="Times New Roman" w:cs="Times New Roman"/>
        </w:rPr>
        <w:t>, 2005.</w:t>
      </w:r>
    </w:p>
    <w:p w14:paraId="0069ADFA" w14:textId="77777777" w:rsidR="006C2D64" w:rsidRDefault="006C2D64" w:rsidP="006C2D64">
      <w:pPr>
        <w:ind w:hanging="480"/>
      </w:pPr>
      <w:r>
        <w:t xml:space="preserve">Joslin, Katherine, and </w:t>
      </w:r>
      <w:proofErr w:type="spellStart"/>
      <w:r>
        <w:t>Daneen</w:t>
      </w:r>
      <w:proofErr w:type="spellEnd"/>
      <w:r>
        <w:t xml:space="preserve"> </w:t>
      </w:r>
      <w:proofErr w:type="spellStart"/>
      <w:r>
        <w:t>Wardrop</w:t>
      </w:r>
      <w:proofErr w:type="spellEnd"/>
      <w:r>
        <w:t xml:space="preserve">, eds. </w:t>
      </w:r>
      <w:r>
        <w:rPr>
          <w:i/>
          <w:iCs/>
        </w:rPr>
        <w:t>Crossings in Text and Textile</w:t>
      </w:r>
      <w:r>
        <w:t>. Becoming Modern: New Nineteenth-Century Studies. Durham, New Hampshire: University of New Hampshire Press, 2015.</w:t>
      </w:r>
    </w:p>
    <w:p w14:paraId="3833A802" w14:textId="77777777" w:rsidR="006C2D64" w:rsidRDefault="006C2D64" w:rsidP="006C2D64">
      <w:pPr>
        <w:ind w:hanging="480"/>
      </w:pPr>
      <w:proofErr w:type="spellStart"/>
      <w:r>
        <w:t>Koda</w:t>
      </w:r>
      <w:proofErr w:type="spellEnd"/>
      <w:r>
        <w:t xml:space="preserve">, Harold, and Andrew Bolton. </w:t>
      </w:r>
      <w:r>
        <w:rPr>
          <w:i/>
          <w:iCs/>
        </w:rPr>
        <w:t>Dangerous Liaisons: Fashion and Furniture in the Eighteenth Century</w:t>
      </w:r>
      <w:r>
        <w:t xml:space="preserve">. New </w:t>
      </w:r>
      <w:proofErr w:type="gramStart"/>
      <w:r>
        <w:t>York :</w:t>
      </w:r>
      <w:proofErr w:type="gramEnd"/>
      <w:r>
        <w:t xml:space="preserve"> New Haven: Metropolitan Museum of Art ; Yale University Press, 2006.</w:t>
      </w:r>
    </w:p>
    <w:p w14:paraId="1D1E5CAA" w14:textId="77777777" w:rsidR="006C2D64" w:rsidRDefault="006C2D64" w:rsidP="006C2D64">
      <w:pPr>
        <w:ind w:hanging="480"/>
      </w:pPr>
      <w:proofErr w:type="spellStart"/>
      <w:r>
        <w:t>Kogure</w:t>
      </w:r>
      <w:proofErr w:type="spellEnd"/>
      <w:r>
        <w:t xml:space="preserve">, </w:t>
      </w:r>
      <w:proofErr w:type="spellStart"/>
      <w:r>
        <w:t>Tohru</w:t>
      </w:r>
      <w:proofErr w:type="spellEnd"/>
      <w:r>
        <w:t xml:space="preserve">, Tamami </w:t>
      </w:r>
      <w:proofErr w:type="spellStart"/>
      <w:r>
        <w:t>Suoh</w:t>
      </w:r>
      <w:proofErr w:type="spellEnd"/>
      <w:r>
        <w:t xml:space="preserve">, Dominic Cheetham, and Akiko </w:t>
      </w:r>
      <w:proofErr w:type="spellStart"/>
      <w:r>
        <w:t>Fukai</w:t>
      </w:r>
      <w:proofErr w:type="spellEnd"/>
      <w:r>
        <w:t xml:space="preserve">. </w:t>
      </w:r>
      <w:r>
        <w:rPr>
          <w:i/>
          <w:iCs/>
        </w:rPr>
        <w:t>Fashion: A History from the 18th to the 20th Century</w:t>
      </w:r>
      <w:r>
        <w:t>, 2006.</w:t>
      </w:r>
    </w:p>
    <w:p w14:paraId="1B243509" w14:textId="77777777" w:rsidR="006C2D64" w:rsidRDefault="006C2D64" w:rsidP="006C2D64">
      <w:pPr>
        <w:ind w:hanging="480"/>
      </w:pPr>
      <w:r>
        <w:t xml:space="preserve">Lady. </w:t>
      </w:r>
      <w:r>
        <w:rPr>
          <w:i/>
          <w:iCs/>
        </w:rPr>
        <w:t xml:space="preserve">The Workwoman’s Guide: Containing Instructions to the Inexperienced in Cutting out and Completing Those Articles of Wearing Apparel, &amp;c. Which Are Usually Made at </w:t>
      </w:r>
      <w:proofErr w:type="gramStart"/>
      <w:r>
        <w:rPr>
          <w:i/>
          <w:iCs/>
        </w:rPr>
        <w:t>Home ;</w:t>
      </w:r>
      <w:proofErr w:type="gramEnd"/>
      <w:r>
        <w:rPr>
          <w:i/>
          <w:iCs/>
        </w:rPr>
        <w:t xml:space="preserve"> Also, Explanations on Upholstery, Straw-Platting, Bonnet-Making, Knitting, &amp;c.</w:t>
      </w:r>
      <w:r>
        <w:t xml:space="preserve"> Easton, CT: Piper Pub., 2002. </w:t>
      </w:r>
      <w:hyperlink r:id="rId7" w:history="1">
        <w:r>
          <w:rPr>
            <w:rStyle w:val="Hyperlink"/>
          </w:rPr>
          <w:t>http://books.google.com/books?id=Mqg7AQAAMAAJ</w:t>
        </w:r>
      </w:hyperlink>
      <w:r>
        <w:t>.</w:t>
      </w:r>
    </w:p>
    <w:p w14:paraId="7D5C8216" w14:textId="77777777" w:rsidR="006C2D64" w:rsidRDefault="006C2D64" w:rsidP="006C2D64">
      <w:pPr>
        <w:ind w:hanging="480"/>
      </w:pPr>
      <w:r>
        <w:t xml:space="preserve">Los Angeles County Museum of Art, Sharon Sadako Takeda, Kaye </w:t>
      </w:r>
      <w:proofErr w:type="spellStart"/>
      <w:r>
        <w:t>Durland</w:t>
      </w:r>
      <w:proofErr w:type="spellEnd"/>
      <w:r>
        <w:t xml:space="preserve"> </w:t>
      </w:r>
      <w:proofErr w:type="spellStart"/>
      <w:r>
        <w:t>Spilker</w:t>
      </w:r>
      <w:proofErr w:type="spellEnd"/>
      <w:r>
        <w:t xml:space="preserve">, and Clarissa M. Esguerra, eds. </w:t>
      </w:r>
      <w:r>
        <w:rPr>
          <w:i/>
          <w:iCs/>
        </w:rPr>
        <w:t>Reigning Men: Fashion in Menswear, 1715-2015</w:t>
      </w:r>
      <w:r>
        <w:t xml:space="preserve">. Los </w:t>
      </w:r>
      <w:proofErr w:type="gramStart"/>
      <w:r>
        <w:t>Angeles :</w:t>
      </w:r>
      <w:proofErr w:type="gramEnd"/>
      <w:r>
        <w:t xml:space="preserve"> Munich ; London ; New York: Los Angeles County Museum of Art ; </w:t>
      </w:r>
      <w:proofErr w:type="spellStart"/>
      <w:r>
        <w:t>DelMonico</w:t>
      </w:r>
      <w:proofErr w:type="spellEnd"/>
      <w:r>
        <w:t xml:space="preserve"> Books, Prestel, 2016.</w:t>
      </w:r>
    </w:p>
    <w:p w14:paraId="337919AA" w14:textId="77777777" w:rsidR="006C2D64" w:rsidRDefault="006C2D64" w:rsidP="006C2D64">
      <w:pPr>
        <w:ind w:hanging="480"/>
      </w:pPr>
      <w:r>
        <w:t xml:space="preserve">Lynn, </w:t>
      </w:r>
      <w:proofErr w:type="spellStart"/>
      <w:r>
        <w:t>Eleri</w:t>
      </w:r>
      <w:proofErr w:type="spellEnd"/>
      <w:r>
        <w:t xml:space="preserve">, Richard Davis, and Leonie Davis. </w:t>
      </w:r>
      <w:r>
        <w:rPr>
          <w:i/>
          <w:iCs/>
        </w:rPr>
        <w:t>Underwear: Fashion in Detail</w:t>
      </w:r>
      <w:r>
        <w:t>. London: V&amp;A, 2010.</w:t>
      </w:r>
    </w:p>
    <w:p w14:paraId="39D7AB46" w14:textId="77777777" w:rsidR="006C2D64" w:rsidRDefault="006C2D64" w:rsidP="006C2D64">
      <w:pPr>
        <w:ind w:hanging="480"/>
      </w:pPr>
      <w:r>
        <w:t xml:space="preserve">O’Brien, Alden, Madelyn Shaw, Ann </w:t>
      </w:r>
      <w:proofErr w:type="spellStart"/>
      <w:r>
        <w:t>Buermann</w:t>
      </w:r>
      <w:proofErr w:type="spellEnd"/>
      <w:r>
        <w:t xml:space="preserve"> Wass, Mark D </w:t>
      </w:r>
      <w:proofErr w:type="spellStart"/>
      <w:r>
        <w:t>Hutter</w:t>
      </w:r>
      <w:proofErr w:type="spellEnd"/>
      <w:r>
        <w:t xml:space="preserve">, Carolyn Dowdell, Mackenzie Anderson </w:t>
      </w:r>
      <w:proofErr w:type="spellStart"/>
      <w:r>
        <w:t>Sholtz</w:t>
      </w:r>
      <w:proofErr w:type="spellEnd"/>
      <w:r>
        <w:t xml:space="preserve">, and D.C.) DAR Museum (Washington. </w:t>
      </w:r>
      <w:r>
        <w:rPr>
          <w:i/>
          <w:iCs/>
        </w:rPr>
        <w:t xml:space="preserve">“An Agreeable Tyrant”: Fashion after the </w:t>
      </w:r>
      <w:proofErr w:type="gramStart"/>
      <w:r>
        <w:rPr>
          <w:i/>
          <w:iCs/>
        </w:rPr>
        <w:t>Revolution :</w:t>
      </w:r>
      <w:proofErr w:type="gramEnd"/>
      <w:r>
        <w:rPr>
          <w:i/>
          <w:iCs/>
        </w:rPr>
        <w:t xml:space="preserve"> Exhibition Catalogue</w:t>
      </w:r>
      <w:r>
        <w:t>, 2016.</w:t>
      </w:r>
    </w:p>
    <w:p w14:paraId="1C5103C3" w14:textId="77777777" w:rsidR="006C2D64" w:rsidRDefault="006C2D64" w:rsidP="006C2D64">
      <w:pPr>
        <w:ind w:hanging="480"/>
      </w:pPr>
      <w:proofErr w:type="spellStart"/>
      <w:r>
        <w:t>Rauser</w:t>
      </w:r>
      <w:proofErr w:type="spellEnd"/>
      <w:r>
        <w:t xml:space="preserve">, Amelia F. </w:t>
      </w:r>
      <w:r>
        <w:rPr>
          <w:i/>
          <w:iCs/>
        </w:rPr>
        <w:t>The Age of Undress: Art, Fashion, and the Classical Ideal in the 1790s</w:t>
      </w:r>
      <w:r>
        <w:t>. New Haven: Yale University Press, 2020.</w:t>
      </w:r>
    </w:p>
    <w:p w14:paraId="7DAC7D04" w14:textId="77777777" w:rsidR="006C2D64" w:rsidRDefault="006C2D64" w:rsidP="006C2D64">
      <w:pPr>
        <w:ind w:hanging="480"/>
      </w:pPr>
      <w:r>
        <w:t xml:space="preserve">Rothstein, Natalie, ed. </w:t>
      </w:r>
      <w:r>
        <w:rPr>
          <w:i/>
          <w:iCs/>
        </w:rPr>
        <w:t>Four Hundred Years of Fashion</w:t>
      </w:r>
      <w:r>
        <w:t>. Reprinted. London: Victoria &amp; Albert Museum, 1992.</w:t>
      </w:r>
    </w:p>
    <w:p w14:paraId="037BC25F" w14:textId="77777777" w:rsidR="006C2D64" w:rsidRDefault="006C2D64" w:rsidP="006C2D64">
      <w:pPr>
        <w:ind w:hanging="480"/>
      </w:pPr>
      <w:proofErr w:type="spellStart"/>
      <w:r>
        <w:t>Salen</w:t>
      </w:r>
      <w:proofErr w:type="spellEnd"/>
      <w:r>
        <w:t xml:space="preserve">, Jill. </w:t>
      </w:r>
      <w:r>
        <w:rPr>
          <w:i/>
          <w:iCs/>
        </w:rPr>
        <w:t>Corsets: Historic Patterns and Techniques</w:t>
      </w:r>
      <w:r>
        <w:t>. Hollywood, CA: Costume &amp; Fashion Press, 2008.</w:t>
      </w:r>
    </w:p>
    <w:p w14:paraId="619A4759" w14:textId="77777777" w:rsidR="006C2D64" w:rsidRDefault="006C2D64" w:rsidP="006C2D64">
      <w:pPr>
        <w:ind w:hanging="480"/>
      </w:pPr>
      <w:r>
        <w:t xml:space="preserve">Schaeffer, </w:t>
      </w:r>
      <w:proofErr w:type="spellStart"/>
      <w:r>
        <w:t>Astrida</w:t>
      </w:r>
      <w:proofErr w:type="spellEnd"/>
      <w:r>
        <w:t xml:space="preserve">. </w:t>
      </w:r>
      <w:r>
        <w:rPr>
          <w:i/>
          <w:iCs/>
        </w:rPr>
        <w:t>Embellishments: Constructing Victorian Detail</w:t>
      </w:r>
      <w:r>
        <w:t xml:space="preserve">. North Berwick, Me: </w:t>
      </w:r>
      <w:proofErr w:type="spellStart"/>
      <w:r>
        <w:t>SchaefferArts</w:t>
      </w:r>
      <w:proofErr w:type="spellEnd"/>
      <w:r>
        <w:t xml:space="preserve"> Costume Exhibition &amp; Care, 2013.</w:t>
      </w:r>
    </w:p>
    <w:p w14:paraId="24F5FCE7" w14:textId="77777777" w:rsidR="006C2D64" w:rsidRDefault="006C2D64" w:rsidP="006C2D64">
      <w:pPr>
        <w:ind w:hanging="480"/>
      </w:pPr>
      <w:proofErr w:type="spellStart"/>
      <w:r>
        <w:t>Severa</w:t>
      </w:r>
      <w:proofErr w:type="spellEnd"/>
      <w:r>
        <w:t xml:space="preserve">, Joan L. </w:t>
      </w:r>
      <w:r>
        <w:rPr>
          <w:i/>
          <w:iCs/>
        </w:rPr>
        <w:t>Dressed for the Photographer: Ordinary Americans and Fashion, 1840-1900</w:t>
      </w:r>
      <w:r>
        <w:t>. Kent, Ohio: Kent State University Press, 1995.</w:t>
      </w:r>
    </w:p>
    <w:p w14:paraId="4AB21AE5" w14:textId="77777777" w:rsidR="006C2D64" w:rsidRDefault="006C2D64" w:rsidP="006C2D64">
      <w:pPr>
        <w:ind w:hanging="480"/>
      </w:pPr>
      <w:r>
        <w:t xml:space="preserve">Stowell, Lauren. </w:t>
      </w:r>
      <w:r>
        <w:rPr>
          <w:i/>
          <w:iCs/>
        </w:rPr>
        <w:t>The American Duchess Guide to 18th Century Dressmaking: How to Hand Sew Georgian Gowns and Wear Them with Style</w:t>
      </w:r>
      <w:r>
        <w:t>. Salem, MA: Page Street Publishing Co, 2017.</w:t>
      </w:r>
    </w:p>
    <w:p w14:paraId="551C04BD" w14:textId="77777777" w:rsidR="006C2D64" w:rsidRDefault="006C2D64" w:rsidP="006C2D64">
      <w:pPr>
        <w:ind w:hanging="480"/>
      </w:pPr>
      <w:r>
        <w:t xml:space="preserve">Stowell, Lauren, Abby Cox, and Cheyney McKnight. </w:t>
      </w:r>
      <w:r>
        <w:rPr>
          <w:i/>
          <w:iCs/>
        </w:rPr>
        <w:t>The American Duchess Guide to 18th Century Beauty: 40 Projects for Period-Accurate Hairstyles, Makeup and Accessories</w:t>
      </w:r>
      <w:r>
        <w:t>. Salem, MA: Page Street Publishing Co, 2019.</w:t>
      </w:r>
    </w:p>
    <w:p w14:paraId="3DEE3478" w14:textId="77777777" w:rsidR="006C2D64" w:rsidRDefault="006C2D64" w:rsidP="006C2D64">
      <w:pPr>
        <w:ind w:hanging="480"/>
      </w:pPr>
      <w:r>
        <w:t xml:space="preserve">Styles, John. </w:t>
      </w:r>
      <w:r>
        <w:rPr>
          <w:i/>
          <w:iCs/>
        </w:rPr>
        <w:t>The Dress of the People: Everyday Fashion in Eighteenth-Century England</w:t>
      </w:r>
      <w:r>
        <w:t>. New Haven: Yale University Press, 2007.</w:t>
      </w:r>
    </w:p>
    <w:p w14:paraId="287E00BF" w14:textId="77777777" w:rsidR="006C2D64" w:rsidRDefault="006C2D64" w:rsidP="006C2D64">
      <w:pPr>
        <w:ind w:hanging="480"/>
      </w:pPr>
      <w:r>
        <w:t xml:space="preserve">Swallow, Kelly Anne. </w:t>
      </w:r>
      <w:r>
        <w:rPr>
          <w:i/>
          <w:iCs/>
        </w:rPr>
        <w:t>Regency Fashion: Taking a Turn through Time</w:t>
      </w:r>
      <w:r>
        <w:t>, 2015.</w:t>
      </w:r>
    </w:p>
    <w:p w14:paraId="59E4666E" w14:textId="77777777" w:rsidR="006C2D64" w:rsidRDefault="006C2D64" w:rsidP="006C2D64">
      <w:pPr>
        <w:ind w:hanging="480"/>
      </w:pPr>
      <w:r>
        <w:t xml:space="preserve">Swallow, Kelly Anne. </w:t>
      </w:r>
      <w:r>
        <w:rPr>
          <w:i/>
          <w:iCs/>
        </w:rPr>
        <w:t>Regency Fashion: Taking a Turn through Time</w:t>
      </w:r>
      <w:r>
        <w:t>, 2015.</w:t>
      </w:r>
    </w:p>
    <w:p w14:paraId="615A8E84" w14:textId="77777777" w:rsidR="006C2D64" w:rsidRDefault="006C2D64" w:rsidP="006C2D64">
      <w:pPr>
        <w:ind w:hanging="480"/>
      </w:pPr>
      <w:r>
        <w:t xml:space="preserve">Swallow, Kelly Anne. </w:t>
      </w:r>
      <w:r>
        <w:rPr>
          <w:i/>
          <w:iCs/>
        </w:rPr>
        <w:t>Regency Fashion: Taking a Turn through Time</w:t>
      </w:r>
      <w:r>
        <w:t>, 2015.</w:t>
      </w:r>
    </w:p>
    <w:p w14:paraId="57B3DC94" w14:textId="77777777" w:rsidR="006C2D64" w:rsidRDefault="006C2D64" w:rsidP="006C2D64">
      <w:pPr>
        <w:ind w:hanging="480"/>
      </w:pPr>
      <w:r>
        <w:t xml:space="preserve">TOWNSEND, BEN. </w:t>
      </w:r>
      <w:r>
        <w:rPr>
          <w:i/>
          <w:iCs/>
        </w:rPr>
        <w:t>FASHIONING REGULATION, REGULATING FASHION: Uniforms and Dress of the British Army, 1800-1808.</w:t>
      </w:r>
      <w:r>
        <w:t xml:space="preserve"> </w:t>
      </w:r>
      <w:proofErr w:type="spellStart"/>
      <w:r>
        <w:t>S.l.</w:t>
      </w:r>
      <w:proofErr w:type="spellEnd"/>
      <w:r>
        <w:t>: HELION &amp; CO LTD, 2018.</w:t>
      </w:r>
    </w:p>
    <w:p w14:paraId="7A81DEC0" w14:textId="77777777" w:rsidR="00035872" w:rsidRDefault="00035872" w:rsidP="00035872">
      <w:pPr>
        <w:ind w:hanging="480"/>
      </w:pPr>
    </w:p>
    <w:sectPr w:rsidR="00035872" w:rsidSect="00172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CA672" w14:textId="77777777" w:rsidR="00116B6D" w:rsidRDefault="00116B6D" w:rsidP="00035872">
      <w:r>
        <w:separator/>
      </w:r>
    </w:p>
  </w:endnote>
  <w:endnote w:type="continuationSeparator" w:id="0">
    <w:p w14:paraId="257370C9" w14:textId="77777777" w:rsidR="00116B6D" w:rsidRDefault="00116B6D" w:rsidP="0003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9DAFF" w14:textId="77777777" w:rsidR="00116B6D" w:rsidRDefault="00116B6D" w:rsidP="00035872">
      <w:r>
        <w:separator/>
      </w:r>
    </w:p>
  </w:footnote>
  <w:footnote w:type="continuationSeparator" w:id="0">
    <w:p w14:paraId="133BD3ED" w14:textId="77777777" w:rsidR="00116B6D" w:rsidRDefault="00116B6D" w:rsidP="00035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6535B"/>
    <w:multiLevelType w:val="hybridMultilevel"/>
    <w:tmpl w:val="25626C62"/>
    <w:lvl w:ilvl="0" w:tplc="83C81146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B44B4E"/>
    <w:multiLevelType w:val="hybridMultilevel"/>
    <w:tmpl w:val="98B02CF8"/>
    <w:lvl w:ilvl="0" w:tplc="9FB6B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086982"/>
    <w:multiLevelType w:val="hybridMultilevel"/>
    <w:tmpl w:val="D51AF5F8"/>
    <w:lvl w:ilvl="0" w:tplc="699E108E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revisionView w:insDel="0" w:formatting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72"/>
    <w:rsid w:val="00035872"/>
    <w:rsid w:val="00116B6D"/>
    <w:rsid w:val="00172E49"/>
    <w:rsid w:val="00175DFF"/>
    <w:rsid w:val="002C3A68"/>
    <w:rsid w:val="00373C8F"/>
    <w:rsid w:val="004C3553"/>
    <w:rsid w:val="005E71BB"/>
    <w:rsid w:val="006C2D64"/>
    <w:rsid w:val="00877DE0"/>
    <w:rsid w:val="009B0DF3"/>
    <w:rsid w:val="00BE3036"/>
    <w:rsid w:val="00D06CF6"/>
    <w:rsid w:val="00EB7F60"/>
    <w:rsid w:val="00EF7C41"/>
    <w:rsid w:val="00FD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B859DF"/>
  <w14:defaultImageDpi w14:val="32767"/>
  <w15:chartTrackingRefBased/>
  <w15:docId w15:val="{74D5FA6B-3CBE-B94B-AD33-6A211A19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03587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587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35872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6C2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2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3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1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07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59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80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0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9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41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5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60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8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9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1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72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04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3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7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7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5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8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81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1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80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2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9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7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1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7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8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52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67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9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5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93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300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54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61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50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11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1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8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9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9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8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0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4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33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50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6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69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7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90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42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9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48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ooks.google.com/books?id=Mqg7AQAAMA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Greenberg</dc:creator>
  <cp:keywords/>
  <dc:description/>
  <cp:lastModifiedBy>Hope Greenberg</cp:lastModifiedBy>
  <cp:revision>1</cp:revision>
  <dcterms:created xsi:type="dcterms:W3CDTF">2021-01-31T17:36:00Z</dcterms:created>
  <dcterms:modified xsi:type="dcterms:W3CDTF">2021-01-31T17:59:00Z</dcterms:modified>
</cp:coreProperties>
</file>