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572" w:rsidRDefault="00755572" w:rsidP="00822AE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</w:p>
    <w:p w:rsidR="00822AE7" w:rsidRPr="00822AE7" w:rsidRDefault="00024E23" w:rsidP="00822AE7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8"/>
          <w:szCs w:val="28"/>
        </w:rPr>
      </w:pPr>
      <w:r w:rsidRPr="00822AE7">
        <w:rPr>
          <w:rFonts w:ascii="Arial" w:hAnsi="Arial" w:cs="Arial"/>
          <w:b/>
          <w:sz w:val="28"/>
          <w:szCs w:val="28"/>
        </w:rPr>
        <w:t xml:space="preserve">The University of Vermont </w:t>
      </w:r>
      <w:r w:rsidR="00822AE7" w:rsidRPr="00822AE7">
        <w:rPr>
          <w:rFonts w:ascii="Arial" w:hAnsi="Arial" w:cs="Arial"/>
          <w:b/>
          <w:sz w:val="28"/>
          <w:szCs w:val="28"/>
        </w:rPr>
        <w:t>Committees on H</w:t>
      </w:r>
      <w:r w:rsidRPr="00822AE7">
        <w:rPr>
          <w:rFonts w:ascii="Arial" w:hAnsi="Arial" w:cs="Arial"/>
          <w:b/>
          <w:sz w:val="28"/>
          <w:szCs w:val="28"/>
        </w:rPr>
        <w:t>uman Research</w:t>
      </w:r>
    </w:p>
    <w:p w:rsidR="00822AE7" w:rsidRDefault="00822AE7">
      <w:pPr>
        <w:pStyle w:val="Heading3"/>
        <w:tabs>
          <w:tab w:val="left" w:pos="540"/>
        </w:tabs>
        <w:jc w:val="center"/>
        <w:rPr>
          <w:rFonts w:ascii="Arial" w:hAnsi="Arial" w:cs="Arial"/>
          <w:sz w:val="24"/>
        </w:rPr>
      </w:pPr>
    </w:p>
    <w:p w:rsidR="002E304D" w:rsidRPr="007C5740" w:rsidRDefault="00636D8D">
      <w:pPr>
        <w:pStyle w:val="Heading3"/>
        <w:tabs>
          <w:tab w:val="left" w:pos="540"/>
        </w:tabs>
        <w:jc w:val="center"/>
        <w:rPr>
          <w:rFonts w:ascii="Arial" w:hAnsi="Arial" w:cs="Arial"/>
          <w:sz w:val="24"/>
        </w:rPr>
      </w:pPr>
      <w:r w:rsidRPr="007C5740">
        <w:rPr>
          <w:rFonts w:ascii="Arial" w:hAnsi="Arial" w:cs="Arial"/>
          <w:sz w:val="24"/>
        </w:rPr>
        <w:t xml:space="preserve">Request for </w:t>
      </w:r>
      <w:r w:rsidR="00A3189E" w:rsidRPr="007C5740">
        <w:rPr>
          <w:rFonts w:ascii="Arial" w:hAnsi="Arial" w:cs="Arial"/>
          <w:sz w:val="24"/>
        </w:rPr>
        <w:t xml:space="preserve">Change in </w:t>
      </w:r>
      <w:r w:rsidR="00144C76" w:rsidRPr="007C5740">
        <w:rPr>
          <w:rFonts w:ascii="Arial" w:hAnsi="Arial" w:cs="Arial"/>
          <w:sz w:val="24"/>
        </w:rPr>
        <w:t xml:space="preserve">Key </w:t>
      </w:r>
      <w:r w:rsidR="00A3189E" w:rsidRPr="007C5740">
        <w:rPr>
          <w:rFonts w:ascii="Arial" w:hAnsi="Arial" w:cs="Arial"/>
          <w:sz w:val="24"/>
        </w:rPr>
        <w:t>Personnel</w:t>
      </w:r>
    </w:p>
    <w:p w:rsidR="002E304D" w:rsidRPr="007C5740" w:rsidRDefault="002E304D" w:rsidP="004F5F29">
      <w:pPr>
        <w:rPr>
          <w:rFonts w:ascii="Arial" w:hAnsi="Arial" w:cs="Arial"/>
          <w:sz w:val="12"/>
          <w:szCs w:val="12"/>
        </w:rPr>
      </w:pPr>
    </w:p>
    <w:p w:rsidR="005305C2" w:rsidRPr="00EF5116" w:rsidRDefault="005305C2" w:rsidP="00464CAB">
      <w:pPr>
        <w:ind w:left="450"/>
        <w:rPr>
          <w:rFonts w:ascii="Arial" w:hAnsi="Arial" w:cs="Arial"/>
          <w:sz w:val="14"/>
          <w:szCs w:val="12"/>
        </w:rPr>
      </w:pPr>
    </w:p>
    <w:p w:rsidR="002E304D" w:rsidRPr="004F40EF" w:rsidRDefault="002E304D">
      <w:pPr>
        <w:rPr>
          <w:rFonts w:ascii="Arial" w:hAnsi="Arial" w:cs="Arial"/>
          <w:sz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179"/>
        <w:gridCol w:w="258"/>
        <w:gridCol w:w="103"/>
        <w:gridCol w:w="363"/>
        <w:gridCol w:w="536"/>
        <w:gridCol w:w="360"/>
        <w:gridCol w:w="1081"/>
        <w:gridCol w:w="274"/>
        <w:gridCol w:w="177"/>
        <w:gridCol w:w="93"/>
        <w:gridCol w:w="357"/>
        <w:gridCol w:w="166"/>
        <w:gridCol w:w="1274"/>
        <w:gridCol w:w="616"/>
        <w:gridCol w:w="107"/>
        <w:gridCol w:w="1977"/>
        <w:gridCol w:w="796"/>
        <w:gridCol w:w="360"/>
        <w:gridCol w:w="720"/>
        <w:gridCol w:w="432"/>
        <w:gridCol w:w="576"/>
      </w:tblGrid>
      <w:tr w:rsidR="00827AB4" w:rsidRPr="004F40EF" w:rsidTr="00477BD2">
        <w:trPr>
          <w:trHeight w:val="296"/>
        </w:trPr>
        <w:tc>
          <w:tcPr>
            <w:tcW w:w="145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4F40EF">
              <w:rPr>
                <w:rFonts w:ascii="Arial" w:hAnsi="Arial" w:cs="Arial"/>
                <w:b/>
              </w:rPr>
              <w:t>A. CHRMS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4F40EF">
              <w:rPr>
                <w:rFonts w:ascii="Arial" w:hAnsi="Arial" w:cs="Arial"/>
                <w:b/>
              </w:rPr>
              <w:t>CHRBS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B4" w:rsidRPr="004F40EF" w:rsidRDefault="004F40EF" w:rsidP="004F40E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827AB4" w:rsidRPr="004F40EF"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  <w:r w:rsidRPr="004F40EF">
              <w:rPr>
                <w:rFonts w:ascii="Arial" w:hAnsi="Arial" w:cs="Arial"/>
                <w:b/>
              </w:rPr>
              <w:t>Principal Investigator</w:t>
            </w:r>
          </w:p>
        </w:tc>
        <w:tc>
          <w:tcPr>
            <w:tcW w:w="2884" w:type="dxa"/>
            <w:gridSpan w:val="5"/>
            <w:tcBorders>
              <w:bottom w:val="single" w:sz="4" w:space="0" w:color="auto"/>
            </w:tcBorders>
          </w:tcPr>
          <w:p w:rsidR="00827AB4" w:rsidRPr="004F40EF" w:rsidRDefault="00827AB4" w:rsidP="00827AB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</w:rPr>
            </w:pPr>
          </w:p>
        </w:tc>
      </w:tr>
      <w:tr w:rsidR="004F5F29" w:rsidRPr="00EF5116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192" w:type="dxa"/>
          <w:trHeight w:val="422"/>
        </w:trPr>
        <w:tc>
          <w:tcPr>
            <w:tcW w:w="270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5F29" w:rsidRPr="00EF5116" w:rsidRDefault="00EF5116">
            <w:pPr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 </w:t>
            </w:r>
            <w:r w:rsidR="004F5F29" w:rsidRPr="00EF5116">
              <w:rPr>
                <w:rFonts w:ascii="Arial" w:hAnsi="Arial" w:cs="Arial"/>
                <w:b/>
                <w:szCs w:val="22"/>
              </w:rPr>
              <w:t>Protocol Title:</w:t>
            </w:r>
          </w:p>
        </w:tc>
        <w:tc>
          <w:tcPr>
            <w:tcW w:w="7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29" w:rsidRPr="00EF5116" w:rsidRDefault="004F5F29">
            <w:pPr>
              <w:rPr>
                <w:rFonts w:ascii="Arial" w:hAnsi="Arial" w:cs="Arial"/>
                <w:szCs w:val="22"/>
              </w:rPr>
            </w:pPr>
          </w:p>
        </w:tc>
      </w:tr>
      <w:tr w:rsidR="00EF5116" w:rsidRPr="00477BD2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</w:trPr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477BD2" w:rsidRDefault="00EF5116">
            <w:pPr>
              <w:rPr>
                <w:rFonts w:ascii="Arial" w:hAnsi="Arial" w:cs="Arial"/>
                <w:b/>
                <w:sz w:val="4"/>
                <w:szCs w:val="22"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477BD2" w:rsidRDefault="00EF5116" w:rsidP="00C61C79">
            <w:pPr>
              <w:pStyle w:val="IndexHeading"/>
              <w:rPr>
                <w:rFonts w:cs="Arial"/>
                <w:sz w:val="4"/>
                <w:szCs w:val="22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477BD2" w:rsidRDefault="00EF5116">
            <w:pPr>
              <w:pStyle w:val="IndexHeading"/>
              <w:rPr>
                <w:rFonts w:cs="Arial"/>
                <w:sz w:val="4"/>
                <w:szCs w:val="22"/>
              </w:rPr>
            </w:pPr>
          </w:p>
        </w:tc>
        <w:tc>
          <w:tcPr>
            <w:tcW w:w="73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935C61" w:rsidRDefault="00EF5116">
            <w:pPr>
              <w:pStyle w:val="IndexHeading"/>
              <w:rPr>
                <w:rFonts w:cs="Arial"/>
                <w:sz w:val="22"/>
                <w:szCs w:val="22"/>
              </w:rPr>
            </w:pPr>
          </w:p>
        </w:tc>
      </w:tr>
      <w:tr w:rsidR="00C61C79" w:rsidRPr="00EF5116" w:rsidTr="0075557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</w:trPr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79" w:rsidRPr="00EF5116" w:rsidRDefault="00C61C79" w:rsidP="00477BD2">
            <w:pPr>
              <w:ind w:left="-122"/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 xml:space="preserve"> B.</w:t>
            </w:r>
          </w:p>
        </w:tc>
        <w:tc>
          <w:tcPr>
            <w:tcW w:w="271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C79" w:rsidRPr="00EF5116" w:rsidRDefault="00C61C79" w:rsidP="00755572">
            <w:pPr>
              <w:pStyle w:val="IndexHeading"/>
              <w:ind w:left="-114"/>
              <w:rPr>
                <w:rFonts w:cs="Arial"/>
                <w:szCs w:val="22"/>
              </w:rPr>
            </w:pPr>
            <w:r w:rsidRPr="00EF5116">
              <w:rPr>
                <w:rFonts w:cs="Arial"/>
                <w:szCs w:val="22"/>
              </w:rPr>
              <w:t xml:space="preserve">Add Personnel      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61C79" w:rsidRPr="00EF5116" w:rsidRDefault="00C61C79">
            <w:pPr>
              <w:pStyle w:val="IndexHeading"/>
              <w:rPr>
                <w:rFonts w:cs="Arial"/>
                <w:szCs w:val="22"/>
              </w:rPr>
            </w:pPr>
          </w:p>
        </w:tc>
        <w:tc>
          <w:tcPr>
            <w:tcW w:w="738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1C79" w:rsidRPr="00EF5116" w:rsidRDefault="00C61C79">
            <w:pPr>
              <w:pStyle w:val="IndexHeading"/>
              <w:rPr>
                <w:rFonts w:cs="Arial"/>
                <w:szCs w:val="22"/>
              </w:rPr>
            </w:pPr>
            <w:r w:rsidRPr="00EF5116">
              <w:rPr>
                <w:rFonts w:cs="Arial"/>
                <w:szCs w:val="22"/>
              </w:rPr>
              <w:t>Not applicable</w:t>
            </w:r>
            <w:r w:rsidR="001D7F79" w:rsidRPr="00EF5116">
              <w:rPr>
                <w:rFonts w:cs="Arial"/>
                <w:szCs w:val="22"/>
              </w:rPr>
              <w:t xml:space="preserve">  </w:t>
            </w:r>
            <w:r w:rsidR="001D7F79" w:rsidRPr="00EF5116">
              <w:rPr>
                <w:rFonts w:cs="Arial"/>
                <w:b w:val="0"/>
                <w:i/>
                <w:szCs w:val="22"/>
              </w:rPr>
              <w:t>(add additional rows if necessary)</w:t>
            </w:r>
          </w:p>
        </w:tc>
      </w:tr>
      <w:tr w:rsidR="005305C2" w:rsidRPr="00EF5116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485"/>
        </w:trPr>
        <w:tc>
          <w:tcPr>
            <w:tcW w:w="108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305C2" w:rsidRPr="00EF5116" w:rsidRDefault="005305C2" w:rsidP="00477BD2">
            <w:pPr>
              <w:ind w:left="450"/>
              <w:jc w:val="center"/>
              <w:rPr>
                <w:rFonts w:ascii="Arial" w:hAnsi="Arial" w:cs="Arial"/>
                <w:sz w:val="22"/>
              </w:rPr>
            </w:pPr>
            <w:r w:rsidRPr="00EF5116">
              <w:rPr>
                <w:rFonts w:ascii="Arial" w:hAnsi="Arial" w:cs="Arial"/>
                <w:b/>
                <w:sz w:val="22"/>
              </w:rPr>
              <w:t>All key person</w:t>
            </w:r>
            <w:r w:rsidR="009B245D">
              <w:rPr>
                <w:rFonts w:ascii="Arial" w:hAnsi="Arial" w:cs="Arial"/>
                <w:b/>
                <w:sz w:val="22"/>
              </w:rPr>
              <w:t xml:space="preserve">nel are required to complete the Human Subjects in Research Training </w:t>
            </w:r>
            <w:hyperlink r:id="rId7" w:history="1">
              <w:r w:rsidR="005000BE">
                <w:rPr>
                  <w:rStyle w:val="Hyperlink"/>
                  <w:rFonts w:ascii="Arial" w:hAnsi="Arial" w:cs="Arial"/>
                  <w:b/>
                  <w:sz w:val="22"/>
                </w:rPr>
                <w:t>https://www.uvm.edu/rpo/citi-program-training</w:t>
              </w:r>
            </w:hyperlink>
          </w:p>
        </w:tc>
      </w:tr>
      <w:tr w:rsidR="005305C2" w:rsidRPr="00EF5116" w:rsidTr="00935C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3" w:type="dxa"/>
          <w:cantSplit/>
          <w:trHeight w:val="801"/>
        </w:trPr>
        <w:tc>
          <w:tcPr>
            <w:tcW w:w="1080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305C2" w:rsidRPr="00EF5116" w:rsidRDefault="00EF5116" w:rsidP="00C33BC1">
            <w:pPr>
              <w:ind w:left="73" w:right="-108"/>
              <w:jc w:val="center"/>
              <w:rPr>
                <w:rFonts w:ascii="Arial" w:hAnsi="Arial" w:cs="Arial"/>
                <w:b/>
                <w:color w:val="FF0000"/>
                <w:szCs w:val="18"/>
              </w:rPr>
            </w:pPr>
            <w:r w:rsidRPr="00EF5116">
              <w:rPr>
                <w:rFonts w:ascii="Arial" w:hAnsi="Arial" w:cs="Arial"/>
                <w:b/>
                <w:color w:val="FF0000"/>
                <w:szCs w:val="18"/>
              </w:rPr>
              <w:t>PLEASE DO NOT SUBMIT THIS REQUEST UNTIL ALL KEY PERSONNEL ADDITIONS HAVE COMPLETED THE REQUIRED TRAINING</w:t>
            </w:r>
            <w:r w:rsidR="009B245D">
              <w:rPr>
                <w:rFonts w:ascii="Arial" w:hAnsi="Arial" w:cs="Arial"/>
                <w:b/>
                <w:color w:val="FF0000"/>
                <w:szCs w:val="18"/>
              </w:rPr>
              <w:t>(S)</w:t>
            </w:r>
          </w:p>
          <w:p w:rsidR="005305C2" w:rsidRPr="00EF5116" w:rsidRDefault="005305C2" w:rsidP="009B245D">
            <w:pPr>
              <w:ind w:left="450"/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EF5116">
              <w:rPr>
                <w:rFonts w:ascii="Arial" w:hAnsi="Arial" w:cs="Arial"/>
                <w:b/>
                <w:sz w:val="22"/>
                <w:szCs w:val="18"/>
              </w:rPr>
              <w:t xml:space="preserve">Check tutorial completions </w:t>
            </w:r>
            <w:hyperlink r:id="rId8" w:history="1">
              <w:r w:rsidR="009B245D" w:rsidRPr="0066205B">
                <w:rPr>
                  <w:rStyle w:val="Hyperlink"/>
                  <w:rFonts w:ascii="Arial" w:hAnsi="Arial"/>
                  <w:sz w:val="22"/>
                </w:rPr>
                <w:t>here</w:t>
              </w:r>
            </w:hyperlink>
            <w:r w:rsidR="009B245D" w:rsidRPr="0066205B">
              <w:rPr>
                <w:rFonts w:ascii="Arial" w:hAnsi="Arial"/>
                <w:sz w:val="22"/>
              </w:rPr>
              <w:t>.</w:t>
            </w:r>
          </w:p>
        </w:tc>
      </w:tr>
      <w:tr w:rsidR="00EF5116" w:rsidRPr="00EF5116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916" w:type="dxa"/>
          <w:cantSplit/>
          <w:trHeight w:val="198"/>
        </w:trPr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EF5116">
              <w:rPr>
                <w:rFonts w:ascii="Arial" w:hAnsi="Arial" w:cs="Arial"/>
                <w:b/>
                <w:sz w:val="22"/>
              </w:rPr>
              <w:t>Last Name</w:t>
            </w: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EF5116">
              <w:rPr>
                <w:rFonts w:ascii="Arial" w:hAnsi="Arial" w:cs="Arial"/>
                <w:b/>
                <w:sz w:val="22"/>
              </w:rPr>
              <w:t>First Name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EF5116">
              <w:rPr>
                <w:rFonts w:ascii="Arial" w:hAnsi="Arial" w:cs="Arial"/>
                <w:b/>
                <w:sz w:val="22"/>
              </w:rPr>
              <w:t>Email Address</w:t>
            </w:r>
          </w:p>
        </w:tc>
      </w:tr>
      <w:tr w:rsidR="00EF5116" w:rsidRPr="00EF5116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916" w:type="dxa"/>
          <w:cantSplit/>
          <w:trHeight w:val="198"/>
        </w:trPr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</w:tr>
      <w:tr w:rsidR="00EF5116" w:rsidRPr="00EF5116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916" w:type="dxa"/>
          <w:cantSplit/>
          <w:trHeight w:val="198"/>
        </w:trPr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</w:tr>
      <w:tr w:rsidR="00EF5116" w:rsidRPr="00EF5116" w:rsidTr="00477BD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5"/>
          <w:wBefore w:w="916" w:type="dxa"/>
          <w:cantSplit/>
          <w:trHeight w:val="198"/>
        </w:trPr>
        <w:tc>
          <w:tcPr>
            <w:tcW w:w="2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16" w:rsidRPr="00EF5116" w:rsidRDefault="00EF5116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</w:tr>
      <w:tr w:rsidR="000F3945" w:rsidRPr="00EF5116" w:rsidTr="000F3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1081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F3945" w:rsidRPr="00935C61" w:rsidRDefault="000F3945" w:rsidP="00935C61">
            <w:pPr>
              <w:pStyle w:val="Date"/>
              <w:ind w:left="159"/>
              <w:rPr>
                <w:rFonts w:ascii="Arial" w:hAnsi="Arial" w:cs="Arial"/>
                <w:b/>
                <w:sz w:val="12"/>
              </w:rPr>
            </w:pPr>
          </w:p>
          <w:p w:rsidR="000F3945" w:rsidRPr="00935C61" w:rsidRDefault="000F3945" w:rsidP="00935C61">
            <w:pPr>
              <w:ind w:left="159"/>
            </w:pPr>
            <w:r w:rsidRPr="00935C61">
              <w:rPr>
                <w:rFonts w:ascii="Arial" w:hAnsi="Arial" w:cs="Arial"/>
                <w:b/>
                <w:sz w:val="22"/>
              </w:rPr>
              <w:t>GCP training must be completed if this study meets the NIH definition of a Clinical Trial.</w:t>
            </w:r>
          </w:p>
        </w:tc>
      </w:tr>
      <w:tr w:rsidR="000F3945" w:rsidRPr="000F3945" w:rsidTr="000F394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198"/>
        </w:trPr>
        <w:tc>
          <w:tcPr>
            <w:tcW w:w="1081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F3945" w:rsidRPr="00935C61" w:rsidRDefault="000F3945" w:rsidP="00935C61">
            <w:pPr>
              <w:pStyle w:val="Date"/>
              <w:ind w:left="159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 w:cs="Arial"/>
                <w:i/>
                <w:sz w:val="22"/>
                <w:szCs w:val="22"/>
              </w:rPr>
              <w:t>If you answer “Yes” to all four of the questions below, this study meets the definition of a Clinical Trial and GCP training is required.</w:t>
            </w:r>
            <w:r w:rsidR="00EC1D33">
              <w:rPr>
                <w:rFonts w:ascii="Arial" w:hAnsi="Arial" w:cs="Arial"/>
                <w:i/>
                <w:sz w:val="22"/>
                <w:szCs w:val="22"/>
              </w:rPr>
              <w:t>**</w:t>
            </w:r>
          </w:p>
        </w:tc>
      </w:tr>
      <w:tr w:rsidR="000F3945" w:rsidRPr="00EF5116" w:rsidTr="00935C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0" w:type="dxa"/>
          <w:cantSplit/>
          <w:trHeight w:val="198"/>
        </w:trPr>
        <w:tc>
          <w:tcPr>
            <w:tcW w:w="82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/>
                <w:sz w:val="20"/>
              </w:rPr>
              <w:t>Does the study involve human participants?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935C61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0F3945">
              <w:rPr>
                <w:rFonts w:ascii="Arial" w:hAnsi="Arial" w:cs="Arial"/>
                <w:sz w:val="20"/>
              </w:rPr>
              <w:t>No</w:t>
            </w:r>
          </w:p>
        </w:tc>
      </w:tr>
      <w:tr w:rsidR="000F3945" w:rsidRPr="00EF5116" w:rsidTr="00935C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0" w:type="dxa"/>
          <w:cantSplit/>
          <w:trHeight w:val="198"/>
        </w:trPr>
        <w:tc>
          <w:tcPr>
            <w:tcW w:w="82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/>
                <w:sz w:val="20"/>
              </w:rPr>
              <w:t>Are the participants prospectively assigned to an intervention?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935C61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0F3945">
              <w:rPr>
                <w:rFonts w:ascii="Arial" w:hAnsi="Arial" w:cs="Arial"/>
                <w:sz w:val="20"/>
              </w:rPr>
              <w:t>No</w:t>
            </w:r>
          </w:p>
        </w:tc>
      </w:tr>
      <w:tr w:rsidR="000F3945" w:rsidRPr="00EF5116" w:rsidTr="00935C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0" w:type="dxa"/>
          <w:cantSplit/>
          <w:trHeight w:val="198"/>
        </w:trPr>
        <w:tc>
          <w:tcPr>
            <w:tcW w:w="82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/>
                <w:sz w:val="20"/>
              </w:rPr>
              <w:t>Is the study designated to evaluate the effect of the intervention on the participants?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935C61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0F3945">
              <w:rPr>
                <w:rFonts w:ascii="Arial" w:hAnsi="Arial" w:cs="Arial"/>
                <w:sz w:val="20"/>
              </w:rPr>
              <w:t>No</w:t>
            </w:r>
          </w:p>
        </w:tc>
      </w:tr>
      <w:tr w:rsidR="000F3945" w:rsidRPr="00EF5116" w:rsidTr="00935C6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0" w:type="dxa"/>
          <w:cantSplit/>
          <w:trHeight w:val="198"/>
        </w:trPr>
        <w:tc>
          <w:tcPr>
            <w:tcW w:w="828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/>
                <w:sz w:val="20"/>
              </w:rPr>
              <w:t>Is the effect that will be evaluated a health-related, biomedical, or behavioral outcome?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935C61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945" w:rsidRPr="000F3945" w:rsidRDefault="000F3945" w:rsidP="00982A4A">
            <w:pPr>
              <w:pStyle w:val="Date"/>
              <w:rPr>
                <w:rFonts w:ascii="Arial" w:hAnsi="Arial" w:cs="Arial"/>
                <w:sz w:val="20"/>
              </w:rPr>
            </w:pPr>
            <w:r w:rsidRPr="000F3945">
              <w:rPr>
                <w:rFonts w:ascii="Arial" w:hAnsi="Arial" w:cs="Arial"/>
                <w:sz w:val="20"/>
              </w:rPr>
              <w:t>No</w:t>
            </w:r>
          </w:p>
        </w:tc>
      </w:tr>
      <w:tr w:rsidR="00A26CE1" w:rsidRPr="00EF5116" w:rsidTr="008A3C3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3"/>
          <w:wBefore w:w="450" w:type="dxa"/>
          <w:cantSplit/>
          <w:trHeight w:val="1043"/>
        </w:trPr>
        <w:tc>
          <w:tcPr>
            <w:tcW w:w="10368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C38" w:rsidRDefault="008A3C38" w:rsidP="00982A4A">
            <w:pPr>
              <w:pStyle w:val="Date"/>
              <w:rPr>
                <w:rFonts w:ascii="Arial" w:hAnsi="Arial" w:cs="Arial"/>
                <w:bCs/>
                <w:i/>
                <w:sz w:val="19"/>
                <w:szCs w:val="19"/>
                <w:shd w:val="clear" w:color="auto" w:fill="FFFFFF"/>
              </w:rPr>
            </w:pPr>
          </w:p>
          <w:p w:rsidR="00A26CE1" w:rsidRPr="00A26CE1" w:rsidRDefault="00EC1D33" w:rsidP="00982A4A">
            <w:pPr>
              <w:pStyle w:val="Date"/>
              <w:rPr>
                <w:rFonts w:ascii="Arial" w:hAnsi="Arial" w:cs="Arial"/>
                <w:i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 w:val="19"/>
                <w:szCs w:val="19"/>
                <w:shd w:val="clear" w:color="auto" w:fill="FFFFFF"/>
              </w:rPr>
              <w:t>**</w:t>
            </w:r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shd w:val="clear" w:color="auto" w:fill="FFFFFF"/>
              </w:rPr>
              <w:t>If yes, the PI and all key personnel are required to complete </w:t>
            </w:r>
            <w:hyperlink r:id="rId9" w:anchor="IRB" w:tgtFrame="_blank" w:history="1">
              <w:r w:rsidR="00A26CE1" w:rsidRPr="00A26CE1">
                <w:rPr>
                  <w:rStyle w:val="Hyperlink"/>
                  <w:rFonts w:ascii="Arial" w:hAnsi="Arial" w:cs="Arial"/>
                  <w:i/>
                  <w:color w:val="336699"/>
                  <w:sz w:val="19"/>
                  <w:szCs w:val="19"/>
                  <w:shd w:val="clear" w:color="auto" w:fill="FFFFFF"/>
                </w:rPr>
                <w:t>Good Clinical Practice training</w:t>
              </w:r>
            </w:hyperlink>
            <w:r w:rsidR="00A26CE1" w:rsidRPr="00A26CE1">
              <w:rPr>
                <w:rFonts w:ascii="Arial" w:hAnsi="Arial" w:cs="Arial"/>
                <w:bCs/>
                <w:i/>
                <w:color w:val="E8970C"/>
                <w:sz w:val="19"/>
                <w:szCs w:val="19"/>
                <w:shd w:val="clear" w:color="auto" w:fill="FFFFFF"/>
              </w:rPr>
              <w:t>.</w:t>
            </w:r>
            <w:r w:rsidR="00A26CE1" w:rsidRPr="00A26CE1">
              <w:rPr>
                <w:rFonts w:ascii="Arial" w:hAnsi="Arial" w:cs="Arial"/>
                <w:bCs/>
                <w:i/>
                <w:color w:val="E8970C"/>
                <w:sz w:val="19"/>
                <w:szCs w:val="19"/>
                <w:u w:val="single"/>
                <w:shd w:val="clear" w:color="auto" w:fill="FFFFFF"/>
              </w:rPr>
              <w:t> </w:t>
            </w:r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shd w:val="clear" w:color="auto" w:fill="FFFFFF"/>
              </w:rPr>
              <w:t xml:space="preserve"> </w:t>
            </w:r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u w:val="single"/>
                <w:shd w:val="clear" w:color="auto" w:fill="FFFFFF"/>
              </w:rPr>
              <w:t xml:space="preserve">Additionally, all </w:t>
            </w:r>
            <w:proofErr w:type="spellStart"/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u w:val="single"/>
                <w:shd w:val="clear" w:color="auto" w:fill="FFFFFF"/>
              </w:rPr>
              <w:t>Larner</w:t>
            </w:r>
            <w:proofErr w:type="spellEnd"/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u w:val="single"/>
                <w:shd w:val="clear" w:color="auto" w:fill="FFFFFF"/>
              </w:rPr>
              <w:t xml:space="preserve"> College of Medicine investigators/staff are required to complete Good Clinical Practice training regardless of whether the human </w:t>
            </w:r>
            <w:proofErr w:type="gramStart"/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u w:val="single"/>
                <w:shd w:val="clear" w:color="auto" w:fill="FFFFFF"/>
              </w:rPr>
              <w:t>subjects</w:t>
            </w:r>
            <w:proofErr w:type="gramEnd"/>
            <w:r w:rsidR="00A26CE1" w:rsidRPr="00A26CE1">
              <w:rPr>
                <w:rFonts w:ascii="Arial" w:hAnsi="Arial" w:cs="Arial"/>
                <w:bCs/>
                <w:i/>
                <w:sz w:val="19"/>
                <w:szCs w:val="19"/>
                <w:u w:val="single"/>
                <w:shd w:val="clear" w:color="auto" w:fill="FFFFFF"/>
              </w:rPr>
              <w:t xml:space="preserve"> project meets the NIH clinical trial definition.</w:t>
            </w:r>
          </w:p>
        </w:tc>
      </w:tr>
      <w:tr w:rsidR="000F3945" w:rsidRPr="00EF5116" w:rsidTr="00F35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3960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3945" w:rsidRPr="00935C61" w:rsidRDefault="000F3945" w:rsidP="00F35F6E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 w:cs="Arial"/>
                <w:b/>
                <w:sz w:val="22"/>
                <w:szCs w:val="22"/>
              </w:rPr>
              <w:t>Date of GCP Training Completion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9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F3945" w:rsidRPr="00935C61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  <w:r w:rsidRPr="00935C61">
              <w:rPr>
                <w:rFonts w:ascii="Arial" w:hAnsi="Arial"/>
                <w:sz w:val="22"/>
              </w:rPr>
              <w:t xml:space="preserve">Completions can be found </w:t>
            </w:r>
            <w:hyperlink r:id="rId10" w:history="1">
              <w:r w:rsidRPr="00935C61">
                <w:rPr>
                  <w:rStyle w:val="Hyperlink"/>
                  <w:rFonts w:ascii="Arial" w:hAnsi="Arial"/>
                  <w:sz w:val="22"/>
                </w:rPr>
                <w:t>here</w:t>
              </w:r>
            </w:hyperlink>
            <w:r w:rsidRPr="00935C61">
              <w:rPr>
                <w:rStyle w:val="Hyperlink"/>
                <w:rFonts w:ascii="Arial" w:hAnsi="Arial"/>
                <w:sz w:val="22"/>
              </w:rPr>
              <w:t>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F3945" w:rsidRPr="00EF5116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F3945" w:rsidRPr="00EF5116" w:rsidRDefault="000F3945" w:rsidP="00982A4A">
            <w:pPr>
              <w:pStyle w:val="Date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477BD2" w:rsidRDefault="00477BD2"/>
    <w:tbl>
      <w:tblPr>
        <w:tblW w:w="10891" w:type="dxa"/>
        <w:tblInd w:w="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"/>
        <w:gridCol w:w="450"/>
        <w:gridCol w:w="363"/>
        <w:gridCol w:w="1617"/>
        <w:gridCol w:w="634"/>
        <w:gridCol w:w="270"/>
        <w:gridCol w:w="446"/>
        <w:gridCol w:w="360"/>
        <w:gridCol w:w="1170"/>
        <w:gridCol w:w="273"/>
        <w:gridCol w:w="2067"/>
        <w:gridCol w:w="338"/>
        <w:gridCol w:w="202"/>
        <w:gridCol w:w="529"/>
        <w:gridCol w:w="16"/>
        <w:gridCol w:w="270"/>
        <w:gridCol w:w="630"/>
        <w:gridCol w:w="270"/>
        <w:gridCol w:w="810"/>
        <w:gridCol w:w="66"/>
        <w:gridCol w:w="20"/>
      </w:tblGrid>
      <w:tr w:rsidR="00C61C79" w:rsidRPr="00EF5116" w:rsidTr="00477BD2">
        <w:trPr>
          <w:gridAfter w:val="2"/>
          <w:wAfter w:w="86" w:type="dxa"/>
          <w:trHeight w:val="27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1C79" w:rsidRPr="00EF5116" w:rsidRDefault="00C61C79" w:rsidP="000879AC">
            <w:pPr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>C.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61C79" w:rsidRPr="00EF5116" w:rsidRDefault="00EF5116" w:rsidP="00C61C79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Remove Personnel  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C79" w:rsidRPr="00EF5116" w:rsidRDefault="00C61C79" w:rsidP="00C61C79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738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61C79" w:rsidRPr="00EF5116" w:rsidRDefault="00C61C79" w:rsidP="00C61C79">
            <w:pPr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>Not applicable</w:t>
            </w:r>
            <w:r w:rsidR="001D7F79" w:rsidRPr="00EF5116">
              <w:rPr>
                <w:rFonts w:ascii="Arial" w:hAnsi="Arial" w:cs="Arial"/>
                <w:b/>
                <w:szCs w:val="22"/>
              </w:rPr>
              <w:t xml:space="preserve">    </w:t>
            </w:r>
            <w:r w:rsidR="001D7F79" w:rsidRPr="00EF5116">
              <w:rPr>
                <w:rFonts w:ascii="Arial" w:hAnsi="Arial" w:cs="Arial"/>
                <w:i/>
                <w:szCs w:val="22"/>
              </w:rPr>
              <w:t>(add additional rows if necessary)</w:t>
            </w:r>
          </w:p>
        </w:tc>
      </w:tr>
      <w:tr w:rsidR="00827AB4" w:rsidRPr="00EF5116" w:rsidTr="00477BD2">
        <w:trPr>
          <w:gridAfter w:val="11"/>
          <w:wAfter w:w="5218" w:type="dxa"/>
          <w:trHeight w:val="180"/>
        </w:trPr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7AB4" w:rsidRPr="00EF5116" w:rsidRDefault="00827AB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2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7AB4" w:rsidRPr="00EF5116" w:rsidRDefault="00827AB4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  <w:r w:rsidRPr="00EF5116">
              <w:rPr>
                <w:rFonts w:ascii="Arial" w:hAnsi="Arial" w:cs="Arial"/>
                <w:sz w:val="24"/>
                <w:szCs w:val="22"/>
              </w:rPr>
              <w:t>Last Name</w:t>
            </w:r>
          </w:p>
        </w:tc>
        <w:tc>
          <w:tcPr>
            <w:tcW w:w="2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7AB4" w:rsidRPr="00EF5116" w:rsidRDefault="00827AB4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  <w:r w:rsidRPr="00EF5116">
              <w:rPr>
                <w:rFonts w:ascii="Arial" w:hAnsi="Arial" w:cs="Arial"/>
                <w:sz w:val="24"/>
                <w:szCs w:val="22"/>
              </w:rPr>
              <w:t>First Name</w:t>
            </w:r>
          </w:p>
        </w:tc>
      </w:tr>
      <w:tr w:rsidR="00827AB4" w:rsidRPr="00EF5116" w:rsidTr="00477BD2">
        <w:trPr>
          <w:gridAfter w:val="11"/>
          <w:wAfter w:w="5218" w:type="dxa"/>
          <w:trHeight w:val="107"/>
        </w:trPr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B4" w:rsidRPr="00EF5116" w:rsidRDefault="00827AB4">
            <w:pPr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EF5116" w:rsidRDefault="00827AB4">
            <w:pPr>
              <w:pStyle w:val="Heading4"/>
              <w:rPr>
                <w:rFonts w:ascii="Arial" w:hAnsi="Arial" w:cs="Arial"/>
                <w:b w:val="0"/>
              </w:rPr>
            </w:pPr>
          </w:p>
        </w:tc>
        <w:tc>
          <w:tcPr>
            <w:tcW w:w="25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EF5116" w:rsidRDefault="00827AB4">
            <w:pPr>
              <w:pStyle w:val="Heading4"/>
              <w:rPr>
                <w:rFonts w:ascii="Arial" w:hAnsi="Arial" w:cs="Arial"/>
                <w:b w:val="0"/>
              </w:rPr>
            </w:pPr>
          </w:p>
        </w:tc>
      </w:tr>
      <w:tr w:rsidR="00850B4D" w:rsidRPr="00EF5116" w:rsidTr="00477BD2">
        <w:trPr>
          <w:gridBefore w:val="3"/>
          <w:gridAfter w:val="2"/>
          <w:wBefore w:w="903" w:type="dxa"/>
          <w:wAfter w:w="86" w:type="dxa"/>
          <w:trHeight w:val="215"/>
        </w:trPr>
        <w:tc>
          <w:tcPr>
            <w:tcW w:w="792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0B4D" w:rsidRPr="00EF5116" w:rsidRDefault="00850B4D">
            <w:pPr>
              <w:rPr>
                <w:rFonts w:ascii="Arial" w:hAnsi="Arial" w:cs="Arial"/>
                <w:sz w:val="22"/>
              </w:rPr>
            </w:pPr>
            <w:r w:rsidRPr="00EF5116">
              <w:rPr>
                <w:rFonts w:ascii="Arial" w:hAnsi="Arial" w:cs="Arial"/>
                <w:sz w:val="22"/>
              </w:rPr>
              <w:t xml:space="preserve">*If yes above, should this person </w:t>
            </w:r>
            <w:r w:rsidR="001177CB" w:rsidRPr="00EF5116">
              <w:rPr>
                <w:rFonts w:ascii="Arial" w:hAnsi="Arial" w:cs="Arial"/>
                <w:sz w:val="22"/>
              </w:rPr>
              <w:t xml:space="preserve">be </w:t>
            </w:r>
            <w:r w:rsidRPr="00EF5116">
              <w:rPr>
                <w:rFonts w:ascii="Arial" w:hAnsi="Arial" w:cs="Arial"/>
                <w:sz w:val="22"/>
              </w:rPr>
              <w:t>removed from any of your other protocols?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50B4D" w:rsidRPr="00EF5116" w:rsidRDefault="00850B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0B4D" w:rsidRPr="00EF5116" w:rsidRDefault="00850B4D">
            <w:pPr>
              <w:rPr>
                <w:rFonts w:ascii="Arial" w:hAnsi="Arial" w:cs="Arial"/>
                <w:sz w:val="22"/>
              </w:rPr>
            </w:pPr>
            <w:r w:rsidRPr="00EF5116">
              <w:rPr>
                <w:rFonts w:ascii="Arial" w:hAnsi="Arial" w:cs="Arial"/>
                <w:sz w:val="22"/>
              </w:rPr>
              <w:t>Yes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4" w:space="0" w:color="auto"/>
            </w:tcBorders>
          </w:tcPr>
          <w:p w:rsidR="00850B4D" w:rsidRPr="00EF5116" w:rsidRDefault="00850B4D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B4D" w:rsidRPr="00EF5116" w:rsidRDefault="00850B4D">
            <w:pPr>
              <w:rPr>
                <w:rFonts w:ascii="Arial" w:hAnsi="Arial" w:cs="Arial"/>
                <w:sz w:val="22"/>
              </w:rPr>
            </w:pPr>
            <w:r w:rsidRPr="00EF5116">
              <w:rPr>
                <w:rFonts w:ascii="Arial" w:hAnsi="Arial" w:cs="Arial"/>
                <w:sz w:val="22"/>
              </w:rPr>
              <w:t>No</w:t>
            </w:r>
          </w:p>
        </w:tc>
      </w:tr>
      <w:tr w:rsidR="00897A6B" w:rsidRPr="00EF5116" w:rsidTr="00477BD2">
        <w:trPr>
          <w:gridBefore w:val="3"/>
          <w:gridAfter w:val="2"/>
          <w:wBefore w:w="903" w:type="dxa"/>
          <w:wAfter w:w="86" w:type="dxa"/>
          <w:trHeight w:val="278"/>
        </w:trPr>
        <w:tc>
          <w:tcPr>
            <w:tcW w:w="99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7A6B" w:rsidRPr="00EF5116" w:rsidRDefault="00897A6B" w:rsidP="00D35CC8">
            <w:pPr>
              <w:rPr>
                <w:rFonts w:ascii="Arial" w:hAnsi="Arial" w:cs="Arial"/>
                <w:sz w:val="22"/>
              </w:rPr>
            </w:pPr>
            <w:r w:rsidRPr="00EF5116">
              <w:rPr>
                <w:rFonts w:ascii="Arial" w:hAnsi="Arial" w:cs="Arial"/>
                <w:sz w:val="22"/>
              </w:rPr>
              <w:t>If yes, you can remove them from those protocols using this submission.  List the other IRB file numbers here</w:t>
            </w:r>
            <w:r w:rsidR="00D35CC8" w:rsidRPr="00EF5116">
              <w:rPr>
                <w:rFonts w:ascii="Arial" w:hAnsi="Arial" w:cs="Arial"/>
                <w:sz w:val="22"/>
              </w:rPr>
              <w:t>.</w:t>
            </w:r>
          </w:p>
        </w:tc>
      </w:tr>
      <w:tr w:rsidR="00897A6B" w:rsidRPr="00EF5116" w:rsidTr="00477BD2">
        <w:trPr>
          <w:gridBefore w:val="3"/>
          <w:gridAfter w:val="2"/>
          <w:wBefore w:w="903" w:type="dxa"/>
          <w:wAfter w:w="86" w:type="dxa"/>
          <w:trHeight w:val="278"/>
        </w:trPr>
        <w:tc>
          <w:tcPr>
            <w:tcW w:w="99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6B" w:rsidRPr="00EF5116" w:rsidRDefault="00897A6B" w:rsidP="00C80AA6">
            <w:pPr>
              <w:rPr>
                <w:rFonts w:ascii="Arial" w:hAnsi="Arial" w:cs="Arial"/>
                <w:sz w:val="22"/>
              </w:rPr>
            </w:pPr>
          </w:p>
        </w:tc>
      </w:tr>
      <w:tr w:rsidR="00EF5116" w:rsidRPr="00EF5116" w:rsidTr="0047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EF5116" w:rsidRDefault="00EF5116" w:rsidP="003E6714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EF5116" w:rsidRDefault="00EF5116" w:rsidP="00E21707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E21707" w:rsidRPr="00EF5116" w:rsidTr="0047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707" w:rsidRPr="00EF5116" w:rsidRDefault="00E21707" w:rsidP="003E6714">
            <w:pPr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>D.</w:t>
            </w:r>
          </w:p>
        </w:tc>
        <w:tc>
          <w:tcPr>
            <w:tcW w:w="10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1707" w:rsidRPr="00EF5116" w:rsidRDefault="00827AB4" w:rsidP="00E21707">
            <w:pPr>
              <w:pStyle w:val="Heading4"/>
              <w:rPr>
                <w:rFonts w:ascii="Arial" w:hAnsi="Arial" w:cs="Arial"/>
                <w:b w:val="0"/>
              </w:rPr>
            </w:pPr>
            <w:r w:rsidRPr="00EF5116">
              <w:rPr>
                <w:rFonts w:ascii="Arial" w:hAnsi="Arial" w:cs="Arial"/>
                <w:sz w:val="24"/>
                <w:szCs w:val="22"/>
              </w:rPr>
              <w:t xml:space="preserve">Change in </w:t>
            </w:r>
            <w:r w:rsidR="00E21707" w:rsidRPr="00EF5116">
              <w:rPr>
                <w:rFonts w:ascii="Arial" w:hAnsi="Arial" w:cs="Arial"/>
                <w:sz w:val="24"/>
                <w:szCs w:val="22"/>
              </w:rPr>
              <w:t>Principal Invest</w:t>
            </w:r>
            <w:r w:rsidRPr="00EF5116">
              <w:rPr>
                <w:rFonts w:ascii="Arial" w:hAnsi="Arial" w:cs="Arial"/>
                <w:sz w:val="24"/>
                <w:szCs w:val="22"/>
              </w:rPr>
              <w:t>igator</w:t>
            </w:r>
            <w:r w:rsidR="00E21707" w:rsidRPr="00EF5116">
              <w:rPr>
                <w:rFonts w:ascii="Arial" w:hAnsi="Arial" w:cs="Arial"/>
                <w:sz w:val="24"/>
                <w:szCs w:val="22"/>
              </w:rPr>
              <w:t xml:space="preserve">:  </w:t>
            </w:r>
            <w:r w:rsidR="00E21707" w:rsidRPr="00EF5116">
              <w:rPr>
                <w:rFonts w:ascii="Arial" w:hAnsi="Arial" w:cs="Arial"/>
                <w:b w:val="0"/>
              </w:rPr>
              <w:t>(Note</w:t>
            </w:r>
            <w:r w:rsidR="00F43BAE" w:rsidRPr="00EF5116">
              <w:rPr>
                <w:rFonts w:ascii="Arial" w:hAnsi="Arial" w:cs="Arial"/>
                <w:b w:val="0"/>
              </w:rPr>
              <w:t xml:space="preserve">:  Please use the </w:t>
            </w:r>
            <w:hyperlink r:id="rId11" w:history="1">
              <w:r w:rsidR="00F43BAE" w:rsidRPr="00EF5116">
                <w:rPr>
                  <w:rStyle w:val="Hyperlink"/>
                  <w:rFonts w:ascii="Arial" w:hAnsi="Arial" w:cs="Arial"/>
                  <w:b w:val="0"/>
                </w:rPr>
                <w:t>“Request for Change in PI form”.</w:t>
              </w:r>
            </w:hyperlink>
          </w:p>
          <w:p w:rsidR="00F43BAE" w:rsidRPr="00EF5116" w:rsidRDefault="00F43BAE" w:rsidP="00F43BAE">
            <w:pPr>
              <w:rPr>
                <w:rFonts w:ascii="Arial" w:hAnsi="Arial" w:cs="Arial"/>
                <w:sz w:val="28"/>
              </w:rPr>
            </w:pPr>
          </w:p>
        </w:tc>
      </w:tr>
      <w:tr w:rsidR="002C68BE" w:rsidRPr="00EF5116" w:rsidTr="0047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8BE" w:rsidRPr="00EF5116" w:rsidRDefault="00E21707" w:rsidP="00C33568">
            <w:pPr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>E</w:t>
            </w:r>
            <w:r w:rsidR="002C68BE" w:rsidRPr="00EF5116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10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68BE" w:rsidRPr="00EF5116" w:rsidRDefault="00827AB4" w:rsidP="002C68BE">
            <w:pPr>
              <w:pStyle w:val="Heading4"/>
              <w:rPr>
                <w:rFonts w:ascii="Arial" w:hAnsi="Arial" w:cs="Arial"/>
                <w:b w:val="0"/>
                <w:sz w:val="24"/>
                <w:szCs w:val="22"/>
              </w:rPr>
            </w:pPr>
            <w:r w:rsidRPr="00EF5116">
              <w:rPr>
                <w:rFonts w:ascii="Arial" w:hAnsi="Arial" w:cs="Arial"/>
                <w:sz w:val="24"/>
                <w:szCs w:val="22"/>
              </w:rPr>
              <w:t xml:space="preserve">Change in </w:t>
            </w:r>
            <w:r w:rsidR="006E46EF" w:rsidRPr="00EF5116">
              <w:rPr>
                <w:rFonts w:ascii="Arial" w:hAnsi="Arial" w:cs="Arial"/>
                <w:sz w:val="24"/>
                <w:szCs w:val="22"/>
              </w:rPr>
              <w:t>Primary Contact</w:t>
            </w:r>
            <w:r w:rsidR="002C68BE" w:rsidRPr="00EF5116">
              <w:rPr>
                <w:rFonts w:ascii="Arial" w:hAnsi="Arial" w:cs="Arial"/>
                <w:sz w:val="24"/>
                <w:szCs w:val="22"/>
              </w:rPr>
              <w:t xml:space="preserve">:  </w:t>
            </w:r>
            <w:r w:rsidR="002C68BE" w:rsidRPr="00EF5116">
              <w:rPr>
                <w:rFonts w:ascii="Arial" w:hAnsi="Arial" w:cs="Arial"/>
                <w:b w:val="0"/>
              </w:rPr>
              <w:t>(Note:  If you are taking a person off key personnel and that person is currently listed as the contact for this protocol, please identify a new contact person here.)</w:t>
            </w:r>
          </w:p>
        </w:tc>
      </w:tr>
      <w:tr w:rsidR="00897A6B" w:rsidRPr="00EF5116" w:rsidTr="00477BD2">
        <w:trPr>
          <w:gridBefore w:val="1"/>
          <w:wBefore w:w="90" w:type="dxa"/>
          <w:cantSplit/>
          <w:trHeight w:val="74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A6B" w:rsidRPr="00EF5116" w:rsidRDefault="00897A6B" w:rsidP="00D9176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Contact Full Name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6B" w:rsidRPr="00EF5116" w:rsidRDefault="00897A6B" w:rsidP="00FA6010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A6B" w:rsidRPr="00EF5116" w:rsidRDefault="00EF5116" w:rsidP="00EF5116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Phone N</w:t>
            </w:r>
            <w:r w:rsidR="00897A6B" w:rsidRPr="00EF5116">
              <w:rPr>
                <w:rFonts w:ascii="Arial" w:hAnsi="Arial" w:cs="Arial"/>
                <w:sz w:val="20"/>
                <w:szCs w:val="18"/>
              </w:rPr>
              <w:t>umber/Pager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A6B" w:rsidRPr="00EF5116" w:rsidRDefault="00897A6B" w:rsidP="00FA6010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97A6B" w:rsidRPr="00EF5116" w:rsidTr="00477BD2">
        <w:trPr>
          <w:gridBefore w:val="1"/>
          <w:wBefore w:w="90" w:type="dxa"/>
          <w:cantSplit/>
          <w:trHeight w:val="74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</w:tcBorders>
          </w:tcPr>
          <w:p w:rsidR="00897A6B" w:rsidRPr="00EF5116" w:rsidRDefault="00897A6B" w:rsidP="00D91760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Department /Address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7A6B" w:rsidRPr="00EF5116" w:rsidRDefault="00897A6B" w:rsidP="00FA6010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</w:tcPr>
          <w:p w:rsidR="00897A6B" w:rsidRPr="00EF5116" w:rsidRDefault="00897A6B" w:rsidP="00FA6010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Email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97A6B" w:rsidRPr="00EF5116" w:rsidRDefault="00897A6B" w:rsidP="00FA6010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F5116" w:rsidRPr="00EF5116" w:rsidTr="0047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EF5116" w:rsidRDefault="00EF5116" w:rsidP="00BA774A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5116" w:rsidRPr="00EF5116" w:rsidRDefault="00EF5116" w:rsidP="00827AB4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827AB4" w:rsidRPr="00EF5116" w:rsidTr="00477B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AB4" w:rsidRPr="00EF5116" w:rsidRDefault="00827AB4" w:rsidP="00BA774A">
            <w:pPr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>F.</w:t>
            </w:r>
          </w:p>
        </w:tc>
        <w:tc>
          <w:tcPr>
            <w:tcW w:w="1035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7AB4" w:rsidRPr="00EF5116" w:rsidRDefault="00827AB4" w:rsidP="00827AB4">
            <w:pPr>
              <w:pStyle w:val="Heading4"/>
              <w:rPr>
                <w:rFonts w:ascii="Arial" w:hAnsi="Arial" w:cs="Arial"/>
                <w:b w:val="0"/>
                <w:sz w:val="24"/>
                <w:szCs w:val="22"/>
              </w:rPr>
            </w:pPr>
            <w:r w:rsidRPr="00EF5116">
              <w:rPr>
                <w:rFonts w:ascii="Arial" w:hAnsi="Arial" w:cs="Arial"/>
                <w:sz w:val="24"/>
                <w:szCs w:val="22"/>
              </w:rPr>
              <w:t>Change in Faculty Sponsor</w:t>
            </w:r>
            <w:r w:rsidRPr="00EF5116">
              <w:rPr>
                <w:rFonts w:ascii="Arial" w:hAnsi="Arial" w:cs="Arial"/>
              </w:rPr>
              <w:t>:</w:t>
            </w:r>
            <w:r w:rsidRPr="00EF5116">
              <w:rPr>
                <w:rFonts w:ascii="Arial" w:hAnsi="Arial" w:cs="Arial"/>
                <w:b w:val="0"/>
              </w:rPr>
              <w:t xml:space="preserve"> (list new faculty sponsor information below)</w:t>
            </w:r>
          </w:p>
        </w:tc>
      </w:tr>
      <w:tr w:rsidR="00827AB4" w:rsidRPr="00EF5116" w:rsidTr="00477BD2">
        <w:trPr>
          <w:gridBefore w:val="1"/>
          <w:wBefore w:w="90" w:type="dxa"/>
          <w:cantSplit/>
          <w:trHeight w:val="74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AB4" w:rsidRPr="00EF5116" w:rsidRDefault="00827AB4" w:rsidP="00BA774A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Contact Full Name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EF5116" w:rsidRDefault="00827AB4" w:rsidP="00BA774A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7AB4" w:rsidRPr="00EF5116" w:rsidRDefault="00827AB4" w:rsidP="00BA774A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Phone Number/Pager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4" w:rsidRPr="00EF5116" w:rsidRDefault="00827AB4" w:rsidP="00BA774A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27AB4" w:rsidRPr="00EF5116" w:rsidTr="00477BD2">
        <w:trPr>
          <w:gridBefore w:val="1"/>
          <w:wBefore w:w="90" w:type="dxa"/>
          <w:cantSplit/>
          <w:trHeight w:val="74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</w:tcBorders>
          </w:tcPr>
          <w:p w:rsidR="00827AB4" w:rsidRPr="00EF5116" w:rsidRDefault="00827AB4" w:rsidP="00BA774A">
            <w:pPr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Department /Address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27AB4" w:rsidRPr="00EF5116" w:rsidRDefault="00827AB4" w:rsidP="00BA774A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</w:tcPr>
          <w:p w:rsidR="00827AB4" w:rsidRPr="00EF5116" w:rsidRDefault="00827AB4" w:rsidP="00BA774A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  <w:r w:rsidRPr="00EF5116">
              <w:rPr>
                <w:rFonts w:ascii="Arial" w:hAnsi="Arial" w:cs="Arial"/>
                <w:sz w:val="20"/>
                <w:szCs w:val="18"/>
              </w:rPr>
              <w:t>Email</w:t>
            </w:r>
          </w:p>
        </w:tc>
        <w:tc>
          <w:tcPr>
            <w:tcW w:w="26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27AB4" w:rsidRPr="00EF5116" w:rsidRDefault="00827AB4" w:rsidP="00BA774A">
            <w:pPr>
              <w:tabs>
                <w:tab w:val="left" w:pos="7825"/>
              </w:tabs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EF5116" w:rsidRPr="00EF5116" w:rsidTr="00477BD2">
        <w:trPr>
          <w:gridAfter w:val="1"/>
          <w:wAfter w:w="20" w:type="dxa"/>
          <w:trHeight w:val="243"/>
        </w:trPr>
        <w:tc>
          <w:tcPr>
            <w:tcW w:w="38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5116" w:rsidRDefault="00EF5116" w:rsidP="0058450D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</w:p>
          <w:p w:rsidR="00EF5116" w:rsidRPr="00EF5116" w:rsidRDefault="00EF5116" w:rsidP="00EF5116"/>
        </w:tc>
        <w:tc>
          <w:tcPr>
            <w:tcW w:w="42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5116" w:rsidRPr="00EF5116" w:rsidRDefault="00EF5116" w:rsidP="0058450D">
            <w:pPr>
              <w:ind w:firstLine="7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116" w:rsidRPr="00EF5116" w:rsidRDefault="00EF5116" w:rsidP="0058450D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06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5116" w:rsidRPr="00EF5116" w:rsidRDefault="00EF5116" w:rsidP="0058450D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58450D" w:rsidRPr="00EF5116" w:rsidTr="00477BD2">
        <w:trPr>
          <w:gridAfter w:val="1"/>
          <w:wAfter w:w="20" w:type="dxa"/>
          <w:trHeight w:val="243"/>
        </w:trPr>
        <w:tc>
          <w:tcPr>
            <w:tcW w:w="42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8450D" w:rsidRPr="00EF5116" w:rsidRDefault="00827AB4" w:rsidP="0058450D">
            <w:pPr>
              <w:pStyle w:val="Heading4"/>
              <w:rPr>
                <w:rFonts w:ascii="Arial" w:hAnsi="Arial" w:cs="Arial"/>
                <w:sz w:val="24"/>
                <w:szCs w:val="22"/>
              </w:rPr>
            </w:pPr>
            <w:r w:rsidRPr="00EF5116">
              <w:rPr>
                <w:rFonts w:ascii="Arial" w:hAnsi="Arial" w:cs="Arial"/>
                <w:sz w:val="24"/>
                <w:szCs w:val="22"/>
              </w:rPr>
              <w:t>G</w:t>
            </w:r>
            <w:r w:rsidR="00D35CC8" w:rsidRPr="00EF5116">
              <w:rPr>
                <w:rFonts w:ascii="Arial" w:hAnsi="Arial" w:cs="Arial"/>
                <w:sz w:val="24"/>
                <w:szCs w:val="22"/>
              </w:rPr>
              <w:t xml:space="preserve">.  </w:t>
            </w:r>
            <w:r w:rsidR="0058450D" w:rsidRPr="00EF5116">
              <w:rPr>
                <w:rFonts w:ascii="Arial" w:hAnsi="Arial" w:cs="Arial"/>
                <w:sz w:val="24"/>
                <w:szCs w:val="22"/>
              </w:rPr>
              <w:t>Principal Investigator Signature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right w:val="nil"/>
            </w:tcBorders>
          </w:tcPr>
          <w:p w:rsidR="0058450D" w:rsidRPr="00EF5116" w:rsidRDefault="0058450D" w:rsidP="0058450D">
            <w:pPr>
              <w:ind w:firstLine="72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50D" w:rsidRPr="00EF5116" w:rsidRDefault="0058450D" w:rsidP="0058450D">
            <w:pPr>
              <w:rPr>
                <w:rFonts w:ascii="Arial" w:hAnsi="Arial" w:cs="Arial"/>
                <w:b/>
                <w:szCs w:val="22"/>
              </w:rPr>
            </w:pPr>
            <w:r w:rsidRPr="00EF5116">
              <w:rPr>
                <w:rFonts w:ascii="Arial" w:hAnsi="Arial" w:cs="Arial"/>
                <w:b/>
                <w:szCs w:val="22"/>
              </w:rPr>
              <w:t>Date</w:t>
            </w:r>
          </w:p>
        </w:tc>
        <w:tc>
          <w:tcPr>
            <w:tcW w:w="2062" w:type="dxa"/>
            <w:gridSpan w:val="6"/>
            <w:tcBorders>
              <w:top w:val="nil"/>
              <w:left w:val="nil"/>
              <w:right w:val="nil"/>
            </w:tcBorders>
          </w:tcPr>
          <w:p w:rsidR="0058450D" w:rsidRPr="00EF5116" w:rsidRDefault="0058450D" w:rsidP="0058450D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7C1D6D" w:rsidRPr="00EF5116" w:rsidRDefault="007C1D6D" w:rsidP="007C1D6D">
      <w:pPr>
        <w:rPr>
          <w:rFonts w:ascii="Arial" w:hAnsi="Arial" w:cs="Arial"/>
          <w:b/>
          <w:sz w:val="18"/>
          <w:szCs w:val="16"/>
        </w:rPr>
      </w:pPr>
    </w:p>
    <w:sectPr w:rsidR="007C1D6D" w:rsidRPr="00EF5116" w:rsidSect="007C1D6D">
      <w:footerReference w:type="default" r:id="rId12"/>
      <w:endnotePr>
        <w:numFmt w:val="decimal"/>
      </w:endnotePr>
      <w:type w:val="continuous"/>
      <w:pgSz w:w="12240" w:h="15840" w:code="1"/>
      <w:pgMar w:top="720" w:right="900" w:bottom="720" w:left="720" w:header="72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BD" w:rsidRDefault="001A0DBD">
      <w:r>
        <w:separator/>
      </w:r>
    </w:p>
  </w:endnote>
  <w:endnote w:type="continuationSeparator" w:id="0">
    <w:p w:rsidR="001A0DBD" w:rsidRDefault="001A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AE7" w:rsidRPr="00822AE7" w:rsidRDefault="00822AE7" w:rsidP="00822AE7">
    <w:pPr>
      <w:widowControl/>
      <w:tabs>
        <w:tab w:val="center" w:pos="4320"/>
        <w:tab w:val="right" w:pos="8640"/>
      </w:tabs>
      <w:overflowPunct/>
      <w:autoSpaceDE/>
      <w:autoSpaceDN/>
      <w:adjustRightInd/>
      <w:ind w:left="360"/>
      <w:jc w:val="center"/>
      <w:textAlignment w:val="auto"/>
      <w:rPr>
        <w:rFonts w:ascii="Arial" w:hAnsi="Arial" w:cs="Arial"/>
        <w:b/>
        <w:sz w:val="18"/>
        <w:szCs w:val="18"/>
      </w:rPr>
    </w:pPr>
    <w:r w:rsidRPr="00822AE7">
      <w:rPr>
        <w:rFonts w:ascii="Arial" w:hAnsi="Arial" w:cs="Arial"/>
        <w:b/>
        <w:sz w:val="18"/>
        <w:szCs w:val="18"/>
      </w:rPr>
      <w:t xml:space="preserve">Research Protections Office, 213 Waterman </w:t>
    </w:r>
    <w:proofErr w:type="spellStart"/>
    <w:r w:rsidRPr="00822AE7">
      <w:rPr>
        <w:rFonts w:ascii="Arial" w:hAnsi="Arial" w:cs="Arial"/>
        <w:b/>
        <w:sz w:val="18"/>
        <w:szCs w:val="18"/>
      </w:rPr>
      <w:t>Bldg</w:t>
    </w:r>
    <w:proofErr w:type="spellEnd"/>
    <w:r w:rsidRPr="00822AE7">
      <w:rPr>
        <w:rFonts w:ascii="Arial" w:hAnsi="Arial" w:cs="Arial"/>
        <w:b/>
        <w:sz w:val="18"/>
        <w:szCs w:val="18"/>
      </w:rPr>
      <w:t>, 85 South Prospect St, Burlington, VT 05405, (802) 656-5040</w:t>
    </w:r>
  </w:p>
  <w:p w:rsidR="007C5740" w:rsidRPr="001E61A9" w:rsidRDefault="00AD13FD">
    <w:pPr>
      <w:pStyle w:val="Footer"/>
      <w:rPr>
        <w:rFonts w:ascii="Arial" w:hAnsi="Arial" w:cs="Arial"/>
        <w:sz w:val="18"/>
        <w:szCs w:val="18"/>
      </w:rPr>
    </w:pPr>
    <w:r w:rsidRPr="00AD13FD">
      <w:rPr>
        <w:rFonts w:ascii="Arial" w:hAnsi="Arial" w:cs="Arial"/>
        <w:sz w:val="18"/>
        <w:szCs w:val="18"/>
      </w:rPr>
      <w:fldChar w:fldCharType="begin"/>
    </w:r>
    <w:r w:rsidRPr="00AD13FD">
      <w:rPr>
        <w:rFonts w:ascii="Arial" w:hAnsi="Arial" w:cs="Arial"/>
        <w:sz w:val="18"/>
        <w:szCs w:val="18"/>
      </w:rPr>
      <w:instrText xml:space="preserve"> FILENAME  \p  \* MERGEFORMAT </w:instrText>
    </w:r>
    <w:r w:rsidRPr="00AD13FD">
      <w:rPr>
        <w:rFonts w:ascii="Arial" w:hAnsi="Arial" w:cs="Arial"/>
        <w:sz w:val="18"/>
        <w:szCs w:val="18"/>
      </w:rPr>
      <w:fldChar w:fldCharType="separate"/>
    </w:r>
    <w:r w:rsidRPr="00AD13FD">
      <w:rPr>
        <w:rFonts w:ascii="Arial" w:hAnsi="Arial" w:cs="Arial"/>
        <w:noProof/>
        <w:sz w:val="18"/>
        <w:szCs w:val="18"/>
      </w:rPr>
      <w:t>personnel_change_form.doc</w:t>
    </w:r>
    <w:r w:rsidRPr="00AD13FD">
      <w:rPr>
        <w:rFonts w:ascii="Arial" w:hAnsi="Arial" w:cs="Arial"/>
        <w:sz w:val="18"/>
        <w:szCs w:val="18"/>
      </w:rPr>
      <w:fldChar w:fldCharType="end"/>
    </w:r>
    <w:r w:rsidR="008D5880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26CE1">
      <w:rPr>
        <w:rFonts w:ascii="Arial" w:hAnsi="Arial" w:cs="Arial"/>
        <w:sz w:val="18"/>
        <w:szCs w:val="18"/>
      </w:rPr>
      <w:t>08-31-18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BD" w:rsidRDefault="001A0DBD">
      <w:r>
        <w:separator/>
      </w:r>
    </w:p>
  </w:footnote>
  <w:footnote w:type="continuationSeparator" w:id="0">
    <w:p w:rsidR="001A0DBD" w:rsidRDefault="001A0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FD"/>
    <w:rsid w:val="000020A2"/>
    <w:rsid w:val="00023352"/>
    <w:rsid w:val="000234BE"/>
    <w:rsid w:val="00024B23"/>
    <w:rsid w:val="00024E23"/>
    <w:rsid w:val="000376EA"/>
    <w:rsid w:val="00047DA0"/>
    <w:rsid w:val="00051EEB"/>
    <w:rsid w:val="000557C8"/>
    <w:rsid w:val="0006199A"/>
    <w:rsid w:val="000656B4"/>
    <w:rsid w:val="000879AC"/>
    <w:rsid w:val="000A77B8"/>
    <w:rsid w:val="000D2211"/>
    <w:rsid w:val="000D6B0E"/>
    <w:rsid w:val="000E1A92"/>
    <w:rsid w:val="000F0159"/>
    <w:rsid w:val="000F111B"/>
    <w:rsid w:val="000F3945"/>
    <w:rsid w:val="000F5E0D"/>
    <w:rsid w:val="00110269"/>
    <w:rsid w:val="001177CB"/>
    <w:rsid w:val="00125F2E"/>
    <w:rsid w:val="001366E2"/>
    <w:rsid w:val="001413EF"/>
    <w:rsid w:val="00144C76"/>
    <w:rsid w:val="0015455E"/>
    <w:rsid w:val="0016152C"/>
    <w:rsid w:val="00166E4B"/>
    <w:rsid w:val="00171175"/>
    <w:rsid w:val="00171E88"/>
    <w:rsid w:val="001726B5"/>
    <w:rsid w:val="001A0DBD"/>
    <w:rsid w:val="001A412F"/>
    <w:rsid w:val="001A68A0"/>
    <w:rsid w:val="001B7C5D"/>
    <w:rsid w:val="001D2440"/>
    <w:rsid w:val="001D7F79"/>
    <w:rsid w:val="001E61A9"/>
    <w:rsid w:val="00203B19"/>
    <w:rsid w:val="00212A53"/>
    <w:rsid w:val="00226BFE"/>
    <w:rsid w:val="002278E9"/>
    <w:rsid w:val="00245721"/>
    <w:rsid w:val="00271DBD"/>
    <w:rsid w:val="00272BE4"/>
    <w:rsid w:val="00283DD7"/>
    <w:rsid w:val="002941B2"/>
    <w:rsid w:val="002A2714"/>
    <w:rsid w:val="002A7956"/>
    <w:rsid w:val="002B1FC9"/>
    <w:rsid w:val="002C32A7"/>
    <w:rsid w:val="002C381A"/>
    <w:rsid w:val="002C6081"/>
    <w:rsid w:val="002C68BE"/>
    <w:rsid w:val="002D7213"/>
    <w:rsid w:val="002D7C87"/>
    <w:rsid w:val="002E1AA9"/>
    <w:rsid w:val="002E304D"/>
    <w:rsid w:val="002E3373"/>
    <w:rsid w:val="00312807"/>
    <w:rsid w:val="003258EE"/>
    <w:rsid w:val="00325CC1"/>
    <w:rsid w:val="00330A8E"/>
    <w:rsid w:val="00341E2E"/>
    <w:rsid w:val="0034280D"/>
    <w:rsid w:val="00351EFE"/>
    <w:rsid w:val="003542DB"/>
    <w:rsid w:val="003677C6"/>
    <w:rsid w:val="00372C43"/>
    <w:rsid w:val="00390C98"/>
    <w:rsid w:val="00392526"/>
    <w:rsid w:val="003C330A"/>
    <w:rsid w:val="003D0ACA"/>
    <w:rsid w:val="003D7C0D"/>
    <w:rsid w:val="003E18AB"/>
    <w:rsid w:val="003E44B3"/>
    <w:rsid w:val="003E6714"/>
    <w:rsid w:val="003E7A7A"/>
    <w:rsid w:val="003E7CFB"/>
    <w:rsid w:val="003F28E1"/>
    <w:rsid w:val="00405A4C"/>
    <w:rsid w:val="00414F53"/>
    <w:rsid w:val="00424FF9"/>
    <w:rsid w:val="004441A3"/>
    <w:rsid w:val="00451053"/>
    <w:rsid w:val="004553DD"/>
    <w:rsid w:val="0045700C"/>
    <w:rsid w:val="00463F9F"/>
    <w:rsid w:val="00464CAB"/>
    <w:rsid w:val="00471C3B"/>
    <w:rsid w:val="00476683"/>
    <w:rsid w:val="00477BD2"/>
    <w:rsid w:val="004A1026"/>
    <w:rsid w:val="004C22DC"/>
    <w:rsid w:val="004C4EC6"/>
    <w:rsid w:val="004C4FC3"/>
    <w:rsid w:val="004D3547"/>
    <w:rsid w:val="004E5129"/>
    <w:rsid w:val="004F40EF"/>
    <w:rsid w:val="004F5F29"/>
    <w:rsid w:val="005000BE"/>
    <w:rsid w:val="00506458"/>
    <w:rsid w:val="0052145B"/>
    <w:rsid w:val="005237C4"/>
    <w:rsid w:val="00527088"/>
    <w:rsid w:val="005305C2"/>
    <w:rsid w:val="00534577"/>
    <w:rsid w:val="00540E04"/>
    <w:rsid w:val="00545429"/>
    <w:rsid w:val="00551919"/>
    <w:rsid w:val="00554D59"/>
    <w:rsid w:val="0058450D"/>
    <w:rsid w:val="00597007"/>
    <w:rsid w:val="005B3760"/>
    <w:rsid w:val="005D07FD"/>
    <w:rsid w:val="005D231E"/>
    <w:rsid w:val="005D3D73"/>
    <w:rsid w:val="00625D79"/>
    <w:rsid w:val="006330C7"/>
    <w:rsid w:val="00634C68"/>
    <w:rsid w:val="00636D8D"/>
    <w:rsid w:val="00654CDB"/>
    <w:rsid w:val="00673E3A"/>
    <w:rsid w:val="00675D32"/>
    <w:rsid w:val="006811A8"/>
    <w:rsid w:val="00695BE9"/>
    <w:rsid w:val="006A060A"/>
    <w:rsid w:val="006B493E"/>
    <w:rsid w:val="006B77F2"/>
    <w:rsid w:val="006E46EF"/>
    <w:rsid w:val="007041D0"/>
    <w:rsid w:val="00705A0D"/>
    <w:rsid w:val="00705D7D"/>
    <w:rsid w:val="007126EA"/>
    <w:rsid w:val="00722350"/>
    <w:rsid w:val="00734890"/>
    <w:rsid w:val="007404CE"/>
    <w:rsid w:val="007435E8"/>
    <w:rsid w:val="00747CD3"/>
    <w:rsid w:val="007507CD"/>
    <w:rsid w:val="00755572"/>
    <w:rsid w:val="007563D1"/>
    <w:rsid w:val="007565C2"/>
    <w:rsid w:val="0075745B"/>
    <w:rsid w:val="00757CDD"/>
    <w:rsid w:val="00774164"/>
    <w:rsid w:val="00786992"/>
    <w:rsid w:val="007877CE"/>
    <w:rsid w:val="007C1CB4"/>
    <w:rsid w:val="007C1D6D"/>
    <w:rsid w:val="007C36DA"/>
    <w:rsid w:val="007C5740"/>
    <w:rsid w:val="007D14C5"/>
    <w:rsid w:val="007D190E"/>
    <w:rsid w:val="007D23A9"/>
    <w:rsid w:val="007D54E4"/>
    <w:rsid w:val="007D559E"/>
    <w:rsid w:val="007E383C"/>
    <w:rsid w:val="007F0EBF"/>
    <w:rsid w:val="0080521E"/>
    <w:rsid w:val="008168FF"/>
    <w:rsid w:val="00822AE7"/>
    <w:rsid w:val="00824474"/>
    <w:rsid w:val="00825F38"/>
    <w:rsid w:val="0082723F"/>
    <w:rsid w:val="00827AB4"/>
    <w:rsid w:val="00835B3F"/>
    <w:rsid w:val="0084352E"/>
    <w:rsid w:val="00850B4D"/>
    <w:rsid w:val="00854434"/>
    <w:rsid w:val="00871B12"/>
    <w:rsid w:val="00897A6B"/>
    <w:rsid w:val="008A05C0"/>
    <w:rsid w:val="008A3C38"/>
    <w:rsid w:val="008C22F3"/>
    <w:rsid w:val="008D42DB"/>
    <w:rsid w:val="008D5880"/>
    <w:rsid w:val="008E78E2"/>
    <w:rsid w:val="008F048E"/>
    <w:rsid w:val="00911ED2"/>
    <w:rsid w:val="009251FD"/>
    <w:rsid w:val="0092528D"/>
    <w:rsid w:val="00930CDF"/>
    <w:rsid w:val="00934301"/>
    <w:rsid w:val="00935C61"/>
    <w:rsid w:val="00942A85"/>
    <w:rsid w:val="009646D3"/>
    <w:rsid w:val="00973FCD"/>
    <w:rsid w:val="0097729C"/>
    <w:rsid w:val="00982A4A"/>
    <w:rsid w:val="00983320"/>
    <w:rsid w:val="009869D1"/>
    <w:rsid w:val="00992AD5"/>
    <w:rsid w:val="00993671"/>
    <w:rsid w:val="009971DD"/>
    <w:rsid w:val="009B245D"/>
    <w:rsid w:val="009D64FD"/>
    <w:rsid w:val="009E4C59"/>
    <w:rsid w:val="009F3689"/>
    <w:rsid w:val="009F534A"/>
    <w:rsid w:val="009F5E3D"/>
    <w:rsid w:val="00A04D43"/>
    <w:rsid w:val="00A062A1"/>
    <w:rsid w:val="00A07C57"/>
    <w:rsid w:val="00A10762"/>
    <w:rsid w:val="00A12F0F"/>
    <w:rsid w:val="00A15033"/>
    <w:rsid w:val="00A17F81"/>
    <w:rsid w:val="00A224FC"/>
    <w:rsid w:val="00A255E3"/>
    <w:rsid w:val="00A26CE1"/>
    <w:rsid w:val="00A3189E"/>
    <w:rsid w:val="00A34063"/>
    <w:rsid w:val="00A34C6B"/>
    <w:rsid w:val="00A4460D"/>
    <w:rsid w:val="00A50141"/>
    <w:rsid w:val="00A51CF0"/>
    <w:rsid w:val="00A56769"/>
    <w:rsid w:val="00A6184E"/>
    <w:rsid w:val="00A65D40"/>
    <w:rsid w:val="00A66FDF"/>
    <w:rsid w:val="00A72813"/>
    <w:rsid w:val="00A80B2E"/>
    <w:rsid w:val="00A87FE1"/>
    <w:rsid w:val="00A90B71"/>
    <w:rsid w:val="00A9300F"/>
    <w:rsid w:val="00A93B78"/>
    <w:rsid w:val="00A9565B"/>
    <w:rsid w:val="00A95F3B"/>
    <w:rsid w:val="00AA0589"/>
    <w:rsid w:val="00AC2BFC"/>
    <w:rsid w:val="00AC78E4"/>
    <w:rsid w:val="00AD0D26"/>
    <w:rsid w:val="00AD10A8"/>
    <w:rsid w:val="00AD13FD"/>
    <w:rsid w:val="00AD3966"/>
    <w:rsid w:val="00AF4B22"/>
    <w:rsid w:val="00AF4D06"/>
    <w:rsid w:val="00AF6710"/>
    <w:rsid w:val="00AF7B90"/>
    <w:rsid w:val="00B0065B"/>
    <w:rsid w:val="00B07158"/>
    <w:rsid w:val="00B2565B"/>
    <w:rsid w:val="00B25D02"/>
    <w:rsid w:val="00B40F00"/>
    <w:rsid w:val="00B52113"/>
    <w:rsid w:val="00B578F2"/>
    <w:rsid w:val="00B66675"/>
    <w:rsid w:val="00B75895"/>
    <w:rsid w:val="00BA774A"/>
    <w:rsid w:val="00BD7B9C"/>
    <w:rsid w:val="00BF37AB"/>
    <w:rsid w:val="00C06792"/>
    <w:rsid w:val="00C25971"/>
    <w:rsid w:val="00C25FF4"/>
    <w:rsid w:val="00C31841"/>
    <w:rsid w:val="00C33568"/>
    <w:rsid w:val="00C33BC1"/>
    <w:rsid w:val="00C37ED7"/>
    <w:rsid w:val="00C576BF"/>
    <w:rsid w:val="00C61C79"/>
    <w:rsid w:val="00C62BC4"/>
    <w:rsid w:val="00C6333D"/>
    <w:rsid w:val="00C804D0"/>
    <w:rsid w:val="00C80AA6"/>
    <w:rsid w:val="00C86B86"/>
    <w:rsid w:val="00C9796D"/>
    <w:rsid w:val="00CA3EB1"/>
    <w:rsid w:val="00CA65B7"/>
    <w:rsid w:val="00CB2850"/>
    <w:rsid w:val="00CB5316"/>
    <w:rsid w:val="00CC02AF"/>
    <w:rsid w:val="00CE12CF"/>
    <w:rsid w:val="00D35CC8"/>
    <w:rsid w:val="00D40E33"/>
    <w:rsid w:val="00D41650"/>
    <w:rsid w:val="00D64954"/>
    <w:rsid w:val="00D66CC2"/>
    <w:rsid w:val="00D76A4D"/>
    <w:rsid w:val="00D91760"/>
    <w:rsid w:val="00DB7CFC"/>
    <w:rsid w:val="00DD56A6"/>
    <w:rsid w:val="00DD5EDA"/>
    <w:rsid w:val="00DE4AF1"/>
    <w:rsid w:val="00DF5444"/>
    <w:rsid w:val="00E0143E"/>
    <w:rsid w:val="00E11B50"/>
    <w:rsid w:val="00E13210"/>
    <w:rsid w:val="00E21707"/>
    <w:rsid w:val="00E30A76"/>
    <w:rsid w:val="00E3799D"/>
    <w:rsid w:val="00E44731"/>
    <w:rsid w:val="00E45BE8"/>
    <w:rsid w:val="00E47F30"/>
    <w:rsid w:val="00E54530"/>
    <w:rsid w:val="00E64DBF"/>
    <w:rsid w:val="00E81785"/>
    <w:rsid w:val="00EB4F1E"/>
    <w:rsid w:val="00EC089F"/>
    <w:rsid w:val="00EC19A7"/>
    <w:rsid w:val="00EC1D33"/>
    <w:rsid w:val="00EE0FF7"/>
    <w:rsid w:val="00EF5116"/>
    <w:rsid w:val="00F01C66"/>
    <w:rsid w:val="00F04735"/>
    <w:rsid w:val="00F1274F"/>
    <w:rsid w:val="00F15738"/>
    <w:rsid w:val="00F20063"/>
    <w:rsid w:val="00F226A5"/>
    <w:rsid w:val="00F22B91"/>
    <w:rsid w:val="00F35F6E"/>
    <w:rsid w:val="00F40156"/>
    <w:rsid w:val="00F43BAE"/>
    <w:rsid w:val="00F46DD4"/>
    <w:rsid w:val="00F6272B"/>
    <w:rsid w:val="00F741E0"/>
    <w:rsid w:val="00F7569B"/>
    <w:rsid w:val="00F75726"/>
    <w:rsid w:val="00F826CA"/>
    <w:rsid w:val="00F97464"/>
    <w:rsid w:val="00FA44B3"/>
    <w:rsid w:val="00FA6010"/>
    <w:rsid w:val="00FB3F6D"/>
    <w:rsid w:val="00FB4AE8"/>
    <w:rsid w:val="00FB70DE"/>
    <w:rsid w:val="00FC6DC4"/>
    <w:rsid w:val="00FD2D76"/>
    <w:rsid w:val="00FF0DF1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749DEA6F"/>
  <w15:chartTrackingRefBased/>
  <w15:docId w15:val="{68BA8AB9-0E43-4044-AB90-3C47D8896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firstLine="45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customStyle="1" w:styleId="a">
    <w:name w:val="_"/>
    <w:basedOn w:val="Normal"/>
    <w:pPr>
      <w:ind w:left="1440" w:hanging="720"/>
    </w:pPr>
  </w:style>
  <w:style w:type="paragraph" w:styleId="BodyText2">
    <w:name w:val="Body Text 2"/>
    <w:basedOn w:val="Normal"/>
    <w:pPr>
      <w:spacing w:after="120"/>
      <w:ind w:left="360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2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sz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</w:rPr>
  </w:style>
  <w:style w:type="paragraph" w:styleId="HTMLPreformatted">
    <w:name w:val="HTML Preformatted"/>
    <w:basedOn w:val="Normal"/>
    <w:rPr>
      <w:rFonts w:ascii="Courier New" w:hAnsi="Courier New"/>
      <w:sz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pPr>
      <w:tabs>
        <w:tab w:val="left" w:pos="1800"/>
      </w:tabs>
      <w:ind w:left="1800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E61A9"/>
  </w:style>
  <w:style w:type="table" w:styleId="TableGrid">
    <w:name w:val="Table Grid"/>
    <w:basedOn w:val="TableNormal"/>
    <w:rsid w:val="00C9796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74164"/>
    <w:rPr>
      <w:b/>
      <w:bCs/>
    </w:rPr>
  </w:style>
  <w:style w:type="character" w:styleId="FollowedHyperlink">
    <w:name w:val="FollowedHyperlink"/>
    <w:rsid w:val="005D07FD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9B245D"/>
    <w:rPr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~irb/education/TutorialCOMPLETION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m.edu/rpo/citi-program-trainin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vm.edu/sites/default/files/media/personnel_change_form_PI_with_Clinical_Trial_question_InfoEd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uvm.edu/~irb/education/TutorialCOMPLETION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vm.edu/rpo/citi-program-train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EE15-3E60-414A-9BA7-66B15DD0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Sponsored Programs</Company>
  <LinksUpToDate>false</LinksUpToDate>
  <CharactersWithSpaces>2802</CharactersWithSpaces>
  <SharedDoc>false</SharedDoc>
  <HLinks>
    <vt:vector size="18" baseType="variant">
      <vt:variant>
        <vt:i4>1507450</vt:i4>
      </vt:variant>
      <vt:variant>
        <vt:i4>6</vt:i4>
      </vt:variant>
      <vt:variant>
        <vt:i4>0</vt:i4>
      </vt:variant>
      <vt:variant>
        <vt:i4>5</vt:i4>
      </vt:variant>
      <vt:variant>
        <vt:lpwstr>http://www.uvm.edu/irb/form/personnel_change_form_PI.doc</vt:lpwstr>
      </vt:variant>
      <vt:variant>
        <vt:lpwstr/>
      </vt:variant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http://www.uvm.edu/~irb/education/TutorialCOMPLETION.htm</vt:lpwstr>
      </vt:variant>
      <vt:variant>
        <vt:lpwstr/>
      </vt:variant>
      <vt:variant>
        <vt:i4>2687089</vt:i4>
      </vt:variant>
      <vt:variant>
        <vt:i4>0</vt:i4>
      </vt:variant>
      <vt:variant>
        <vt:i4>0</vt:i4>
      </vt:variant>
      <vt:variant>
        <vt:i4>5</vt:i4>
      </vt:variant>
      <vt:variant>
        <vt:lpwstr>http://www.uvm.edu/irb/tutorial/index.html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Nancy Stalnaker</dc:creator>
  <cp:keywords/>
  <cp:lastModifiedBy>Aubrie Clas</cp:lastModifiedBy>
  <cp:revision>5</cp:revision>
  <cp:lastPrinted>2011-05-27T19:20:00Z</cp:lastPrinted>
  <dcterms:created xsi:type="dcterms:W3CDTF">2018-08-31T19:06:00Z</dcterms:created>
  <dcterms:modified xsi:type="dcterms:W3CDTF">2018-08-31T19:08:00Z</dcterms:modified>
</cp:coreProperties>
</file>