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BEAC5C" w14:textId="77777777" w:rsidR="000453D7" w:rsidRDefault="000453D7" w:rsidP="004A331E">
      <w:pPr>
        <w:rPr>
          <w:rFonts w:ascii="Times" w:hAnsi="Times"/>
        </w:rPr>
      </w:pPr>
    </w:p>
    <w:p w14:paraId="3DB94718" w14:textId="07E94AE6" w:rsidR="000453D7" w:rsidRDefault="000453D7" w:rsidP="004A331E">
      <w:pPr>
        <w:rPr>
          <w:rFonts w:ascii="Times" w:hAnsi="Times"/>
        </w:rPr>
      </w:pPr>
    </w:p>
    <w:p w14:paraId="33A54768" w14:textId="77777777" w:rsidR="00121C14" w:rsidRDefault="00121C14" w:rsidP="00121C14">
      <w:r>
        <w:t xml:space="preserve">                                          </w:t>
      </w:r>
    </w:p>
    <w:p w14:paraId="66B13F57" w14:textId="109B05B4" w:rsidR="00121C14" w:rsidRPr="00121C14" w:rsidRDefault="00121C14" w:rsidP="00121C14">
      <w:pPr>
        <w:jc w:val="center"/>
        <w:rPr>
          <w:rFonts w:ascii="Mead Bold" w:hAnsi="Mead Bold"/>
          <w:b/>
        </w:rPr>
      </w:pPr>
      <w:r w:rsidRPr="00121C14">
        <w:rPr>
          <w:rFonts w:ascii="Mead Bold" w:hAnsi="Mead Bold"/>
          <w:b/>
        </w:rPr>
        <w:t>Covid-19 Procedures for Community Supported Agriculture Members</w:t>
      </w:r>
    </w:p>
    <w:p w14:paraId="38D7CF49" w14:textId="77777777" w:rsidR="00121C14" w:rsidRDefault="00121C14" w:rsidP="00121C14">
      <w:pPr>
        <w:jc w:val="center"/>
        <w:rPr>
          <w:rFonts w:ascii="Times" w:hAnsi="Times"/>
        </w:rPr>
      </w:pPr>
      <w:r>
        <w:rPr>
          <w:rFonts w:ascii="Mead Bold" w:hAnsi="Mead Bold"/>
        </w:rPr>
        <w:t xml:space="preserve"> </w:t>
      </w:r>
    </w:p>
    <w:p w14:paraId="4A3805D3" w14:textId="77777777" w:rsidR="00121C14" w:rsidRDefault="00121C14" w:rsidP="00121C14">
      <w:pPr>
        <w:rPr>
          <w:rFonts w:ascii="Times" w:hAnsi="Times"/>
        </w:rPr>
      </w:pPr>
      <w:r>
        <w:rPr>
          <w:rFonts w:ascii="Times" w:hAnsi="Times"/>
        </w:rPr>
        <w:t>Dear CSA member,</w:t>
      </w:r>
    </w:p>
    <w:p w14:paraId="6244557A" w14:textId="77777777" w:rsidR="00121C14" w:rsidRDefault="00121C14" w:rsidP="00121C14">
      <w:pPr>
        <w:rPr>
          <w:rFonts w:ascii="Times" w:hAnsi="Times"/>
        </w:rPr>
      </w:pPr>
    </w:p>
    <w:p w14:paraId="729023C0" w14:textId="77777777" w:rsidR="00121C14" w:rsidRDefault="00121C14" w:rsidP="00121C14">
      <w:pPr>
        <w:rPr>
          <w:rFonts w:ascii="Times" w:hAnsi="Times"/>
        </w:rPr>
      </w:pPr>
      <w:r>
        <w:rPr>
          <w:rFonts w:ascii="Times" w:hAnsi="Times"/>
        </w:rPr>
        <w:t xml:space="preserve">In order to keep you and our staff safe, we will move to a fully pre-packed, ‘curbside’ pickup, beginning this DATE and continuing until further notice.  </w:t>
      </w:r>
    </w:p>
    <w:p w14:paraId="1EB87550" w14:textId="77777777" w:rsidR="00121C14" w:rsidRDefault="00121C14" w:rsidP="00121C14">
      <w:pPr>
        <w:rPr>
          <w:rFonts w:ascii="Times" w:hAnsi="Times"/>
        </w:rPr>
      </w:pPr>
    </w:p>
    <w:p w14:paraId="25793B95" w14:textId="429C32B1" w:rsidR="00121C14" w:rsidRDefault="00121C14" w:rsidP="00121C14">
      <w:pPr>
        <w:rPr>
          <w:rFonts w:ascii="Times" w:hAnsi="Times"/>
        </w:rPr>
      </w:pPr>
      <w:r>
        <w:rPr>
          <w:rFonts w:ascii="Times" w:hAnsi="Times"/>
        </w:rPr>
        <w:t>Pre-bagging all shares will nearly eliminate your contact with others at our farm unfortunately, it also means that you will no longer be able to select the specific vegetables in your bag. We are disappointed to take this step, but we trust that you will understand, given the current situation. Our staff pledge to pack you a diverse array of vegetables, with a minimal number of our less-popular options. We hope that you will learn to enjoy or re-gift anything not to your liking.</w:t>
      </w:r>
    </w:p>
    <w:p w14:paraId="36EF7B7A" w14:textId="77777777" w:rsidR="00121C14" w:rsidRDefault="00121C14" w:rsidP="00121C14">
      <w:pPr>
        <w:rPr>
          <w:rFonts w:ascii="Times" w:hAnsi="Times"/>
        </w:rPr>
      </w:pPr>
    </w:p>
    <w:p w14:paraId="1C60C194" w14:textId="77777777" w:rsidR="00121C14" w:rsidRDefault="00121C14" w:rsidP="00121C14">
      <w:pPr>
        <w:rPr>
          <w:rFonts w:ascii="Times" w:hAnsi="Times"/>
        </w:rPr>
      </w:pPr>
      <w:r>
        <w:rPr>
          <w:rFonts w:ascii="Times" w:hAnsi="Times"/>
        </w:rPr>
        <w:t>Share pick-up procedures:</w:t>
      </w:r>
    </w:p>
    <w:p w14:paraId="46EEFE77" w14:textId="77777777" w:rsidR="00121C14" w:rsidRDefault="00121C14" w:rsidP="00121C14">
      <w:pPr>
        <w:rPr>
          <w:rFonts w:ascii="Times" w:hAnsi="Times"/>
        </w:rPr>
      </w:pPr>
    </w:p>
    <w:p w14:paraId="59A501CE" w14:textId="67639759" w:rsidR="00121C14" w:rsidRPr="00463CCB" w:rsidRDefault="00121C14" w:rsidP="00121C14">
      <w:pPr>
        <w:pStyle w:val="ListParagraph"/>
        <w:numPr>
          <w:ilvl w:val="0"/>
          <w:numId w:val="3"/>
        </w:numPr>
        <w:ind w:left="360"/>
        <w:rPr>
          <w:rFonts w:ascii="Times" w:hAnsi="Times"/>
        </w:rPr>
      </w:pPr>
      <w:r w:rsidRPr="00C65AF0">
        <w:rPr>
          <w:rFonts w:ascii="Times" w:hAnsi="Times"/>
          <w:b/>
          <w:bCs/>
        </w:rPr>
        <w:t xml:space="preserve">If you are sick, or have a cough, fever, or other symptoms </w:t>
      </w:r>
      <w:r>
        <w:rPr>
          <w:rFonts w:ascii="Times" w:hAnsi="Times"/>
          <w:b/>
          <w:bCs/>
        </w:rPr>
        <w:t>associated with</w:t>
      </w:r>
      <w:r w:rsidRPr="00C65AF0">
        <w:rPr>
          <w:rFonts w:ascii="Times" w:hAnsi="Times"/>
          <w:b/>
          <w:bCs/>
        </w:rPr>
        <w:t xml:space="preserve"> COVID-19, please do not come </w:t>
      </w:r>
      <w:r>
        <w:rPr>
          <w:rFonts w:ascii="Times" w:hAnsi="Times"/>
          <w:b/>
          <w:bCs/>
        </w:rPr>
        <w:t>to pick-up</w:t>
      </w:r>
      <w:r w:rsidR="0084750F">
        <w:rPr>
          <w:rFonts w:ascii="Times" w:hAnsi="Times"/>
          <w:b/>
          <w:bCs/>
        </w:rPr>
        <w:t xml:space="preserve"> your CSA </w:t>
      </w:r>
      <w:r w:rsidRPr="00C65AF0">
        <w:rPr>
          <w:rFonts w:ascii="Times" w:hAnsi="Times"/>
          <w:b/>
          <w:bCs/>
        </w:rPr>
        <w:t>share</w:t>
      </w:r>
      <w:r>
        <w:rPr>
          <w:rFonts w:ascii="Times" w:hAnsi="Times"/>
        </w:rPr>
        <w:t>; please send a friend or ask for help from us instead.</w:t>
      </w:r>
    </w:p>
    <w:p w14:paraId="2A432F3A" w14:textId="22E068F4" w:rsidR="00121C14" w:rsidRPr="009A60CC" w:rsidRDefault="00121C14" w:rsidP="00121C14">
      <w:pPr>
        <w:pStyle w:val="ListParagraph"/>
        <w:numPr>
          <w:ilvl w:val="0"/>
          <w:numId w:val="3"/>
        </w:numPr>
        <w:ind w:left="360"/>
        <w:rPr>
          <w:rFonts w:ascii="Times" w:hAnsi="Times"/>
        </w:rPr>
      </w:pPr>
      <w:r w:rsidRPr="00C65AF0">
        <w:rPr>
          <w:rFonts w:ascii="Times" w:hAnsi="Times"/>
          <w:b/>
          <w:bCs/>
        </w:rPr>
        <w:t xml:space="preserve">Please limit yourself to one </w:t>
      </w:r>
      <w:r>
        <w:rPr>
          <w:rFonts w:ascii="Times" w:hAnsi="Times"/>
          <w:b/>
          <w:bCs/>
        </w:rPr>
        <w:t>car</w:t>
      </w:r>
      <w:r w:rsidRPr="00C65AF0">
        <w:rPr>
          <w:rFonts w:ascii="Times" w:hAnsi="Times"/>
          <w:b/>
          <w:bCs/>
        </w:rPr>
        <w:t xml:space="preserve"> per share visiting </w:t>
      </w:r>
      <w:r>
        <w:rPr>
          <w:rFonts w:ascii="Times" w:hAnsi="Times"/>
          <w:b/>
          <w:bCs/>
        </w:rPr>
        <w:t xml:space="preserve">the farm, </w:t>
      </w:r>
      <w:r>
        <w:rPr>
          <w:rFonts w:ascii="Times" w:hAnsi="Times"/>
        </w:rPr>
        <w:t>as this will help us keep the line moving and reduce personal contact.</w:t>
      </w:r>
    </w:p>
    <w:p w14:paraId="6E77936B" w14:textId="66F8F25D" w:rsidR="00121C14" w:rsidRPr="009A60CC" w:rsidRDefault="00121C14" w:rsidP="00121C14">
      <w:pPr>
        <w:pStyle w:val="ListParagraph"/>
        <w:numPr>
          <w:ilvl w:val="0"/>
          <w:numId w:val="3"/>
        </w:numPr>
        <w:ind w:left="360"/>
      </w:pPr>
      <w:r>
        <w:rPr>
          <w:rFonts w:ascii="Times" w:hAnsi="Times"/>
          <w:b/>
          <w:bCs/>
        </w:rPr>
        <w:t xml:space="preserve">If you split your share with someone else, please send only one person.  </w:t>
      </w:r>
      <w:r>
        <w:rPr>
          <w:rFonts w:ascii="Times" w:hAnsi="Times"/>
        </w:rPr>
        <w:t xml:space="preserve">If this presents a major difficulty, please email us </w:t>
      </w:r>
      <w:r w:rsidRPr="009A60CC">
        <w:t>and we will work with you to figure out a solution.</w:t>
      </w:r>
    </w:p>
    <w:p w14:paraId="70A9A545" w14:textId="77777777" w:rsidR="00121C14" w:rsidRDefault="00121C14" w:rsidP="00121C14">
      <w:pPr>
        <w:pStyle w:val="ListParagraph"/>
        <w:numPr>
          <w:ilvl w:val="0"/>
          <w:numId w:val="3"/>
        </w:numPr>
        <w:ind w:left="360"/>
        <w:rPr>
          <w:rFonts w:ascii="Times" w:hAnsi="Times"/>
        </w:rPr>
      </w:pPr>
      <w:r>
        <w:rPr>
          <w:rFonts w:ascii="Times" w:hAnsi="Times"/>
          <w:b/>
          <w:bCs/>
        </w:rPr>
        <w:t>Consider coordinating with neighbors or friends to pick up multiple shares per vehicle.</w:t>
      </w:r>
      <w:r>
        <w:rPr>
          <w:rFonts w:ascii="Times" w:hAnsi="Times"/>
        </w:rPr>
        <w:t xml:space="preserve"> Fewer vehicles equal speedier service, reduced social contact, and more people staying home.</w:t>
      </w:r>
    </w:p>
    <w:p w14:paraId="37363C95" w14:textId="77777777" w:rsidR="00121C14" w:rsidRPr="00B3142B" w:rsidRDefault="00121C14" w:rsidP="00121C14">
      <w:pPr>
        <w:pStyle w:val="ListParagraph"/>
        <w:numPr>
          <w:ilvl w:val="0"/>
          <w:numId w:val="3"/>
        </w:numPr>
        <w:ind w:left="360"/>
        <w:rPr>
          <w:rFonts w:ascii="Times" w:hAnsi="Times"/>
          <w:b/>
          <w:bCs/>
        </w:rPr>
      </w:pPr>
      <w:r>
        <w:rPr>
          <w:rFonts w:ascii="Times" w:hAnsi="Times"/>
          <w:b/>
          <w:bCs/>
        </w:rPr>
        <w:t>We will ask you to open your vehicle and we will load your produce in your car.</w:t>
      </w:r>
      <w:r>
        <w:rPr>
          <w:rFonts w:ascii="Times" w:hAnsi="Times"/>
        </w:rPr>
        <w:t xml:space="preserve">  This is also your chance to purchase bread, let us know you have a cheese share, and check-in.</w:t>
      </w:r>
    </w:p>
    <w:p w14:paraId="36BEE4FD" w14:textId="77777777" w:rsidR="00121C14" w:rsidRPr="004C10EF" w:rsidRDefault="00121C14" w:rsidP="00121C14">
      <w:pPr>
        <w:pStyle w:val="ListParagraph"/>
        <w:numPr>
          <w:ilvl w:val="0"/>
          <w:numId w:val="3"/>
        </w:numPr>
        <w:ind w:left="360"/>
        <w:rPr>
          <w:rFonts w:ascii="Times" w:hAnsi="Times"/>
        </w:rPr>
      </w:pPr>
      <w:r>
        <w:rPr>
          <w:rFonts w:ascii="Times" w:hAnsi="Times"/>
          <w:b/>
          <w:bCs/>
        </w:rPr>
        <w:t xml:space="preserve">We are temporarily eliminating cash payments, </w:t>
      </w:r>
      <w:r>
        <w:rPr>
          <w:rFonts w:ascii="Times" w:hAnsi="Times"/>
        </w:rPr>
        <w:t>preferring instead that you charge purchases to your account, hand us checks or provide exact change in envelopes.</w:t>
      </w:r>
      <w:r w:rsidRPr="004C10EF">
        <w:rPr>
          <w:rFonts w:ascii="Times" w:hAnsi="Times"/>
          <w:b/>
          <w:bCs/>
        </w:rPr>
        <w:t xml:space="preserve"> </w:t>
      </w:r>
    </w:p>
    <w:p w14:paraId="546394FA" w14:textId="3CB624AF" w:rsidR="00121C14" w:rsidRPr="004C10EF" w:rsidRDefault="00121C14" w:rsidP="00121C14">
      <w:pPr>
        <w:pStyle w:val="ListParagraph"/>
        <w:numPr>
          <w:ilvl w:val="0"/>
          <w:numId w:val="3"/>
        </w:numPr>
        <w:ind w:left="360"/>
        <w:rPr>
          <w:rFonts w:ascii="Times" w:hAnsi="Times"/>
        </w:rPr>
      </w:pPr>
      <w:r w:rsidRPr="000453D7">
        <w:rPr>
          <w:rFonts w:ascii="Times" w:hAnsi="Times"/>
          <w:b/>
          <w:bCs/>
        </w:rPr>
        <w:t xml:space="preserve">If you are part of a vulnerable population, </w:t>
      </w:r>
      <w:r>
        <w:rPr>
          <w:rFonts w:ascii="Times" w:hAnsi="Times"/>
        </w:rPr>
        <w:t>and prefer not to come personally for your share, p</w:t>
      </w:r>
      <w:r w:rsidRPr="000453D7">
        <w:rPr>
          <w:rFonts w:ascii="Times" w:hAnsi="Times"/>
        </w:rPr>
        <w:t xml:space="preserve">lease email </w:t>
      </w:r>
      <w:r>
        <w:rPr>
          <w:rFonts w:ascii="Times" w:hAnsi="Times"/>
        </w:rPr>
        <w:t xml:space="preserve">or call </w:t>
      </w:r>
      <w:r>
        <w:t xml:space="preserve">us and we </w:t>
      </w:r>
      <w:r>
        <w:rPr>
          <w:rFonts w:ascii="Times" w:hAnsi="Times"/>
        </w:rPr>
        <w:t>and we do our best to get you vegetables.</w:t>
      </w:r>
    </w:p>
    <w:p w14:paraId="0B571736" w14:textId="77777777" w:rsidR="00121C14" w:rsidRDefault="00121C14" w:rsidP="00121C14">
      <w:pPr>
        <w:pStyle w:val="ListParagraph"/>
        <w:numPr>
          <w:ilvl w:val="0"/>
          <w:numId w:val="3"/>
        </w:numPr>
        <w:ind w:left="360"/>
        <w:rPr>
          <w:rFonts w:ascii="Times" w:hAnsi="Times"/>
        </w:rPr>
      </w:pPr>
      <w:r>
        <w:rPr>
          <w:rFonts w:ascii="Times" w:hAnsi="Times"/>
          <w:b/>
          <w:bCs/>
        </w:rPr>
        <w:t>We request that you remain mentally flexible</w:t>
      </w:r>
      <w:r>
        <w:rPr>
          <w:rFonts w:ascii="Times" w:hAnsi="Times"/>
        </w:rPr>
        <w:t>, as we fully expect that as we learn more from health authorities, our COVID-19 mitigation measures will change, and this may happen too rapidly for us to notify you ahead of your pick-up.</w:t>
      </w:r>
    </w:p>
    <w:p w14:paraId="272224AC" w14:textId="77777777" w:rsidR="00121C14" w:rsidRDefault="00121C14" w:rsidP="00121C14">
      <w:pPr>
        <w:rPr>
          <w:rFonts w:ascii="Times" w:hAnsi="Times"/>
        </w:rPr>
      </w:pPr>
    </w:p>
    <w:p w14:paraId="63E59AD9" w14:textId="77777777" w:rsidR="00121C14" w:rsidRDefault="00121C14" w:rsidP="00121C14">
      <w:pPr>
        <w:rPr>
          <w:rFonts w:ascii="Times" w:hAnsi="Times"/>
        </w:rPr>
      </w:pPr>
      <w:r>
        <w:rPr>
          <w:rFonts w:ascii="Times" w:hAnsi="Times"/>
        </w:rPr>
        <w:t>As always, our collective safety is of paramount concern at our farm. We are happy to discuss any of these measures with you, and apologize in advance for any inconvenience. Thank you for your continued patronage and patience as we navigate our uncertain future.</w:t>
      </w:r>
    </w:p>
    <w:p w14:paraId="7A7251CB" w14:textId="77777777" w:rsidR="00121C14" w:rsidRDefault="00121C14" w:rsidP="00121C14">
      <w:pPr>
        <w:rPr>
          <w:rFonts w:ascii="Times" w:hAnsi="Times"/>
        </w:rPr>
      </w:pPr>
    </w:p>
    <w:p w14:paraId="0EB8C638" w14:textId="77777777" w:rsidR="00121C14" w:rsidRDefault="00121C14" w:rsidP="00121C14">
      <w:pPr>
        <w:rPr>
          <w:rFonts w:ascii="Times" w:hAnsi="Times"/>
        </w:rPr>
      </w:pPr>
      <w:r>
        <w:rPr>
          <w:rFonts w:ascii="Times" w:hAnsi="Times"/>
        </w:rPr>
        <w:t>Sincerely,</w:t>
      </w:r>
    </w:p>
    <w:p w14:paraId="1BEB119B" w14:textId="47BE0157" w:rsidR="000453D7" w:rsidRPr="004A331E" w:rsidRDefault="000453D7" w:rsidP="004A331E">
      <w:pPr>
        <w:rPr>
          <w:rFonts w:ascii="Times" w:hAnsi="Times"/>
        </w:rPr>
      </w:pPr>
      <w:bookmarkStart w:id="0" w:name="_GoBack"/>
      <w:bookmarkEnd w:id="0"/>
    </w:p>
    <w:sectPr w:rsidR="000453D7" w:rsidRPr="004A331E" w:rsidSect="00703AB0">
      <w:pgSz w:w="12240" w:h="15840" w:code="1"/>
      <w:pgMar w:top="720" w:right="1152" w:bottom="1296"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568DD0" w14:textId="77777777" w:rsidR="00FA0EB0" w:rsidRDefault="00FA0EB0">
      <w:r>
        <w:separator/>
      </w:r>
    </w:p>
  </w:endnote>
  <w:endnote w:type="continuationSeparator" w:id="0">
    <w:p w14:paraId="7778607E" w14:textId="77777777" w:rsidR="00FA0EB0" w:rsidRDefault="00FA0E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Mead Bold">
    <w:altName w:val="Cambria"/>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634C8FA" w14:textId="77777777" w:rsidR="00FA0EB0" w:rsidRDefault="00FA0EB0">
      <w:r>
        <w:separator/>
      </w:r>
    </w:p>
  </w:footnote>
  <w:footnote w:type="continuationSeparator" w:id="0">
    <w:p w14:paraId="1FCB8695" w14:textId="77777777" w:rsidR="00FA0EB0" w:rsidRDefault="00FA0EB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3C1E0C"/>
    <w:multiLevelType w:val="hybridMultilevel"/>
    <w:tmpl w:val="ED00D7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187A22"/>
    <w:multiLevelType w:val="hybridMultilevel"/>
    <w:tmpl w:val="958A3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7727DEA"/>
    <w:multiLevelType w:val="hybridMultilevel"/>
    <w:tmpl w:val="7E9E0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92F34BD"/>
    <w:multiLevelType w:val="hybridMultilevel"/>
    <w:tmpl w:val="D1A89C4C"/>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B51"/>
    <w:rsid w:val="000453D7"/>
    <w:rsid w:val="000F4484"/>
    <w:rsid w:val="0010363C"/>
    <w:rsid w:val="00106786"/>
    <w:rsid w:val="00121C14"/>
    <w:rsid w:val="0015137A"/>
    <w:rsid w:val="001D62E8"/>
    <w:rsid w:val="00227A77"/>
    <w:rsid w:val="00251B51"/>
    <w:rsid w:val="0025267E"/>
    <w:rsid w:val="002847E7"/>
    <w:rsid w:val="002E2702"/>
    <w:rsid w:val="002F0D5D"/>
    <w:rsid w:val="00362750"/>
    <w:rsid w:val="003B4CF6"/>
    <w:rsid w:val="003D4748"/>
    <w:rsid w:val="003D6E53"/>
    <w:rsid w:val="00445D7D"/>
    <w:rsid w:val="00461D71"/>
    <w:rsid w:val="00463CCB"/>
    <w:rsid w:val="004A331E"/>
    <w:rsid w:val="004C10EF"/>
    <w:rsid w:val="004C72AF"/>
    <w:rsid w:val="004F4734"/>
    <w:rsid w:val="004F6697"/>
    <w:rsid w:val="0057222F"/>
    <w:rsid w:val="00590DC2"/>
    <w:rsid w:val="00591DC5"/>
    <w:rsid w:val="0062369F"/>
    <w:rsid w:val="006A5BAE"/>
    <w:rsid w:val="007012F3"/>
    <w:rsid w:val="00703AB0"/>
    <w:rsid w:val="007767AA"/>
    <w:rsid w:val="007B083A"/>
    <w:rsid w:val="007F0D95"/>
    <w:rsid w:val="00821BCC"/>
    <w:rsid w:val="0084750F"/>
    <w:rsid w:val="00910FF8"/>
    <w:rsid w:val="009A60CC"/>
    <w:rsid w:val="009C6A64"/>
    <w:rsid w:val="00A662E4"/>
    <w:rsid w:val="00A673A0"/>
    <w:rsid w:val="00AA1E76"/>
    <w:rsid w:val="00B3142B"/>
    <w:rsid w:val="00B42370"/>
    <w:rsid w:val="00BB51C7"/>
    <w:rsid w:val="00C43ACB"/>
    <w:rsid w:val="00C65AF0"/>
    <w:rsid w:val="00C93CB9"/>
    <w:rsid w:val="00D509E6"/>
    <w:rsid w:val="00D514C3"/>
    <w:rsid w:val="00D51624"/>
    <w:rsid w:val="00E03BA7"/>
    <w:rsid w:val="00E03BFB"/>
    <w:rsid w:val="00E2513A"/>
    <w:rsid w:val="00ED5CDA"/>
    <w:rsid w:val="00EE12CE"/>
    <w:rsid w:val="00F052E0"/>
    <w:rsid w:val="00F26896"/>
    <w:rsid w:val="00F37381"/>
    <w:rsid w:val="00FA0EB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DB1BA52"/>
  <w14:defaultImageDpi w14:val="300"/>
  <w15:docId w15:val="{D9CF21E9-1266-437D-8014-63BC48DC24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5145"/>
    <w:rPr>
      <w:sz w:val="24"/>
      <w:szCs w:val="24"/>
    </w:rPr>
  </w:style>
  <w:style w:type="paragraph" w:styleId="Heading1">
    <w:name w:val="heading 1"/>
    <w:basedOn w:val="Normal"/>
    <w:next w:val="Normal"/>
    <w:qFormat/>
    <w:rsid w:val="005E5145"/>
    <w:pPr>
      <w:keepNext/>
      <w:pBdr>
        <w:bottom w:val="single" w:sz="4" w:space="1" w:color="auto"/>
      </w:pBd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5E5145"/>
    <w:pPr>
      <w:tabs>
        <w:tab w:val="center" w:pos="4320"/>
        <w:tab w:val="right" w:pos="8640"/>
      </w:tabs>
    </w:pPr>
  </w:style>
  <w:style w:type="paragraph" w:styleId="Footer">
    <w:name w:val="footer"/>
    <w:basedOn w:val="Normal"/>
    <w:rsid w:val="005E5145"/>
    <w:pPr>
      <w:tabs>
        <w:tab w:val="center" w:pos="4320"/>
        <w:tab w:val="right" w:pos="8640"/>
      </w:tabs>
    </w:pPr>
  </w:style>
  <w:style w:type="paragraph" w:styleId="Title">
    <w:name w:val="Title"/>
    <w:basedOn w:val="Normal"/>
    <w:qFormat/>
    <w:rsid w:val="005E5145"/>
    <w:pPr>
      <w:jc w:val="center"/>
    </w:pPr>
    <w:rPr>
      <w:b/>
      <w:szCs w:val="20"/>
    </w:rPr>
  </w:style>
  <w:style w:type="paragraph" w:styleId="BodyText2">
    <w:name w:val="Body Text 2"/>
    <w:basedOn w:val="Normal"/>
    <w:rsid w:val="005E5145"/>
    <w:rPr>
      <w:szCs w:val="20"/>
    </w:rPr>
  </w:style>
  <w:style w:type="paragraph" w:styleId="DocumentMap">
    <w:name w:val="Document Map"/>
    <w:basedOn w:val="Normal"/>
    <w:link w:val="DocumentMapChar"/>
    <w:uiPriority w:val="99"/>
    <w:semiHidden/>
    <w:unhideWhenUsed/>
    <w:rsid w:val="00636826"/>
    <w:rPr>
      <w:rFonts w:ascii="Lucida Grande" w:hAnsi="Lucida Grande"/>
    </w:rPr>
  </w:style>
  <w:style w:type="character" w:customStyle="1" w:styleId="DocumentMapChar">
    <w:name w:val="Document Map Char"/>
    <w:basedOn w:val="DefaultParagraphFont"/>
    <w:link w:val="DocumentMap"/>
    <w:uiPriority w:val="99"/>
    <w:semiHidden/>
    <w:rsid w:val="00636826"/>
    <w:rPr>
      <w:rFonts w:ascii="Lucida Grande" w:hAnsi="Lucida Grande"/>
      <w:sz w:val="24"/>
      <w:szCs w:val="24"/>
    </w:rPr>
  </w:style>
  <w:style w:type="paragraph" w:styleId="BalloonText">
    <w:name w:val="Balloon Text"/>
    <w:basedOn w:val="Normal"/>
    <w:link w:val="BalloonTextChar"/>
    <w:uiPriority w:val="99"/>
    <w:semiHidden/>
    <w:unhideWhenUsed/>
    <w:rsid w:val="00445D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45D7D"/>
    <w:rPr>
      <w:rFonts w:ascii="Lucida Grande" w:hAnsi="Lucida Grande" w:cs="Lucida Grande"/>
      <w:sz w:val="18"/>
      <w:szCs w:val="18"/>
    </w:rPr>
  </w:style>
  <w:style w:type="paragraph" w:styleId="ListParagraph">
    <w:name w:val="List Paragraph"/>
    <w:basedOn w:val="Normal"/>
    <w:uiPriority w:val="34"/>
    <w:qFormat/>
    <w:rsid w:val="00251B51"/>
    <w:pPr>
      <w:ind w:left="720"/>
      <w:contextualSpacing/>
    </w:pPr>
  </w:style>
  <w:style w:type="character" w:styleId="Hyperlink">
    <w:name w:val="Hyperlink"/>
    <w:basedOn w:val="DefaultParagraphFont"/>
    <w:uiPriority w:val="99"/>
    <w:unhideWhenUsed/>
    <w:rsid w:val="002F0D5D"/>
    <w:rPr>
      <w:color w:val="0000FF" w:themeColor="hyperlink"/>
      <w:u w:val="single"/>
    </w:rPr>
  </w:style>
  <w:style w:type="character" w:customStyle="1" w:styleId="UnresolvedMention">
    <w:name w:val="Unresolved Mention"/>
    <w:basedOn w:val="DefaultParagraphFont"/>
    <w:uiPriority w:val="99"/>
    <w:semiHidden/>
    <w:unhideWhenUsed/>
    <w:rsid w:val="002F0D5D"/>
    <w:rPr>
      <w:color w:val="605E5C"/>
      <w:shd w:val="clear" w:color="auto" w:fill="E1DFDD"/>
    </w:rPr>
  </w:style>
  <w:style w:type="character" w:styleId="FollowedHyperlink">
    <w:name w:val="FollowedHyperlink"/>
    <w:basedOn w:val="DefaultParagraphFont"/>
    <w:uiPriority w:val="99"/>
    <w:semiHidden/>
    <w:unhideWhenUsed/>
    <w:rsid w:val="000453D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293900">
      <w:bodyDiv w:val="1"/>
      <w:marLeft w:val="0"/>
      <w:marRight w:val="0"/>
      <w:marTop w:val="0"/>
      <w:marBottom w:val="0"/>
      <w:divBdr>
        <w:top w:val="none" w:sz="0" w:space="0" w:color="auto"/>
        <w:left w:val="none" w:sz="0" w:space="0" w:color="auto"/>
        <w:bottom w:val="none" w:sz="0" w:space="0" w:color="auto"/>
        <w:right w:val="none" w:sz="0" w:space="0" w:color="auto"/>
      </w:divBdr>
    </w:div>
    <w:div w:id="20016134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y\Documents\Custom%20Office%20Templates\2019%20ICF%20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2019 ICF Letterhead</Template>
  <TotalTime>0</TotalTime>
  <Pages>1</Pages>
  <Words>371</Words>
  <Characters>2120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lpstr>
    </vt:vector>
  </TitlesOfParts>
  <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Vern Grubinger</dc:creator>
  <cp:keywords/>
  <dc:description/>
  <cp:lastModifiedBy>VGrubing</cp:lastModifiedBy>
  <cp:revision>4</cp:revision>
  <cp:lastPrinted>2019-01-18T16:59:00Z</cp:lastPrinted>
  <dcterms:created xsi:type="dcterms:W3CDTF">2020-03-25T14:19:00Z</dcterms:created>
  <dcterms:modified xsi:type="dcterms:W3CDTF">2020-03-25T14:20:00Z</dcterms:modified>
</cp:coreProperties>
</file>