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E9" w:rsidRDefault="00DA2A72">
      <w:pPr>
        <w:pStyle w:val="BodyText"/>
        <w:spacing w:before="79"/>
        <w:ind w:left="159" w:right="8132"/>
      </w:pPr>
      <w:r>
        <w:rPr>
          <w:sz w:val="20"/>
        </w:rPr>
        <w:t>U</w:t>
      </w:r>
      <w:r>
        <w:t xml:space="preserve">NIVERSITY OF </w:t>
      </w:r>
      <w:r w:rsidR="004054AE" w:rsidRPr="00D754C9">
        <w:t>VERMONT</w:t>
      </w:r>
      <w:r w:rsidRPr="00D754C9">
        <w:t xml:space="preserve"> </w:t>
      </w:r>
      <w:r>
        <w:rPr>
          <w:sz w:val="20"/>
        </w:rPr>
        <w:t>S</w:t>
      </w:r>
      <w:r>
        <w:t xml:space="preserve">PONSORED </w:t>
      </w:r>
      <w:r>
        <w:rPr>
          <w:sz w:val="20"/>
        </w:rPr>
        <w:t>P</w:t>
      </w:r>
      <w:r w:rsidR="00D754C9">
        <w:t xml:space="preserve">ROJECT </w:t>
      </w:r>
      <w:r w:rsidR="00D754C9" w:rsidRPr="00D754C9">
        <w:t>A</w:t>
      </w:r>
      <w:r w:rsidR="00D754C9">
        <w:t>DMINISTRATION</w:t>
      </w:r>
    </w:p>
    <w:p w:rsidR="00F63FE9" w:rsidRDefault="00DA2A72">
      <w:pPr>
        <w:ind w:left="3340"/>
        <w:rPr>
          <w:b/>
          <w:sz w:val="28"/>
        </w:rPr>
      </w:pPr>
      <w:r>
        <w:rPr>
          <w:b/>
          <w:sz w:val="28"/>
        </w:rPr>
        <w:t>Department New Award Checklist</w:t>
      </w:r>
    </w:p>
    <w:p w:rsidR="00F63FE9" w:rsidRDefault="00F63FE9">
      <w:pPr>
        <w:spacing w:before="11"/>
        <w:rPr>
          <w:b/>
          <w:sz w:val="11"/>
        </w:rPr>
      </w:pPr>
    </w:p>
    <w:tbl>
      <w:tblPr>
        <w:tblW w:w="0" w:type="auto"/>
        <w:tblInd w:w="12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154"/>
      </w:tblGrid>
      <w:tr w:rsidR="00F63FE9">
        <w:trPr>
          <w:trHeight w:val="88"/>
        </w:trPr>
        <w:tc>
          <w:tcPr>
            <w:tcW w:w="10892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4"/>
              </w:rPr>
            </w:pPr>
          </w:p>
        </w:tc>
      </w:tr>
      <w:tr w:rsidR="00F63FE9">
        <w:trPr>
          <w:trHeight w:val="690"/>
        </w:trPr>
        <w:tc>
          <w:tcPr>
            <w:tcW w:w="10892" w:type="dxa"/>
            <w:gridSpan w:val="2"/>
            <w:tcBorders>
              <w:top w:val="single" w:sz="4" w:space="0" w:color="000000"/>
              <w:left w:val="single" w:sz="6" w:space="0" w:color="000000"/>
              <w:bottom w:val="triple" w:sz="6" w:space="0" w:color="000000"/>
            </w:tcBorders>
          </w:tcPr>
          <w:p w:rsidR="00F63FE9" w:rsidRDefault="00F63FE9">
            <w:pPr>
              <w:pStyle w:val="TableParagraph"/>
              <w:spacing w:before="8"/>
              <w:ind w:left="0" w:firstLine="0"/>
              <w:rPr>
                <w:b/>
              </w:rPr>
            </w:pPr>
          </w:p>
          <w:p w:rsidR="00F63FE9" w:rsidRDefault="00DA2A72" w:rsidP="003D1D3D">
            <w:pPr>
              <w:pStyle w:val="TableParagraph"/>
              <w:tabs>
                <w:tab w:val="left" w:pos="5196"/>
                <w:tab w:val="left" w:pos="9678"/>
              </w:tabs>
              <w:ind w:left="1194"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D754C9">
              <w:rPr>
                <w:sz w:val="20"/>
              </w:rPr>
              <w:t>VM</w:t>
            </w:r>
            <w:r>
              <w:rPr>
                <w:spacing w:val="-1"/>
                <w:sz w:val="20"/>
              </w:rPr>
              <w:t xml:space="preserve"> </w:t>
            </w:r>
            <w:r w:rsidR="003D1D3D"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 w:rsidR="003D1D3D">
              <w:rPr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 w:rsidR="003D1D3D">
              <w:rPr>
                <w:sz w:val="20"/>
              </w:rPr>
              <w:t>Project 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3FE9">
        <w:trPr>
          <w:trHeight w:val="425"/>
        </w:trPr>
        <w:tc>
          <w:tcPr>
            <w:tcW w:w="738" w:type="dxa"/>
            <w:tcBorders>
              <w:top w:val="triple" w:sz="6" w:space="0" w:color="000000"/>
            </w:tcBorders>
          </w:tcPr>
          <w:p w:rsidR="00F63FE9" w:rsidRDefault="00F63FE9">
            <w:pPr>
              <w:pStyle w:val="TableParagraph"/>
              <w:spacing w:before="10"/>
              <w:ind w:left="0" w:firstLine="0"/>
              <w:rPr>
                <w:b/>
                <w:sz w:val="7"/>
              </w:rPr>
            </w:pPr>
          </w:p>
          <w:p w:rsidR="00F63FE9" w:rsidRDefault="00DA2A72">
            <w:pPr>
              <w:pStyle w:val="TableParagraph"/>
              <w:spacing w:line="241" w:lineRule="exact"/>
              <w:ind w:left="223" w:firstLine="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54306" cy="1535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6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tcBorders>
              <w:top w:val="triple" w:sz="6" w:space="0" w:color="000000"/>
            </w:tcBorders>
          </w:tcPr>
          <w:p w:rsidR="00F63FE9" w:rsidRDefault="00DA2A72">
            <w:pPr>
              <w:pStyle w:val="TableParagraph"/>
              <w:spacing w:before="104"/>
              <w:ind w:left="4446" w:right="44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CHECKLIST</w:t>
            </w:r>
          </w:p>
        </w:tc>
      </w:tr>
      <w:tr w:rsidR="00F63FE9">
        <w:trPr>
          <w:trHeight w:val="1759"/>
        </w:trPr>
        <w:tc>
          <w:tcPr>
            <w:tcW w:w="738" w:type="dxa"/>
            <w:tcBorders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Know the Requirements for The Award</w:t>
            </w:r>
          </w:p>
          <w:p w:rsidR="00F63FE9" w:rsidRDefault="00DA2A7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57"/>
              <w:rPr>
                <w:sz w:val="20"/>
              </w:rPr>
            </w:pPr>
            <w:r>
              <w:rPr>
                <w:sz w:val="20"/>
              </w:rPr>
              <w:t>Read the award documents thoroughly. Make sure you understand which rules, regulations, and requirements apply to 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award.</w:t>
            </w:r>
          </w:p>
          <w:p w:rsidR="00F63FE9" w:rsidRDefault="00DA2A7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Note important dates for reports, deliverables, and performance period and who is responsible for which reports. (Coordinate with your</w:t>
            </w:r>
            <w:r w:rsidR="003D1D3D">
              <w:rPr>
                <w:sz w:val="20"/>
              </w:rPr>
              <w:t xml:space="preserve"> assigned</w:t>
            </w:r>
            <w:r>
              <w:rPr>
                <w:sz w:val="20"/>
              </w:rPr>
              <w:t xml:space="preserve"> </w:t>
            </w:r>
            <w:r w:rsidR="003D1D3D">
              <w:rPr>
                <w:sz w:val="20"/>
              </w:rPr>
              <w:t>SPA FA</w:t>
            </w:r>
            <w:r>
              <w:rPr>
                <w:sz w:val="20"/>
              </w:rPr>
              <w:t xml:space="preserve"> for reports that include financial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information.)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50" w:lineRule="exact"/>
              <w:ind w:right="754"/>
              <w:rPr>
                <w:sz w:val="20"/>
              </w:rPr>
            </w:pPr>
            <w:r>
              <w:rPr>
                <w:sz w:val="20"/>
              </w:rPr>
              <w:t xml:space="preserve">Note any special terms and conditions for the award. (For example: extended record retention requirements, travel and purchase limitations, </w:t>
            </w:r>
            <w:r w:rsidR="003D1D3D">
              <w:rPr>
                <w:sz w:val="20"/>
              </w:rPr>
              <w:t>billing</w:t>
            </w:r>
            <w:r>
              <w:rPr>
                <w:sz w:val="20"/>
              </w:rPr>
              <w:t>, equipment disposition instructions,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:rsidR="00DB22A6" w:rsidRDefault="00DB22A6" w:rsidP="00DB22A6">
            <w:pPr>
              <w:pStyle w:val="TableParagraph"/>
              <w:tabs>
                <w:tab w:val="left" w:pos="827"/>
                <w:tab w:val="left" w:pos="828"/>
              </w:tabs>
              <w:spacing w:before="1" w:line="250" w:lineRule="exact"/>
              <w:ind w:right="754" w:firstLine="0"/>
              <w:rPr>
                <w:sz w:val="20"/>
              </w:rPr>
            </w:pPr>
          </w:p>
        </w:tc>
      </w:tr>
      <w:tr w:rsidR="00F63FE9">
        <w:trPr>
          <w:trHeight w:val="1768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Human Resource Planning</w:t>
            </w:r>
          </w:p>
          <w:p w:rsidR="00F63FE9" w:rsidRDefault="00DA2A7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Review personnel included in the grant proposal, including both direct and cost shared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expenses.</w:t>
            </w:r>
          </w:p>
          <w:p w:rsidR="00F63FE9" w:rsidRDefault="00DA2A7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Review the total effort commitments for key personnel to ensure the proposed level for this new project is possible, keeping in mind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commitments.</w:t>
            </w:r>
          </w:p>
          <w:p w:rsidR="003D1D3D" w:rsidRDefault="003D1D3D" w:rsidP="003D1D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Allocate</w:t>
            </w:r>
            <w:r w:rsidR="00DA2A72">
              <w:rPr>
                <w:sz w:val="20"/>
              </w:rPr>
              <w:t xml:space="preserve"> personnel to new project</w:t>
            </w:r>
            <w:r w:rsidR="00DB22A6">
              <w:rPr>
                <w:sz w:val="20"/>
              </w:rPr>
              <w:t>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C</w:t>
            </w:r>
            <w:r w:rsidR="003D1D3D">
              <w:rPr>
                <w:sz w:val="20"/>
              </w:rPr>
              <w:t xml:space="preserve">ontact your assigned SPA RA </w:t>
            </w:r>
            <w:r>
              <w:rPr>
                <w:sz w:val="20"/>
              </w:rPr>
              <w:t>if a reduction in effort needs to be requested from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sponsor.</w:t>
            </w:r>
          </w:p>
        </w:tc>
      </w:tr>
      <w:tr w:rsidR="00F63FE9">
        <w:trPr>
          <w:trHeight w:val="1826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Purchase Planning</w:t>
            </w:r>
          </w:p>
          <w:p w:rsidR="00F63FE9" w:rsidRDefault="00DA2A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Verify procurement process for budgeted equipment with Purchasing and initiate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purchases.</w:t>
            </w:r>
          </w:p>
          <w:p w:rsidR="00F63FE9" w:rsidRDefault="00DA2A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Finalize the scope of work and other details for independent consultants and initiate the contracting process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Comply with all U</w:t>
            </w:r>
            <w:r w:rsidR="004054AE">
              <w:rPr>
                <w:sz w:val="20"/>
              </w:rPr>
              <w:t>VM</w:t>
            </w:r>
            <w:r>
              <w:rPr>
                <w:sz w:val="20"/>
              </w:rPr>
              <w:t xml:space="preserve"> and sponsor requirements for all expenditures. For federal awards (directly awarded or via a subaward from another institution) this includes </w:t>
            </w:r>
            <w:r w:rsidR="003D1D3D">
              <w:rPr>
                <w:sz w:val="20"/>
              </w:rPr>
              <w:t>Uniform Guidance</w:t>
            </w:r>
          </w:p>
        </w:tc>
      </w:tr>
      <w:tr w:rsidR="00F63FE9">
        <w:trPr>
          <w:trHeight w:val="1294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Subawards</w:t>
            </w:r>
          </w:p>
          <w:p w:rsidR="00F63FE9" w:rsidRDefault="00DA2A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09"/>
              <w:rPr>
                <w:sz w:val="20"/>
              </w:rPr>
            </w:pPr>
            <w:r>
              <w:rPr>
                <w:sz w:val="20"/>
              </w:rPr>
              <w:t>Confirm the budget and scope of work documents with the subaward recipient. Include a schedule of reports you will need from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subawardee.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 xml:space="preserve">Confirm the details of the proposed subawards and </w:t>
            </w:r>
            <w:r w:rsidR="003D1D3D">
              <w:rPr>
                <w:sz w:val="20"/>
              </w:rPr>
              <w:t>work with SPA Outgoing Subaward Specialist</w:t>
            </w:r>
            <w:r w:rsidR="00E9792F">
              <w:rPr>
                <w:sz w:val="20"/>
              </w:rPr>
              <w:t xml:space="preserve"> to issue subawards. </w:t>
            </w:r>
          </w:p>
          <w:p w:rsidR="00E9792F" w:rsidRDefault="00E9792F" w:rsidP="00E9792F">
            <w:pPr>
              <w:pStyle w:val="TableParagraph"/>
              <w:tabs>
                <w:tab w:val="left" w:pos="827"/>
                <w:tab w:val="left" w:pos="828"/>
              </w:tabs>
              <w:ind w:right="377" w:firstLine="0"/>
              <w:rPr>
                <w:sz w:val="20"/>
              </w:rPr>
            </w:pPr>
          </w:p>
        </w:tc>
      </w:tr>
      <w:tr w:rsidR="00F63FE9" w:rsidTr="00DB22A6">
        <w:trPr>
          <w:trHeight w:val="1991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Cost Share</w:t>
            </w:r>
          </w:p>
          <w:p w:rsidR="00DB22A6" w:rsidRDefault="00DA2A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 xml:space="preserve">Proposed cost share becomes an obligation of the award. Review the cost share requirements and make a plan. </w:t>
            </w:r>
          </w:p>
          <w:p w:rsidR="00F63FE9" w:rsidRDefault="00DB22A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Confirm chart strings for cost share commitments and b</w:t>
            </w:r>
            <w:r w:rsidR="00DA2A72">
              <w:rPr>
                <w:sz w:val="20"/>
              </w:rPr>
              <w:t>egin recording cost share as it occurs and through the life of the</w:t>
            </w:r>
            <w:r w:rsidR="00DA2A72">
              <w:rPr>
                <w:spacing w:val="-12"/>
                <w:sz w:val="20"/>
              </w:rPr>
              <w:t xml:space="preserve"> </w:t>
            </w:r>
            <w:r w:rsidR="00DA2A72">
              <w:rPr>
                <w:sz w:val="20"/>
              </w:rPr>
              <w:t>grant.</w:t>
            </w:r>
          </w:p>
          <w:p w:rsidR="00F63FE9" w:rsidRDefault="00DB22A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13"/>
              <w:rPr>
                <w:sz w:val="20"/>
              </w:rPr>
            </w:pPr>
            <w:r>
              <w:rPr>
                <w:sz w:val="20"/>
              </w:rPr>
              <w:t>Monitor cost share commitments and expenses in project ledger and operating ledger</w:t>
            </w:r>
            <w:r w:rsidR="00DA2A72">
              <w:rPr>
                <w:sz w:val="20"/>
              </w:rPr>
              <w:t>.</w:t>
            </w:r>
          </w:p>
          <w:p w:rsidR="00F63FE9" w:rsidRDefault="00DA2A72" w:rsidP="004830D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 xml:space="preserve">Third Party cost share must be documented by the provider and </w:t>
            </w:r>
            <w:r w:rsidR="004830D5">
              <w:rPr>
                <w:sz w:val="20"/>
              </w:rPr>
              <w:t>provided by the PI</w:t>
            </w:r>
            <w:r>
              <w:rPr>
                <w:sz w:val="20"/>
              </w:rPr>
              <w:t xml:space="preserve"> to</w:t>
            </w:r>
            <w:r w:rsidR="003D1D3D">
              <w:rPr>
                <w:sz w:val="20"/>
              </w:rPr>
              <w:t xml:space="preserve"> your assigned</w:t>
            </w:r>
            <w:r>
              <w:rPr>
                <w:sz w:val="20"/>
              </w:rPr>
              <w:t xml:space="preserve"> </w:t>
            </w:r>
            <w:r w:rsidR="004830D5">
              <w:rPr>
                <w:sz w:val="20"/>
              </w:rPr>
              <w:t xml:space="preserve">SPA </w:t>
            </w:r>
            <w:r w:rsidR="003D1D3D">
              <w:rPr>
                <w:sz w:val="20"/>
              </w:rPr>
              <w:t>FA.</w:t>
            </w:r>
          </w:p>
        </w:tc>
      </w:tr>
      <w:tr w:rsidR="00F63FE9">
        <w:trPr>
          <w:trHeight w:val="2116"/>
        </w:trPr>
        <w:tc>
          <w:tcPr>
            <w:tcW w:w="738" w:type="dxa"/>
            <w:tcBorders>
              <w:top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Reminders</w:t>
            </w:r>
          </w:p>
          <w:p w:rsidR="00F63FE9" w:rsidRDefault="00DA2A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All award expenses must be reasonable, allowable, allocable, and consistently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  <w:p w:rsidR="00F63FE9" w:rsidRDefault="00DA2A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Cost-shared expenses must meet the same allowability rules as direct expenses, unless directed by sponsor.</w:t>
            </w:r>
          </w:p>
          <w:p w:rsidR="003D1D3D" w:rsidRDefault="003D1D3D" w:rsidP="003D1D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 xml:space="preserve">Visit </w:t>
            </w:r>
            <w:hyperlink r:id="rId6" w:history="1">
              <w:r w:rsidRPr="00753F6F">
                <w:rPr>
                  <w:rStyle w:val="Hyperlink"/>
                  <w:sz w:val="20"/>
                </w:rPr>
                <w:t>https://www.uvm.edu/uvmweb/sponsored_programs/spa-procedures</w:t>
              </w:r>
            </w:hyperlink>
            <w:r>
              <w:rPr>
                <w:sz w:val="20"/>
              </w:rPr>
              <w:t xml:space="preserve"> for SPA procedures. </w:t>
            </w:r>
          </w:p>
          <w:p w:rsidR="003D1D3D" w:rsidRPr="003D1D3D" w:rsidRDefault="003D1D3D" w:rsidP="003D1D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 xml:space="preserve">Visit </w:t>
            </w:r>
            <w:hyperlink r:id="rId7" w:history="1">
              <w:r w:rsidRPr="00753F6F">
                <w:rPr>
                  <w:rStyle w:val="Hyperlink"/>
                  <w:sz w:val="20"/>
                </w:rPr>
                <w:t>https://www.uvm.edu/spa/education-and-learning</w:t>
              </w:r>
            </w:hyperlink>
            <w:r>
              <w:rPr>
                <w:sz w:val="20"/>
              </w:rPr>
              <w:t xml:space="preserve"> for educational opportunities offered by SPA. </w:t>
            </w:r>
          </w:p>
          <w:p w:rsidR="00F63FE9" w:rsidRDefault="00DA2A72" w:rsidP="004830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 xml:space="preserve">Contact your </w:t>
            </w:r>
            <w:r w:rsidR="003D1D3D">
              <w:rPr>
                <w:sz w:val="20"/>
              </w:rPr>
              <w:t xml:space="preserve">assigned SPA RA and FA </w:t>
            </w:r>
            <w:r>
              <w:rPr>
                <w:sz w:val="20"/>
              </w:rPr>
              <w:t>with questions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concerns.</w:t>
            </w:r>
            <w:r w:rsidR="004830D5">
              <w:rPr>
                <w:sz w:val="20"/>
              </w:rPr>
              <w:t xml:space="preserve"> </w:t>
            </w:r>
            <w:hyperlink r:id="rId8" w:history="1">
              <w:r w:rsidR="004830D5" w:rsidRPr="00DB5905">
                <w:rPr>
                  <w:rStyle w:val="Hyperlink"/>
                  <w:sz w:val="20"/>
                </w:rPr>
                <w:t>https://www.uvm.edu/spa/departmental-assignments</w:t>
              </w:r>
            </w:hyperlink>
          </w:p>
          <w:p w:rsidR="004830D5" w:rsidRDefault="004830D5" w:rsidP="004830D5">
            <w:pPr>
              <w:pStyle w:val="TableParagraph"/>
              <w:tabs>
                <w:tab w:val="left" w:pos="827"/>
                <w:tab w:val="left" w:pos="828"/>
              </w:tabs>
              <w:ind w:firstLine="0"/>
              <w:rPr>
                <w:sz w:val="20"/>
              </w:rPr>
            </w:pPr>
          </w:p>
        </w:tc>
        <w:bookmarkStart w:id="0" w:name="_GoBack"/>
        <w:bookmarkEnd w:id="0"/>
      </w:tr>
    </w:tbl>
    <w:p w:rsidR="005C5E81" w:rsidRDefault="005C5E81"/>
    <w:sectPr w:rsidR="005C5E81">
      <w:type w:val="continuous"/>
      <w:pgSz w:w="12240" w:h="15840"/>
      <w:pgMar w:top="6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F58"/>
    <w:multiLevelType w:val="hybridMultilevel"/>
    <w:tmpl w:val="90081A5C"/>
    <w:lvl w:ilvl="0" w:tplc="B47A2D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518D40A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1EA6390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9A3ED0D8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A1A266F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5574A00A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1FF08572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06A4261A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41A011AE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" w15:restartNumberingAfterBreak="0">
    <w:nsid w:val="44A4120D"/>
    <w:multiLevelType w:val="hybridMultilevel"/>
    <w:tmpl w:val="67B651F2"/>
    <w:lvl w:ilvl="0" w:tplc="22FA45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32C543A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8D3CBEA8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D72413F0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3BB272DE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53D0E482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D5ACA10E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15CCA3A4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4B22CE32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2" w15:restartNumberingAfterBreak="0">
    <w:nsid w:val="44D5699B"/>
    <w:multiLevelType w:val="hybridMultilevel"/>
    <w:tmpl w:val="54800E06"/>
    <w:lvl w:ilvl="0" w:tplc="3788C0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2628DD2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DC053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0ED674F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BA32B24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9392F21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323C8FC8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5BE6224A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D494D082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3" w15:restartNumberingAfterBreak="0">
    <w:nsid w:val="4FA83548"/>
    <w:multiLevelType w:val="hybridMultilevel"/>
    <w:tmpl w:val="91200BC6"/>
    <w:lvl w:ilvl="0" w:tplc="1BCA58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614B7B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7EA996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05340910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2526A872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AF3616F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5D18E01A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E9D4078E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2654C260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4" w15:restartNumberingAfterBreak="0">
    <w:nsid w:val="4FEE1F25"/>
    <w:multiLevelType w:val="hybridMultilevel"/>
    <w:tmpl w:val="2BB65688"/>
    <w:lvl w:ilvl="0" w:tplc="241E1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C043388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CC975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1EDC414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B1AC7F9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004EFBB6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28E2BAF0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2FE821A0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6B5C379C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5" w15:restartNumberingAfterBreak="0">
    <w:nsid w:val="720C1077"/>
    <w:multiLevelType w:val="hybridMultilevel"/>
    <w:tmpl w:val="BC884CD6"/>
    <w:lvl w:ilvl="0" w:tplc="0A76AD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4788C50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4B9E4372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EE4CCB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3EC68BBA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C6A05AF2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643CD77C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71040E64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8F6829AC">
      <w:numFmt w:val="bullet"/>
      <w:lvlText w:val="•"/>
      <w:lvlJc w:val="left"/>
      <w:pPr>
        <w:ind w:left="826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E9"/>
    <w:rsid w:val="003745DF"/>
    <w:rsid w:val="003D1D3D"/>
    <w:rsid w:val="004054AE"/>
    <w:rsid w:val="004830D5"/>
    <w:rsid w:val="005C5E81"/>
    <w:rsid w:val="009E21A0"/>
    <w:rsid w:val="00D754C9"/>
    <w:rsid w:val="00DA2A72"/>
    <w:rsid w:val="00DB22A6"/>
    <w:rsid w:val="00E9792F"/>
    <w:rsid w:val="00F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1BDD"/>
  <w15:docId w15:val="{84B10958-4D19-4A3F-A82B-59D24843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character" w:styleId="Hyperlink">
    <w:name w:val="Hyperlink"/>
    <w:basedOn w:val="DefaultParagraphFont"/>
    <w:uiPriority w:val="99"/>
    <w:unhideWhenUsed/>
    <w:rsid w:val="003D1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pa/departmental-assign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edu/spa/education-and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m.edu/uvmweb/sponsored_programs/spa-procedur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Department New Award Checklist 6 2013</vt:lpstr>
    </vt:vector>
  </TitlesOfParts>
  <Company>University of Vermont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Department New Award Checklist 6 2013</dc:title>
  <dc:creator>ddose</dc:creator>
  <cp:lastModifiedBy>Sonya Stern</cp:lastModifiedBy>
  <cp:revision>2</cp:revision>
  <dcterms:created xsi:type="dcterms:W3CDTF">2018-11-13T17:01:00Z</dcterms:created>
  <dcterms:modified xsi:type="dcterms:W3CDTF">2018-11-13T17:01:00Z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2018-11-05T00:00:00Z</vt:filetime>
  </property>
</Properties>
</file>