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B76A" w14:textId="77777777" w:rsidR="00A26249" w:rsidRDefault="00A26249" w:rsidP="001B49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232E7C" w14:textId="77777777" w:rsidR="00255876" w:rsidRPr="00D157D5" w:rsidRDefault="00255876" w:rsidP="00255876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D157D5">
        <w:rPr>
          <w:rFonts w:ascii="Garamond" w:hAnsi="Garamond"/>
          <w:b/>
          <w:sz w:val="24"/>
          <w:szCs w:val="24"/>
        </w:rPr>
        <w:t>University of Vermont Faculty Workload Plan - Part A</w:t>
      </w:r>
    </w:p>
    <w:p w14:paraId="26BB560A" w14:textId="77777777" w:rsidR="00255876" w:rsidRPr="00D157D5" w:rsidRDefault="00255876" w:rsidP="00255876">
      <w:pPr>
        <w:rPr>
          <w:rFonts w:ascii="Book Antiqua" w:hAnsi="Book Antiqua"/>
          <w:i/>
        </w:rPr>
      </w:pPr>
    </w:p>
    <w:p w14:paraId="7BE0955F" w14:textId="77777777" w:rsidR="00255876" w:rsidRPr="00D157D5" w:rsidRDefault="00255876" w:rsidP="00255876">
      <w:pPr>
        <w:rPr>
          <w:rFonts w:ascii="Garamond" w:hAnsi="Garamond"/>
          <w:u w:val="single"/>
        </w:rPr>
      </w:pPr>
      <w:r w:rsidRPr="00D157D5">
        <w:rPr>
          <w:rFonts w:ascii="Garamond" w:hAnsi="Garamond"/>
        </w:rPr>
        <w:t xml:space="preserve">Name: 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 xml:space="preserve">       Rank: 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  <w:t xml:space="preserve">  </w:t>
      </w:r>
      <w:r w:rsidRPr="00D157D5">
        <w:rPr>
          <w:rFonts w:ascii="Garamond" w:hAnsi="Garamond"/>
        </w:rPr>
        <w:t xml:space="preserve">       Dept</w:t>
      </w:r>
      <w:r>
        <w:rPr>
          <w:rFonts w:ascii="Garamond" w:hAnsi="Garamond"/>
        </w:rPr>
        <w:t>.</w:t>
      </w:r>
      <w:r w:rsidRPr="00D157D5">
        <w:rPr>
          <w:rFonts w:ascii="Garamond" w:hAnsi="Garamond"/>
        </w:rPr>
        <w:t>:</w:t>
      </w:r>
      <w:r w:rsidRPr="00D157D5">
        <w:rPr>
          <w:rFonts w:ascii="Garamond" w:hAnsi="Garamond"/>
          <w:u w:val="single"/>
        </w:rPr>
        <w:t xml:space="preserve"> 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</w:p>
    <w:p w14:paraId="71CF523F" w14:textId="77777777" w:rsidR="00255876" w:rsidRPr="00D157D5" w:rsidRDefault="00255876" w:rsidP="00255876">
      <w:pPr>
        <w:rPr>
          <w:sz w:val="21"/>
          <w:szCs w:val="21"/>
          <w:u w:val="single"/>
        </w:rPr>
      </w:pPr>
    </w:p>
    <w:p w14:paraId="39933B17" w14:textId="77777777" w:rsidR="00255876" w:rsidRPr="00D157D5" w:rsidRDefault="00255876" w:rsidP="00255876">
      <w:pPr>
        <w:pStyle w:val="Header"/>
        <w:rPr>
          <w:rFonts w:ascii="Garamond" w:hAnsi="Garamond"/>
          <w:u w:val="single"/>
        </w:rPr>
      </w:pPr>
      <w:r w:rsidRPr="00D157D5">
        <w:rPr>
          <w:rFonts w:ascii="Garamond" w:hAnsi="Garamond"/>
        </w:rPr>
        <w:t xml:space="preserve">Appointment Type: </w:t>
      </w:r>
      <w:r>
        <w:rPr>
          <w:rFonts w:ascii="Garamond" w:hAnsi="Garamond"/>
        </w:rPr>
        <w:t xml:space="preserve">    ___</w:t>
      </w:r>
      <w:r w:rsidRPr="00D157D5">
        <w:rPr>
          <w:rFonts w:ascii="Garamond" w:hAnsi="Garamond"/>
        </w:rPr>
        <w:t xml:space="preserve"> </w:t>
      </w:r>
      <w:r>
        <w:rPr>
          <w:rFonts w:ascii="Garamond" w:hAnsi="Garamond"/>
        </w:rPr>
        <w:t>9-</w:t>
      </w:r>
      <w:r w:rsidRPr="00D157D5">
        <w:rPr>
          <w:rFonts w:ascii="Garamond" w:hAnsi="Garamond"/>
        </w:rPr>
        <w:t>month</w:t>
      </w:r>
      <w:r w:rsidRPr="00D157D5">
        <w:rPr>
          <w:rFonts w:ascii="Garamond" w:hAnsi="Garamond"/>
        </w:rPr>
        <w:tab/>
      </w:r>
      <w:r>
        <w:rPr>
          <w:rFonts w:ascii="Garamond" w:hAnsi="Garamond"/>
        </w:rPr>
        <w:t>___</w:t>
      </w:r>
      <w:r w:rsidRPr="00D157D5">
        <w:rPr>
          <w:rFonts w:ascii="Garamond" w:hAnsi="Garamond"/>
        </w:rPr>
        <w:t xml:space="preserve"> </w:t>
      </w:r>
      <w:r>
        <w:rPr>
          <w:rFonts w:ascii="Garamond" w:hAnsi="Garamond"/>
        </w:rPr>
        <w:t>10-</w:t>
      </w:r>
      <w:r w:rsidRPr="00D157D5">
        <w:rPr>
          <w:rFonts w:ascii="Garamond" w:hAnsi="Garamond"/>
        </w:rPr>
        <w:t>month</w:t>
      </w:r>
      <w:r w:rsidRPr="00D157D5">
        <w:rPr>
          <w:rFonts w:ascii="Garamond" w:hAnsi="Garamond"/>
        </w:rPr>
        <w:tab/>
        <w:t xml:space="preserve">   </w:t>
      </w:r>
      <w:r>
        <w:rPr>
          <w:rFonts w:ascii="Garamond" w:hAnsi="Garamond"/>
        </w:rPr>
        <w:t>___</w:t>
      </w:r>
      <w:r w:rsidRPr="00D157D5">
        <w:rPr>
          <w:rFonts w:ascii="Garamond" w:hAnsi="Garamond"/>
        </w:rPr>
        <w:t xml:space="preserve"> 12-month       FTE:  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</w:p>
    <w:p w14:paraId="604EB31A" w14:textId="77777777" w:rsidR="00255876" w:rsidRPr="00D157D5" w:rsidRDefault="00255876" w:rsidP="00255876">
      <w:pPr>
        <w:pStyle w:val="Header"/>
        <w:rPr>
          <w:rFonts w:ascii="Garamond" w:hAnsi="Garamond"/>
          <w:u w:val="single"/>
        </w:rPr>
      </w:pPr>
    </w:p>
    <w:p w14:paraId="4639CCCE" w14:textId="77777777" w:rsidR="00255876" w:rsidRDefault="00255876" w:rsidP="00255876">
      <w:pPr>
        <w:pStyle w:val="Header"/>
        <w:rPr>
          <w:rFonts w:ascii="Garamond" w:hAnsi="Garamond"/>
        </w:rPr>
      </w:pPr>
      <w:r>
        <w:rPr>
          <w:rFonts w:ascii="Garamond" w:hAnsi="Garamond"/>
          <w:color w:val="000000"/>
          <w:sz w:val="23"/>
          <w:szCs w:val="23"/>
        </w:rPr>
        <w:t xml:space="preserve">Workload for the period _________ to __________       </w:t>
      </w:r>
      <w:r w:rsidRPr="00E073D5">
        <w:rPr>
          <w:rFonts w:ascii="Garamond" w:hAnsi="Garamond"/>
          <w:color w:val="000000"/>
          <w:sz w:val="23"/>
          <w:szCs w:val="23"/>
        </w:rPr>
        <w:t xml:space="preserve">Check here if this is a revised plan: </w:t>
      </w:r>
      <w:r>
        <w:rPr>
          <w:rFonts w:ascii="Garamond" w:hAnsi="Garamond"/>
        </w:rPr>
        <w:t>___</w:t>
      </w:r>
    </w:p>
    <w:p w14:paraId="215A1D31" w14:textId="77777777" w:rsidR="00255876" w:rsidRDefault="00255876" w:rsidP="00255876">
      <w:pPr>
        <w:pStyle w:val="Header"/>
        <w:rPr>
          <w:rFonts w:ascii="Garamond" w:hAnsi="Garamond"/>
          <w:b/>
          <w:i/>
          <w:sz w:val="24"/>
        </w:rPr>
      </w:pPr>
    </w:p>
    <w:p w14:paraId="191EA80F" w14:textId="77777777" w:rsidR="00255876" w:rsidRDefault="00255876" w:rsidP="00255876">
      <w:pPr>
        <w:pStyle w:val="Header"/>
        <w:rPr>
          <w:rFonts w:ascii="Garamond" w:hAnsi="Garamond"/>
          <w:b/>
          <w:i/>
          <w:sz w:val="24"/>
        </w:rPr>
      </w:pPr>
    </w:p>
    <w:p w14:paraId="3A8FC079" w14:textId="77777777" w:rsidR="00255876" w:rsidRPr="00D157D5" w:rsidRDefault="00255876" w:rsidP="00255876">
      <w:pPr>
        <w:pStyle w:val="Header"/>
        <w:rPr>
          <w:rFonts w:ascii="Garamond" w:hAnsi="Garamond"/>
          <w:b/>
          <w:i/>
          <w:sz w:val="24"/>
        </w:rPr>
      </w:pPr>
      <w:r w:rsidRPr="00D157D5">
        <w:rPr>
          <w:rFonts w:ascii="Garamond" w:hAnsi="Garamond"/>
          <w:b/>
          <w:i/>
          <w:sz w:val="24"/>
        </w:rPr>
        <w:t xml:space="preserve">Teaching </w:t>
      </w:r>
      <w:r>
        <w:rPr>
          <w:rFonts w:ascii="Garamond" w:hAnsi="Garamond"/>
          <w:b/>
          <w:i/>
          <w:sz w:val="24"/>
        </w:rPr>
        <w:t xml:space="preserve">and Advising </w:t>
      </w:r>
      <w:r w:rsidRPr="00D157D5">
        <w:rPr>
          <w:rFonts w:ascii="Garamond" w:hAnsi="Garamond"/>
          <w:b/>
          <w:i/>
          <w:sz w:val="24"/>
        </w:rPr>
        <w:t>Activity</w:t>
      </w:r>
    </w:p>
    <w:p w14:paraId="37D7BF52" w14:textId="77777777" w:rsidR="00255876" w:rsidRPr="00D157D5" w:rsidRDefault="00255876" w:rsidP="00255876">
      <w:pPr>
        <w:pStyle w:val="Header"/>
        <w:rPr>
          <w:rFonts w:ascii="Garamond" w:hAnsi="Garamond"/>
          <w:b/>
          <w:i/>
          <w:sz w:val="8"/>
        </w:rPr>
      </w:pPr>
    </w:p>
    <w:p w14:paraId="6AD36CB3" w14:textId="77777777" w:rsidR="00255876" w:rsidRPr="00D157D5" w:rsidRDefault="00255876" w:rsidP="00255876">
      <w:pPr>
        <w:rPr>
          <w:rFonts w:ascii="Garamond" w:hAnsi="Garamond"/>
          <w:sz w:val="21"/>
        </w:rPr>
      </w:pPr>
      <w:proofErr w:type="gramStart"/>
      <w:r w:rsidRPr="00DF745F">
        <w:rPr>
          <w:rFonts w:ascii="Garamond" w:hAnsi="Garamond"/>
          <w:b/>
        </w:rPr>
        <w:t>1.a</w:t>
      </w:r>
      <w:proofErr w:type="gramEnd"/>
      <w:r w:rsidRPr="00DF745F">
        <w:rPr>
          <w:rFonts w:ascii="Garamond" w:hAnsi="Garamond"/>
          <w:b/>
          <w:sz w:val="21"/>
        </w:rPr>
        <w:t xml:space="preserve">. </w:t>
      </w:r>
      <w:r w:rsidRPr="00DF745F">
        <w:rPr>
          <w:rFonts w:ascii="Garamond" w:hAnsi="Garamond"/>
          <w:b/>
        </w:rPr>
        <w:t>Instruction</w:t>
      </w:r>
      <w:r w:rsidRPr="00D157D5">
        <w:rPr>
          <w:rFonts w:ascii="Garamond" w:hAnsi="Garamond"/>
          <w:sz w:val="21"/>
        </w:rPr>
        <w:t xml:space="preserve"> in regular academic courses that are taught “on-load”</w:t>
      </w:r>
    </w:p>
    <w:p w14:paraId="4BFE0CE8" w14:textId="77777777" w:rsidR="00255876" w:rsidRPr="00D157D5" w:rsidRDefault="00255876" w:rsidP="00255876">
      <w:pPr>
        <w:rPr>
          <w:rFonts w:ascii="Garamond" w:hAnsi="Garamond"/>
          <w:sz w:val="12"/>
        </w:rPr>
      </w:pPr>
    </w:p>
    <w:p w14:paraId="6C42001D" w14:textId="77777777" w:rsidR="00255876" w:rsidRDefault="00255876" w:rsidP="00255876">
      <w:pPr>
        <w:rPr>
          <w:rFonts w:ascii="Garamond" w:hAnsi="Garamond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910"/>
        <w:gridCol w:w="4940"/>
        <w:gridCol w:w="721"/>
        <w:gridCol w:w="1168"/>
        <w:gridCol w:w="721"/>
      </w:tblGrid>
      <w:tr w:rsidR="00A56E76" w:rsidRPr="006007B9" w14:paraId="7B755929" w14:textId="77777777" w:rsidTr="00A56E76">
        <w:trPr>
          <w:trHeight w:val="420"/>
        </w:trPr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3E97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Teaching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CE99E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B262C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07B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1DB1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07B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BEAA5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6E76" w:rsidRPr="006007B9" w14:paraId="45EC5222" w14:textId="77777777" w:rsidTr="00A56E76">
        <w:trPr>
          <w:trHeight w:val="855"/>
        </w:trPr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FEA73F4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6F3BD2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Course Number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56BB83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644A5C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8F8AE2" w14:textId="751F4490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Assigned</w:t>
            </w: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CE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(Appendix A)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CFBF58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%FTE</w:t>
            </w:r>
          </w:p>
        </w:tc>
      </w:tr>
      <w:tr w:rsidR="00A56E76" w:rsidRPr="006007B9" w14:paraId="7C409BE0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CC6A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C970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99BD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CF84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4AB4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BD7A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1116A1DF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E72C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5422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6B54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3A3A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EC72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B271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6CAEDF49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B590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2F14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DCF9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F39C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B7FE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5036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03FCAB5E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F227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74BE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8E29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C5BD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7687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E8B1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4E697A1F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D931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EE71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1D06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3CF5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60DD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F532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06162672" w14:textId="77777777" w:rsidTr="00A56E76">
        <w:trPr>
          <w:trHeight w:val="6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D3E0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FF54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3A3E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38C3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EC45" w14:textId="77777777" w:rsidR="00A56E76" w:rsidRPr="006007B9" w:rsidRDefault="00A56E76" w:rsidP="003C3D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F393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6E76" w:rsidRPr="006007B9" w14:paraId="4AD9E284" w14:textId="77777777" w:rsidTr="00A56E76">
        <w:trPr>
          <w:trHeight w:val="37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A420A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45F77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F1CF1" w14:textId="77777777" w:rsidR="00A56E76" w:rsidRPr="006007B9" w:rsidRDefault="00A56E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612AE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906B9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3E1CB" w14:textId="77777777" w:rsidR="00A56E76" w:rsidRPr="006007B9" w:rsidRDefault="00A56E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007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23D3BD84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1A320715" w14:textId="77777777" w:rsidR="00255876" w:rsidRPr="00D157D5" w:rsidRDefault="00255876" w:rsidP="00255876">
      <w:pPr>
        <w:ind w:left="360"/>
        <w:rPr>
          <w:rFonts w:ascii="Garamond" w:hAnsi="Garamond"/>
        </w:rPr>
      </w:pPr>
    </w:p>
    <w:p w14:paraId="448061BF" w14:textId="77777777" w:rsidR="00255876" w:rsidRPr="00D157D5" w:rsidRDefault="00255876" w:rsidP="00255876">
      <w:pPr>
        <w:rPr>
          <w:rFonts w:ascii="Garamond" w:hAnsi="Garamond"/>
          <w:sz w:val="21"/>
        </w:rPr>
      </w:pPr>
      <w:proofErr w:type="gramStart"/>
      <w:r w:rsidRPr="00DF745F">
        <w:rPr>
          <w:rFonts w:ascii="Garamond" w:hAnsi="Garamond"/>
          <w:b/>
        </w:rPr>
        <w:t>1.b</w:t>
      </w:r>
      <w:proofErr w:type="gramEnd"/>
      <w:r w:rsidRPr="00DF745F">
        <w:rPr>
          <w:rFonts w:ascii="Garamond" w:hAnsi="Garamond"/>
          <w:b/>
        </w:rPr>
        <w:t>.</w:t>
      </w:r>
      <w:r>
        <w:rPr>
          <w:rFonts w:ascii="Garamond" w:hAnsi="Garamond"/>
          <w:sz w:val="21"/>
        </w:rPr>
        <w:t xml:space="preserve"> </w:t>
      </w:r>
      <w:r w:rsidRPr="00DF745F">
        <w:rPr>
          <w:rFonts w:ascii="Garamond" w:hAnsi="Garamond"/>
          <w:b/>
        </w:rPr>
        <w:t>Other teaching activities</w:t>
      </w:r>
      <w:r>
        <w:rPr>
          <w:rFonts w:ascii="Garamond" w:hAnsi="Garamond"/>
          <w:sz w:val="21"/>
        </w:rPr>
        <w:t xml:space="preserve"> </w:t>
      </w:r>
      <w:r w:rsidRPr="00886641">
        <w:rPr>
          <w:rFonts w:ascii="Garamond" w:hAnsi="Garamond"/>
          <w:i/>
        </w:rPr>
        <w:t xml:space="preserve">(e.g. </w:t>
      </w:r>
      <w:r>
        <w:rPr>
          <w:rFonts w:ascii="Garamond" w:hAnsi="Garamond"/>
          <w:i/>
        </w:rPr>
        <w:t>independent studies</w:t>
      </w:r>
      <w:r w:rsidRPr="00886641">
        <w:rPr>
          <w:rFonts w:ascii="Garamond" w:hAnsi="Garamond"/>
          <w:i/>
        </w:rPr>
        <w:t>)</w:t>
      </w:r>
    </w:p>
    <w:p w14:paraId="0C32B33B" w14:textId="77777777" w:rsidR="00255876" w:rsidRPr="00D157D5" w:rsidRDefault="00255876" w:rsidP="00255876">
      <w:pPr>
        <w:rPr>
          <w:rFonts w:ascii="Garamond" w:hAnsi="Garamond"/>
          <w:i/>
          <w:sz w:val="18"/>
        </w:rPr>
      </w:pPr>
      <w:r w:rsidRPr="00D157D5">
        <w:rPr>
          <w:rFonts w:ascii="Garamond" w:hAnsi="Garamond"/>
        </w:rPr>
        <w:t>FALL:</w:t>
      </w:r>
    </w:p>
    <w:p w14:paraId="1012A5EB" w14:textId="77777777" w:rsidR="00255876" w:rsidRPr="00D157D5" w:rsidRDefault="00255876" w:rsidP="00255876">
      <w:pPr>
        <w:rPr>
          <w:rFonts w:ascii="Garamond" w:hAnsi="Garamond"/>
          <w:sz w:val="18"/>
        </w:rPr>
      </w:pPr>
    </w:p>
    <w:p w14:paraId="3673E6CA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176992A0" w14:textId="77777777" w:rsidR="00255876" w:rsidRPr="00D157D5" w:rsidRDefault="00255876" w:rsidP="00255876">
      <w:pPr>
        <w:rPr>
          <w:rFonts w:ascii="Garamond" w:hAnsi="Garamond"/>
          <w:i/>
          <w:sz w:val="18"/>
        </w:rPr>
      </w:pPr>
      <w:r w:rsidRPr="00D157D5">
        <w:rPr>
          <w:rFonts w:ascii="Garamond" w:hAnsi="Garamond"/>
        </w:rPr>
        <w:t xml:space="preserve">SPRING: </w:t>
      </w:r>
    </w:p>
    <w:p w14:paraId="482AC34A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2B92CC72" w14:textId="77777777" w:rsidR="00255876" w:rsidRPr="008B102B" w:rsidRDefault="00255876" w:rsidP="00255876">
      <w:pPr>
        <w:ind w:left="3510"/>
        <w:rPr>
          <w:rFonts w:ascii="Garamond" w:hAnsi="Garamond"/>
          <w:b/>
        </w:rPr>
      </w:pPr>
      <w:r w:rsidRPr="008B102B">
        <w:rPr>
          <w:rFonts w:ascii="Garamond" w:hAnsi="Garamond"/>
          <w:b/>
        </w:rPr>
        <w:t>Assignment Distribution 1a and 1b above %________</w:t>
      </w:r>
    </w:p>
    <w:p w14:paraId="39B9EDBB" w14:textId="77777777" w:rsidR="00255876" w:rsidRPr="00D157D5" w:rsidRDefault="00255876" w:rsidP="00255876">
      <w:pPr>
        <w:rPr>
          <w:rFonts w:ascii="Garamond" w:hAnsi="Garamond"/>
        </w:rPr>
      </w:pPr>
    </w:p>
    <w:p w14:paraId="2CE2013E" w14:textId="77777777" w:rsidR="00255876" w:rsidRPr="00D157D5" w:rsidRDefault="00255876" w:rsidP="00255876">
      <w:pPr>
        <w:ind w:left="360"/>
        <w:rPr>
          <w:rFonts w:ascii="Garamond" w:hAnsi="Garamond"/>
        </w:rPr>
      </w:pPr>
    </w:p>
    <w:p w14:paraId="755666FC" w14:textId="77777777" w:rsidR="00255876" w:rsidRPr="00D157D5" w:rsidRDefault="00255876" w:rsidP="00255876">
      <w:pPr>
        <w:rPr>
          <w:rFonts w:ascii="Garamond" w:hAnsi="Garamond"/>
          <w:sz w:val="21"/>
        </w:rPr>
      </w:pPr>
      <w:r w:rsidRPr="00DF745F">
        <w:rPr>
          <w:rFonts w:ascii="Garamond" w:hAnsi="Garamond"/>
          <w:b/>
        </w:rPr>
        <w:t>2.</w:t>
      </w:r>
      <w:r>
        <w:rPr>
          <w:rFonts w:ascii="Garamond" w:hAnsi="Garamond"/>
          <w:sz w:val="21"/>
        </w:rPr>
        <w:t xml:space="preserve"> </w:t>
      </w:r>
      <w:r w:rsidRPr="00DF745F">
        <w:rPr>
          <w:rFonts w:ascii="Garamond" w:hAnsi="Garamond"/>
          <w:b/>
        </w:rPr>
        <w:t>Academic Advising</w:t>
      </w:r>
      <w:r w:rsidRPr="00D157D5">
        <w:rPr>
          <w:rFonts w:ascii="Garamond" w:hAnsi="Garamond"/>
          <w:sz w:val="21"/>
        </w:rPr>
        <w:t xml:space="preserve"> i.e.</w:t>
      </w:r>
      <w:r>
        <w:rPr>
          <w:rFonts w:ascii="Garamond" w:hAnsi="Garamond"/>
          <w:sz w:val="21"/>
        </w:rPr>
        <w:t>,</w:t>
      </w:r>
      <w:r w:rsidRPr="00D157D5">
        <w:rPr>
          <w:rFonts w:ascii="Garamond" w:hAnsi="Garamond"/>
          <w:sz w:val="21"/>
        </w:rPr>
        <w:t xml:space="preserve"> </w:t>
      </w:r>
      <w:proofErr w:type="gramStart"/>
      <w:r w:rsidRPr="00D157D5">
        <w:rPr>
          <w:rFonts w:ascii="Garamond" w:hAnsi="Garamond"/>
          <w:sz w:val="21"/>
        </w:rPr>
        <w:t>Advising</w:t>
      </w:r>
      <w:proofErr w:type="gramEnd"/>
      <w:r w:rsidRPr="00D157D5">
        <w:rPr>
          <w:rFonts w:ascii="Garamond" w:hAnsi="Garamond"/>
          <w:sz w:val="21"/>
        </w:rPr>
        <w:t xml:space="preserve"> students about their program of academic study and assisting them in course and program selection.</w:t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</w:p>
    <w:p w14:paraId="0EB9CBFC" w14:textId="77777777" w:rsidR="00255876" w:rsidRPr="00D157D5" w:rsidRDefault="00255876" w:rsidP="00255876">
      <w:pPr>
        <w:ind w:left="360"/>
        <w:rPr>
          <w:rFonts w:ascii="Garamond" w:hAnsi="Garamond"/>
        </w:rPr>
      </w:pPr>
    </w:p>
    <w:p w14:paraId="08D32E89" w14:textId="77777777" w:rsidR="00255876" w:rsidRPr="00D157D5" w:rsidRDefault="00255876" w:rsidP="00255876">
      <w:pPr>
        <w:rPr>
          <w:rFonts w:ascii="Garamond" w:hAnsi="Garamond"/>
          <w:sz w:val="21"/>
        </w:rPr>
      </w:pPr>
      <w:r w:rsidRPr="00D157D5">
        <w:rPr>
          <w:rFonts w:ascii="Garamond" w:hAnsi="Garamond"/>
          <w:sz w:val="21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7"/>
        <w:gridCol w:w="1026"/>
        <w:gridCol w:w="1186"/>
        <w:gridCol w:w="911"/>
      </w:tblGrid>
      <w:tr w:rsidR="00255876" w:rsidRPr="00F93AEA" w14:paraId="1AB33DEB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ACE2C9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</w:rPr>
              <w:t>Advising Role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850886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</w:rPr>
              <w:t># Students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A4A572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</w:rPr>
              <w:t>1%FTE Equivalent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6BB2B3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</w:rPr>
              <w:t>%FTE</w:t>
            </w:r>
          </w:p>
        </w:tc>
      </w:tr>
      <w:tr w:rsidR="00255876" w:rsidRPr="00F93AEA" w14:paraId="050D60B0" w14:textId="77777777" w:rsidTr="003C3D14">
        <w:trPr>
          <w:trHeight w:val="600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1F62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Undergraduate Advisees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E996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0A6B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6611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41F248E3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F07D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Graduate Advising Primary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E039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CB70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74A2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4CC42BA1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04BC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Graduate Advising Professional (MLS)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52B9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666A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B6DD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4388F2EE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962F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Graduate/Honors Committee Membership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429F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946B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B1B9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639BB7D6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5D83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 xml:space="preserve">Honors College Primary Theses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6E9D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58F8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1D6E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78E5DD70" w14:textId="77777777" w:rsidTr="003C3D14">
        <w:trPr>
          <w:trHeight w:val="600"/>
        </w:trPr>
        <w:tc>
          <w:tcPr>
            <w:tcW w:w="3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7364" w14:textId="77777777" w:rsidR="00255876" w:rsidRPr="00F93AEA" w:rsidRDefault="00255876" w:rsidP="003C3D14">
            <w:pPr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Undergraduate Capstone/Thesis/Internship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BDAF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D42B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372F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color w:val="000000"/>
              </w:rPr>
            </w:pPr>
            <w:r w:rsidRPr="00F93AE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5876" w:rsidRPr="00F93AEA" w14:paraId="63C5C8ED" w14:textId="77777777" w:rsidTr="003C3D14">
        <w:trPr>
          <w:trHeight w:val="375"/>
        </w:trPr>
        <w:tc>
          <w:tcPr>
            <w:tcW w:w="3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D09F3" w14:textId="77777777" w:rsidR="00255876" w:rsidRPr="00F93AEA" w:rsidRDefault="002558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 Advising FTE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37748" w14:textId="77777777" w:rsidR="00255876" w:rsidRPr="00F93AEA" w:rsidRDefault="002558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A3F459" w14:textId="77777777" w:rsidR="00255876" w:rsidRPr="00F93AEA" w:rsidRDefault="00255876" w:rsidP="003C3D1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1E973" w14:textId="77777777" w:rsidR="00255876" w:rsidRPr="00F93AEA" w:rsidRDefault="00255876" w:rsidP="003C3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93A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5876" w:rsidRPr="00F93AEA" w14:paraId="70FF2769" w14:textId="77777777" w:rsidTr="003C3D14">
        <w:trPr>
          <w:trHeight w:val="7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A185F" w14:textId="77777777" w:rsidR="00255876" w:rsidRDefault="00255876" w:rsidP="003C3D14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93AE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Advisers may not take on advising and mentoring duties that exceed 10%FTE without prior approval during workload planning.</w:t>
            </w:r>
          </w:p>
          <w:p w14:paraId="3F45BA0C" w14:textId="77777777" w:rsidR="00255876" w:rsidRPr="00F93AEA" w:rsidRDefault="00255876" w:rsidP="003C3D14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93AE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Inclusion of students in Advising FTE reporting precludes inclusion of research/internship/project/capstone courses listed under instruction.</w:t>
            </w:r>
          </w:p>
        </w:tc>
      </w:tr>
      <w:tr w:rsidR="00255876" w:rsidRPr="00F93AEA" w14:paraId="6A25AC8E" w14:textId="77777777" w:rsidTr="003C3D14">
        <w:trPr>
          <w:trHeight w:val="4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EB2C" w14:textId="77777777" w:rsidR="00255876" w:rsidRPr="00F93AEA" w:rsidRDefault="00255876" w:rsidP="003C3D14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93AE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Please list names of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graduate, </w:t>
            </w:r>
            <w:r w:rsidRPr="00F93AE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honors college, capstone and internship students directly mentored as primary advisor.</w:t>
            </w:r>
          </w:p>
        </w:tc>
      </w:tr>
    </w:tbl>
    <w:p w14:paraId="4259BEEB" w14:textId="77777777" w:rsidR="00255876" w:rsidRDefault="00255876" w:rsidP="00255876">
      <w:pPr>
        <w:rPr>
          <w:rFonts w:ascii="Garamond" w:hAnsi="Garamond"/>
        </w:rPr>
      </w:pPr>
    </w:p>
    <w:p w14:paraId="39B08595" w14:textId="77777777" w:rsidR="00255876" w:rsidRPr="00D157D5" w:rsidRDefault="00255876" w:rsidP="00255876">
      <w:pPr>
        <w:ind w:left="360"/>
        <w:rPr>
          <w:rFonts w:ascii="Garamond" w:hAnsi="Garamond"/>
        </w:rPr>
      </w:pPr>
    </w:p>
    <w:p w14:paraId="4401815E" w14:textId="77777777" w:rsidR="00255876" w:rsidRPr="00BF545E" w:rsidRDefault="00255876" w:rsidP="00255876">
      <w:pPr>
        <w:ind w:left="3600"/>
        <w:rPr>
          <w:rFonts w:ascii="Garamond" w:hAnsi="Garamond"/>
          <w:b/>
          <w:sz w:val="21"/>
          <w:szCs w:val="21"/>
        </w:rPr>
      </w:pPr>
      <w:r w:rsidRPr="00DF745F">
        <w:rPr>
          <w:rFonts w:ascii="Garamond" w:hAnsi="Garamond"/>
          <w:b/>
        </w:rPr>
        <w:t>Assignment Distribution – advising</w:t>
      </w:r>
      <w:r>
        <w:rPr>
          <w:rFonts w:ascii="Garamond" w:hAnsi="Garamond"/>
          <w:b/>
          <w:sz w:val="21"/>
          <w:szCs w:val="21"/>
        </w:rPr>
        <w:t xml:space="preserve"> </w:t>
      </w:r>
      <w:r w:rsidRPr="00BF545E">
        <w:rPr>
          <w:rFonts w:ascii="Garamond" w:hAnsi="Garamond"/>
          <w:b/>
          <w:sz w:val="21"/>
          <w:szCs w:val="21"/>
        </w:rPr>
        <w:t>% ________</w:t>
      </w:r>
    </w:p>
    <w:p w14:paraId="08CCBDA1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0091F369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3F9FE449" w14:textId="77777777" w:rsidR="00255876" w:rsidRDefault="00255876" w:rsidP="00255876">
      <w:pPr>
        <w:tabs>
          <w:tab w:val="left" w:pos="1530"/>
        </w:tabs>
        <w:rPr>
          <w:rFonts w:ascii="Garamond" w:hAnsi="Garamond"/>
          <w:b/>
        </w:rPr>
      </w:pPr>
      <w:r w:rsidRPr="008B102B">
        <w:rPr>
          <w:rFonts w:ascii="Garamond" w:hAnsi="Garamond"/>
          <w:b/>
        </w:rPr>
        <w:t>Total Teaching</w:t>
      </w:r>
      <w:r>
        <w:rPr>
          <w:rFonts w:ascii="Garamond" w:hAnsi="Garamond"/>
          <w:b/>
        </w:rPr>
        <w:t xml:space="preserve"> and Advising</w:t>
      </w:r>
      <w:r w:rsidRPr="008B102B">
        <w:rPr>
          <w:rFonts w:ascii="Garamond" w:hAnsi="Garamond"/>
          <w:b/>
        </w:rPr>
        <w:t xml:space="preserve"> Assignment 1a, 1b and 2 (above)</w:t>
      </w:r>
      <w:r>
        <w:rPr>
          <w:rFonts w:ascii="Garamond" w:hAnsi="Garamond"/>
          <w:b/>
        </w:rPr>
        <w:t xml:space="preserve"> </w:t>
      </w:r>
      <w:r w:rsidRPr="008B102B">
        <w:rPr>
          <w:rFonts w:ascii="Garamond" w:hAnsi="Garamond"/>
          <w:b/>
        </w:rPr>
        <w:t>Distribution %</w:t>
      </w:r>
      <w:r w:rsidRPr="008B102B">
        <w:rPr>
          <w:rFonts w:ascii="Garamond" w:hAnsi="Garamond"/>
        </w:rPr>
        <w:t>*</w:t>
      </w:r>
      <w:r w:rsidRPr="008B102B">
        <w:rPr>
          <w:rFonts w:ascii="Garamond" w:hAnsi="Garamond"/>
          <w:b/>
        </w:rPr>
        <w:t xml:space="preserve"> ________</w:t>
      </w:r>
    </w:p>
    <w:p w14:paraId="163B7E56" w14:textId="77777777" w:rsidR="00255876" w:rsidRDefault="00255876" w:rsidP="00255876">
      <w:pPr>
        <w:tabs>
          <w:tab w:val="left" w:pos="1530"/>
        </w:tabs>
        <w:rPr>
          <w:rFonts w:ascii="Garamond" w:hAnsi="Garamond"/>
          <w:b/>
        </w:rPr>
      </w:pPr>
    </w:p>
    <w:p w14:paraId="2DF197ED" w14:textId="77777777" w:rsidR="00255876" w:rsidRPr="00D157D5" w:rsidRDefault="00255876" w:rsidP="00255876">
      <w:pPr>
        <w:pStyle w:val="Header"/>
        <w:pBdr>
          <w:bottom w:val="single" w:sz="4" w:space="1" w:color="auto"/>
        </w:pBdr>
        <w:rPr>
          <w:rFonts w:ascii="Garamond" w:hAnsi="Garamond"/>
          <w:b/>
          <w:i/>
          <w:sz w:val="24"/>
          <w:szCs w:val="24"/>
        </w:rPr>
      </w:pPr>
    </w:p>
    <w:p w14:paraId="6F1A131C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565C037E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22FEEF63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2932710C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0F27A929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7F914E86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047E7992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030A9881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488944C2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551FB3A6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3C3BCABC" w14:textId="77777777" w:rsidR="00C07A4F" w:rsidRDefault="00C07A4F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</w:p>
    <w:p w14:paraId="285E2E99" w14:textId="77777777" w:rsidR="00255876" w:rsidRPr="00D157D5" w:rsidRDefault="00255876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  <w:r w:rsidRPr="00D157D5">
        <w:rPr>
          <w:rFonts w:ascii="Garamond" w:hAnsi="Garamond"/>
          <w:b/>
          <w:i/>
          <w:sz w:val="24"/>
          <w:szCs w:val="24"/>
        </w:rPr>
        <w:t>Scholarship/ Research/Creative Activity</w:t>
      </w:r>
    </w:p>
    <w:p w14:paraId="402E72B5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0"/>
        <w:gridCol w:w="1266"/>
        <w:gridCol w:w="4145"/>
        <w:gridCol w:w="1839"/>
      </w:tblGrid>
      <w:tr w:rsidR="00255876" w:rsidRPr="003B1885" w14:paraId="26CA025F" w14:textId="77777777" w:rsidTr="003C3D14">
        <w:trPr>
          <w:trHeight w:val="630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F35C66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Focus Area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2C9C4F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Estimated %FTE</w:t>
            </w:r>
          </w:p>
        </w:tc>
        <w:tc>
          <w:tcPr>
            <w:tcW w:w="2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7541B8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Key Products or Outcomes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A66DA1B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Specific Role / Responsibilities</w:t>
            </w:r>
          </w:p>
        </w:tc>
      </w:tr>
      <w:tr w:rsidR="00255876" w:rsidRPr="003B1885" w14:paraId="10A4AB70" w14:textId="77777777" w:rsidTr="003C3D14">
        <w:trPr>
          <w:trHeight w:val="12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D35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F6A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679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918D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36110E9C" w14:textId="77777777" w:rsidTr="003C3D14">
        <w:trPr>
          <w:trHeight w:val="12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9AB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E85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D0A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CF5E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193A0EC1" w14:textId="77777777" w:rsidTr="003C3D14">
        <w:trPr>
          <w:trHeight w:val="12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8C2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C42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B63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D5E2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10F07CD8" w14:textId="77777777" w:rsidTr="003C3D14">
        <w:trPr>
          <w:trHeight w:val="12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8CF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DF7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4BB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3845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1DF4FFDA" w14:textId="77777777" w:rsidTr="003C3D14">
        <w:trPr>
          <w:trHeight w:val="12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2C6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AA3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77D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F9B2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6F97556A" w14:textId="77777777" w:rsidTr="003C3D14">
        <w:trPr>
          <w:trHeight w:val="390"/>
        </w:trPr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B080E08" w14:textId="77777777" w:rsidR="00255876" w:rsidRPr="003B1885" w:rsidRDefault="00255876" w:rsidP="003C3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885">
              <w:rPr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F0F3FD1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3B188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1018E1" w14:textId="77777777" w:rsidR="00255876" w:rsidRPr="003B1885" w:rsidRDefault="00255876" w:rsidP="003C3D14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Total Scholarship may not exceed 40% without prior approval.</w:t>
            </w:r>
          </w:p>
        </w:tc>
      </w:tr>
    </w:tbl>
    <w:p w14:paraId="1BB4B002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7DD0F0CC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53B2CB87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0D36D8FB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0C2ECDFC" w14:textId="77777777" w:rsidR="00255876" w:rsidRPr="008B102B" w:rsidRDefault="00255876" w:rsidP="00255876">
      <w:pPr>
        <w:ind w:left="5040"/>
        <w:rPr>
          <w:rFonts w:ascii="Garamond" w:hAnsi="Garamond"/>
          <w:b/>
        </w:rPr>
      </w:pPr>
      <w:r w:rsidRPr="008B102B">
        <w:rPr>
          <w:rFonts w:ascii="Garamond" w:hAnsi="Garamond"/>
          <w:b/>
        </w:rPr>
        <w:t>Assignment Distribution %*________</w:t>
      </w:r>
    </w:p>
    <w:p w14:paraId="7AA0E3E2" w14:textId="77777777" w:rsidR="00255876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sz w:val="21"/>
          <w:szCs w:val="21"/>
        </w:rPr>
      </w:pPr>
    </w:p>
    <w:p w14:paraId="09533CCE" w14:textId="77777777" w:rsidR="00255876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sz w:val="21"/>
          <w:szCs w:val="21"/>
        </w:rPr>
      </w:pPr>
    </w:p>
    <w:p w14:paraId="59506D4C" w14:textId="77777777" w:rsidR="00255876" w:rsidRDefault="00255876" w:rsidP="00255876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br w:type="page"/>
      </w:r>
    </w:p>
    <w:p w14:paraId="7D7DDADE" w14:textId="77777777" w:rsidR="00255876" w:rsidRPr="00D157D5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sz w:val="21"/>
          <w:szCs w:val="21"/>
        </w:rPr>
      </w:pPr>
    </w:p>
    <w:p w14:paraId="604263D1" w14:textId="77777777" w:rsidR="00255876" w:rsidRPr="00940825" w:rsidRDefault="00255876" w:rsidP="00255876">
      <w:pPr>
        <w:pStyle w:val="Header"/>
        <w:rPr>
          <w:rFonts w:ascii="Garamond" w:hAnsi="Garamond"/>
          <w:b/>
          <w:i/>
        </w:rPr>
      </w:pPr>
      <w:r w:rsidRPr="00D157D5">
        <w:rPr>
          <w:rFonts w:ascii="Garamond" w:hAnsi="Garamond"/>
          <w:b/>
          <w:i/>
          <w:sz w:val="24"/>
          <w:szCs w:val="24"/>
        </w:rPr>
        <w:t>Community/University/Professional Service Activity</w:t>
      </w:r>
      <w:r>
        <w:rPr>
          <w:rFonts w:ascii="Garamond" w:hAnsi="Garamond"/>
          <w:b/>
          <w:i/>
          <w:sz w:val="24"/>
          <w:szCs w:val="24"/>
        </w:rPr>
        <w:t xml:space="preserve"> (including Clinical Practice for Clinical Faculty </w:t>
      </w:r>
      <w:r w:rsidRPr="00940825">
        <w:rPr>
          <w:b/>
          <w:bCs/>
          <w:i/>
          <w:iCs/>
        </w:rPr>
        <w:t>that does not involve the instruction of students</w:t>
      </w:r>
      <w:r w:rsidRPr="00940825">
        <w:rPr>
          <w:rFonts w:ascii="Garamond" w:hAnsi="Garamond"/>
          <w:b/>
          <w:i/>
        </w:rPr>
        <w:t>)</w:t>
      </w:r>
    </w:p>
    <w:p w14:paraId="6DFC3BCA" w14:textId="77777777" w:rsidR="00255876" w:rsidRPr="00D157D5" w:rsidRDefault="00255876" w:rsidP="00255876">
      <w:pPr>
        <w:pStyle w:val="Header"/>
        <w:rPr>
          <w:rFonts w:ascii="Garamond" w:hAnsi="Garamond"/>
          <w:i/>
          <w:sz w:val="21"/>
          <w:szCs w:val="21"/>
        </w:rPr>
      </w:pPr>
      <w:r>
        <w:rPr>
          <w:rFonts w:ascii="Garamond" w:hAnsi="Garamond"/>
          <w:sz w:val="21"/>
          <w:szCs w:val="21"/>
        </w:rPr>
        <w:t>Note: L</w:t>
      </w:r>
      <w:r w:rsidRPr="00D157D5">
        <w:rPr>
          <w:rFonts w:ascii="Garamond" w:hAnsi="Garamond"/>
          <w:sz w:val="21"/>
          <w:szCs w:val="21"/>
        </w:rPr>
        <w:t>ist only service activities that are considered part of the assigned workload</w:t>
      </w:r>
    </w:p>
    <w:p w14:paraId="008E9FAF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7A90B43E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8"/>
        <w:gridCol w:w="2565"/>
        <w:gridCol w:w="1655"/>
        <w:gridCol w:w="1722"/>
        <w:gridCol w:w="1370"/>
      </w:tblGrid>
      <w:tr w:rsidR="00255876" w:rsidRPr="003B1885" w14:paraId="6F0B60FD" w14:textId="77777777" w:rsidTr="003C3D14">
        <w:trPr>
          <w:trHeight w:val="795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C5FAD28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Service Type</w:t>
            </w: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(RSENR, UVM, </w:t>
            </w:r>
            <w:proofErr w:type="spellStart"/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16"/>
                <w:szCs w:val="16"/>
              </w:rPr>
              <w:t>commun</w:t>
            </w:r>
            <w:proofErr w:type="spellEnd"/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16"/>
                <w:szCs w:val="16"/>
              </w:rPr>
              <w:t>., Professional)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D829580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Service Description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5AE0B4B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Role -</w:t>
            </w: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Contribution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0F41422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Estimated hours/month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EB55F06" w14:textId="77777777" w:rsidR="00255876" w:rsidRPr="003B1885" w:rsidRDefault="00255876" w:rsidP="003C3D14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885">
              <w:rPr>
                <w:rFonts w:ascii="Garamond" w:hAnsi="Garamond" w:cs="Calibri"/>
                <w:b/>
                <w:bCs/>
                <w:i/>
                <w:iCs/>
                <w:color w:val="000000"/>
                <w:sz w:val="24"/>
                <w:szCs w:val="24"/>
              </w:rPr>
              <w:t>Estimated %FTE</w:t>
            </w:r>
          </w:p>
        </w:tc>
      </w:tr>
      <w:tr w:rsidR="00255876" w:rsidRPr="003B1885" w14:paraId="55AA7020" w14:textId="77777777" w:rsidTr="003C3D14">
        <w:trPr>
          <w:trHeight w:val="840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4C3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137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38B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6028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D7B0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0A4FF80F" w14:textId="77777777" w:rsidTr="003C3D14">
        <w:trPr>
          <w:trHeight w:val="840"/>
        </w:trPr>
        <w:tc>
          <w:tcPr>
            <w:tcW w:w="1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8C4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236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57E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A7D9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FA17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15E68C83" w14:textId="77777777" w:rsidTr="003C3D14">
        <w:trPr>
          <w:trHeight w:val="840"/>
        </w:trPr>
        <w:tc>
          <w:tcPr>
            <w:tcW w:w="1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7AA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1C8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B5E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6DCB3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99EB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2FA5AE8B" w14:textId="77777777" w:rsidTr="003C3D14">
        <w:trPr>
          <w:trHeight w:val="840"/>
        </w:trPr>
        <w:tc>
          <w:tcPr>
            <w:tcW w:w="1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3A6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AC7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51C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2B37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D817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1469E0ED" w14:textId="77777777" w:rsidTr="003C3D14">
        <w:trPr>
          <w:trHeight w:val="840"/>
        </w:trPr>
        <w:tc>
          <w:tcPr>
            <w:tcW w:w="1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937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7BA" w14:textId="77777777" w:rsidR="00255876" w:rsidRPr="003B1885" w:rsidRDefault="00255876" w:rsidP="003C3D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5FB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68EE3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3FA2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255876" w:rsidRPr="003B1885" w14:paraId="582C175A" w14:textId="77777777" w:rsidTr="003C3D14">
        <w:trPr>
          <w:trHeight w:val="390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CE6AAFB" w14:textId="77777777" w:rsidR="00255876" w:rsidRPr="003B1885" w:rsidRDefault="00255876" w:rsidP="003C3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885">
              <w:rPr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83A3293" w14:textId="77777777" w:rsidR="00255876" w:rsidRPr="003B1885" w:rsidRDefault="00255876" w:rsidP="003C3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3B188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BB337F9" w14:textId="77777777" w:rsidR="00255876" w:rsidRPr="003B1885" w:rsidRDefault="00255876" w:rsidP="003C3D14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72DFD" w14:textId="77777777" w:rsidR="00255876" w:rsidRPr="003B1885" w:rsidRDefault="00255876" w:rsidP="003C3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8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5876" w:rsidRPr="003B1885" w14:paraId="5123177F" w14:textId="77777777" w:rsidTr="003C3D14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8CCBC" w14:textId="77777777" w:rsidR="00255876" w:rsidRPr="003B1885" w:rsidRDefault="00255876" w:rsidP="003C3D14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May not exceed 20% FTE (TT Faculty) or 4%FTE (Lecturers) without prior approval</w:t>
            </w:r>
          </w:p>
        </w:tc>
      </w:tr>
      <w:tr w:rsidR="00255876" w:rsidRPr="003B1885" w14:paraId="76AC74E1" w14:textId="77777777" w:rsidTr="003C3D14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93CC0" w14:textId="77777777" w:rsidR="00255876" w:rsidRPr="003B1885" w:rsidRDefault="00255876" w:rsidP="003C3D14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Note that 1 hour of work per week (4 </w:t>
            </w:r>
            <w:proofErr w:type="spellStart"/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hrs</w:t>
            </w:r>
            <w:proofErr w:type="spellEnd"/>
            <w:r w:rsidRPr="003B1885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/month) is approximately 2.5% Effort</w:t>
            </w:r>
          </w:p>
        </w:tc>
      </w:tr>
    </w:tbl>
    <w:p w14:paraId="510CC17D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7167CC06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360AE66F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5B370BA9" w14:textId="77777777" w:rsidR="00255876" w:rsidRDefault="00255876" w:rsidP="00255876">
      <w:pPr>
        <w:ind w:left="5040"/>
        <w:rPr>
          <w:rFonts w:ascii="Garamond" w:hAnsi="Garamond"/>
          <w:b/>
        </w:rPr>
      </w:pPr>
      <w:r w:rsidRPr="008B102B">
        <w:rPr>
          <w:rFonts w:ascii="Garamond" w:hAnsi="Garamond"/>
          <w:b/>
        </w:rPr>
        <w:t>Assignment Distribution %*________</w:t>
      </w:r>
    </w:p>
    <w:p w14:paraId="69C73C57" w14:textId="77777777" w:rsidR="00255876" w:rsidRDefault="00255876" w:rsidP="00255876">
      <w:pPr>
        <w:ind w:left="5040"/>
        <w:rPr>
          <w:rFonts w:ascii="Garamond" w:hAnsi="Garamond"/>
          <w:b/>
        </w:rPr>
      </w:pPr>
    </w:p>
    <w:p w14:paraId="1B62CFAB" w14:textId="77777777" w:rsidR="00255876" w:rsidRPr="008B102B" w:rsidRDefault="00255876" w:rsidP="00255876">
      <w:pPr>
        <w:ind w:left="5040"/>
        <w:rPr>
          <w:rFonts w:ascii="Garamond" w:hAnsi="Garamond"/>
          <w:b/>
        </w:rPr>
      </w:pPr>
    </w:p>
    <w:p w14:paraId="38C5827A" w14:textId="77777777" w:rsidR="00255876" w:rsidRPr="00D157D5" w:rsidRDefault="00255876" w:rsidP="00255876">
      <w:pPr>
        <w:pBdr>
          <w:bottom w:val="single" w:sz="4" w:space="1" w:color="auto"/>
        </w:pBdr>
        <w:jc w:val="center"/>
        <w:rPr>
          <w:rFonts w:ascii="Garamond" w:hAnsi="Garamond"/>
          <w:sz w:val="21"/>
          <w:szCs w:val="21"/>
        </w:rPr>
      </w:pPr>
    </w:p>
    <w:p w14:paraId="0C2B545F" w14:textId="77777777" w:rsidR="00255876" w:rsidRPr="00D157D5" w:rsidRDefault="00255876" w:rsidP="00255876">
      <w:pPr>
        <w:pStyle w:val="Header"/>
        <w:spacing w:before="80"/>
        <w:rPr>
          <w:rFonts w:ascii="Garamond" w:hAnsi="Garamond"/>
          <w:b/>
          <w:i/>
          <w:sz w:val="24"/>
          <w:szCs w:val="24"/>
        </w:rPr>
      </w:pPr>
      <w:r w:rsidRPr="00D157D5">
        <w:rPr>
          <w:rFonts w:ascii="Garamond" w:hAnsi="Garamond"/>
          <w:b/>
          <w:i/>
          <w:sz w:val="24"/>
          <w:szCs w:val="24"/>
        </w:rPr>
        <w:t>Administrative Assignment</w:t>
      </w:r>
    </w:p>
    <w:p w14:paraId="75507003" w14:textId="77777777" w:rsidR="00255876" w:rsidRDefault="00255876" w:rsidP="00255876">
      <w:pPr>
        <w:rPr>
          <w:rFonts w:ascii="Garamond" w:hAnsi="Garamond"/>
          <w:sz w:val="24"/>
          <w:szCs w:val="24"/>
        </w:rPr>
      </w:pPr>
    </w:p>
    <w:p w14:paraId="29E62970" w14:textId="77777777" w:rsidR="00255876" w:rsidRDefault="00255876" w:rsidP="00255876">
      <w:pPr>
        <w:rPr>
          <w:rFonts w:ascii="Garamond" w:hAnsi="Garamond"/>
          <w:sz w:val="24"/>
          <w:szCs w:val="24"/>
        </w:rPr>
      </w:pPr>
    </w:p>
    <w:p w14:paraId="7DD07B62" w14:textId="77777777" w:rsidR="00255876" w:rsidRPr="006D439D" w:rsidRDefault="00255876" w:rsidP="00255876">
      <w:pPr>
        <w:rPr>
          <w:rFonts w:ascii="Garamond" w:hAnsi="Garamond"/>
          <w:sz w:val="24"/>
          <w:szCs w:val="24"/>
        </w:rPr>
      </w:pPr>
    </w:p>
    <w:p w14:paraId="421A6CAA" w14:textId="77777777" w:rsidR="00255876" w:rsidRPr="006D439D" w:rsidRDefault="00255876" w:rsidP="00255876">
      <w:pPr>
        <w:ind w:left="5040"/>
        <w:rPr>
          <w:rFonts w:ascii="Garamond" w:hAnsi="Garamond"/>
          <w:sz w:val="24"/>
          <w:szCs w:val="24"/>
        </w:rPr>
      </w:pPr>
    </w:p>
    <w:p w14:paraId="0AC79E96" w14:textId="77777777" w:rsidR="00255876" w:rsidRDefault="00255876" w:rsidP="00255876">
      <w:pPr>
        <w:ind w:left="5040"/>
        <w:rPr>
          <w:rFonts w:ascii="Garamond" w:hAnsi="Garamond"/>
          <w:sz w:val="21"/>
          <w:szCs w:val="21"/>
        </w:rPr>
      </w:pPr>
    </w:p>
    <w:p w14:paraId="271B9864" w14:textId="77777777" w:rsidR="00255876" w:rsidRDefault="00255876" w:rsidP="00255876">
      <w:pPr>
        <w:ind w:left="5040"/>
        <w:rPr>
          <w:rFonts w:ascii="Garamond" w:hAnsi="Garamond"/>
          <w:b/>
        </w:rPr>
      </w:pPr>
      <w:r w:rsidRPr="008B102B">
        <w:rPr>
          <w:rFonts w:ascii="Garamond" w:hAnsi="Garamond"/>
          <w:b/>
        </w:rPr>
        <w:t>Assignment Distribution %*________</w:t>
      </w:r>
    </w:p>
    <w:p w14:paraId="68B1FB22" w14:textId="77777777" w:rsidR="00255876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b/>
        </w:rPr>
      </w:pPr>
    </w:p>
    <w:p w14:paraId="0EFC3A25" w14:textId="77777777" w:rsidR="00255876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u w:val="single"/>
        </w:rPr>
      </w:pPr>
    </w:p>
    <w:p w14:paraId="7D4F5B67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u w:val="single"/>
        </w:rPr>
      </w:pPr>
    </w:p>
    <w:p w14:paraId="687286EF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u w:val="single"/>
        </w:rPr>
      </w:pPr>
    </w:p>
    <w:p w14:paraId="0CAF7D3B" w14:textId="77777777" w:rsidR="00255876" w:rsidRDefault="00255876" w:rsidP="00255876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14:paraId="43640452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u w:val="single"/>
        </w:rPr>
      </w:pPr>
    </w:p>
    <w:p w14:paraId="6F0686FE" w14:textId="77777777" w:rsidR="00255876" w:rsidRPr="00904D97" w:rsidRDefault="00255876" w:rsidP="00255876">
      <w:pPr>
        <w:pBdr>
          <w:bottom w:val="single" w:sz="4" w:space="1" w:color="auto"/>
        </w:pBdr>
        <w:rPr>
          <w:rFonts w:ascii="Garamond" w:hAnsi="Garamond"/>
          <w:u w:val="single"/>
        </w:rPr>
      </w:pPr>
      <w:r w:rsidRPr="00B57EF7">
        <w:rPr>
          <w:b/>
          <w:sz w:val="28"/>
          <w:szCs w:val="28"/>
        </w:rPr>
        <w:t>Equity and Inclusion</w:t>
      </w:r>
      <w:r>
        <w:rPr>
          <w:b/>
          <w:sz w:val="28"/>
          <w:szCs w:val="28"/>
        </w:rPr>
        <w:t xml:space="preserve"> (Planned Activities and Professional Development)</w:t>
      </w:r>
      <w:r w:rsidRPr="00B57EF7">
        <w:rPr>
          <w:b/>
          <w:sz w:val="28"/>
          <w:szCs w:val="28"/>
        </w:rPr>
        <w:t>:</w:t>
      </w:r>
    </w:p>
    <w:p w14:paraId="6875A9DE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14:paraId="0502A390" w14:textId="77777777" w:rsidR="00255876" w:rsidRPr="006D439D" w:rsidRDefault="00255876" w:rsidP="00255876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highlight 3 goals centered </w:t>
      </w:r>
      <w:proofErr w:type="gramStart"/>
      <w:r>
        <w:rPr>
          <w:rFonts w:ascii="Garamond" w:hAnsi="Garamond"/>
          <w:sz w:val="24"/>
          <w:szCs w:val="24"/>
        </w:rPr>
        <w:t>around</w:t>
      </w:r>
      <w:proofErr w:type="gramEnd"/>
      <w:r>
        <w:rPr>
          <w:rFonts w:ascii="Garamond" w:hAnsi="Garamond"/>
          <w:sz w:val="24"/>
          <w:szCs w:val="24"/>
        </w:rPr>
        <w:t xml:space="preserve"> integrating DEI into your teaching, research, service or professional development activities over the next year.  Consider the following prompts for ideas:</w:t>
      </w:r>
    </w:p>
    <w:p w14:paraId="51496CBB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>What are your goals/strategic priorities for integrating DEI into your teaching and advising? Please include specific outcomes and objectives. (Possible areas to consider include syllabi, course content, intercultural facilitation skills/practices, and capacity to address challenging conversations in the classroom).</w:t>
      </w:r>
    </w:p>
    <w:p w14:paraId="08DD1C3A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>What are your goals/strategic priorities for integrating DEI into your research? Please include specific outcomes and objectives. (Possible areas to consider are lab policies and practices, recruitment activities, and outreach/application of research results).</w:t>
      </w:r>
    </w:p>
    <w:p w14:paraId="25908BD4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 xml:space="preserve">What are your goals/strategic priorities for integrating DEI into your service work? Please include specific outcomes and objectives. (Consider your work in RSENR, at UVM, within the community, and with your professional organizations). </w:t>
      </w:r>
    </w:p>
    <w:p w14:paraId="355104AE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>What professional development activities will you need to integrate DEI activities into your work? Please include specific outcomes and objectives.</w:t>
      </w:r>
    </w:p>
    <w:p w14:paraId="002D57B0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>What additional support do you need to achieve your goals?</w:t>
      </w:r>
    </w:p>
    <w:p w14:paraId="6689B18F" w14:textId="77777777" w:rsidR="00255876" w:rsidRPr="00255876" w:rsidRDefault="00255876" w:rsidP="00255876">
      <w:pPr>
        <w:pStyle w:val="ListParagraph"/>
        <w:numPr>
          <w:ilvl w:val="0"/>
          <w:numId w:val="15"/>
        </w:numPr>
        <w:spacing w:line="276" w:lineRule="auto"/>
        <w:rPr>
          <w:i/>
          <w:iCs/>
          <w:sz w:val="20"/>
          <w:szCs w:val="20"/>
        </w:rPr>
      </w:pPr>
      <w:r w:rsidRPr="00255876">
        <w:rPr>
          <w:i/>
          <w:iCs/>
          <w:sz w:val="20"/>
          <w:szCs w:val="20"/>
        </w:rPr>
        <w:t>What are the obstacles to meeting these goals/outcomes?</w:t>
      </w:r>
    </w:p>
    <w:p w14:paraId="4B6DA4C0" w14:textId="77777777" w:rsidR="00255876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u w:val="single"/>
        </w:rPr>
      </w:pPr>
    </w:p>
    <w:p w14:paraId="48562DE5" w14:textId="77777777" w:rsidR="00255876" w:rsidRPr="00D157D5" w:rsidRDefault="00255876" w:rsidP="00255876">
      <w:pPr>
        <w:pBdr>
          <w:bottom w:val="single" w:sz="4" w:space="1" w:color="auto"/>
        </w:pBdr>
        <w:jc w:val="right"/>
        <w:rPr>
          <w:rFonts w:ascii="Garamond" w:hAnsi="Garamond"/>
          <w:u w:val="single"/>
        </w:rPr>
      </w:pPr>
    </w:p>
    <w:p w14:paraId="2D2B835C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b/>
          <w:i/>
          <w:sz w:val="24"/>
          <w:szCs w:val="24"/>
        </w:rPr>
      </w:pPr>
    </w:p>
    <w:p w14:paraId="795B19BD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b/>
          <w:i/>
          <w:sz w:val="24"/>
          <w:szCs w:val="24"/>
        </w:rPr>
      </w:pPr>
    </w:p>
    <w:p w14:paraId="36F76624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b/>
          <w:i/>
          <w:sz w:val="24"/>
          <w:szCs w:val="24"/>
        </w:rPr>
      </w:pPr>
    </w:p>
    <w:p w14:paraId="4C163DEE" w14:textId="77777777" w:rsidR="00255876" w:rsidRDefault="00255876" w:rsidP="00255876">
      <w:pPr>
        <w:rPr>
          <w:rFonts w:ascii="Garamond" w:hAnsi="Garamond"/>
          <w:b/>
          <w:i/>
          <w:sz w:val="24"/>
          <w:szCs w:val="24"/>
        </w:rPr>
      </w:pPr>
    </w:p>
    <w:p w14:paraId="0C52BEE9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  <w:b/>
          <w:i/>
          <w:sz w:val="24"/>
          <w:szCs w:val="24"/>
        </w:rPr>
      </w:pPr>
    </w:p>
    <w:p w14:paraId="5D72B640" w14:textId="77777777" w:rsidR="00255876" w:rsidRPr="00D157D5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  <w:r w:rsidRPr="00D157D5">
        <w:rPr>
          <w:rFonts w:ascii="Garamond" w:hAnsi="Garamond"/>
          <w:b/>
          <w:i/>
          <w:sz w:val="24"/>
          <w:szCs w:val="24"/>
        </w:rPr>
        <w:t>Other Expectations or Plans</w:t>
      </w:r>
      <w:r w:rsidRPr="00D157D5">
        <w:rPr>
          <w:rFonts w:ascii="Garamond" w:hAnsi="Garamond"/>
          <w:sz w:val="24"/>
          <w:szCs w:val="24"/>
        </w:rPr>
        <w:t xml:space="preserve"> </w:t>
      </w:r>
      <w:r w:rsidRPr="00EB5613">
        <w:rPr>
          <w:rFonts w:ascii="Garamond" w:hAnsi="Garamond"/>
          <w:sz w:val="21"/>
          <w:szCs w:val="24"/>
        </w:rPr>
        <w:t>(</w:t>
      </w:r>
      <w:r w:rsidRPr="00EB5613">
        <w:rPr>
          <w:rFonts w:ascii="Garamond" w:hAnsi="Garamond"/>
          <w:sz w:val="21"/>
        </w:rPr>
        <w:t>special leave, professional development, etc.)</w:t>
      </w:r>
    </w:p>
    <w:p w14:paraId="14C6ABA4" w14:textId="77777777" w:rsidR="00255876" w:rsidRPr="006D439D" w:rsidRDefault="00255876" w:rsidP="00255876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14:paraId="24B365C2" w14:textId="77777777" w:rsidR="00255876" w:rsidRPr="006D439D" w:rsidRDefault="00255876" w:rsidP="00255876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14:paraId="11537947" w14:textId="77777777" w:rsidR="00255876" w:rsidRPr="006D439D" w:rsidRDefault="00255876" w:rsidP="00255876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14:paraId="4A605C4E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Is </w:t>
      </w:r>
      <w:r w:rsidRPr="00D157D5">
        <w:rPr>
          <w:rFonts w:ascii="Garamond" w:hAnsi="Garamond"/>
        </w:rPr>
        <w:t xml:space="preserve">overload </w:t>
      </w:r>
      <w:r>
        <w:rPr>
          <w:rFonts w:ascii="Garamond" w:hAnsi="Garamond"/>
        </w:rPr>
        <w:t>or summer assignment</w:t>
      </w:r>
      <w:r w:rsidRPr="00D157D5">
        <w:rPr>
          <w:rFonts w:ascii="Garamond" w:hAnsi="Garamond"/>
        </w:rPr>
        <w:t xml:space="preserve"> anticipated? </w:t>
      </w:r>
      <w:r>
        <w:rPr>
          <w:rFonts w:ascii="Garamond" w:hAnsi="Garamond"/>
        </w:rPr>
        <w:t>___</w:t>
      </w:r>
      <w:r w:rsidRPr="00D157D5">
        <w:rPr>
          <w:rFonts w:ascii="Garamond" w:hAnsi="Garamond"/>
        </w:rPr>
        <w:t xml:space="preserve"> Yes</w:t>
      </w:r>
      <w:r>
        <w:rPr>
          <w:rFonts w:ascii="Garamond" w:hAnsi="Garamond"/>
        </w:rPr>
        <w:t xml:space="preserve"> ___</w:t>
      </w:r>
      <w:r w:rsidRPr="00D157D5">
        <w:rPr>
          <w:rFonts w:ascii="Garamond" w:hAnsi="Garamond"/>
        </w:rPr>
        <w:t xml:space="preserve"> No  </w:t>
      </w:r>
      <w:r>
        <w:rPr>
          <w:rFonts w:ascii="Garamond" w:hAnsi="Garamond"/>
        </w:rPr>
        <w:t xml:space="preserve">        </w:t>
      </w:r>
    </w:p>
    <w:p w14:paraId="6DC1E90F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  <w:r w:rsidRPr="00D157D5">
        <w:rPr>
          <w:rFonts w:ascii="Garamond" w:hAnsi="Garamond"/>
        </w:rPr>
        <w:t xml:space="preserve">If </w:t>
      </w:r>
      <w:r w:rsidRPr="00D157D5">
        <w:rPr>
          <w:rFonts w:ascii="Garamond" w:hAnsi="Garamond"/>
          <w:b/>
          <w:i/>
        </w:rPr>
        <w:t>yes</w:t>
      </w:r>
      <w:r w:rsidRPr="00D157D5">
        <w:rPr>
          <w:rFonts w:ascii="Garamond" w:hAnsi="Garamond"/>
        </w:rPr>
        <w:t>, please submit a Workload Plan Part B.</w:t>
      </w:r>
    </w:p>
    <w:p w14:paraId="4316E4A7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</w:p>
    <w:p w14:paraId="604EAC6A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</w:p>
    <w:p w14:paraId="45393EDE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</w:p>
    <w:p w14:paraId="402D94C1" w14:textId="77777777" w:rsidR="00255876" w:rsidRDefault="00255876" w:rsidP="00255876">
      <w:pPr>
        <w:pBdr>
          <w:bottom w:val="single" w:sz="4" w:space="1" w:color="auto"/>
        </w:pBdr>
        <w:rPr>
          <w:rFonts w:ascii="Garamond" w:hAnsi="Garamond"/>
        </w:rPr>
      </w:pPr>
    </w:p>
    <w:p w14:paraId="2FB07C3E" w14:textId="77777777" w:rsidR="00255876" w:rsidRDefault="00255876" w:rsidP="00255876">
      <w:pPr>
        <w:ind w:left="5040"/>
        <w:rPr>
          <w:rFonts w:ascii="Garamond" w:hAnsi="Garamond"/>
          <w:sz w:val="21"/>
          <w:szCs w:val="21"/>
        </w:rPr>
      </w:pPr>
    </w:p>
    <w:p w14:paraId="209B1EFB" w14:textId="77777777" w:rsidR="00255876" w:rsidRDefault="00255876" w:rsidP="00255876">
      <w:pPr>
        <w:jc w:val="right"/>
        <w:rPr>
          <w:rFonts w:ascii="Garamond" w:hAnsi="Garamond"/>
          <w:b/>
        </w:rPr>
      </w:pPr>
    </w:p>
    <w:p w14:paraId="7A004F75" w14:textId="77777777" w:rsidR="00255876" w:rsidRDefault="00255876" w:rsidP="00255876">
      <w:pPr>
        <w:jc w:val="right"/>
        <w:rPr>
          <w:rFonts w:ascii="Garamond" w:hAnsi="Garamond"/>
          <w:b/>
        </w:rPr>
      </w:pPr>
    </w:p>
    <w:p w14:paraId="78F53842" w14:textId="77777777" w:rsidR="00255876" w:rsidRDefault="00255876" w:rsidP="00255876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Total </w:t>
      </w:r>
      <w:r w:rsidRPr="008B102B">
        <w:rPr>
          <w:rFonts w:ascii="Garamond" w:hAnsi="Garamond"/>
          <w:b/>
        </w:rPr>
        <w:t>Assignment Distribution %*________</w:t>
      </w:r>
    </w:p>
    <w:p w14:paraId="727C2672" w14:textId="77777777" w:rsidR="00255876" w:rsidRDefault="00255876" w:rsidP="00255876">
      <w:pPr>
        <w:jc w:val="right"/>
        <w:rPr>
          <w:rFonts w:ascii="Garamond" w:hAnsi="Garamond"/>
          <w:b/>
          <w:i/>
        </w:rPr>
      </w:pPr>
      <w:r w:rsidRPr="00D157D5">
        <w:rPr>
          <w:rFonts w:ascii="Garamond" w:hAnsi="Garamond"/>
          <w:b/>
          <w:i/>
        </w:rPr>
        <w:t xml:space="preserve">* Percentage of Assignment Distribution Must Total, But Not Exceed, 100% </w:t>
      </w:r>
    </w:p>
    <w:p w14:paraId="1FDBE7F7" w14:textId="77777777" w:rsidR="00255876" w:rsidRDefault="00255876" w:rsidP="00255876">
      <w:pPr>
        <w:rPr>
          <w:rFonts w:ascii="Garamond" w:hAnsi="Garamond"/>
          <w:b/>
          <w:i/>
        </w:rPr>
      </w:pPr>
    </w:p>
    <w:p w14:paraId="525EAEA5" w14:textId="77777777" w:rsidR="00255876" w:rsidRPr="00D157D5" w:rsidRDefault="00255876" w:rsidP="00255876">
      <w:pPr>
        <w:rPr>
          <w:rFonts w:ascii="Garamond" w:hAnsi="Garamond"/>
          <w:sz w:val="21"/>
          <w:szCs w:val="21"/>
        </w:rPr>
      </w:pPr>
      <w:r w:rsidRPr="00D157D5">
        <w:rPr>
          <w:rFonts w:ascii="Garamond" w:hAnsi="Garamond"/>
          <w:sz w:val="21"/>
          <w:szCs w:val="21"/>
        </w:rPr>
        <w:t xml:space="preserve">Faculty members are responsible for knowing the relevant guidelines and expectations for successfully achieving reappointments, promotions and tenure.  </w:t>
      </w:r>
    </w:p>
    <w:p w14:paraId="155EC776" w14:textId="77777777" w:rsidR="00255876" w:rsidRPr="00D157D5" w:rsidRDefault="00255876" w:rsidP="00255876">
      <w:pPr>
        <w:keepNext/>
        <w:keepLines/>
        <w:rPr>
          <w:rFonts w:ascii="Garamond" w:hAnsi="Garamond"/>
          <w:i/>
          <w:sz w:val="21"/>
          <w:szCs w:val="21"/>
        </w:rPr>
      </w:pPr>
    </w:p>
    <w:p w14:paraId="7016B356" w14:textId="77777777" w:rsidR="00255876" w:rsidRDefault="00255876" w:rsidP="00255876">
      <w:pPr>
        <w:keepNext/>
        <w:keepLines/>
        <w:rPr>
          <w:rFonts w:ascii="Garamond" w:hAnsi="Garamond"/>
        </w:rPr>
      </w:pPr>
      <w:r>
        <w:rPr>
          <w:rFonts w:ascii="Garamond" w:hAnsi="Garamond"/>
        </w:rPr>
        <w:t>___</w:t>
      </w:r>
      <w:r w:rsidRPr="00D157D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157D5">
        <w:rPr>
          <w:rFonts w:ascii="Garamond" w:hAnsi="Garamond"/>
          <w:sz w:val="21"/>
        </w:rPr>
        <w:t xml:space="preserve"> </w:t>
      </w:r>
      <w:proofErr w:type="gramStart"/>
      <w:r w:rsidRPr="00D157D5">
        <w:rPr>
          <w:rFonts w:ascii="Garamond" w:hAnsi="Garamond"/>
        </w:rPr>
        <w:t>Please</w:t>
      </w:r>
      <w:proofErr w:type="gramEnd"/>
      <w:r w:rsidRPr="00D157D5">
        <w:rPr>
          <w:rFonts w:ascii="Garamond" w:hAnsi="Garamond"/>
        </w:rPr>
        <w:t xml:space="preserve"> check if additional</w:t>
      </w:r>
      <w:r w:rsidRPr="009727A3">
        <w:rPr>
          <w:rFonts w:ascii="Garamond" w:hAnsi="Garamond"/>
        </w:rPr>
        <w:t xml:space="preserve"> </w:t>
      </w:r>
      <w:r w:rsidRPr="00D157D5">
        <w:rPr>
          <w:rFonts w:ascii="Garamond" w:hAnsi="Garamond"/>
        </w:rPr>
        <w:t>documents are attached to this form.</w:t>
      </w:r>
      <w:r w:rsidRPr="00D157D5">
        <w:rPr>
          <w:rFonts w:ascii="Garamond" w:hAnsi="Garamond"/>
        </w:rPr>
        <w:tab/>
      </w:r>
    </w:p>
    <w:p w14:paraId="31EAD04C" w14:textId="77777777" w:rsidR="00255876" w:rsidRDefault="00255876" w:rsidP="00255876">
      <w:pPr>
        <w:keepNext/>
        <w:keepLines/>
        <w:rPr>
          <w:rFonts w:ascii="Garamond" w:hAnsi="Garamond"/>
        </w:rPr>
      </w:pPr>
    </w:p>
    <w:p w14:paraId="251C5295" w14:textId="77777777" w:rsidR="00255876" w:rsidRDefault="00255876" w:rsidP="00255876">
      <w:pPr>
        <w:pStyle w:val="Header"/>
        <w:keepNext/>
        <w:keepLines/>
        <w:rPr>
          <w:rFonts w:ascii="Garamond" w:hAnsi="Garamond"/>
        </w:rPr>
      </w:pPr>
    </w:p>
    <w:p w14:paraId="4A98EB74" w14:textId="77777777" w:rsidR="00255876" w:rsidRDefault="00255876" w:rsidP="00255876">
      <w:pPr>
        <w:pStyle w:val="Header"/>
        <w:keepNext/>
        <w:keepLines/>
        <w:rPr>
          <w:rFonts w:ascii="Garamond" w:hAnsi="Garamond"/>
        </w:rPr>
      </w:pPr>
    </w:p>
    <w:p w14:paraId="678DAC5C" w14:textId="77777777" w:rsidR="00255876" w:rsidRPr="00D157D5" w:rsidRDefault="00255876" w:rsidP="00255876">
      <w:pPr>
        <w:pStyle w:val="Header"/>
        <w:keepNext/>
        <w:keepLines/>
        <w:rPr>
          <w:rFonts w:ascii="Garamond" w:hAnsi="Garamond"/>
        </w:rPr>
      </w:pPr>
      <w:r w:rsidRPr="00D157D5">
        <w:rPr>
          <w:rFonts w:ascii="Garamond" w:hAnsi="Garamond"/>
        </w:rPr>
        <w:tab/>
        <w:t xml:space="preserve"> </w:t>
      </w:r>
    </w:p>
    <w:p w14:paraId="411A42DA" w14:textId="77777777" w:rsidR="00255876" w:rsidRPr="00D157D5" w:rsidRDefault="00255876" w:rsidP="00255876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  <w:t>/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  <w:t xml:space="preserve"> </w:t>
      </w:r>
    </w:p>
    <w:p w14:paraId="27838195" w14:textId="63CAD75B" w:rsidR="00255876" w:rsidRDefault="00255876" w:rsidP="00255876">
      <w:pPr>
        <w:keepNext/>
        <w:keepLines/>
        <w:rPr>
          <w:rFonts w:ascii="Garamond" w:hAnsi="Garamond"/>
        </w:rPr>
      </w:pPr>
      <w:r>
        <w:rPr>
          <w:rFonts w:ascii="Garamond" w:hAnsi="Garamond"/>
        </w:rPr>
        <w:t>Faculty Member</w:t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>
        <w:rPr>
          <w:rFonts w:ascii="Garamond" w:hAnsi="Garamond"/>
        </w:rPr>
        <w:t xml:space="preserve">          </w:t>
      </w:r>
      <w:r w:rsidRPr="00D157D5">
        <w:rPr>
          <w:rFonts w:ascii="Garamond" w:hAnsi="Garamond"/>
        </w:rPr>
        <w:t>Date</w:t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</w:p>
    <w:p w14:paraId="0D5958E8" w14:textId="77777777" w:rsidR="00255876" w:rsidRDefault="00255876" w:rsidP="00255876">
      <w:pPr>
        <w:pStyle w:val="Header"/>
        <w:keepNext/>
        <w:keepLines/>
        <w:rPr>
          <w:rFonts w:ascii="Garamond" w:hAnsi="Garamond"/>
        </w:rPr>
      </w:pPr>
    </w:p>
    <w:p w14:paraId="37B47886" w14:textId="77777777" w:rsidR="00255876" w:rsidRPr="00D157D5" w:rsidRDefault="00255876" w:rsidP="00255876">
      <w:pPr>
        <w:pStyle w:val="Header"/>
        <w:keepNext/>
        <w:keepLines/>
        <w:rPr>
          <w:rFonts w:ascii="Garamond" w:hAnsi="Garamond"/>
        </w:rPr>
      </w:pPr>
      <w:r w:rsidRPr="00D157D5">
        <w:rPr>
          <w:rFonts w:ascii="Garamond" w:hAnsi="Garamond"/>
        </w:rPr>
        <w:tab/>
        <w:t xml:space="preserve"> </w:t>
      </w:r>
    </w:p>
    <w:p w14:paraId="21808805" w14:textId="77777777" w:rsidR="00255876" w:rsidRPr="00D157D5" w:rsidRDefault="00255876" w:rsidP="00255876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  <w:t>/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  <w:t xml:space="preserve"> </w:t>
      </w:r>
    </w:p>
    <w:p w14:paraId="5AEEEB67" w14:textId="5705872E" w:rsidR="00255876" w:rsidRDefault="00255876" w:rsidP="00255876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</w:rPr>
        <w:t>Chair’</w:t>
      </w:r>
      <w:r>
        <w:rPr>
          <w:rFonts w:ascii="Garamond" w:hAnsi="Garamond"/>
        </w:rPr>
        <w:t>s Approval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 w:rsidRPr="00D157D5">
        <w:rPr>
          <w:rFonts w:ascii="Garamond" w:hAnsi="Garamond"/>
        </w:rPr>
        <w:t>Date</w:t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</w:p>
    <w:p w14:paraId="445D0841" w14:textId="34CAC8C4" w:rsidR="00255876" w:rsidRDefault="00255876" w:rsidP="00255876">
      <w:pPr>
        <w:keepNext/>
        <w:keepLines/>
        <w:rPr>
          <w:rFonts w:ascii="Garamond" w:hAnsi="Garamond"/>
          <w:u w:val="single"/>
        </w:rPr>
      </w:pP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</w:p>
    <w:p w14:paraId="401277A9" w14:textId="77777777" w:rsidR="00255876" w:rsidRDefault="00255876" w:rsidP="00255876">
      <w:pPr>
        <w:keepNext/>
        <w:keepLines/>
        <w:rPr>
          <w:rFonts w:ascii="Garamond" w:hAnsi="Garamond"/>
          <w:u w:val="single"/>
        </w:rPr>
      </w:pPr>
    </w:p>
    <w:p w14:paraId="1F856444" w14:textId="77777777" w:rsidR="00255876" w:rsidRPr="00D157D5" w:rsidRDefault="00255876" w:rsidP="00255876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  <w:t>/</w:t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ab/>
      </w:r>
    </w:p>
    <w:p w14:paraId="5B643E52" w14:textId="73243705" w:rsidR="00255876" w:rsidRPr="00D157D5" w:rsidRDefault="00255876" w:rsidP="00255876">
      <w:pPr>
        <w:pStyle w:val="Header"/>
        <w:keepLines/>
        <w:rPr>
          <w:rFonts w:ascii="Garamond" w:hAnsi="Garamond"/>
        </w:rPr>
      </w:pPr>
      <w:r w:rsidRPr="00D157D5">
        <w:rPr>
          <w:rFonts w:ascii="Garamond" w:hAnsi="Garamond"/>
        </w:rPr>
        <w:t xml:space="preserve">Dean’s </w:t>
      </w:r>
      <w:r>
        <w:rPr>
          <w:rFonts w:ascii="Garamond" w:hAnsi="Garamond"/>
        </w:rPr>
        <w:t xml:space="preserve">  </w:t>
      </w:r>
      <w:r w:rsidRPr="00D157D5">
        <w:rPr>
          <w:rFonts w:ascii="Garamond" w:hAnsi="Garamond"/>
        </w:rPr>
        <w:t>Approval</w:t>
      </w:r>
      <w:r>
        <w:rPr>
          <w:rFonts w:ascii="Garamond" w:hAnsi="Garamond"/>
        </w:rPr>
        <w:t xml:space="preserve">                                Date</w:t>
      </w:r>
      <w:r>
        <w:rPr>
          <w:rFonts w:ascii="Garamond" w:hAnsi="Garamond"/>
        </w:rPr>
        <w:br/>
        <w:t xml:space="preserve">                                                                  </w:t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  <w:t xml:space="preserve">               </w:t>
      </w:r>
    </w:p>
    <w:p w14:paraId="2FB7C3C8" w14:textId="77777777" w:rsidR="00255876" w:rsidRPr="00D157D5" w:rsidRDefault="00255876" w:rsidP="00255876">
      <w:pPr>
        <w:pStyle w:val="Header"/>
        <w:keepLines/>
        <w:rPr>
          <w:rFonts w:ascii="Garamond" w:hAnsi="Garamond"/>
        </w:rPr>
      </w:pPr>
    </w:p>
    <w:p w14:paraId="37DE8A07" w14:textId="77777777" w:rsidR="00255876" w:rsidRDefault="00255876" w:rsidP="00255876">
      <w:pPr>
        <w:keepNext/>
        <w:keepLines/>
        <w:jc w:val="both"/>
        <w:rPr>
          <w:rFonts w:ascii="Garamond" w:hAnsi="Garamond"/>
          <w:sz w:val="21"/>
        </w:rPr>
      </w:pPr>
    </w:p>
    <w:p w14:paraId="6F61F51F" w14:textId="77777777" w:rsidR="00255876" w:rsidRPr="001A24F9" w:rsidRDefault="00255876" w:rsidP="00255876">
      <w:pPr>
        <w:keepNext/>
        <w:keepLines/>
        <w:jc w:val="both"/>
        <w:rPr>
          <w:rFonts w:ascii="Garamond" w:hAnsi="Garamond"/>
        </w:rPr>
      </w:pPr>
      <w:r w:rsidRPr="001A24F9">
        <w:rPr>
          <w:rFonts w:ascii="Garamond" w:hAnsi="Garamond"/>
          <w:sz w:val="21"/>
        </w:rPr>
        <w:t>Please note: If a faculty member’s work changes significantly, a revised workload must be completed, signed, and copied to the University Contract Administrator.  A copy of this workload plan, a</w:t>
      </w:r>
      <w:r>
        <w:rPr>
          <w:rFonts w:ascii="Garamond" w:hAnsi="Garamond"/>
          <w:sz w:val="21"/>
        </w:rPr>
        <w:t>s well as revised workload plan</w:t>
      </w:r>
      <w:r w:rsidRPr="001A24F9">
        <w:rPr>
          <w:rFonts w:ascii="Garamond" w:hAnsi="Garamond"/>
          <w:sz w:val="21"/>
        </w:rPr>
        <w:t>s, will be provided to United Academics upon their request</w:t>
      </w:r>
      <w:r w:rsidRPr="001A24F9">
        <w:rPr>
          <w:rFonts w:ascii="Garamond" w:hAnsi="Garamond"/>
        </w:rPr>
        <w:t>.</w:t>
      </w:r>
    </w:p>
    <w:p w14:paraId="4F5FA01E" w14:textId="77777777" w:rsidR="00255876" w:rsidRDefault="00255876" w:rsidP="00255876">
      <w:pPr>
        <w:keepNext/>
        <w:keepLines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C05AA83" w14:textId="228E8EEB" w:rsidR="00255876" w:rsidRDefault="00255876" w:rsidP="00255876">
      <w:pPr>
        <w:keepNext/>
        <w:keepLines/>
        <w:rPr>
          <w:rFonts w:ascii="Garamond" w:hAnsi="Garamond"/>
        </w:rPr>
      </w:pPr>
      <w:r>
        <w:rPr>
          <w:rFonts w:ascii="Garamond" w:hAnsi="Garamond"/>
        </w:rPr>
        <w:t xml:space="preserve">Updated </w:t>
      </w:r>
      <w:proofErr w:type="gramStart"/>
      <w:r>
        <w:rPr>
          <w:rFonts w:ascii="Garamond" w:hAnsi="Garamond"/>
        </w:rPr>
        <w:t>October  2021</w:t>
      </w:r>
      <w:proofErr w:type="gramEnd"/>
    </w:p>
    <w:p w14:paraId="211DFCAB" w14:textId="77777777" w:rsidR="00A26249" w:rsidRDefault="00A26249" w:rsidP="001B49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69B771" w14:textId="77777777" w:rsidR="00C928CB" w:rsidRDefault="002B2036" w:rsidP="00C928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Toc86932281"/>
      <w:r w:rsidR="00C928CB" w:rsidRPr="00551BD7">
        <w:lastRenderedPageBreak/>
        <w:t xml:space="preserve">Appendix A: </w:t>
      </w:r>
      <w:r w:rsidR="00C928CB" w:rsidRPr="00D63C71">
        <w:t xml:space="preserve">AY 2022/2023 </w:t>
      </w:r>
      <w:r w:rsidR="00C928CB" w:rsidRPr="00DF6CAB">
        <w:t>Course Equivalents for regularly offered courses</w:t>
      </w:r>
      <w:bookmarkEnd w:id="0"/>
    </w:p>
    <w:p w14:paraId="72AF0865" w14:textId="77777777" w:rsidR="00C928CB" w:rsidRDefault="00C928CB" w:rsidP="00C928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6"/>
        <w:gridCol w:w="629"/>
        <w:gridCol w:w="2070"/>
        <w:gridCol w:w="812"/>
        <w:gridCol w:w="718"/>
        <w:gridCol w:w="628"/>
        <w:gridCol w:w="722"/>
        <w:gridCol w:w="810"/>
        <w:gridCol w:w="1975"/>
      </w:tblGrid>
      <w:tr w:rsidR="00C928CB" w:rsidRPr="005A0C67" w14:paraId="766E8674" w14:textId="77777777" w:rsidTr="00C928CB">
        <w:trPr>
          <w:trHeight w:val="75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FA3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D01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D5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E7D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E260" w14:textId="710F6396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559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E1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Suppl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94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AY 22/23 Final CE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120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C928CB" w:rsidRPr="005A0C67" w14:paraId="2C3AA62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51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51E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2E3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Esci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8C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D6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9E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C9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A5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30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Varies by semester enrollment</w:t>
            </w:r>
          </w:p>
        </w:tc>
      </w:tr>
      <w:tr w:rsidR="00C928CB" w:rsidRPr="005A0C67" w14:paraId="05D0841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C7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B7B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71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Orient to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Esci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F6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B6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5C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4E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84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61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6EA279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E0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3DB5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C1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Global Environ.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Assesmt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E2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1B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6E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3B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ED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BA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192855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D9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B8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3B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Pollutant Mvmt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89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E5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B8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2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1E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BA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with lab (2 with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lec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only)</w:t>
            </w:r>
          </w:p>
        </w:tc>
      </w:tr>
      <w:tr w:rsidR="00C928CB" w:rsidRPr="005A0C67" w14:paraId="4FE1445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17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2D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FD9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Recovry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Restor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Altered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BA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D1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6F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38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0A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68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9FF60E8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3F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7D2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73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Appld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Assess Analysis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B5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FC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46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0D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FA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B3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5CC3E2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0A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CC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8D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SU:Climate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Chg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Sci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&amp;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Percept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F4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3F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E8E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DA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C8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10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E472DD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EA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BF8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C9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D2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58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FD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9E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6B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7C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BA868D3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6D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5EB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F9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to Environ. Studies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0A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C4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02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5F7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76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92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EE4F19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32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7B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8E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D2:SU:International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Studies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CFB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BD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21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1E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99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9B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E63038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59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26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D9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Academic Planning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Wrkshp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C5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93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50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3A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44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2E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093826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86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38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D0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 Literature, Arts, Media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C9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E8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DC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0F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D9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8D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3FB3DDD3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416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46C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FA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Environ. Justice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AB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D5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0A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93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B4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D3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FD4E568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F2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02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7A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SU:Sustainability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14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50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6C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3F1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39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84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575C7E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2E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5F5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9E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 Methods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21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FB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8B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0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C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3C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HCOL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7DD58D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B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07C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9F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Climate, Forest, Community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1E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AF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68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F85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AE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B7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2E6F95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CF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9F4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74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Human Ecology in the Arctic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D2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8C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F8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2E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F31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95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750EBBE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81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E2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84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Women Health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7A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7C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DE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6B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FF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F8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4DD43D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FB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050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22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SL: Environmental Education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26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27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43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D2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86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509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010E2F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5AC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FE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B2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Forest Conservation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D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D9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E4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D4E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00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42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261DAF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FE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92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7D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Dendrology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34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60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9D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18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BE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C9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2BE897E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4C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B3B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C5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to Forestry and Wildlife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A4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A4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D9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E0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BD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F9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57F94C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2D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CA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DA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Nat Res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Assessmt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18C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CF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08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F47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1A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4E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7FD25A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08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27D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46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SL:Nat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Res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Assessment 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01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82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8E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86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27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DF7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419689A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09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FE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A0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Forest Ecosystem Analysis*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BC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AE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AC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45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3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4B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2E41D773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E73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66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7A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Multi-Resource Silviculture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41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E9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F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99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67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4A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9B7486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18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4BE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64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of Forest Woodlots1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A8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F8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91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79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94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1C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F61EC39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5F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1B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A37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Sustain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Forest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81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94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53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F5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FB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0B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8ABBDD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99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88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F0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Earth Hazards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B5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19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E8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EE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DF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1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605ACF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85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HCOL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77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0xx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8D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3B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AF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32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87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BB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61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HCOL</w:t>
            </w:r>
          </w:p>
        </w:tc>
      </w:tr>
      <w:tr w:rsidR="00C928CB" w:rsidRPr="005A0C67" w14:paraId="34CB9CF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70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HCOL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19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1xx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B1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24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4E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FF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319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E3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DE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HCOL</w:t>
            </w:r>
          </w:p>
        </w:tc>
      </w:tr>
      <w:tr w:rsidR="00C928CB" w:rsidRPr="005A0C67" w14:paraId="263DA97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76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85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E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Leadership for Sustainability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25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51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72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96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66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20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7D11D36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42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56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7F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Power, Privilege and catalyzing change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E6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80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6D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BF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DE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10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7F7B0E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59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3E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4AC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Ecological Leadership Seminar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E10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0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AA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28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39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94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361B28A8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75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43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477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Ecological Leadership Practicum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C9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ED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8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CA3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83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B9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8CBD18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39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EA8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C1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Ecological Citizenship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AB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C0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49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5C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4D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3E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481645C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8B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992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38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Speaking and Listening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1B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19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18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C9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249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59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1503DC4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3A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60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34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Place Based Education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57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3A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51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F2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CB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4F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D9C06C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078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6C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43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SU:Water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a Natural Resource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25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BF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B7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EE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15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4F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C5F1BA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3A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FB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71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Human Health and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71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58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25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AE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FED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30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A81C36D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9BE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7E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8F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Environ Statistics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8D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270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7A2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35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55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EB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48D42259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12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D1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1D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to Ecological Economics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23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35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14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D5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E6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24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CBDB32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12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B2C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28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to Environ. Policy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63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C3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CD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43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F9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555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8922D1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8F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7A4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2F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 to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Info Systems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78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B2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3B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F8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4E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E6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4D74658C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DB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05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2E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Remote Sensing of Natural Res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C33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FB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A4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D0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90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36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0C1E923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66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48A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6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to Environ. Policy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1E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D2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9E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481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68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B5E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8A8FCA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BB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9D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4B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Honors Seminar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5B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325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EC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84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6A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24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HCOL</w:t>
            </w:r>
          </w:p>
        </w:tc>
      </w:tr>
      <w:tr w:rsidR="00C928CB" w:rsidRPr="005A0C67" w14:paraId="4C80EE8F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AA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A94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232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Landscape Ecology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7C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F6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6E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06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F7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A4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52F209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E7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EE4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B7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Ecosystems Ecology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25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8E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B2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25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94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4A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960805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1B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B6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F1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Geospatial Techniques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D8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BE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60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77C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6E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6C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DB955C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F8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0B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5A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GIS Practicum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33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26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23A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01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A9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C0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FC5294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22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47A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A0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Limnology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24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52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D80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FD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7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28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5438E3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CC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5AE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4F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Nat Res Policy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5B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CB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5E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DB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6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3C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63C237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5C5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5C4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C1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SL: C Ross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8F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F8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9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97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F8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4A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352585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B4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49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99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Stream Ecology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07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E7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DE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5F0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18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98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1ED16DF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17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06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02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Design and Living Tech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708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96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60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46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ED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4E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5E4A90E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14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DE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0E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Ecological Design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0F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6E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1C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D5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D7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E8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0B4E6BF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E6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917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F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Law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44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E5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381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EA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08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37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96DB59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25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650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7DB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Envisioning a Sustainable Future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7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C6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23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21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67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C5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0AB9F09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67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1E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69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Ecological Economics Theory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CD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535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E0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16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666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64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BA5A98E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95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3CB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6E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Ecological Economics in Practice VT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1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CF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B1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F1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6F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72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D1DD7D8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61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NR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5C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A0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Ecosystem Services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2A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5E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8B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70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97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01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A4B967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C1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NR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DBCA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38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Ecology,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Society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06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B8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28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AE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11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4D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4678C25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E3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54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50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Nat. Hist. and Human Ecology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7A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03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51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C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2C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F96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0ED1866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1AC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32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2B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Natural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Human Ecology 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A7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983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EB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F1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F9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3F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705C16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20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C4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A2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D1:Race &amp; Culture in NR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3A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BD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DA4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53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83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CD1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 Facilitator, 1.0 lead</w:t>
            </w:r>
          </w:p>
        </w:tc>
      </w:tr>
      <w:tr w:rsidR="00C928CB" w:rsidRPr="005A0C67" w14:paraId="659AED0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D8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71A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016" w14:textId="77777777" w:rsidR="00C928CB" w:rsidRPr="00C928CB" w:rsidRDefault="00C928CB" w:rsidP="00E8658D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928C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VT: Natural &amp; Cultural </w:t>
            </w:r>
            <w:proofErr w:type="spellStart"/>
            <w:r w:rsidRPr="00C928C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Hst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E8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3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20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3A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45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65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6FAC308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B8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0AA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A9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 Refl. And Dial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2A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CD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89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AA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7B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0F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18CCC301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0A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70F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B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Ecology, </w:t>
            </w:r>
            <w:proofErr w:type="spellStart"/>
            <w:proofErr w:type="gram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</w:t>
            </w:r>
            <w:proofErr w:type="gram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Environ.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D5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1C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B7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94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56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61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Varies by semester enrollment</w:t>
            </w:r>
          </w:p>
        </w:tc>
      </w:tr>
      <w:tr w:rsidR="00C928CB" w:rsidRPr="005A0C67" w14:paraId="19F59554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E4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2A0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B1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 Proc. and the Environ.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32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E7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E9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75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EE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0A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Varies by semester enrollment</w:t>
            </w:r>
          </w:p>
        </w:tc>
      </w:tr>
      <w:tr w:rsidR="00C928CB" w:rsidRPr="005A0C67" w14:paraId="290B9D6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F3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B9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5E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Ecosystem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Mgt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Intg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Pol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E7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0F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98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5E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58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8B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Varies by semester enrollment</w:t>
            </w:r>
          </w:p>
        </w:tc>
      </w:tr>
      <w:tr w:rsidR="00C928CB" w:rsidRPr="005A0C67" w14:paraId="46C56FF8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2C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 Core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62E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3C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Prob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Solv and Impact Assess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E0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B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AA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AA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B7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FF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SL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9866B9E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AC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9E7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9F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Sustainable Rec and Tour.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09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8A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88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D7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31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06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7AE78F0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B2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41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7D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Tourism Planning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6C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26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05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06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6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D0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7DF14710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04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6D90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FFE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Parks &amp; Protected Areas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616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61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73B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3BB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DE2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9C1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402A6AD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99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0C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44F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Landscape Arch for Parks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4F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E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6B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71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91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35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2226E5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5C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0EC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F1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Wilderness Edu. And Leadership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9E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95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C0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75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48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26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058DF0E2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7F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EE2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CB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 Area Management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33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CE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06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C8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26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A1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4544C9C3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9B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E5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42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Resort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Marketing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99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7B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57D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08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5B2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3A7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81E92DC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123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95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88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Ecotourism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31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5B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52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45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43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1C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B7F944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F8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5D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47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Outdoor Recreation Planning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6C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23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9B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32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8D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53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829FFAB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565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DB7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C03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Environ. Interpretation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CE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4F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61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34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81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82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71FFE4D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94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D0C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1ED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Entrepreneurship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Rec&amp;Tourism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70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54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A73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B3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B1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58074EFC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FD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CB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C2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SU: Wildlife Conservation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90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59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2E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6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C0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98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11D3EA7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16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9AC7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AC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Scientific Writing and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Interpr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5D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27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92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AD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FB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29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28CB" w:rsidRPr="005A0C67" w14:paraId="63404A5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2E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9E3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78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Ornithology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88F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5A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0E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257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5E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18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295F4A6C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17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WFB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D62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28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Field Ornithology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EE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31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B6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45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45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06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139267C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B4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4DD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ED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Field Herpetology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03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B5B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45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C8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32E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85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73877AD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3DB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C09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0C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Fisheries Biology and Techniques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EA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D1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814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77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C85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1F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40E18736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D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677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5D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Prin. Of Wildlife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26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3D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01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F8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8D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1E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1AF9B5F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C3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691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81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Fisheries Biology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14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72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07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91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77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38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4FF9A63E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E20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776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86F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Conservation Biology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78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6C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C5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E2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DA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CB3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45B7BD1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2D9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F02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0D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Ichthyology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C0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CCD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A08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57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CD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83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7181C05A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612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968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E98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Fisheries Management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3F75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4D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F19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70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9B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555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16F2FA3F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84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8CB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B87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Wildlife Behavior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45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5FF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EA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03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46C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6AC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928CB" w:rsidRPr="005A0C67" w14:paraId="69F70D0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A7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859" w14:textId="77777777" w:rsidR="00C928CB" w:rsidRPr="00C928CB" w:rsidRDefault="00C928CB" w:rsidP="00E8658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4E1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Terrestrial Wildlife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59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938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177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FDF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CF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846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  <w:tr w:rsidR="00C928CB" w:rsidRPr="005A0C67" w14:paraId="226A9EF5" w14:textId="77777777" w:rsidTr="00C928CB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F9E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WFB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254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9DD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WFB techniques / methods course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BF6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CB1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15A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560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8E2" w14:textId="77777777" w:rsidR="00C928CB" w:rsidRPr="00C928CB" w:rsidRDefault="00C928CB" w:rsidP="00E865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B1A" w14:textId="77777777" w:rsidR="00C928CB" w:rsidRPr="00C928CB" w:rsidRDefault="00C928CB" w:rsidP="00E865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C928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</w:t>
            </w:r>
            <w:proofErr w:type="spellEnd"/>
          </w:p>
        </w:tc>
      </w:tr>
    </w:tbl>
    <w:p w14:paraId="6F60CFCD" w14:textId="77777777" w:rsidR="00C928CB" w:rsidRDefault="00C928CB" w:rsidP="00C928CB">
      <w:pPr>
        <w:rPr>
          <w:rFonts w:ascii="Times New Roman" w:hAnsi="Times New Roman" w:cs="Times New Roman"/>
          <w:sz w:val="24"/>
          <w:szCs w:val="24"/>
        </w:rPr>
      </w:pPr>
    </w:p>
    <w:p w14:paraId="7010F184" w14:textId="77777777" w:rsidR="00C928CB" w:rsidRDefault="00C928CB" w:rsidP="00C928CB">
      <w:pPr>
        <w:rPr>
          <w:rFonts w:ascii="Times New Roman" w:hAnsi="Times New Roman" w:cs="Times New Roman"/>
          <w:sz w:val="24"/>
          <w:szCs w:val="24"/>
        </w:rPr>
      </w:pPr>
    </w:p>
    <w:p w14:paraId="1672FB66" w14:textId="21A67420" w:rsidR="002B2036" w:rsidRDefault="002B2036" w:rsidP="00C928CB">
      <w:pPr>
        <w:rPr>
          <w:rFonts w:ascii="Times New Roman" w:hAnsi="Times New Roman" w:cs="Times New Roman"/>
          <w:sz w:val="24"/>
          <w:szCs w:val="24"/>
        </w:rPr>
      </w:pPr>
    </w:p>
    <w:sectPr w:rsidR="002B2036" w:rsidSect="001B49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5235" w16cex:dateUtc="2021-10-07T15:02:00Z"/>
  <w16cex:commentExtensible w16cex:durableId="2509529F" w16cex:dateUtc="2021-10-07T15:03:00Z"/>
  <w16cex:commentExtensible w16cex:durableId="2509535B" w16cex:dateUtc="2021-10-07T15:07:00Z"/>
  <w16cex:commentExtensible w16cex:durableId="25095BD2" w16cex:dateUtc="2021-10-07T15:43:00Z"/>
  <w16cex:commentExtensible w16cex:durableId="250954EE" w16cex:dateUtc="2021-10-07T15:13:00Z"/>
  <w16cex:commentExtensible w16cex:durableId="25095524" w16cex:dateUtc="2021-10-07T15:14:00Z"/>
  <w16cex:commentExtensible w16cex:durableId="250955C9" w16cex:dateUtc="2021-10-07T15:17:00Z"/>
  <w16cex:commentExtensible w16cex:durableId="25095754" w16cex:dateUtc="2021-10-07T15:24:00Z"/>
  <w16cex:commentExtensible w16cex:durableId="250957B6" w16cex:dateUtc="2021-10-07T15:25:00Z"/>
  <w16cex:commentExtensible w16cex:durableId="250958C0" w16cex:dateUtc="2021-10-07T15:30:00Z"/>
  <w16cex:commentExtensible w16cex:durableId="25095B61" w16cex:dateUtc="2021-10-07T15:41:00Z"/>
  <w16cex:commentExtensible w16cex:durableId="25095BA8" w16cex:dateUtc="2021-10-07T15:42:00Z"/>
  <w16cex:commentExtensible w16cex:durableId="25094F17" w16cex:dateUtc="2021-10-07T14:48:00Z"/>
  <w16cex:commentExtensible w16cex:durableId="25094F59" w16cex:dateUtc="2021-10-07T14:50:00Z"/>
  <w16cex:commentExtensible w16cex:durableId="25094FB3" w16cex:dateUtc="2021-10-07T14:51:00Z"/>
  <w16cex:commentExtensible w16cex:durableId="25094FF6" w16cex:dateUtc="2021-10-07T14:52:00Z"/>
  <w16cex:commentExtensible w16cex:durableId="25095CB8" w16cex:dateUtc="2021-10-07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7A3744" w16cid:durableId="25094E35"/>
  <w16cid:commentId w16cid:paraId="1E838161" w16cid:durableId="25095235"/>
  <w16cid:commentId w16cid:paraId="0A4AD1CC" w16cid:durableId="2509529F"/>
  <w16cid:commentId w16cid:paraId="3591BAEF" w16cid:durableId="2509535B"/>
  <w16cid:commentId w16cid:paraId="6E951363" w16cid:durableId="25094E36"/>
  <w16cid:commentId w16cid:paraId="10066C13" w16cid:durableId="25094E37"/>
  <w16cid:commentId w16cid:paraId="4420AD81" w16cid:durableId="25094E38"/>
  <w16cid:commentId w16cid:paraId="75E3835A" w16cid:durableId="25095BD2"/>
  <w16cid:commentId w16cid:paraId="034D279C" w16cid:durableId="25094E39"/>
  <w16cid:commentId w16cid:paraId="3D9561F9" w16cid:durableId="25094E3A"/>
  <w16cid:commentId w16cid:paraId="1827883D" w16cid:durableId="25094E3B"/>
  <w16cid:commentId w16cid:paraId="01DD4CC3" w16cid:durableId="250954EE"/>
  <w16cid:commentId w16cid:paraId="6FDA9D62" w16cid:durableId="25094E3C"/>
  <w16cid:commentId w16cid:paraId="170F1326" w16cid:durableId="25095524"/>
  <w16cid:commentId w16cid:paraId="61E2FFF9" w16cid:durableId="25094E3D"/>
  <w16cid:commentId w16cid:paraId="15E633CF" w16cid:durableId="25094E3E"/>
  <w16cid:commentId w16cid:paraId="0FBAFBA0" w16cid:durableId="25094E3F"/>
  <w16cid:commentId w16cid:paraId="61B641F6" w16cid:durableId="25094E40"/>
  <w16cid:commentId w16cid:paraId="33ACAC2B" w16cid:durableId="25094E41"/>
  <w16cid:commentId w16cid:paraId="6FD37C23" w16cid:durableId="250955C9"/>
  <w16cid:commentId w16cid:paraId="2493631D" w16cid:durableId="25094E42"/>
  <w16cid:commentId w16cid:paraId="14D15D75" w16cid:durableId="25095754"/>
  <w16cid:commentId w16cid:paraId="43780123" w16cid:durableId="250957B6"/>
  <w16cid:commentId w16cid:paraId="16DCCFB2" w16cid:durableId="250958C0"/>
  <w16cid:commentId w16cid:paraId="739CF974" w16cid:durableId="25094E43"/>
  <w16cid:commentId w16cid:paraId="5DA387A4" w16cid:durableId="25094E44"/>
  <w16cid:commentId w16cid:paraId="08BA3087" w16cid:durableId="25094E45"/>
  <w16cid:commentId w16cid:paraId="22B63ABD" w16cid:durableId="25094E46"/>
  <w16cid:commentId w16cid:paraId="591E856F" w16cid:durableId="25094E47"/>
  <w16cid:commentId w16cid:paraId="6133183B" w16cid:durableId="25094E48"/>
  <w16cid:commentId w16cid:paraId="491BF27A" w16cid:durableId="25094E49"/>
  <w16cid:commentId w16cid:paraId="02C11105" w16cid:durableId="25095B61"/>
  <w16cid:commentId w16cid:paraId="192F5AB5" w16cid:durableId="25095BA8"/>
  <w16cid:commentId w16cid:paraId="5FCF9E0E" w16cid:durableId="25094E4A"/>
  <w16cid:commentId w16cid:paraId="2D9B96E0" w16cid:durableId="25094E4B"/>
  <w16cid:commentId w16cid:paraId="49208BBC" w16cid:durableId="25094E4C"/>
  <w16cid:commentId w16cid:paraId="3341D2AE" w16cid:durableId="25094F17"/>
  <w16cid:commentId w16cid:paraId="625FB31F" w16cid:durableId="25094F59"/>
  <w16cid:commentId w16cid:paraId="6370A634" w16cid:durableId="25094FB3"/>
  <w16cid:commentId w16cid:paraId="73BD0B39" w16cid:durableId="25094FF6"/>
  <w16cid:commentId w16cid:paraId="677D873B" w16cid:durableId="25095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A4BB" w14:textId="77777777" w:rsidR="00B96FDE" w:rsidRDefault="00B96FDE" w:rsidP="000D64EF">
      <w:r>
        <w:separator/>
      </w:r>
    </w:p>
  </w:endnote>
  <w:endnote w:type="continuationSeparator" w:id="0">
    <w:p w14:paraId="24894EF3" w14:textId="77777777" w:rsidR="00B96FDE" w:rsidRDefault="00B96FDE" w:rsidP="000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907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7775A" w14:textId="0DACAFB0" w:rsidR="00A56E76" w:rsidRDefault="00A5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8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EFD0FB" w14:textId="77777777" w:rsidR="00A56E76" w:rsidRDefault="00A56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72DAE" w14:textId="77777777" w:rsidR="00B96FDE" w:rsidRDefault="00B96FDE" w:rsidP="000D64EF">
      <w:r>
        <w:separator/>
      </w:r>
    </w:p>
  </w:footnote>
  <w:footnote w:type="continuationSeparator" w:id="0">
    <w:p w14:paraId="096A9C27" w14:textId="77777777" w:rsidR="00B96FDE" w:rsidRDefault="00B96FDE" w:rsidP="000D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184" w14:textId="6A2BE18C" w:rsidR="00A56E76" w:rsidRDefault="00A56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2F1"/>
    <w:multiLevelType w:val="hybridMultilevel"/>
    <w:tmpl w:val="93C0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A46"/>
    <w:multiLevelType w:val="hybridMultilevel"/>
    <w:tmpl w:val="9B0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4BD"/>
    <w:multiLevelType w:val="multilevel"/>
    <w:tmpl w:val="229AE780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01C3"/>
    <w:multiLevelType w:val="hybridMultilevel"/>
    <w:tmpl w:val="7C368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A3D1F"/>
    <w:multiLevelType w:val="hybridMultilevel"/>
    <w:tmpl w:val="A9E89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56565"/>
    <w:multiLevelType w:val="multilevel"/>
    <w:tmpl w:val="52A03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392"/>
    <w:multiLevelType w:val="hybridMultilevel"/>
    <w:tmpl w:val="FB1A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059E"/>
    <w:multiLevelType w:val="hybridMultilevel"/>
    <w:tmpl w:val="05DE5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53AD2"/>
    <w:multiLevelType w:val="hybridMultilevel"/>
    <w:tmpl w:val="7BD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1528"/>
    <w:multiLevelType w:val="multilevel"/>
    <w:tmpl w:val="9CC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A1F41"/>
    <w:multiLevelType w:val="hybridMultilevel"/>
    <w:tmpl w:val="534C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CAC"/>
    <w:multiLevelType w:val="hybridMultilevel"/>
    <w:tmpl w:val="6960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1B59"/>
    <w:multiLevelType w:val="hybridMultilevel"/>
    <w:tmpl w:val="1C94D974"/>
    <w:lvl w:ilvl="0" w:tplc="DED405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22D4"/>
    <w:multiLevelType w:val="hybridMultilevel"/>
    <w:tmpl w:val="8C0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E6D45"/>
    <w:multiLevelType w:val="hybridMultilevel"/>
    <w:tmpl w:val="7330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DFC"/>
    <w:multiLevelType w:val="hybridMultilevel"/>
    <w:tmpl w:val="EB3274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E026F2F"/>
    <w:multiLevelType w:val="multilevel"/>
    <w:tmpl w:val="34EEF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865C2"/>
    <w:multiLevelType w:val="hybridMultilevel"/>
    <w:tmpl w:val="53C4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C107A"/>
    <w:multiLevelType w:val="hybridMultilevel"/>
    <w:tmpl w:val="AED6B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2763A"/>
    <w:multiLevelType w:val="hybridMultilevel"/>
    <w:tmpl w:val="D70C6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912D1A"/>
    <w:multiLevelType w:val="multilevel"/>
    <w:tmpl w:val="0874A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17C69"/>
    <w:multiLevelType w:val="hybridMultilevel"/>
    <w:tmpl w:val="36C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75B3C"/>
    <w:multiLevelType w:val="hybridMultilevel"/>
    <w:tmpl w:val="D23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A76CD"/>
    <w:multiLevelType w:val="multilevel"/>
    <w:tmpl w:val="E51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A8295A"/>
    <w:multiLevelType w:val="multilevel"/>
    <w:tmpl w:val="482E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D5603"/>
    <w:multiLevelType w:val="hybridMultilevel"/>
    <w:tmpl w:val="EA6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749E3"/>
    <w:multiLevelType w:val="hybridMultilevel"/>
    <w:tmpl w:val="CF684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F14B59"/>
    <w:multiLevelType w:val="multilevel"/>
    <w:tmpl w:val="8EF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A1D"/>
    <w:multiLevelType w:val="hybridMultilevel"/>
    <w:tmpl w:val="3E581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922AD"/>
    <w:multiLevelType w:val="hybridMultilevel"/>
    <w:tmpl w:val="EB3274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EB679A0"/>
    <w:multiLevelType w:val="hybridMultilevel"/>
    <w:tmpl w:val="75F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26"/>
  </w:num>
  <w:num w:numId="5">
    <w:abstractNumId w:val="28"/>
  </w:num>
  <w:num w:numId="6">
    <w:abstractNumId w:val="3"/>
  </w:num>
  <w:num w:numId="7">
    <w:abstractNumId w:val="30"/>
  </w:num>
  <w:num w:numId="8">
    <w:abstractNumId w:val="13"/>
  </w:num>
  <w:num w:numId="9">
    <w:abstractNumId w:val="12"/>
  </w:num>
  <w:num w:numId="10">
    <w:abstractNumId w:val="8"/>
  </w:num>
  <w:num w:numId="11">
    <w:abstractNumId w:val="18"/>
  </w:num>
  <w:num w:numId="12">
    <w:abstractNumId w:val="4"/>
  </w:num>
  <w:num w:numId="13">
    <w:abstractNumId w:val="25"/>
  </w:num>
  <w:num w:numId="14">
    <w:abstractNumId w:val="7"/>
  </w:num>
  <w:num w:numId="15">
    <w:abstractNumId w:val="11"/>
  </w:num>
  <w:num w:numId="16">
    <w:abstractNumId w:val="10"/>
  </w:num>
  <w:num w:numId="17">
    <w:abstractNumId w:val="29"/>
  </w:num>
  <w:num w:numId="18">
    <w:abstractNumId w:val="22"/>
  </w:num>
  <w:num w:numId="19">
    <w:abstractNumId w:val="15"/>
  </w:num>
  <w:num w:numId="20">
    <w:abstractNumId w:val="6"/>
  </w:num>
  <w:num w:numId="21">
    <w:abstractNumId w:val="21"/>
  </w:num>
  <w:num w:numId="22">
    <w:abstractNumId w:val="1"/>
  </w:num>
  <w:num w:numId="23">
    <w:abstractNumId w:val="24"/>
  </w:num>
  <w:num w:numId="24">
    <w:abstractNumId w:val="0"/>
  </w:num>
  <w:num w:numId="25">
    <w:abstractNumId w:val="14"/>
  </w:num>
  <w:num w:numId="26">
    <w:abstractNumId w:val="27"/>
  </w:num>
  <w:num w:numId="27">
    <w:abstractNumId w:val="20"/>
  </w:num>
  <w:num w:numId="28">
    <w:abstractNumId w:val="2"/>
  </w:num>
  <w:num w:numId="29">
    <w:abstractNumId w:val="5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7D"/>
    <w:rsid w:val="00000C7D"/>
    <w:rsid w:val="00002CA7"/>
    <w:rsid w:val="00032610"/>
    <w:rsid w:val="00032A3C"/>
    <w:rsid w:val="00035257"/>
    <w:rsid w:val="00042790"/>
    <w:rsid w:val="00042DAC"/>
    <w:rsid w:val="00043215"/>
    <w:rsid w:val="000453BE"/>
    <w:rsid w:val="000456A9"/>
    <w:rsid w:val="000578CF"/>
    <w:rsid w:val="00061211"/>
    <w:rsid w:val="000631EA"/>
    <w:rsid w:val="00066443"/>
    <w:rsid w:val="00083838"/>
    <w:rsid w:val="000936B0"/>
    <w:rsid w:val="000A3FC0"/>
    <w:rsid w:val="000A6396"/>
    <w:rsid w:val="000B116A"/>
    <w:rsid w:val="000C0266"/>
    <w:rsid w:val="000C0D7A"/>
    <w:rsid w:val="000C5A7A"/>
    <w:rsid w:val="000D64EF"/>
    <w:rsid w:val="000F48AB"/>
    <w:rsid w:val="000F6A78"/>
    <w:rsid w:val="000F7B30"/>
    <w:rsid w:val="00105D11"/>
    <w:rsid w:val="00106273"/>
    <w:rsid w:val="001313E8"/>
    <w:rsid w:val="001323EE"/>
    <w:rsid w:val="00147176"/>
    <w:rsid w:val="0016097F"/>
    <w:rsid w:val="0016173C"/>
    <w:rsid w:val="00163CA5"/>
    <w:rsid w:val="00164FA1"/>
    <w:rsid w:val="00165D02"/>
    <w:rsid w:val="00166C35"/>
    <w:rsid w:val="00170AA4"/>
    <w:rsid w:val="00175205"/>
    <w:rsid w:val="00187EB5"/>
    <w:rsid w:val="001925B9"/>
    <w:rsid w:val="001A2BB7"/>
    <w:rsid w:val="001B1B06"/>
    <w:rsid w:val="001B49FF"/>
    <w:rsid w:val="001C6B5B"/>
    <w:rsid w:val="001C789C"/>
    <w:rsid w:val="001D0813"/>
    <w:rsid w:val="001D1901"/>
    <w:rsid w:val="001D4F13"/>
    <w:rsid w:val="001D658B"/>
    <w:rsid w:val="00200532"/>
    <w:rsid w:val="00205F9B"/>
    <w:rsid w:val="002133FD"/>
    <w:rsid w:val="00216B8B"/>
    <w:rsid w:val="00217CB4"/>
    <w:rsid w:val="00227374"/>
    <w:rsid w:val="002309A3"/>
    <w:rsid w:val="00255876"/>
    <w:rsid w:val="00261BE4"/>
    <w:rsid w:val="00266BC3"/>
    <w:rsid w:val="002745CD"/>
    <w:rsid w:val="00286A1B"/>
    <w:rsid w:val="00292691"/>
    <w:rsid w:val="002A0AFD"/>
    <w:rsid w:val="002B2036"/>
    <w:rsid w:val="002B501A"/>
    <w:rsid w:val="002C36E3"/>
    <w:rsid w:val="002C5AE4"/>
    <w:rsid w:val="002D69C3"/>
    <w:rsid w:val="002E29CB"/>
    <w:rsid w:val="002F5C67"/>
    <w:rsid w:val="003020E7"/>
    <w:rsid w:val="00302CD2"/>
    <w:rsid w:val="00304FF7"/>
    <w:rsid w:val="00311468"/>
    <w:rsid w:val="00315C8B"/>
    <w:rsid w:val="00320D59"/>
    <w:rsid w:val="0032184A"/>
    <w:rsid w:val="0033276B"/>
    <w:rsid w:val="00341ED0"/>
    <w:rsid w:val="0036122D"/>
    <w:rsid w:val="00362BC5"/>
    <w:rsid w:val="00366186"/>
    <w:rsid w:val="0038133B"/>
    <w:rsid w:val="00381889"/>
    <w:rsid w:val="00384999"/>
    <w:rsid w:val="00395448"/>
    <w:rsid w:val="003959AF"/>
    <w:rsid w:val="003B7E74"/>
    <w:rsid w:val="003C3D14"/>
    <w:rsid w:val="003C6F4B"/>
    <w:rsid w:val="003D4FA9"/>
    <w:rsid w:val="003E4F25"/>
    <w:rsid w:val="003E69D0"/>
    <w:rsid w:val="003E76C8"/>
    <w:rsid w:val="003F6E6B"/>
    <w:rsid w:val="00400E66"/>
    <w:rsid w:val="00402826"/>
    <w:rsid w:val="00403E48"/>
    <w:rsid w:val="00430E6F"/>
    <w:rsid w:val="00432DD6"/>
    <w:rsid w:val="00434E18"/>
    <w:rsid w:val="00440913"/>
    <w:rsid w:val="00447723"/>
    <w:rsid w:val="00463A0F"/>
    <w:rsid w:val="004843BB"/>
    <w:rsid w:val="00497285"/>
    <w:rsid w:val="004A23C9"/>
    <w:rsid w:val="004A46AE"/>
    <w:rsid w:val="004A69E5"/>
    <w:rsid w:val="004B015A"/>
    <w:rsid w:val="004C787A"/>
    <w:rsid w:val="004D132A"/>
    <w:rsid w:val="004D40AE"/>
    <w:rsid w:val="004D6CB7"/>
    <w:rsid w:val="004E459C"/>
    <w:rsid w:val="004E4F8B"/>
    <w:rsid w:val="004E67AC"/>
    <w:rsid w:val="004F4FF7"/>
    <w:rsid w:val="00514806"/>
    <w:rsid w:val="00523A7D"/>
    <w:rsid w:val="0052607D"/>
    <w:rsid w:val="00531AED"/>
    <w:rsid w:val="00537FA5"/>
    <w:rsid w:val="00543142"/>
    <w:rsid w:val="00551BD7"/>
    <w:rsid w:val="0055241B"/>
    <w:rsid w:val="00560C4C"/>
    <w:rsid w:val="00562D0F"/>
    <w:rsid w:val="0056464D"/>
    <w:rsid w:val="00565B9F"/>
    <w:rsid w:val="00587C53"/>
    <w:rsid w:val="00591A50"/>
    <w:rsid w:val="005A0C67"/>
    <w:rsid w:val="005A7156"/>
    <w:rsid w:val="005E18A7"/>
    <w:rsid w:val="005F4BF3"/>
    <w:rsid w:val="00600836"/>
    <w:rsid w:val="0062494B"/>
    <w:rsid w:val="006339D6"/>
    <w:rsid w:val="00640427"/>
    <w:rsid w:val="006500C4"/>
    <w:rsid w:val="006635F5"/>
    <w:rsid w:val="00667FB6"/>
    <w:rsid w:val="00672EDE"/>
    <w:rsid w:val="006750CD"/>
    <w:rsid w:val="00676DAA"/>
    <w:rsid w:val="00677B26"/>
    <w:rsid w:val="00677B43"/>
    <w:rsid w:val="00682F1B"/>
    <w:rsid w:val="00690126"/>
    <w:rsid w:val="006A4EDD"/>
    <w:rsid w:val="006B2F83"/>
    <w:rsid w:val="006C15A3"/>
    <w:rsid w:val="006D363C"/>
    <w:rsid w:val="006E6FD6"/>
    <w:rsid w:val="006F6F3B"/>
    <w:rsid w:val="0070651C"/>
    <w:rsid w:val="00707E52"/>
    <w:rsid w:val="0071328D"/>
    <w:rsid w:val="00722A7C"/>
    <w:rsid w:val="00741EA5"/>
    <w:rsid w:val="00742951"/>
    <w:rsid w:val="00743B76"/>
    <w:rsid w:val="00757D10"/>
    <w:rsid w:val="00770B96"/>
    <w:rsid w:val="00772C43"/>
    <w:rsid w:val="00775367"/>
    <w:rsid w:val="00780228"/>
    <w:rsid w:val="00781C31"/>
    <w:rsid w:val="0078371A"/>
    <w:rsid w:val="00790B5D"/>
    <w:rsid w:val="00790E27"/>
    <w:rsid w:val="00791CD6"/>
    <w:rsid w:val="007A11E0"/>
    <w:rsid w:val="007A3533"/>
    <w:rsid w:val="007A4DFF"/>
    <w:rsid w:val="007A5410"/>
    <w:rsid w:val="007A5C7F"/>
    <w:rsid w:val="007B6AAA"/>
    <w:rsid w:val="007C2606"/>
    <w:rsid w:val="007C42F4"/>
    <w:rsid w:val="007C4CEE"/>
    <w:rsid w:val="007C6E8A"/>
    <w:rsid w:val="007D18BC"/>
    <w:rsid w:val="007D464C"/>
    <w:rsid w:val="007D58D3"/>
    <w:rsid w:val="007E3EFD"/>
    <w:rsid w:val="007E52C9"/>
    <w:rsid w:val="007F3364"/>
    <w:rsid w:val="008054A5"/>
    <w:rsid w:val="008064F0"/>
    <w:rsid w:val="00806A03"/>
    <w:rsid w:val="00815521"/>
    <w:rsid w:val="00821EA4"/>
    <w:rsid w:val="00834790"/>
    <w:rsid w:val="00851DAC"/>
    <w:rsid w:val="00852813"/>
    <w:rsid w:val="008726C3"/>
    <w:rsid w:val="0089512B"/>
    <w:rsid w:val="0089602C"/>
    <w:rsid w:val="008B0BD4"/>
    <w:rsid w:val="008C02A8"/>
    <w:rsid w:val="008F7D70"/>
    <w:rsid w:val="00913480"/>
    <w:rsid w:val="00931721"/>
    <w:rsid w:val="00957FCC"/>
    <w:rsid w:val="009941EC"/>
    <w:rsid w:val="00994C00"/>
    <w:rsid w:val="009C1187"/>
    <w:rsid w:val="009C2607"/>
    <w:rsid w:val="009C29B2"/>
    <w:rsid w:val="009D1C4B"/>
    <w:rsid w:val="009D6297"/>
    <w:rsid w:val="009E228D"/>
    <w:rsid w:val="009E3D16"/>
    <w:rsid w:val="009E70FB"/>
    <w:rsid w:val="009F43DC"/>
    <w:rsid w:val="009F74E7"/>
    <w:rsid w:val="00A01582"/>
    <w:rsid w:val="00A062D6"/>
    <w:rsid w:val="00A069CA"/>
    <w:rsid w:val="00A13045"/>
    <w:rsid w:val="00A20B20"/>
    <w:rsid w:val="00A22530"/>
    <w:rsid w:val="00A248AB"/>
    <w:rsid w:val="00A25F90"/>
    <w:rsid w:val="00A26249"/>
    <w:rsid w:val="00A31F3C"/>
    <w:rsid w:val="00A33CC5"/>
    <w:rsid w:val="00A346CF"/>
    <w:rsid w:val="00A37063"/>
    <w:rsid w:val="00A40084"/>
    <w:rsid w:val="00A42BAA"/>
    <w:rsid w:val="00A45BA7"/>
    <w:rsid w:val="00A547AA"/>
    <w:rsid w:val="00A569AE"/>
    <w:rsid w:val="00A56E76"/>
    <w:rsid w:val="00A657AC"/>
    <w:rsid w:val="00A73212"/>
    <w:rsid w:val="00A7750C"/>
    <w:rsid w:val="00A837E7"/>
    <w:rsid w:val="00A87ECC"/>
    <w:rsid w:val="00A94A17"/>
    <w:rsid w:val="00AA37C9"/>
    <w:rsid w:val="00AB0E25"/>
    <w:rsid w:val="00AB1C87"/>
    <w:rsid w:val="00AB1E52"/>
    <w:rsid w:val="00AB4136"/>
    <w:rsid w:val="00AB56A2"/>
    <w:rsid w:val="00AB72CE"/>
    <w:rsid w:val="00AC13DC"/>
    <w:rsid w:val="00AD440F"/>
    <w:rsid w:val="00AD5D1A"/>
    <w:rsid w:val="00AD7034"/>
    <w:rsid w:val="00AF137C"/>
    <w:rsid w:val="00B37692"/>
    <w:rsid w:val="00B45035"/>
    <w:rsid w:val="00B507A4"/>
    <w:rsid w:val="00B64E99"/>
    <w:rsid w:val="00B67E70"/>
    <w:rsid w:val="00B73039"/>
    <w:rsid w:val="00B7586D"/>
    <w:rsid w:val="00B816C8"/>
    <w:rsid w:val="00B936DE"/>
    <w:rsid w:val="00B96FDE"/>
    <w:rsid w:val="00B97C06"/>
    <w:rsid w:val="00BA196F"/>
    <w:rsid w:val="00BA29C6"/>
    <w:rsid w:val="00BA4A62"/>
    <w:rsid w:val="00BB38F9"/>
    <w:rsid w:val="00BC21C3"/>
    <w:rsid w:val="00BC6509"/>
    <w:rsid w:val="00BD1238"/>
    <w:rsid w:val="00BD1A57"/>
    <w:rsid w:val="00BD7424"/>
    <w:rsid w:val="00BE2438"/>
    <w:rsid w:val="00BE40AF"/>
    <w:rsid w:val="00BF16E8"/>
    <w:rsid w:val="00BF31B5"/>
    <w:rsid w:val="00BF5117"/>
    <w:rsid w:val="00BF7D1C"/>
    <w:rsid w:val="00C000CB"/>
    <w:rsid w:val="00C07A4F"/>
    <w:rsid w:val="00C14CB4"/>
    <w:rsid w:val="00C313EB"/>
    <w:rsid w:val="00C44FFE"/>
    <w:rsid w:val="00C53DE0"/>
    <w:rsid w:val="00C6234F"/>
    <w:rsid w:val="00C73B5F"/>
    <w:rsid w:val="00C81AD5"/>
    <w:rsid w:val="00C928CB"/>
    <w:rsid w:val="00CB69A2"/>
    <w:rsid w:val="00CC3BB2"/>
    <w:rsid w:val="00CE43A8"/>
    <w:rsid w:val="00D114EC"/>
    <w:rsid w:val="00D1313F"/>
    <w:rsid w:val="00D143AB"/>
    <w:rsid w:val="00D16024"/>
    <w:rsid w:val="00D16BFB"/>
    <w:rsid w:val="00D2381E"/>
    <w:rsid w:val="00D271D1"/>
    <w:rsid w:val="00D27457"/>
    <w:rsid w:val="00D312E8"/>
    <w:rsid w:val="00D40118"/>
    <w:rsid w:val="00D51D4A"/>
    <w:rsid w:val="00D56C53"/>
    <w:rsid w:val="00D56C7C"/>
    <w:rsid w:val="00D63C71"/>
    <w:rsid w:val="00D72FF8"/>
    <w:rsid w:val="00D73076"/>
    <w:rsid w:val="00D73932"/>
    <w:rsid w:val="00D76DC8"/>
    <w:rsid w:val="00DA39CD"/>
    <w:rsid w:val="00DD0A4E"/>
    <w:rsid w:val="00DD58CF"/>
    <w:rsid w:val="00DE03EB"/>
    <w:rsid w:val="00DE0A4D"/>
    <w:rsid w:val="00DE7B99"/>
    <w:rsid w:val="00DF38E5"/>
    <w:rsid w:val="00DF6CAB"/>
    <w:rsid w:val="00E05344"/>
    <w:rsid w:val="00E1134A"/>
    <w:rsid w:val="00E43D87"/>
    <w:rsid w:val="00E537C8"/>
    <w:rsid w:val="00E72C83"/>
    <w:rsid w:val="00E8420C"/>
    <w:rsid w:val="00E90FD3"/>
    <w:rsid w:val="00EA0CCB"/>
    <w:rsid w:val="00EA179E"/>
    <w:rsid w:val="00EA2819"/>
    <w:rsid w:val="00EA756B"/>
    <w:rsid w:val="00EB699A"/>
    <w:rsid w:val="00EC5ABE"/>
    <w:rsid w:val="00ED7C95"/>
    <w:rsid w:val="00EF5C13"/>
    <w:rsid w:val="00EF76CC"/>
    <w:rsid w:val="00F05A42"/>
    <w:rsid w:val="00F1157B"/>
    <w:rsid w:val="00F12946"/>
    <w:rsid w:val="00F12A75"/>
    <w:rsid w:val="00F15C05"/>
    <w:rsid w:val="00F163DA"/>
    <w:rsid w:val="00F2271C"/>
    <w:rsid w:val="00F24590"/>
    <w:rsid w:val="00F46D44"/>
    <w:rsid w:val="00F5491A"/>
    <w:rsid w:val="00F627F4"/>
    <w:rsid w:val="00F63EF6"/>
    <w:rsid w:val="00F67DA5"/>
    <w:rsid w:val="00F81005"/>
    <w:rsid w:val="00F818A8"/>
    <w:rsid w:val="00F82500"/>
    <w:rsid w:val="00F86BA1"/>
    <w:rsid w:val="00F97AA1"/>
    <w:rsid w:val="00FA0624"/>
    <w:rsid w:val="00FA1762"/>
    <w:rsid w:val="00FA2161"/>
    <w:rsid w:val="00FA5126"/>
    <w:rsid w:val="00FA7A87"/>
    <w:rsid w:val="00FD6F48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FD39"/>
  <w15:chartTrackingRefBased/>
  <w15:docId w15:val="{9E9A88B7-2B54-4EFC-83B8-0296BC3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BD7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0532"/>
  </w:style>
  <w:style w:type="paragraph" w:styleId="Title">
    <w:name w:val="Title"/>
    <w:basedOn w:val="Normal"/>
    <w:next w:val="Normal"/>
    <w:link w:val="TitleChar"/>
    <w:uiPriority w:val="10"/>
    <w:qFormat/>
    <w:rsid w:val="00E90F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nhideWhenUsed/>
    <w:rsid w:val="000D6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EF"/>
  </w:style>
  <w:style w:type="paragraph" w:styleId="Footer">
    <w:name w:val="footer"/>
    <w:basedOn w:val="Normal"/>
    <w:link w:val="FooterChar"/>
    <w:uiPriority w:val="99"/>
    <w:unhideWhenUsed/>
    <w:rsid w:val="000D6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EF"/>
  </w:style>
  <w:style w:type="character" w:styleId="Hyperlink">
    <w:name w:val="Hyperlink"/>
    <w:basedOn w:val="DefaultParagraphFont"/>
    <w:uiPriority w:val="99"/>
    <w:unhideWhenUsed/>
    <w:rsid w:val="00F63EF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63A0F"/>
  </w:style>
  <w:style w:type="character" w:customStyle="1" w:styleId="Heading2Char">
    <w:name w:val="Heading 2 Char"/>
    <w:basedOn w:val="DefaultParagraphFont"/>
    <w:link w:val="Heading2"/>
    <w:uiPriority w:val="9"/>
    <w:rsid w:val="00E11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1BD7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B49FF"/>
    <w:pPr>
      <w:tabs>
        <w:tab w:val="right" w:leader="dot" w:pos="9350"/>
      </w:tabs>
      <w:spacing w:after="100"/>
    </w:pPr>
    <w:rPr>
      <w:rFonts w:ascii="Times New Roman" w:hAnsi="Times New Roman" w:cs="Times New Roman"/>
      <w:color w:val="2F5496" w:themeColor="accent5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A0C67"/>
    <w:rPr>
      <w:color w:val="954F72"/>
      <w:u w:val="single"/>
    </w:rPr>
  </w:style>
  <w:style w:type="paragraph" w:customStyle="1" w:styleId="xl65">
    <w:name w:val="xl65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1">
    <w:name w:val="xl71"/>
    <w:basedOn w:val="Normal"/>
    <w:rsid w:val="005A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l">
    <w:name w:val="il"/>
    <w:basedOn w:val="DefaultParagraphFont"/>
    <w:rsid w:val="00DE03EB"/>
  </w:style>
  <w:style w:type="paragraph" w:customStyle="1" w:styleId="paragraph">
    <w:name w:val="paragraph"/>
    <w:basedOn w:val="Normal"/>
    <w:rsid w:val="00E72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2C83"/>
  </w:style>
  <w:style w:type="character" w:customStyle="1" w:styleId="eop">
    <w:name w:val="eop"/>
    <w:basedOn w:val="DefaultParagraphFont"/>
    <w:rsid w:val="00E7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9B2F-0E06-4B8F-8481-87569D4D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Bowden</dc:creator>
  <cp:keywords/>
  <dc:description/>
  <cp:lastModifiedBy>Jen</cp:lastModifiedBy>
  <cp:revision>3</cp:revision>
  <cp:lastPrinted>2021-11-04T19:33:00Z</cp:lastPrinted>
  <dcterms:created xsi:type="dcterms:W3CDTF">2021-12-03T13:33:00Z</dcterms:created>
  <dcterms:modified xsi:type="dcterms:W3CDTF">2021-12-03T13:36:00Z</dcterms:modified>
</cp:coreProperties>
</file>