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10D32" w14:textId="591FF5D4" w:rsidR="00545FC7" w:rsidRPr="000C5567" w:rsidRDefault="000C5567" w:rsidP="00384189">
      <w:pPr>
        <w:jc w:val="right"/>
        <w:rPr>
          <w:rFonts w:ascii="Arial" w:hAnsi="Arial" w:cs="Arial"/>
          <w:b/>
        </w:rPr>
      </w:pPr>
      <w:r w:rsidRPr="000C5567">
        <w:rPr>
          <w:rFonts w:ascii="Arial" w:hAnsi="Arial" w:cs="Arial"/>
          <w:b/>
        </w:rPr>
        <w:t xml:space="preserve">Blood </w:t>
      </w:r>
      <w:r w:rsidR="00996CE8">
        <w:rPr>
          <w:rFonts w:ascii="Arial" w:hAnsi="Arial" w:cs="Arial"/>
          <w:b/>
        </w:rPr>
        <w:t>Collection</w:t>
      </w:r>
      <w:r w:rsidRPr="000C5567">
        <w:rPr>
          <w:rFonts w:ascii="Arial" w:hAnsi="Arial" w:cs="Arial"/>
          <w:b/>
        </w:rPr>
        <w:t xml:space="preserve"> Consent Template with Guidance – </w:t>
      </w:r>
      <w:r w:rsidR="00AF1F35">
        <w:rPr>
          <w:rFonts w:ascii="Arial" w:hAnsi="Arial" w:cs="Arial"/>
          <w:b/>
        </w:rPr>
        <w:t>07/30</w:t>
      </w:r>
      <w:bookmarkStart w:id="0" w:name="_GoBack"/>
      <w:bookmarkEnd w:id="0"/>
      <w:r w:rsidR="00D95AE9">
        <w:rPr>
          <w:rFonts w:ascii="Arial" w:hAnsi="Arial" w:cs="Arial"/>
          <w:b/>
        </w:rPr>
        <w:t>/19</w:t>
      </w:r>
    </w:p>
    <w:p w14:paraId="259414D4" w14:textId="77777777" w:rsidR="0000231F" w:rsidRPr="000C5567" w:rsidRDefault="0000231F" w:rsidP="00384189">
      <w:pPr>
        <w:jc w:val="right"/>
        <w:rPr>
          <w:rFonts w:ascii="Arial" w:hAnsi="Arial" w:cs="Arial"/>
          <w:color w:val="FF0000"/>
        </w:rPr>
      </w:pPr>
    </w:p>
    <w:p w14:paraId="3CEFBE71" w14:textId="77777777" w:rsidR="000C5567" w:rsidRPr="000C5567" w:rsidRDefault="000C5567" w:rsidP="000C5567">
      <w:pPr>
        <w:tabs>
          <w:tab w:val="left" w:pos="-720"/>
        </w:tabs>
        <w:suppressAutoHyphens/>
        <w:rPr>
          <w:rFonts w:ascii="Arial" w:hAnsi="Arial" w:cs="Arial"/>
          <w:b/>
          <w:bCs/>
        </w:rPr>
      </w:pPr>
      <w:r w:rsidRPr="000C5567">
        <w:rPr>
          <w:rFonts w:ascii="Arial" w:hAnsi="Arial" w:cs="Arial"/>
          <w:b/>
          <w:bCs/>
        </w:rPr>
        <w:t>This template provides guidance and examples of text to be used within each section.  Please customize each section in accordance with your protocol.</w:t>
      </w:r>
    </w:p>
    <w:p w14:paraId="5469BC15" w14:textId="77777777" w:rsidR="0000231F" w:rsidRPr="000C5567" w:rsidRDefault="0000231F" w:rsidP="005D5AC5">
      <w:pPr>
        <w:rPr>
          <w:rFonts w:ascii="Arial" w:hAnsi="Arial" w:cs="Arial"/>
        </w:rPr>
      </w:pPr>
    </w:p>
    <w:p w14:paraId="776152F5" w14:textId="77777777" w:rsidR="00545FC7" w:rsidRPr="000C5567" w:rsidRDefault="00545FC7" w:rsidP="005D5AC5">
      <w:pPr>
        <w:rPr>
          <w:rFonts w:ascii="Arial" w:hAnsi="Arial" w:cs="Arial"/>
        </w:rPr>
      </w:pPr>
    </w:p>
    <w:p w14:paraId="5E4512C6" w14:textId="77777777" w:rsidR="00D95AE9" w:rsidRDefault="00D95AE9" w:rsidP="000C5567">
      <w:pPr>
        <w:tabs>
          <w:tab w:val="center" w:pos="4680"/>
        </w:tabs>
        <w:suppressAutoHyphens/>
        <w:jc w:val="center"/>
        <w:rPr>
          <w:rFonts w:ascii="Arial" w:hAnsi="Arial" w:cs="Arial"/>
          <w:b/>
          <w:bCs/>
        </w:rPr>
      </w:pPr>
      <w:r>
        <w:rPr>
          <w:rFonts w:ascii="Arial" w:hAnsi="Arial" w:cs="Arial"/>
          <w:b/>
          <w:bCs/>
        </w:rPr>
        <w:t xml:space="preserve">University of Vermont </w:t>
      </w:r>
      <w:r w:rsidR="000C5567" w:rsidRPr="00DE229D">
        <w:rPr>
          <w:rFonts w:ascii="Arial" w:hAnsi="Arial" w:cs="Arial"/>
          <w:b/>
          <w:bCs/>
        </w:rPr>
        <w:t>Consent to Participate in Research</w:t>
      </w:r>
      <w:r w:rsidR="000C5567">
        <w:rPr>
          <w:rFonts w:ascii="Arial" w:hAnsi="Arial" w:cs="Arial"/>
          <w:b/>
          <w:bCs/>
        </w:rPr>
        <w:t xml:space="preserve"> </w:t>
      </w:r>
    </w:p>
    <w:p w14:paraId="6BB87F55" w14:textId="1DDB9594" w:rsidR="000C5567" w:rsidRPr="00DE229D" w:rsidRDefault="000C5567" w:rsidP="000C5567">
      <w:pPr>
        <w:tabs>
          <w:tab w:val="center" w:pos="4680"/>
        </w:tabs>
        <w:suppressAutoHyphens/>
        <w:jc w:val="center"/>
        <w:rPr>
          <w:rFonts w:ascii="Arial" w:hAnsi="Arial" w:cs="Arial"/>
          <w:b/>
          <w:bCs/>
        </w:rPr>
      </w:pPr>
      <w:r>
        <w:rPr>
          <w:rFonts w:ascii="Arial" w:hAnsi="Arial" w:cs="Arial"/>
          <w:b/>
          <w:bCs/>
        </w:rPr>
        <w:t xml:space="preserve">Blood </w:t>
      </w:r>
      <w:r w:rsidR="00996CE8">
        <w:rPr>
          <w:rFonts w:ascii="Arial" w:hAnsi="Arial" w:cs="Arial"/>
          <w:b/>
          <w:bCs/>
        </w:rPr>
        <w:t>Collection</w:t>
      </w:r>
      <w:r>
        <w:rPr>
          <w:rFonts w:ascii="Arial" w:hAnsi="Arial" w:cs="Arial"/>
          <w:b/>
          <w:bCs/>
        </w:rPr>
        <w:t xml:space="preserve"> for </w:t>
      </w:r>
      <w:r w:rsidR="00996CE8">
        <w:rPr>
          <w:rFonts w:ascii="Arial" w:hAnsi="Arial" w:cs="Arial"/>
          <w:b/>
          <w:bCs/>
        </w:rPr>
        <w:t xml:space="preserve">a </w:t>
      </w:r>
      <w:r>
        <w:rPr>
          <w:rFonts w:ascii="Arial" w:hAnsi="Arial" w:cs="Arial"/>
          <w:b/>
          <w:bCs/>
        </w:rPr>
        <w:t>Laboratory Protocol</w:t>
      </w:r>
    </w:p>
    <w:p w14:paraId="4BC68909" w14:textId="4F30E24A" w:rsidR="005D5AC5" w:rsidRPr="000C5567" w:rsidRDefault="000404BC" w:rsidP="000404BC">
      <w:pPr>
        <w:tabs>
          <w:tab w:val="center" w:pos="4968"/>
          <w:tab w:val="left" w:pos="7860"/>
        </w:tabs>
        <w:rPr>
          <w:rFonts w:ascii="Arial" w:hAnsi="Arial" w:cs="Arial"/>
          <w:b/>
        </w:rPr>
      </w:pPr>
      <w:r w:rsidRPr="000C5567">
        <w:rPr>
          <w:rFonts w:ascii="Arial" w:hAnsi="Arial" w:cs="Arial"/>
          <w:b/>
        </w:rPr>
        <w:tab/>
      </w:r>
    </w:p>
    <w:p w14:paraId="1A840839" w14:textId="77777777" w:rsidR="00545FC7" w:rsidRPr="000C5567" w:rsidRDefault="00545FC7" w:rsidP="005D5AC5">
      <w:pPr>
        <w:rPr>
          <w:rFonts w:ascii="Arial" w:hAnsi="Arial" w:cs="Arial"/>
        </w:rPr>
      </w:pPr>
    </w:p>
    <w:p w14:paraId="563C200A" w14:textId="77777777" w:rsidR="000C5567" w:rsidRPr="00DE229D" w:rsidRDefault="000C5567" w:rsidP="000C5567">
      <w:pPr>
        <w:pStyle w:val="Heading1"/>
        <w:ind w:left="3600" w:hanging="3600"/>
        <w:rPr>
          <w:rFonts w:ascii="Arial" w:hAnsi="Arial" w:cs="Arial"/>
          <w:iCs/>
        </w:rPr>
      </w:pPr>
      <w:r w:rsidRPr="00DE229D">
        <w:rPr>
          <w:rFonts w:ascii="Arial" w:hAnsi="Arial" w:cs="Arial"/>
        </w:rPr>
        <w:t>Title of Research Project:</w:t>
      </w:r>
      <w:r w:rsidRPr="00DE229D">
        <w:rPr>
          <w:rFonts w:ascii="Arial" w:hAnsi="Arial" w:cs="Arial"/>
        </w:rPr>
        <w:tab/>
      </w:r>
      <w:r w:rsidRPr="00DE229D">
        <w:rPr>
          <w:rFonts w:ascii="Arial" w:hAnsi="Arial" w:cs="Arial"/>
          <w:b w:val="0"/>
        </w:rPr>
        <w:t>title</w:t>
      </w:r>
    </w:p>
    <w:p w14:paraId="5BA5F559" w14:textId="77777777" w:rsidR="000C5567" w:rsidRPr="00DE229D" w:rsidRDefault="000C5567" w:rsidP="000C5567">
      <w:pPr>
        <w:pStyle w:val="EndnoteText"/>
        <w:tabs>
          <w:tab w:val="left" w:pos="-720"/>
        </w:tabs>
        <w:suppressAutoHyphens/>
        <w:rPr>
          <w:rFonts w:ascii="Arial" w:hAnsi="Arial" w:cs="Arial"/>
          <w:szCs w:val="24"/>
        </w:rPr>
      </w:pPr>
    </w:p>
    <w:p w14:paraId="08C24FBF" w14:textId="77777777" w:rsidR="000C5567" w:rsidRPr="00DE229D" w:rsidRDefault="000C5567" w:rsidP="000C5567">
      <w:pPr>
        <w:pStyle w:val="EndnoteText"/>
        <w:tabs>
          <w:tab w:val="left" w:pos="-720"/>
        </w:tabs>
        <w:suppressAutoHyphens/>
        <w:ind w:left="3600" w:hanging="3600"/>
        <w:rPr>
          <w:rFonts w:ascii="Arial" w:hAnsi="Arial" w:cs="Arial"/>
          <w:bCs/>
          <w:szCs w:val="24"/>
        </w:rPr>
      </w:pPr>
      <w:r w:rsidRPr="00DE229D">
        <w:rPr>
          <w:rFonts w:ascii="Arial" w:hAnsi="Arial" w:cs="Arial"/>
          <w:b/>
          <w:bCs/>
          <w:szCs w:val="24"/>
        </w:rPr>
        <w:t>Principal Investigator:</w:t>
      </w:r>
      <w:r w:rsidRPr="00DE229D">
        <w:rPr>
          <w:rFonts w:ascii="Arial" w:hAnsi="Arial" w:cs="Arial"/>
          <w:b/>
          <w:bCs/>
          <w:szCs w:val="24"/>
        </w:rPr>
        <w:tab/>
      </w:r>
      <w:r w:rsidRPr="00DE229D">
        <w:rPr>
          <w:rFonts w:ascii="Arial" w:hAnsi="Arial" w:cs="Arial"/>
          <w:bCs/>
          <w:szCs w:val="24"/>
        </w:rPr>
        <w:t>name</w:t>
      </w:r>
    </w:p>
    <w:p w14:paraId="217A01E5" w14:textId="77777777" w:rsidR="000C5567" w:rsidRPr="00DE229D" w:rsidRDefault="000C5567" w:rsidP="00D91ABD">
      <w:pPr>
        <w:pStyle w:val="EndnoteText"/>
        <w:rPr>
          <w:rFonts w:ascii="Arial" w:hAnsi="Arial" w:cs="Arial"/>
          <w:bCs/>
          <w:iCs/>
          <w:szCs w:val="24"/>
        </w:rPr>
      </w:pPr>
      <w:r w:rsidRPr="00DE229D">
        <w:rPr>
          <w:rFonts w:ascii="Arial" w:hAnsi="Arial" w:cs="Arial"/>
          <w:bCs/>
          <w:iCs/>
          <w:szCs w:val="24"/>
        </w:rPr>
        <w:t xml:space="preserve">          </w:t>
      </w:r>
    </w:p>
    <w:p w14:paraId="60A767CF" w14:textId="77777777" w:rsidR="000C5567" w:rsidRPr="00DE229D" w:rsidRDefault="000C5567" w:rsidP="000C5567">
      <w:pPr>
        <w:ind w:left="3600" w:hanging="3600"/>
        <w:rPr>
          <w:rFonts w:ascii="Arial" w:hAnsi="Arial" w:cs="Arial"/>
        </w:rPr>
      </w:pPr>
      <w:r w:rsidRPr="00DE229D">
        <w:rPr>
          <w:rFonts w:ascii="Arial" w:hAnsi="Arial" w:cs="Arial"/>
          <w:b/>
          <w:bCs/>
        </w:rPr>
        <w:t xml:space="preserve">Sponsor:  </w:t>
      </w:r>
      <w:r w:rsidRPr="00DE229D">
        <w:rPr>
          <w:rFonts w:ascii="Arial" w:hAnsi="Arial" w:cs="Arial"/>
          <w:b/>
          <w:bCs/>
        </w:rPr>
        <w:tab/>
      </w:r>
      <w:r w:rsidRPr="00A638C2">
        <w:rPr>
          <w:rFonts w:ascii="Arial" w:hAnsi="Arial" w:cs="Arial"/>
        </w:rPr>
        <w:t>List all agencies or companies that are supporting this research. If internally sponsored, list the department</w:t>
      </w:r>
      <w:r>
        <w:rPr>
          <w:rFonts w:ascii="Arial" w:hAnsi="Arial" w:cs="Arial"/>
        </w:rPr>
        <w:t>.</w:t>
      </w:r>
      <w:r w:rsidRPr="0008791D">
        <w:rPr>
          <w:rFonts w:ascii="Arial" w:hAnsi="Arial" w:cs="Arial"/>
          <w:bCs/>
        </w:rPr>
        <w:t xml:space="preserve"> </w:t>
      </w:r>
      <w:r>
        <w:rPr>
          <w:rFonts w:ascii="Arial" w:hAnsi="Arial" w:cs="Arial"/>
          <w:bCs/>
        </w:rPr>
        <w:t>Do not</w:t>
      </w:r>
      <w:r w:rsidRPr="0008791D">
        <w:rPr>
          <w:rFonts w:ascii="Arial" w:hAnsi="Arial" w:cs="Arial"/>
          <w:bCs/>
        </w:rPr>
        <w:t xml:space="preserve"> list the sponsor here until you have obtained funding.</w:t>
      </w:r>
      <w:r w:rsidRPr="00AA2B74">
        <w:rPr>
          <w:rFonts w:ascii="Arial" w:hAnsi="Arial" w:cs="Arial"/>
          <w:bCs/>
        </w:rPr>
        <w:t xml:space="preserve"> </w:t>
      </w:r>
    </w:p>
    <w:p w14:paraId="13ABD490" w14:textId="77777777" w:rsidR="005D5AC5" w:rsidRDefault="005D5AC5" w:rsidP="005D5AC5">
      <w:pPr>
        <w:rPr>
          <w:rFonts w:ascii="Arial" w:hAnsi="Arial" w:cs="Arial"/>
        </w:rPr>
      </w:pPr>
    </w:p>
    <w:p w14:paraId="420662A4" w14:textId="77777777" w:rsidR="000C5567" w:rsidRPr="00D91ABD" w:rsidRDefault="000C5567" w:rsidP="005D5AC5">
      <w:pPr>
        <w:rPr>
          <w:rFonts w:ascii="Arial" w:hAnsi="Arial" w:cs="Arial"/>
          <w:b/>
        </w:rPr>
      </w:pPr>
      <w:r w:rsidRPr="00D91ABD">
        <w:rPr>
          <w:rFonts w:ascii="Arial" w:hAnsi="Arial" w:cs="Arial"/>
          <w:b/>
        </w:rPr>
        <w:t>Introduction</w:t>
      </w:r>
    </w:p>
    <w:p w14:paraId="0A030E9D" w14:textId="77777777" w:rsidR="00F165FA" w:rsidRDefault="005D5AC5" w:rsidP="005D5AC5">
      <w:pPr>
        <w:rPr>
          <w:rFonts w:ascii="Arial" w:hAnsi="Arial" w:cs="Arial"/>
        </w:rPr>
      </w:pPr>
      <w:r w:rsidRPr="000C5567">
        <w:rPr>
          <w:rFonts w:ascii="Arial" w:hAnsi="Arial" w:cs="Arial"/>
        </w:rPr>
        <w:t xml:space="preserve">You are being invited to participate in this blood sample donation study.  </w:t>
      </w:r>
      <w:r w:rsidR="002C6645" w:rsidRPr="000C5567">
        <w:rPr>
          <w:rFonts w:ascii="Arial" w:hAnsi="Arial" w:cs="Arial"/>
        </w:rPr>
        <w:t xml:space="preserve">This study is being conducted by the University of Vermont </w:t>
      </w:r>
      <w:r w:rsidR="002C6645" w:rsidRPr="000C5567">
        <w:rPr>
          <w:rFonts w:ascii="Arial" w:hAnsi="Arial" w:cs="Arial"/>
          <w:i/>
        </w:rPr>
        <w:t xml:space="preserve">[if any of the research is being conducted at the hospital or any of its campuses include] </w:t>
      </w:r>
      <w:r w:rsidR="002C6645" w:rsidRPr="000C5567">
        <w:rPr>
          <w:rFonts w:ascii="Arial" w:hAnsi="Arial" w:cs="Arial"/>
        </w:rPr>
        <w:t xml:space="preserve">and at the UVM Medical Center. </w:t>
      </w:r>
    </w:p>
    <w:p w14:paraId="32545921" w14:textId="77777777" w:rsidR="000C5567" w:rsidRDefault="000C5567" w:rsidP="005D5AC5">
      <w:pPr>
        <w:rPr>
          <w:rFonts w:ascii="Arial" w:hAnsi="Arial" w:cs="Arial"/>
        </w:rPr>
      </w:pPr>
    </w:p>
    <w:p w14:paraId="68EC1463" w14:textId="77777777" w:rsidR="000C5567" w:rsidRPr="009C6561" w:rsidRDefault="000C5567" w:rsidP="00D91ABD">
      <w:pPr>
        <w:tabs>
          <w:tab w:val="left" w:pos="-720"/>
          <w:tab w:val="left" w:pos="0"/>
        </w:tabs>
        <w:suppressAutoHyphens/>
        <w:rPr>
          <w:rFonts w:ascii="Arial" w:hAnsi="Arial" w:cs="Arial"/>
          <w:iCs/>
        </w:rPr>
      </w:pPr>
      <w:r w:rsidRPr="00A24A0A">
        <w:rPr>
          <w:rFonts w:ascii="Arial" w:hAnsi="Arial" w:cs="Arial"/>
          <w:iCs/>
        </w:rPr>
        <w:t xml:space="preserve">We encourage you to ask questions and take the opportunity to discuss the study with anybody you think can help you make this decision. </w:t>
      </w:r>
    </w:p>
    <w:p w14:paraId="43D70C28" w14:textId="77777777" w:rsidR="002C6645" w:rsidRDefault="002C6645" w:rsidP="005D5AC5">
      <w:pPr>
        <w:rPr>
          <w:rFonts w:ascii="Arial" w:hAnsi="Arial" w:cs="Arial"/>
        </w:rPr>
      </w:pPr>
    </w:p>
    <w:p w14:paraId="2BFA2D7A" w14:textId="77777777" w:rsidR="000C5567" w:rsidRPr="00DE229D" w:rsidRDefault="000C5567" w:rsidP="000C5567">
      <w:pPr>
        <w:tabs>
          <w:tab w:val="left" w:pos="-720"/>
          <w:tab w:val="left" w:pos="0"/>
        </w:tabs>
        <w:suppressAutoHyphens/>
        <w:rPr>
          <w:rFonts w:ascii="Arial" w:hAnsi="Arial" w:cs="Arial"/>
          <w:b/>
          <w:iCs/>
        </w:rPr>
      </w:pPr>
      <w:r w:rsidRPr="00DE229D">
        <w:rPr>
          <w:rFonts w:ascii="Arial" w:hAnsi="Arial" w:cs="Arial"/>
          <w:b/>
          <w:iCs/>
        </w:rPr>
        <w:t>Key Information to Help You Decide Whether or Not This Study Is Right for You</w:t>
      </w:r>
    </w:p>
    <w:p w14:paraId="37AF7E15" w14:textId="77777777" w:rsidR="000C5567" w:rsidRPr="000C5567" w:rsidRDefault="000C5567" w:rsidP="000C5567">
      <w:pPr>
        <w:tabs>
          <w:tab w:val="left" w:pos="-720"/>
          <w:tab w:val="left" w:pos="0"/>
        </w:tabs>
        <w:suppressAutoHyphens/>
        <w:rPr>
          <w:rFonts w:ascii="Arial" w:hAnsi="Arial" w:cs="Arial"/>
          <w:iCs/>
          <w:color w:val="1F4E79"/>
        </w:rPr>
      </w:pPr>
    </w:p>
    <w:p w14:paraId="6284C085" w14:textId="40432049" w:rsidR="000C5567" w:rsidRPr="000C5567" w:rsidRDefault="002B0C8D" w:rsidP="000C5567">
      <w:pPr>
        <w:pStyle w:val="ListParagraph"/>
        <w:numPr>
          <w:ilvl w:val="0"/>
          <w:numId w:val="43"/>
        </w:numPr>
        <w:tabs>
          <w:tab w:val="left" w:pos="-720"/>
          <w:tab w:val="left" w:pos="0"/>
        </w:tabs>
        <w:suppressAutoHyphens/>
        <w:rPr>
          <w:rFonts w:ascii="Arial" w:hAnsi="Arial" w:cs="Arial"/>
          <w:iCs/>
          <w:color w:val="1F4E79"/>
        </w:rPr>
      </w:pPr>
      <w:r w:rsidRPr="002B0C8D">
        <w:rPr>
          <w:rFonts w:ascii="Arial" w:hAnsi="Arial" w:cs="Arial"/>
          <w:iCs/>
          <w:color w:val="1F4E79"/>
        </w:rPr>
        <w:t>All consent forms</w:t>
      </w:r>
      <w:r>
        <w:rPr>
          <w:rFonts w:ascii="Arial" w:hAnsi="Arial" w:cs="Arial"/>
          <w:iCs/>
          <w:color w:val="1F4E79"/>
        </w:rPr>
        <w:t xml:space="preserve"> </w:t>
      </w:r>
      <w:r w:rsidRPr="002B0C8D">
        <w:rPr>
          <w:rFonts w:ascii="Arial" w:hAnsi="Arial" w:cs="Arial"/>
          <w:iCs/>
          <w:color w:val="1F4E79"/>
        </w:rPr>
        <w:t>should</w:t>
      </w:r>
      <w:r w:rsidR="000C5567" w:rsidRPr="000C5567">
        <w:rPr>
          <w:rFonts w:ascii="Arial" w:hAnsi="Arial" w:cs="Arial"/>
          <w:iCs/>
          <w:color w:val="1F4E79"/>
        </w:rPr>
        <w:t xml:space="preserve"> provide a concise and focused presentation of key information that is most likely to assist in understanding the reasons why one might or might not want to participate in the research.  </w:t>
      </w:r>
    </w:p>
    <w:p w14:paraId="19DAA6CE" w14:textId="77777777" w:rsidR="000C5567" w:rsidRPr="000C5567" w:rsidRDefault="000C5567" w:rsidP="000C5567">
      <w:pPr>
        <w:pStyle w:val="ListParagraph"/>
        <w:numPr>
          <w:ilvl w:val="1"/>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Use this section of the consent form to summarize the study using plain, non-technical language. </w:t>
      </w:r>
    </w:p>
    <w:p w14:paraId="743DE34E" w14:textId="77777777" w:rsidR="000C5567" w:rsidRPr="000C5567" w:rsidRDefault="000C5567" w:rsidP="000C5567">
      <w:pPr>
        <w:pStyle w:val="ListParagraph"/>
        <w:numPr>
          <w:ilvl w:val="1"/>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Highlight that the person has a choice to make. The consent form should be used as a decision making tool, not a sales pitch.  </w:t>
      </w:r>
    </w:p>
    <w:p w14:paraId="05462991" w14:textId="77777777" w:rsidR="000C5567" w:rsidRPr="000C5567" w:rsidRDefault="000C5567" w:rsidP="000C5567">
      <w:pPr>
        <w:pStyle w:val="ListParagraph"/>
        <w:numPr>
          <w:ilvl w:val="1"/>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Include a brief description about why the study is being conducted and what is being asked of the participant (e.g. time commitment, procedures involved).  </w:t>
      </w:r>
    </w:p>
    <w:p w14:paraId="6FB54776" w14:textId="77777777" w:rsidR="000C5567" w:rsidRPr="000C5567" w:rsidRDefault="000C5567" w:rsidP="000C5567">
      <w:pPr>
        <w:pStyle w:val="ListParagraph"/>
        <w:numPr>
          <w:ilvl w:val="1"/>
          <w:numId w:val="43"/>
        </w:numPr>
        <w:tabs>
          <w:tab w:val="left" w:pos="-720"/>
          <w:tab w:val="left" w:pos="0"/>
        </w:tabs>
        <w:suppressAutoHyphens/>
        <w:rPr>
          <w:rFonts w:ascii="Arial" w:hAnsi="Arial" w:cs="Arial"/>
          <w:iCs/>
          <w:color w:val="1F4E79"/>
        </w:rPr>
      </w:pPr>
      <w:r w:rsidRPr="000C5567">
        <w:rPr>
          <w:rFonts w:ascii="Arial" w:hAnsi="Arial" w:cs="Arial"/>
          <w:iCs/>
          <w:color w:val="1F4E79"/>
        </w:rPr>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14:paraId="18836504" w14:textId="77777777" w:rsidR="000C5567" w:rsidRPr="000C5567" w:rsidRDefault="000C5567" w:rsidP="000C5567">
      <w:pPr>
        <w:pStyle w:val="ListParagraph"/>
        <w:numPr>
          <w:ilvl w:val="1"/>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This summary should be limited to one page.  </w:t>
      </w:r>
    </w:p>
    <w:p w14:paraId="03C71AB5" w14:textId="6081F44F" w:rsidR="000C5567" w:rsidRPr="000C5567" w:rsidRDefault="00D95AE9" w:rsidP="000C5567">
      <w:pPr>
        <w:pStyle w:val="ListParagraph"/>
        <w:numPr>
          <w:ilvl w:val="1"/>
          <w:numId w:val="43"/>
        </w:numPr>
        <w:tabs>
          <w:tab w:val="left" w:pos="-720"/>
          <w:tab w:val="left" w:pos="0"/>
        </w:tabs>
        <w:suppressAutoHyphens/>
        <w:rPr>
          <w:rFonts w:ascii="Arial" w:hAnsi="Arial" w:cs="Arial"/>
          <w:iCs/>
          <w:color w:val="1F4E79"/>
        </w:rPr>
      </w:pPr>
      <w:r>
        <w:rPr>
          <w:rFonts w:ascii="Arial" w:hAnsi="Arial" w:cs="Arial"/>
          <w:iCs/>
          <w:color w:val="1F4E79"/>
        </w:rPr>
        <w:t>C</w:t>
      </w:r>
      <w:r w:rsidR="000C5567" w:rsidRPr="000C5567">
        <w:rPr>
          <w:rFonts w:ascii="Arial" w:hAnsi="Arial" w:cs="Arial"/>
          <w:iCs/>
          <w:color w:val="1F4E79"/>
        </w:rPr>
        <w:t xml:space="preserve">onsent forms are recommended </w:t>
      </w:r>
      <w:r>
        <w:rPr>
          <w:rFonts w:ascii="Arial" w:hAnsi="Arial" w:cs="Arial"/>
          <w:iCs/>
          <w:color w:val="1F4E79"/>
        </w:rPr>
        <w:t xml:space="preserve">to </w:t>
      </w:r>
      <w:r w:rsidR="000C5567" w:rsidRPr="000C5567">
        <w:rPr>
          <w:rFonts w:ascii="Arial" w:hAnsi="Arial" w:cs="Arial"/>
          <w:iCs/>
          <w:color w:val="1F4E79"/>
        </w:rPr>
        <w:t>be at an 8th grade reading level to be appropriate for the general population.  Microsoft Word has a readability program which can be found by:</w:t>
      </w:r>
    </w:p>
    <w:p w14:paraId="0858337A" w14:textId="77777777" w:rsidR="000C5567" w:rsidRPr="000C5567" w:rsidRDefault="000C5567" w:rsidP="000C5567">
      <w:pPr>
        <w:pStyle w:val="ListParagraph"/>
        <w:numPr>
          <w:ilvl w:val="2"/>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Click the </w:t>
      </w:r>
      <w:r w:rsidRPr="000C5567">
        <w:rPr>
          <w:rFonts w:ascii="Arial" w:hAnsi="Arial" w:cs="Arial"/>
          <w:b/>
          <w:iCs/>
          <w:color w:val="1F4E79"/>
        </w:rPr>
        <w:t>File</w:t>
      </w:r>
      <w:r w:rsidRPr="000C5567">
        <w:rPr>
          <w:rFonts w:ascii="Arial" w:hAnsi="Arial" w:cs="Arial"/>
          <w:iCs/>
          <w:color w:val="1F4E79"/>
        </w:rPr>
        <w:t xml:space="preserve"> tab, and then click </w:t>
      </w:r>
      <w:r w:rsidRPr="000C5567">
        <w:rPr>
          <w:rFonts w:ascii="Arial" w:hAnsi="Arial" w:cs="Arial"/>
          <w:b/>
          <w:iCs/>
          <w:color w:val="1F4E79"/>
        </w:rPr>
        <w:t>Options</w:t>
      </w:r>
      <w:r w:rsidRPr="000C5567">
        <w:rPr>
          <w:rFonts w:ascii="Arial" w:hAnsi="Arial" w:cs="Arial"/>
          <w:iCs/>
          <w:color w:val="1F4E79"/>
        </w:rPr>
        <w:t>.</w:t>
      </w:r>
    </w:p>
    <w:p w14:paraId="3ABB78C2" w14:textId="77777777" w:rsidR="000C5567" w:rsidRPr="000C5567" w:rsidRDefault="000C5567" w:rsidP="000C5567">
      <w:pPr>
        <w:pStyle w:val="ListParagraph"/>
        <w:numPr>
          <w:ilvl w:val="2"/>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Click </w:t>
      </w:r>
      <w:r w:rsidRPr="000C5567">
        <w:rPr>
          <w:rFonts w:ascii="Arial" w:hAnsi="Arial" w:cs="Arial"/>
          <w:b/>
          <w:iCs/>
          <w:color w:val="1F4E79"/>
        </w:rPr>
        <w:t>Proofing</w:t>
      </w:r>
      <w:r w:rsidRPr="000C5567">
        <w:rPr>
          <w:rFonts w:ascii="Arial" w:hAnsi="Arial" w:cs="Arial"/>
          <w:iCs/>
          <w:color w:val="1F4E79"/>
        </w:rPr>
        <w:t>.</w:t>
      </w:r>
    </w:p>
    <w:p w14:paraId="45146F1C" w14:textId="77777777" w:rsidR="000C5567" w:rsidRPr="000C5567" w:rsidRDefault="000C5567" w:rsidP="000C5567">
      <w:pPr>
        <w:pStyle w:val="ListParagraph"/>
        <w:numPr>
          <w:ilvl w:val="2"/>
          <w:numId w:val="43"/>
        </w:numPr>
        <w:tabs>
          <w:tab w:val="left" w:pos="-720"/>
          <w:tab w:val="left" w:pos="0"/>
        </w:tabs>
        <w:suppressAutoHyphens/>
        <w:rPr>
          <w:rFonts w:ascii="Arial" w:hAnsi="Arial" w:cs="Arial"/>
          <w:iCs/>
          <w:color w:val="1F4E79"/>
        </w:rPr>
      </w:pPr>
      <w:r w:rsidRPr="000C5567">
        <w:rPr>
          <w:rFonts w:ascii="Arial" w:hAnsi="Arial" w:cs="Arial"/>
          <w:iCs/>
          <w:color w:val="1F4E79"/>
        </w:rPr>
        <w:t>Under “When correcting spelling and grammar in Word”, make sure the “Check grammar with spelling” check box is selected.</w:t>
      </w:r>
    </w:p>
    <w:p w14:paraId="3BF76DB3" w14:textId="77777777" w:rsidR="000C5567" w:rsidRPr="000C5567" w:rsidRDefault="000C5567" w:rsidP="000C5567">
      <w:pPr>
        <w:pStyle w:val="ListParagraph"/>
        <w:numPr>
          <w:ilvl w:val="2"/>
          <w:numId w:val="43"/>
        </w:numPr>
        <w:tabs>
          <w:tab w:val="left" w:pos="-720"/>
          <w:tab w:val="left" w:pos="0"/>
        </w:tabs>
        <w:suppressAutoHyphens/>
        <w:rPr>
          <w:rFonts w:ascii="Arial" w:hAnsi="Arial" w:cs="Arial"/>
          <w:iCs/>
          <w:color w:val="1F4E79"/>
        </w:rPr>
      </w:pPr>
      <w:r w:rsidRPr="000C5567">
        <w:rPr>
          <w:rFonts w:ascii="Arial" w:hAnsi="Arial" w:cs="Arial"/>
          <w:iCs/>
          <w:color w:val="1F4E79"/>
        </w:rPr>
        <w:t xml:space="preserve">Select </w:t>
      </w:r>
      <w:r w:rsidRPr="000C5567">
        <w:rPr>
          <w:rFonts w:ascii="Arial" w:hAnsi="Arial" w:cs="Arial"/>
          <w:b/>
          <w:iCs/>
          <w:color w:val="1F4E79"/>
        </w:rPr>
        <w:t>Show readability statistics</w:t>
      </w:r>
      <w:r w:rsidRPr="000C5567">
        <w:rPr>
          <w:rFonts w:ascii="Arial" w:hAnsi="Arial" w:cs="Arial"/>
          <w:iCs/>
          <w:color w:val="1F4E79"/>
        </w:rPr>
        <w:t>.</w:t>
      </w:r>
    </w:p>
    <w:p w14:paraId="1E382E6B" w14:textId="77777777" w:rsidR="000C5567" w:rsidRPr="000C5567" w:rsidRDefault="000C5567" w:rsidP="000C5567">
      <w:pPr>
        <w:pStyle w:val="ListParagraph"/>
        <w:numPr>
          <w:ilvl w:val="2"/>
          <w:numId w:val="43"/>
        </w:numPr>
        <w:tabs>
          <w:tab w:val="left" w:pos="-720"/>
          <w:tab w:val="left" w:pos="0"/>
        </w:tabs>
        <w:suppressAutoHyphens/>
        <w:rPr>
          <w:rFonts w:ascii="Arial" w:hAnsi="Arial" w:cs="Arial"/>
          <w:iCs/>
          <w:color w:val="1F4E79"/>
        </w:rPr>
      </w:pPr>
      <w:r w:rsidRPr="000C5567">
        <w:rPr>
          <w:rFonts w:ascii="Arial" w:hAnsi="Arial" w:cs="Arial"/>
          <w:iCs/>
          <w:color w:val="1F4E79"/>
        </w:rPr>
        <w:lastRenderedPageBreak/>
        <w:t xml:space="preserve">After you enable this feature, open a file that you want to check, and </w:t>
      </w:r>
      <w:hyperlink r:id="rId7" w:history="1">
        <w:r w:rsidRPr="000C5567">
          <w:rPr>
            <w:rStyle w:val="Hyperlink"/>
            <w:rFonts w:ascii="Arial" w:hAnsi="Arial" w:cs="Arial"/>
            <w:iCs/>
            <w:color w:val="1F4E79"/>
          </w:rPr>
          <w:t>check the spelling</w:t>
        </w:r>
      </w:hyperlink>
      <w:r w:rsidRPr="000C5567">
        <w:rPr>
          <w:rFonts w:ascii="Arial" w:hAnsi="Arial" w:cs="Arial"/>
          <w:iCs/>
          <w:color w:val="1F4E79"/>
        </w:rPr>
        <w:t xml:space="preserve">. When Word finishes checking the spelling and grammar, it displays information about the reading level of the document or just the highlighted section. </w:t>
      </w:r>
    </w:p>
    <w:p w14:paraId="6C596FCC" w14:textId="77777777" w:rsidR="000C5567" w:rsidRPr="000C5567" w:rsidRDefault="000C5567" w:rsidP="000C5567">
      <w:pPr>
        <w:tabs>
          <w:tab w:val="left" w:pos="-720"/>
          <w:tab w:val="left" w:pos="0"/>
        </w:tabs>
        <w:suppressAutoHyphens/>
        <w:rPr>
          <w:rFonts w:ascii="Arial" w:hAnsi="Arial" w:cs="Arial"/>
          <w:iCs/>
          <w:color w:val="1F4E79"/>
        </w:rPr>
      </w:pPr>
    </w:p>
    <w:p w14:paraId="3E22D667" w14:textId="25636CB6" w:rsidR="000C5567" w:rsidRPr="000C5567" w:rsidRDefault="00996CE8" w:rsidP="000C5567">
      <w:pPr>
        <w:tabs>
          <w:tab w:val="left" w:pos="-720"/>
          <w:tab w:val="left" w:pos="0"/>
        </w:tabs>
        <w:suppressAutoHyphens/>
        <w:ind w:firstLine="720"/>
        <w:rPr>
          <w:rFonts w:ascii="Arial" w:hAnsi="Arial" w:cs="Arial"/>
          <w:iCs/>
          <w:color w:val="1F4E79"/>
        </w:rPr>
      </w:pPr>
      <w:r w:rsidRPr="000C5567">
        <w:rPr>
          <w:noProof/>
          <w:color w:val="1F4E79"/>
        </w:rPr>
        <w:drawing>
          <wp:inline distT="0" distB="0" distL="0" distR="0" wp14:anchorId="21ABB6C8" wp14:editId="2957B910">
            <wp:extent cx="5448300" cy="2686050"/>
            <wp:effectExtent l="19050" t="1905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686050"/>
                    </a:xfrm>
                    <a:prstGeom prst="rect">
                      <a:avLst/>
                    </a:prstGeom>
                    <a:noFill/>
                    <a:ln w="9525" cmpd="sng">
                      <a:solidFill>
                        <a:srgbClr val="5B9BD5"/>
                      </a:solidFill>
                      <a:miter lim="800000"/>
                      <a:headEnd/>
                      <a:tailEnd/>
                    </a:ln>
                    <a:effectLst/>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0C5567" w:rsidRPr="00066F81" w14:paraId="507A5872" w14:textId="77777777" w:rsidTr="00DE229D">
        <w:trPr>
          <w:trHeight w:val="428"/>
        </w:trPr>
        <w:tc>
          <w:tcPr>
            <w:tcW w:w="8615" w:type="dxa"/>
          </w:tcPr>
          <w:p w14:paraId="5987F978" w14:textId="77777777" w:rsidR="000C5567" w:rsidRPr="000C5567" w:rsidRDefault="000C5567" w:rsidP="00DE229D">
            <w:pPr>
              <w:tabs>
                <w:tab w:val="left" w:pos="-720"/>
                <w:tab w:val="left" w:pos="0"/>
              </w:tabs>
              <w:suppressAutoHyphens/>
              <w:rPr>
                <w:rFonts w:ascii="Arial" w:hAnsi="Arial" w:cs="Arial"/>
                <w:b/>
                <w:iCs/>
                <w:color w:val="1F4E79"/>
              </w:rPr>
            </w:pPr>
            <w:r w:rsidRPr="000C5567">
              <w:rPr>
                <w:rFonts w:ascii="Arial" w:hAnsi="Arial" w:cs="Arial"/>
                <w:b/>
                <w:iCs/>
                <w:color w:val="1F4E79"/>
              </w:rPr>
              <w:t>To improve subject comprehension the RPO office encourages researchers to use:</w:t>
            </w:r>
          </w:p>
        </w:tc>
      </w:tr>
      <w:tr w:rsidR="000C5567" w:rsidRPr="00066F81" w14:paraId="6A9AA43B" w14:textId="77777777" w:rsidTr="00DE229D">
        <w:trPr>
          <w:trHeight w:val="2020"/>
        </w:trPr>
        <w:tc>
          <w:tcPr>
            <w:tcW w:w="8615" w:type="dxa"/>
          </w:tcPr>
          <w:p w14:paraId="009FDDD1"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u w:val="single"/>
              </w:rPr>
            </w:pPr>
            <w:r w:rsidRPr="000C5567">
              <w:rPr>
                <w:rFonts w:ascii="Arial" w:hAnsi="Arial" w:cs="Arial"/>
                <w:iCs/>
                <w:color w:val="1F4E79"/>
                <w:u w:val="single"/>
              </w:rPr>
              <w:t>Headings</w:t>
            </w:r>
          </w:p>
          <w:p w14:paraId="100D4A95"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b/>
                <w:iCs/>
                <w:color w:val="1F4E79"/>
              </w:rPr>
            </w:pPr>
            <w:r w:rsidRPr="000C5567">
              <w:rPr>
                <w:rFonts w:ascii="Arial" w:hAnsi="Arial" w:cs="Arial"/>
                <w:b/>
                <w:iCs/>
                <w:color w:val="1F4E79"/>
              </w:rPr>
              <w:t>Bolded type</w:t>
            </w:r>
          </w:p>
          <w:p w14:paraId="68F2FDAF"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Pictures</w:t>
            </w:r>
          </w:p>
          <w:p w14:paraId="4CFB19D2"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Tables</w:t>
            </w:r>
          </w:p>
          <w:p w14:paraId="581A7D61"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Consider using bulleted points to highlight key information.</w:t>
            </w:r>
          </w:p>
          <w:p w14:paraId="0B48E841"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 xml:space="preserve">Keep sentences short and simple.  </w:t>
            </w:r>
          </w:p>
          <w:p w14:paraId="0702BC51" w14:textId="77777777"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Do not use fractions or %. Instead, state “1 out of 10 people will…”</w:t>
            </w:r>
          </w:p>
          <w:p w14:paraId="0EFF1378" w14:textId="516CE718" w:rsidR="000C5567" w:rsidRPr="000C5567" w:rsidRDefault="000C5567" w:rsidP="000C5567">
            <w:pPr>
              <w:pStyle w:val="ListParagraph"/>
              <w:numPr>
                <w:ilvl w:val="0"/>
                <w:numId w:val="44"/>
              </w:numPr>
              <w:tabs>
                <w:tab w:val="left" w:pos="-720"/>
                <w:tab w:val="left" w:pos="0"/>
              </w:tabs>
              <w:suppressAutoHyphens/>
              <w:rPr>
                <w:rFonts w:ascii="Arial" w:hAnsi="Arial" w:cs="Arial"/>
                <w:iCs/>
                <w:color w:val="1F4E79"/>
              </w:rPr>
            </w:pPr>
            <w:r w:rsidRPr="000C5567">
              <w:rPr>
                <w:rFonts w:ascii="Arial" w:hAnsi="Arial" w:cs="Arial"/>
                <w:iCs/>
                <w:color w:val="1F4E79"/>
              </w:rPr>
              <w:t xml:space="preserve">Use lay language – see plain </w:t>
            </w:r>
            <w:hyperlink r:id="rId9" w:anchor="Medical_Dictionary" w:history="1">
              <w:r w:rsidRPr="005740D8">
                <w:rPr>
                  <w:rStyle w:val="Hyperlink"/>
                  <w:rFonts w:ascii="Arial" w:hAnsi="Arial" w:cs="Arial"/>
                  <w:iCs/>
                </w:rPr>
                <w:t>language dictionary</w:t>
              </w:r>
            </w:hyperlink>
            <w:r w:rsidRPr="000C5567">
              <w:rPr>
                <w:rFonts w:ascii="Arial" w:hAnsi="Arial" w:cs="Arial"/>
                <w:iCs/>
                <w:color w:val="1F4E79"/>
              </w:rPr>
              <w:t xml:space="preserve"> </w:t>
            </w:r>
          </w:p>
        </w:tc>
      </w:tr>
    </w:tbl>
    <w:p w14:paraId="499B49C5" w14:textId="77777777" w:rsidR="000C5567" w:rsidRPr="000C5567" w:rsidRDefault="000C5567" w:rsidP="000C5567">
      <w:pPr>
        <w:tabs>
          <w:tab w:val="left" w:pos="-720"/>
          <w:tab w:val="left" w:pos="0"/>
        </w:tabs>
        <w:suppressAutoHyphens/>
        <w:ind w:left="720" w:hanging="720"/>
        <w:rPr>
          <w:rFonts w:ascii="Arial" w:hAnsi="Arial" w:cs="Arial"/>
          <w:color w:val="1F4E79"/>
        </w:rPr>
      </w:pPr>
    </w:p>
    <w:p w14:paraId="6569D857" w14:textId="77777777" w:rsidR="000C5567" w:rsidRPr="000C5567" w:rsidRDefault="000C5567" w:rsidP="000C5567">
      <w:pPr>
        <w:tabs>
          <w:tab w:val="left" w:pos="-720"/>
          <w:tab w:val="left" w:pos="0"/>
        </w:tabs>
        <w:suppressAutoHyphens/>
        <w:ind w:left="720" w:hanging="720"/>
        <w:rPr>
          <w:rFonts w:ascii="Arial" w:hAnsi="Arial" w:cs="Arial"/>
          <w:color w:val="1F4E79"/>
          <w:u w:val="single"/>
        </w:rPr>
      </w:pPr>
    </w:p>
    <w:p w14:paraId="289D7047" w14:textId="77777777" w:rsidR="000C5567" w:rsidRPr="000C5567" w:rsidRDefault="000C5567" w:rsidP="000C5567">
      <w:pPr>
        <w:tabs>
          <w:tab w:val="left" w:pos="-720"/>
          <w:tab w:val="left" w:pos="0"/>
        </w:tabs>
        <w:suppressAutoHyphens/>
        <w:rPr>
          <w:rFonts w:ascii="Arial" w:hAnsi="Arial" w:cs="Arial"/>
          <w:color w:val="1F4E79"/>
        </w:rPr>
      </w:pPr>
    </w:p>
    <w:p w14:paraId="3AE91222" w14:textId="77777777" w:rsidR="000C5567" w:rsidRPr="000C5567" w:rsidRDefault="000C5567" w:rsidP="000C5567">
      <w:pPr>
        <w:tabs>
          <w:tab w:val="left" w:pos="-720"/>
          <w:tab w:val="left" w:pos="0"/>
        </w:tabs>
        <w:suppressAutoHyphens/>
        <w:rPr>
          <w:rFonts w:ascii="Arial" w:hAnsi="Arial" w:cs="Arial"/>
          <w:color w:val="1F4E79"/>
        </w:rPr>
      </w:pPr>
    </w:p>
    <w:p w14:paraId="1A6980FD" w14:textId="77777777" w:rsidR="000C5567" w:rsidRPr="000C5567" w:rsidRDefault="000C5567" w:rsidP="000C5567">
      <w:pPr>
        <w:tabs>
          <w:tab w:val="left" w:pos="-720"/>
          <w:tab w:val="left" w:pos="0"/>
        </w:tabs>
        <w:suppressAutoHyphens/>
        <w:rPr>
          <w:rFonts w:ascii="Arial" w:hAnsi="Arial" w:cs="Arial"/>
          <w:color w:val="1F4E79"/>
        </w:rPr>
      </w:pPr>
    </w:p>
    <w:p w14:paraId="5C862D32" w14:textId="77777777" w:rsidR="000C5567" w:rsidRPr="000C5567" w:rsidRDefault="000C5567" w:rsidP="000C5567">
      <w:pPr>
        <w:tabs>
          <w:tab w:val="left" w:pos="-720"/>
          <w:tab w:val="left" w:pos="0"/>
        </w:tabs>
        <w:suppressAutoHyphens/>
        <w:rPr>
          <w:rFonts w:ascii="Arial" w:hAnsi="Arial" w:cs="Arial"/>
          <w:color w:val="1F4E79"/>
        </w:rPr>
      </w:pPr>
    </w:p>
    <w:p w14:paraId="2280B55A" w14:textId="77777777" w:rsidR="000C5567" w:rsidRPr="000C5567" w:rsidRDefault="000C5567" w:rsidP="000C5567">
      <w:pPr>
        <w:tabs>
          <w:tab w:val="left" w:pos="-720"/>
          <w:tab w:val="left" w:pos="0"/>
        </w:tabs>
        <w:suppressAutoHyphens/>
        <w:rPr>
          <w:rFonts w:ascii="Arial" w:hAnsi="Arial" w:cs="Arial"/>
          <w:color w:val="1F4E79"/>
        </w:rPr>
      </w:pPr>
    </w:p>
    <w:p w14:paraId="3EB9FD89" w14:textId="77777777" w:rsidR="000C5567" w:rsidRPr="000C5567" w:rsidRDefault="000C5567" w:rsidP="000C5567">
      <w:pPr>
        <w:tabs>
          <w:tab w:val="left" w:pos="-720"/>
          <w:tab w:val="left" w:pos="0"/>
        </w:tabs>
        <w:suppressAutoHyphens/>
        <w:rPr>
          <w:rFonts w:ascii="Arial" w:hAnsi="Arial" w:cs="Arial"/>
          <w:color w:val="1F4E79"/>
        </w:rPr>
      </w:pPr>
    </w:p>
    <w:p w14:paraId="00404152" w14:textId="77777777" w:rsidR="000C5567" w:rsidRPr="000C5567" w:rsidRDefault="000C5567" w:rsidP="000C5567">
      <w:pPr>
        <w:tabs>
          <w:tab w:val="left" w:pos="-720"/>
          <w:tab w:val="left" w:pos="0"/>
        </w:tabs>
        <w:suppressAutoHyphens/>
        <w:rPr>
          <w:rFonts w:ascii="Arial" w:hAnsi="Arial" w:cs="Arial"/>
          <w:color w:val="1F4E79"/>
        </w:rPr>
      </w:pPr>
    </w:p>
    <w:p w14:paraId="3C16A461" w14:textId="77777777" w:rsidR="000C5567" w:rsidRPr="000C5567" w:rsidRDefault="000C5567" w:rsidP="000C5567">
      <w:pPr>
        <w:tabs>
          <w:tab w:val="left" w:pos="-720"/>
          <w:tab w:val="left" w:pos="0"/>
        </w:tabs>
        <w:suppressAutoHyphens/>
        <w:rPr>
          <w:rFonts w:ascii="Arial" w:hAnsi="Arial" w:cs="Arial"/>
          <w:color w:val="1F4E79"/>
        </w:rPr>
      </w:pPr>
    </w:p>
    <w:p w14:paraId="4BAD02EB" w14:textId="77777777" w:rsidR="000C5567" w:rsidRPr="000C5567" w:rsidRDefault="000C5567" w:rsidP="000C5567">
      <w:pPr>
        <w:tabs>
          <w:tab w:val="left" w:pos="-720"/>
          <w:tab w:val="left" w:pos="0"/>
        </w:tabs>
        <w:suppressAutoHyphens/>
        <w:rPr>
          <w:rFonts w:ascii="Arial" w:hAnsi="Arial" w:cs="Arial"/>
          <w:color w:val="1F4E79"/>
        </w:rPr>
      </w:pPr>
    </w:p>
    <w:p w14:paraId="40959179" w14:textId="77777777" w:rsidR="000C5567" w:rsidRPr="000C5567" w:rsidRDefault="000C5567" w:rsidP="000C5567">
      <w:pPr>
        <w:tabs>
          <w:tab w:val="left" w:pos="-720"/>
          <w:tab w:val="left" w:pos="0"/>
        </w:tabs>
        <w:suppressAutoHyphens/>
        <w:rPr>
          <w:rFonts w:ascii="Arial" w:hAnsi="Arial" w:cs="Arial"/>
          <w:color w:val="1F4E79"/>
        </w:rPr>
      </w:pPr>
    </w:p>
    <w:p w14:paraId="44FA9A09" w14:textId="77777777" w:rsidR="000C5567" w:rsidRPr="00A638C2" w:rsidRDefault="000C5567" w:rsidP="000C5567">
      <w:pPr>
        <w:tabs>
          <w:tab w:val="left" w:pos="-720"/>
          <w:tab w:val="left" w:pos="0"/>
        </w:tabs>
        <w:suppressAutoHyphens/>
        <w:rPr>
          <w:rFonts w:ascii="Arial" w:hAnsi="Arial" w:cs="Arial"/>
          <w:color w:val="FF0000"/>
        </w:rPr>
      </w:pPr>
      <w:r w:rsidRPr="00A638C2">
        <w:rPr>
          <w:rFonts w:ascii="Arial" w:hAnsi="Arial" w:cs="Arial"/>
          <w:color w:val="FF0000"/>
        </w:rPr>
        <w:t>Include the below statement at the end of the concise summary:</w:t>
      </w:r>
    </w:p>
    <w:p w14:paraId="5A08AA94" w14:textId="77777777" w:rsidR="009C6561" w:rsidRPr="00066F81" w:rsidRDefault="009C6561" w:rsidP="009C6561">
      <w:pPr>
        <w:tabs>
          <w:tab w:val="left" w:pos="-720"/>
          <w:tab w:val="left" w:pos="0"/>
        </w:tabs>
        <w:suppressAutoHyphens/>
        <w:rPr>
          <w:rFonts w:ascii="Arial" w:hAnsi="Arial" w:cs="Arial"/>
          <w:color w:val="1F4E79" w:themeColor="accent1" w:themeShade="80"/>
        </w:rPr>
      </w:pPr>
      <w:r>
        <w:rPr>
          <w:rFonts w:ascii="Arial" w:hAnsi="Arial" w:cs="Arial"/>
          <w:color w:val="1F4E79" w:themeColor="accent1" w:themeShade="80"/>
        </w:rPr>
        <w:t xml:space="preserve">The information above is only a brief summary of the study.  </w:t>
      </w:r>
      <w:r w:rsidRPr="00066F81">
        <w:rPr>
          <w:rFonts w:ascii="Arial" w:hAnsi="Arial" w:cs="Arial"/>
          <w:color w:val="1F4E79" w:themeColor="accent1" w:themeShade="80"/>
        </w:rPr>
        <w:t>If you are interested in learning more, it is important to read the following pages for additional detailed information about the study.  If you decide to take part in the research, you will be asked to provide written consent at the end of this document.</w:t>
      </w:r>
    </w:p>
    <w:p w14:paraId="1D463496" w14:textId="77777777" w:rsidR="000C5567" w:rsidRPr="000C5567" w:rsidRDefault="000C5567" w:rsidP="000C5567">
      <w:pPr>
        <w:tabs>
          <w:tab w:val="left" w:pos="-720"/>
          <w:tab w:val="left" w:pos="0"/>
        </w:tabs>
        <w:suppressAutoHyphens/>
        <w:ind w:left="720" w:hanging="720"/>
        <w:rPr>
          <w:rFonts w:ascii="Arial" w:hAnsi="Arial" w:cs="Arial"/>
          <w:color w:val="1F4E79"/>
          <w:u w:val="single"/>
        </w:rPr>
      </w:pPr>
    </w:p>
    <w:p w14:paraId="295C2FA4" w14:textId="061AFBD2" w:rsidR="000C5567" w:rsidRPr="000C5567" w:rsidRDefault="000C5567" w:rsidP="00424ABE">
      <w:pPr>
        <w:rPr>
          <w:rFonts w:ascii="Arial" w:hAnsi="Arial" w:cs="Arial"/>
          <w:color w:val="1F4E79"/>
          <w:szCs w:val="20"/>
          <w:u w:val="single"/>
        </w:rPr>
      </w:pPr>
      <w:r w:rsidRPr="000C5567">
        <w:rPr>
          <w:rFonts w:ascii="Arial" w:hAnsi="Arial" w:cs="Arial"/>
          <w:color w:val="1F4E79"/>
          <w:szCs w:val="20"/>
        </w:rPr>
        <w:t>Examples of model summary statements are available on the IRB website</w:t>
      </w:r>
      <w:r w:rsidR="00424ABE">
        <w:rPr>
          <w:rFonts w:ascii="Arial" w:hAnsi="Arial" w:cs="Arial"/>
          <w:color w:val="1F4E79"/>
          <w:szCs w:val="20"/>
        </w:rPr>
        <w:t xml:space="preserve"> </w:t>
      </w:r>
      <w:r w:rsidR="00424ABE">
        <w:rPr>
          <w:rFonts w:ascii="Arial" w:hAnsi="Arial" w:cs="Arial"/>
          <w:color w:val="1F4E79"/>
        </w:rPr>
        <w:t xml:space="preserve">and may be found </w:t>
      </w:r>
      <w:hyperlink r:id="rId10" w:history="1">
        <w:proofErr w:type="gramStart"/>
        <w:r w:rsidR="00424ABE" w:rsidRPr="003611AB">
          <w:rPr>
            <w:rStyle w:val="Hyperlink"/>
            <w:rFonts w:ascii="Arial" w:hAnsi="Arial" w:cs="Arial"/>
          </w:rPr>
          <w:t>Here</w:t>
        </w:r>
        <w:proofErr w:type="gramEnd"/>
        <w:r w:rsidR="00424ABE" w:rsidRPr="003611AB">
          <w:rPr>
            <w:rStyle w:val="Hyperlink"/>
            <w:rFonts w:ascii="Arial" w:hAnsi="Arial" w:cs="Arial"/>
          </w:rPr>
          <w:t>.</w:t>
        </w:r>
      </w:hyperlink>
    </w:p>
    <w:p w14:paraId="509C758D" w14:textId="77777777" w:rsidR="000C5567" w:rsidRPr="000C5567" w:rsidRDefault="000C5567" w:rsidP="005D5AC5">
      <w:pPr>
        <w:rPr>
          <w:rFonts w:ascii="Arial" w:hAnsi="Arial" w:cs="Arial"/>
        </w:rPr>
      </w:pPr>
    </w:p>
    <w:p w14:paraId="1D568D4C" w14:textId="77777777" w:rsidR="00F165FA" w:rsidRPr="000C5567" w:rsidRDefault="00F165FA" w:rsidP="00F165FA">
      <w:pPr>
        <w:rPr>
          <w:rFonts w:ascii="Arial" w:hAnsi="Arial" w:cs="Arial"/>
        </w:rPr>
      </w:pPr>
      <w:r w:rsidRPr="000C5567">
        <w:rPr>
          <w:rFonts w:ascii="Arial" w:hAnsi="Arial" w:cs="Arial"/>
        </w:rPr>
        <w:t>Donation of blood for research is voluntary and you should not be placed under any pressures to do so.  You do not have to agree to give a blood sample nor need to explain why you should choose not to donate.  Any personal information provided by you in connection with the donation will be held in confidence.  For reasons of safety, you should not donate if:</w:t>
      </w:r>
    </w:p>
    <w:p w14:paraId="1C7765BE" w14:textId="77777777" w:rsidR="00F165FA" w:rsidRPr="000C5567" w:rsidRDefault="00F165FA" w:rsidP="00F165FA">
      <w:pPr>
        <w:rPr>
          <w:rFonts w:ascii="Arial" w:hAnsi="Arial" w:cs="Arial"/>
        </w:rPr>
      </w:pPr>
    </w:p>
    <w:p w14:paraId="2B86E84A"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know, or think that you might be infected with hepatitis B or hepatitis C.</w:t>
      </w:r>
    </w:p>
    <w:p w14:paraId="718A368C"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know, or think that you might be infected with HIV – the AIDs virus</w:t>
      </w:r>
    </w:p>
    <w:p w14:paraId="5E5B86A1"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have a sexual partner who is infected with hepatitis or HIV</w:t>
      </w:r>
    </w:p>
    <w:p w14:paraId="7848AC5F"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are unwell at the moment</w:t>
      </w:r>
    </w:p>
    <w:p w14:paraId="1709A935"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lastRenderedPageBreak/>
        <w:t>You are anemic or receiving treatment for anemia or iron deficiency</w:t>
      </w:r>
    </w:p>
    <w:p w14:paraId="68AD10EC"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are, or may be, pregnant</w:t>
      </w:r>
    </w:p>
    <w:p w14:paraId="526F1030" w14:textId="77777777" w:rsidR="00F165FA" w:rsidRPr="000C5567" w:rsidRDefault="00F165FA" w:rsidP="00F165FA">
      <w:pPr>
        <w:widowControl w:val="0"/>
        <w:numPr>
          <w:ilvl w:val="0"/>
          <w:numId w:val="38"/>
        </w:numPr>
        <w:rPr>
          <w:rFonts w:ascii="Arial" w:hAnsi="Arial" w:cs="Arial"/>
        </w:rPr>
      </w:pPr>
      <w:r w:rsidRPr="000C5567">
        <w:rPr>
          <w:rFonts w:ascii="Arial" w:hAnsi="Arial" w:cs="Arial"/>
        </w:rPr>
        <w:t>You have given blood in the last 1 month (if more than 100 ml is requested)</w:t>
      </w:r>
    </w:p>
    <w:p w14:paraId="09CCF535" w14:textId="77777777" w:rsidR="00F165FA" w:rsidRPr="000C5567" w:rsidRDefault="00F165FA" w:rsidP="005D5AC5">
      <w:pPr>
        <w:rPr>
          <w:rFonts w:ascii="Arial" w:hAnsi="Arial" w:cs="Arial"/>
        </w:rPr>
      </w:pPr>
    </w:p>
    <w:p w14:paraId="16E797B9" w14:textId="77777777" w:rsidR="005D5AC5" w:rsidRPr="000C5567" w:rsidRDefault="005D5AC5" w:rsidP="005D5AC5">
      <w:pPr>
        <w:rPr>
          <w:rFonts w:ascii="Arial" w:hAnsi="Arial" w:cs="Arial"/>
          <w:b/>
        </w:rPr>
      </w:pPr>
      <w:r w:rsidRPr="000C5567">
        <w:rPr>
          <w:rFonts w:ascii="Arial" w:hAnsi="Arial" w:cs="Arial"/>
          <w:b/>
        </w:rPr>
        <w:t>Study Purpose</w:t>
      </w:r>
    </w:p>
    <w:p w14:paraId="4DB440CA" w14:textId="77777777" w:rsidR="00545FC7" w:rsidRPr="000C5567" w:rsidRDefault="0025107D" w:rsidP="005D5AC5">
      <w:pPr>
        <w:rPr>
          <w:rFonts w:ascii="Arial" w:hAnsi="Arial" w:cs="Arial"/>
        </w:rPr>
      </w:pPr>
      <w:r w:rsidRPr="000C5567">
        <w:rPr>
          <w:rFonts w:ascii="Arial" w:hAnsi="Arial" w:cs="Arial"/>
        </w:rPr>
        <w:t xml:space="preserve">In this study, the researchers are collecting blood samples to learn more about </w:t>
      </w:r>
      <w:r w:rsidR="0006410A" w:rsidRPr="000C5567">
        <w:rPr>
          <w:rFonts w:ascii="Arial" w:hAnsi="Arial" w:cs="Arial"/>
        </w:rPr>
        <w:t xml:space="preserve">… </w:t>
      </w:r>
      <w:r w:rsidR="00545FC7" w:rsidRPr="000C5567">
        <w:rPr>
          <w:rFonts w:ascii="Arial" w:hAnsi="Arial" w:cs="Arial"/>
          <w:bCs/>
          <w:i/>
          <w:color w:val="FF0000"/>
        </w:rPr>
        <w:t>[</w:t>
      </w:r>
      <w:r w:rsidR="00767AB3" w:rsidRPr="000C5567">
        <w:rPr>
          <w:rFonts w:ascii="Arial" w:hAnsi="Arial" w:cs="Arial"/>
          <w:bCs/>
          <w:i/>
          <w:color w:val="FF0000"/>
        </w:rPr>
        <w:t>Try to l</w:t>
      </w:r>
      <w:r w:rsidR="00545FC7" w:rsidRPr="000C5567">
        <w:rPr>
          <w:rFonts w:ascii="Arial" w:hAnsi="Arial" w:cs="Arial"/>
          <w:i/>
          <w:color w:val="FF0000"/>
        </w:rPr>
        <w:t>imit explanation to one or two sentences.]</w:t>
      </w:r>
      <w:r w:rsidR="004F18EC" w:rsidRPr="000C5567">
        <w:rPr>
          <w:rFonts w:ascii="Arial" w:hAnsi="Arial" w:cs="Arial"/>
          <w:color w:val="FF0000"/>
        </w:rPr>
        <w:t xml:space="preserve"> </w:t>
      </w:r>
      <w:r w:rsidR="004F18EC" w:rsidRPr="000C5567">
        <w:rPr>
          <w:rFonts w:ascii="Arial" w:hAnsi="Arial" w:cs="Arial"/>
        </w:rPr>
        <w:t xml:space="preserve"> </w:t>
      </w:r>
      <w:r w:rsidRPr="000C5567">
        <w:rPr>
          <w:rFonts w:ascii="Arial" w:hAnsi="Arial" w:cs="Arial"/>
        </w:rPr>
        <w:t xml:space="preserve">About </w:t>
      </w:r>
      <w:r w:rsidR="00615D7E" w:rsidRPr="000C5567">
        <w:rPr>
          <w:rFonts w:ascii="Arial" w:hAnsi="Arial" w:cs="Arial"/>
          <w:i/>
          <w:color w:val="FF0000"/>
        </w:rPr>
        <w:t>[total accrual goal]</w:t>
      </w:r>
      <w:r w:rsidR="00615D7E" w:rsidRPr="000C5567">
        <w:rPr>
          <w:rFonts w:ascii="Arial" w:hAnsi="Arial" w:cs="Arial"/>
        </w:rPr>
        <w:t xml:space="preserve"> people will </w:t>
      </w:r>
      <w:r w:rsidRPr="000C5567">
        <w:rPr>
          <w:rFonts w:ascii="Arial" w:hAnsi="Arial" w:cs="Arial"/>
        </w:rPr>
        <w:t>give blood samples for this research.</w:t>
      </w:r>
    </w:p>
    <w:p w14:paraId="17266226" w14:textId="77777777" w:rsidR="00545FC7" w:rsidRPr="000C5567" w:rsidRDefault="00545FC7" w:rsidP="005D5AC5">
      <w:pPr>
        <w:rPr>
          <w:rFonts w:ascii="Arial" w:hAnsi="Arial" w:cs="Arial"/>
        </w:rPr>
      </w:pPr>
    </w:p>
    <w:p w14:paraId="368FFA56" w14:textId="77777777" w:rsidR="00545FC7" w:rsidRPr="000C5567" w:rsidRDefault="00545FC7" w:rsidP="005D5AC5">
      <w:pPr>
        <w:rPr>
          <w:rFonts w:ascii="Arial" w:hAnsi="Arial" w:cs="Arial"/>
          <w:b/>
        </w:rPr>
      </w:pPr>
      <w:r w:rsidRPr="000C5567">
        <w:rPr>
          <w:rFonts w:ascii="Arial" w:hAnsi="Arial" w:cs="Arial"/>
          <w:b/>
        </w:rPr>
        <w:t xml:space="preserve">What will happen if </w:t>
      </w:r>
      <w:r w:rsidR="00864E20" w:rsidRPr="000C5567">
        <w:rPr>
          <w:rFonts w:ascii="Arial" w:hAnsi="Arial" w:cs="Arial"/>
          <w:b/>
        </w:rPr>
        <w:t>you</w:t>
      </w:r>
      <w:r w:rsidRPr="000C5567">
        <w:rPr>
          <w:rFonts w:ascii="Arial" w:hAnsi="Arial" w:cs="Arial"/>
          <w:b/>
        </w:rPr>
        <w:t xml:space="preserve"> take part in this </w:t>
      </w:r>
      <w:r w:rsidR="00325C0C" w:rsidRPr="000C5567">
        <w:rPr>
          <w:rFonts w:ascii="Arial" w:hAnsi="Arial" w:cs="Arial"/>
          <w:b/>
        </w:rPr>
        <w:t>study</w:t>
      </w:r>
      <w:r w:rsidRPr="000C5567">
        <w:rPr>
          <w:rFonts w:ascii="Arial" w:hAnsi="Arial" w:cs="Arial"/>
          <w:b/>
        </w:rPr>
        <w:t>?</w:t>
      </w:r>
    </w:p>
    <w:p w14:paraId="4C83875D" w14:textId="77777777" w:rsidR="000E7037" w:rsidRPr="000C5567" w:rsidRDefault="00545FC7" w:rsidP="005D5AC5">
      <w:pPr>
        <w:rPr>
          <w:rFonts w:ascii="Arial" w:hAnsi="Arial" w:cs="Arial"/>
        </w:rPr>
      </w:pPr>
      <w:r w:rsidRPr="000C5567">
        <w:rPr>
          <w:rFonts w:ascii="Arial" w:hAnsi="Arial" w:cs="Arial"/>
          <w:iCs/>
        </w:rPr>
        <w:t xml:space="preserve">If you agree to be in this study, </w:t>
      </w:r>
      <w:r w:rsidR="005B64FE" w:rsidRPr="000C5567">
        <w:rPr>
          <w:rFonts w:ascii="Arial" w:hAnsi="Arial" w:cs="Arial"/>
          <w:iCs/>
        </w:rPr>
        <w:t xml:space="preserve">you will go to </w:t>
      </w:r>
      <w:r w:rsidR="005B64FE" w:rsidRPr="000C5567">
        <w:rPr>
          <w:rFonts w:ascii="Arial" w:hAnsi="Arial" w:cs="Arial"/>
        </w:rPr>
        <w:t xml:space="preserve">[clinic or lab location] and give a blood sample.  </w:t>
      </w:r>
      <w:r w:rsidR="00A14C0B" w:rsidRPr="000C5567">
        <w:rPr>
          <w:rFonts w:ascii="Arial" w:hAnsi="Arial" w:cs="Arial"/>
        </w:rPr>
        <w:t>You will be seated and blood</w:t>
      </w:r>
      <w:r w:rsidRPr="000C5567">
        <w:rPr>
          <w:rFonts w:ascii="Arial" w:hAnsi="Arial" w:cs="Arial"/>
        </w:rPr>
        <w:t xml:space="preserve"> will be drawn by </w:t>
      </w:r>
      <w:r w:rsidR="00767AB3" w:rsidRPr="000C5567">
        <w:rPr>
          <w:rFonts w:ascii="Arial" w:hAnsi="Arial" w:cs="Arial"/>
        </w:rPr>
        <w:t xml:space="preserve">putting </w:t>
      </w:r>
      <w:r w:rsidRPr="000C5567">
        <w:rPr>
          <w:rFonts w:ascii="Arial" w:hAnsi="Arial" w:cs="Arial"/>
        </w:rPr>
        <w:t xml:space="preserve">a needle into a vein in your arm.  </w:t>
      </w:r>
      <w:r w:rsidR="00863C48" w:rsidRPr="000C5567">
        <w:rPr>
          <w:rFonts w:ascii="Arial" w:hAnsi="Arial" w:cs="Arial"/>
        </w:rPr>
        <w:t>O</w:t>
      </w:r>
      <w:r w:rsidRPr="000C5567">
        <w:rPr>
          <w:rFonts w:ascii="Arial" w:hAnsi="Arial" w:cs="Arial"/>
          <w:iCs/>
        </w:rPr>
        <w:t xml:space="preserve">ne </w:t>
      </w:r>
      <w:r w:rsidR="00334FD6" w:rsidRPr="000C5567">
        <w:rPr>
          <w:rFonts w:ascii="Arial" w:hAnsi="Arial" w:cs="Arial"/>
          <w:iCs/>
        </w:rPr>
        <w:t xml:space="preserve">small tube </w:t>
      </w:r>
      <w:r w:rsidRPr="000C5567">
        <w:rPr>
          <w:rFonts w:ascii="Arial" w:hAnsi="Arial" w:cs="Arial"/>
          <w:iCs/>
        </w:rPr>
        <w:t>of blood</w:t>
      </w:r>
      <w:r w:rsidR="005B64FE" w:rsidRPr="000C5567">
        <w:rPr>
          <w:rFonts w:ascii="Arial" w:hAnsi="Arial" w:cs="Arial"/>
          <w:iCs/>
        </w:rPr>
        <w:t xml:space="preserve"> will be taken</w:t>
      </w:r>
      <w:r w:rsidRPr="000C5567">
        <w:rPr>
          <w:rFonts w:ascii="Arial" w:hAnsi="Arial" w:cs="Arial"/>
          <w:iCs/>
        </w:rPr>
        <w:t>. Th</w:t>
      </w:r>
      <w:r w:rsidR="00863C48" w:rsidRPr="000C5567">
        <w:rPr>
          <w:rFonts w:ascii="Arial" w:hAnsi="Arial" w:cs="Arial"/>
          <w:iCs/>
        </w:rPr>
        <w:t>is</w:t>
      </w:r>
      <w:r w:rsidRPr="000C5567">
        <w:rPr>
          <w:rFonts w:ascii="Arial" w:hAnsi="Arial" w:cs="Arial"/>
          <w:iCs/>
        </w:rPr>
        <w:t xml:space="preserve"> will take about five minutes</w:t>
      </w:r>
      <w:r w:rsidRPr="000C5567">
        <w:rPr>
          <w:rFonts w:ascii="Arial" w:hAnsi="Arial" w:cs="Arial"/>
        </w:rPr>
        <w:t>.</w:t>
      </w:r>
    </w:p>
    <w:p w14:paraId="6CECD79E" w14:textId="77777777" w:rsidR="000E7037" w:rsidRPr="000C5567" w:rsidRDefault="000E7037" w:rsidP="005D5AC5">
      <w:pPr>
        <w:rPr>
          <w:rFonts w:ascii="Arial" w:hAnsi="Arial" w:cs="Arial"/>
        </w:rPr>
      </w:pPr>
    </w:p>
    <w:p w14:paraId="5518CA9F" w14:textId="77777777" w:rsidR="00545FC7" w:rsidRPr="000C5567" w:rsidRDefault="00545FC7" w:rsidP="005D5AC5">
      <w:pPr>
        <w:rPr>
          <w:rFonts w:ascii="Arial" w:hAnsi="Arial" w:cs="Arial"/>
          <w:i/>
          <w:color w:val="FF0000"/>
        </w:rPr>
      </w:pPr>
      <w:r w:rsidRPr="000C5567">
        <w:rPr>
          <w:rFonts w:ascii="Arial" w:hAnsi="Arial" w:cs="Arial"/>
          <w:i/>
          <w:color w:val="FF0000"/>
        </w:rPr>
        <w:t>[If there will be multiple blood draws over time, describe the frequency and include the total amount of blood to be drawn in the course of the study.]</w:t>
      </w:r>
    </w:p>
    <w:p w14:paraId="20E8BFDE" w14:textId="77777777" w:rsidR="005D5AC5" w:rsidRPr="000C5567" w:rsidRDefault="005D5AC5" w:rsidP="005D5AC5">
      <w:pPr>
        <w:rPr>
          <w:rFonts w:ascii="Arial" w:hAnsi="Arial" w:cs="Arial"/>
        </w:rPr>
      </w:pPr>
    </w:p>
    <w:p w14:paraId="1C1561CC" w14:textId="77777777" w:rsidR="005D5AC5" w:rsidRPr="000C5567" w:rsidRDefault="00636FAE" w:rsidP="005D5AC5">
      <w:pPr>
        <w:rPr>
          <w:rStyle w:val="header-a1"/>
          <w:color w:val="auto"/>
          <w:sz w:val="24"/>
          <w:szCs w:val="24"/>
        </w:rPr>
      </w:pPr>
      <w:r w:rsidRPr="000C5567">
        <w:rPr>
          <w:rStyle w:val="header-a1"/>
          <w:color w:val="auto"/>
          <w:sz w:val="24"/>
          <w:szCs w:val="24"/>
        </w:rPr>
        <w:t>Are there risks?</w:t>
      </w:r>
    </w:p>
    <w:p w14:paraId="7B5580C9" w14:textId="77777777" w:rsidR="00545FC7" w:rsidRPr="000C5567" w:rsidRDefault="000E7037" w:rsidP="005D5AC5">
      <w:pPr>
        <w:rPr>
          <w:rFonts w:ascii="Arial" w:hAnsi="Arial" w:cs="Arial"/>
        </w:rPr>
      </w:pPr>
      <w:r w:rsidRPr="000C5567">
        <w:rPr>
          <w:rFonts w:ascii="Arial" w:hAnsi="Arial" w:cs="Arial"/>
        </w:rPr>
        <w:t xml:space="preserve">The needle stick may hurt.  </w:t>
      </w:r>
      <w:r w:rsidR="0023147B" w:rsidRPr="000C5567">
        <w:rPr>
          <w:rFonts w:ascii="Arial" w:hAnsi="Arial" w:cs="Arial"/>
        </w:rPr>
        <w:t xml:space="preserve">There </w:t>
      </w:r>
      <w:r w:rsidRPr="000C5567">
        <w:rPr>
          <w:rFonts w:ascii="Arial" w:hAnsi="Arial" w:cs="Arial"/>
        </w:rPr>
        <w:t>is a small risk of bruising</w:t>
      </w:r>
      <w:r w:rsidR="001F1246" w:rsidRPr="000C5567">
        <w:rPr>
          <w:rFonts w:ascii="Arial" w:hAnsi="Arial" w:cs="Arial"/>
        </w:rPr>
        <w:t>,</w:t>
      </w:r>
      <w:r w:rsidRPr="000C5567">
        <w:rPr>
          <w:rFonts w:ascii="Arial" w:hAnsi="Arial" w:cs="Arial"/>
        </w:rPr>
        <w:t xml:space="preserve"> </w:t>
      </w:r>
      <w:r w:rsidR="001F1246" w:rsidRPr="000C5567">
        <w:rPr>
          <w:rFonts w:ascii="Arial" w:hAnsi="Arial" w:cs="Arial"/>
        </w:rPr>
        <w:t xml:space="preserve">a rare risk of </w:t>
      </w:r>
      <w:r w:rsidR="00F165FA" w:rsidRPr="000C5567">
        <w:rPr>
          <w:rFonts w:ascii="Arial" w:hAnsi="Arial" w:cs="Arial"/>
        </w:rPr>
        <w:t>infection, and you may feel lightheaded.</w:t>
      </w:r>
    </w:p>
    <w:p w14:paraId="1A3A8945" w14:textId="77777777" w:rsidR="005D5AC5" w:rsidRPr="000C5567" w:rsidRDefault="005D5AC5" w:rsidP="005D5AC5">
      <w:pPr>
        <w:rPr>
          <w:rFonts w:ascii="Arial" w:hAnsi="Arial" w:cs="Arial"/>
          <w:bCs/>
        </w:rPr>
      </w:pPr>
    </w:p>
    <w:p w14:paraId="52B0E56C" w14:textId="77777777" w:rsidR="00545FC7" w:rsidRPr="000C5567" w:rsidRDefault="00545FC7" w:rsidP="005D5AC5">
      <w:pPr>
        <w:rPr>
          <w:rFonts w:ascii="Arial" w:hAnsi="Arial" w:cs="Arial"/>
        </w:rPr>
      </w:pPr>
      <w:r w:rsidRPr="000C5567">
        <w:rPr>
          <w:rStyle w:val="header-a1"/>
          <w:color w:val="auto"/>
          <w:sz w:val="24"/>
          <w:szCs w:val="24"/>
        </w:rPr>
        <w:t>Are there benefits?</w:t>
      </w:r>
    </w:p>
    <w:p w14:paraId="675E3367" w14:textId="77777777" w:rsidR="00545FC7" w:rsidRPr="000C5567" w:rsidRDefault="00545FC7" w:rsidP="005D5AC5">
      <w:pPr>
        <w:rPr>
          <w:rFonts w:ascii="Arial" w:hAnsi="Arial" w:cs="Arial"/>
          <w:bCs/>
        </w:rPr>
      </w:pPr>
      <w:r w:rsidRPr="000C5567">
        <w:rPr>
          <w:rFonts w:ascii="Arial" w:hAnsi="Arial" w:cs="Arial"/>
          <w:bCs/>
        </w:rPr>
        <w:t xml:space="preserve">There </w:t>
      </w:r>
      <w:r w:rsidR="00863C48" w:rsidRPr="000C5567">
        <w:rPr>
          <w:rFonts w:ascii="Arial" w:hAnsi="Arial" w:cs="Arial"/>
          <w:bCs/>
        </w:rPr>
        <w:t xml:space="preserve">is </w:t>
      </w:r>
      <w:r w:rsidRPr="000C5567">
        <w:rPr>
          <w:rFonts w:ascii="Arial" w:hAnsi="Arial" w:cs="Arial"/>
          <w:bCs/>
        </w:rPr>
        <w:t xml:space="preserve">no benefit </w:t>
      </w:r>
      <w:r w:rsidR="0023147B" w:rsidRPr="000C5567">
        <w:rPr>
          <w:rFonts w:ascii="Arial" w:hAnsi="Arial" w:cs="Arial"/>
          <w:bCs/>
        </w:rPr>
        <w:t xml:space="preserve">to </w:t>
      </w:r>
      <w:r w:rsidRPr="000C5567">
        <w:rPr>
          <w:rFonts w:ascii="Arial" w:hAnsi="Arial" w:cs="Arial"/>
          <w:bCs/>
        </w:rPr>
        <w:t>you</w:t>
      </w:r>
      <w:r w:rsidR="00863C48" w:rsidRPr="000C5567">
        <w:rPr>
          <w:rFonts w:ascii="Arial" w:hAnsi="Arial" w:cs="Arial"/>
          <w:bCs/>
        </w:rPr>
        <w:t xml:space="preserve">.  </w:t>
      </w:r>
      <w:r w:rsidR="00334FD6" w:rsidRPr="000C5567">
        <w:rPr>
          <w:rFonts w:ascii="Arial" w:hAnsi="Arial" w:cs="Arial"/>
          <w:bCs/>
        </w:rPr>
        <w:t xml:space="preserve">The blood will be </w:t>
      </w:r>
      <w:r w:rsidR="0023147B" w:rsidRPr="000C5567">
        <w:rPr>
          <w:rFonts w:ascii="Arial" w:hAnsi="Arial" w:cs="Arial"/>
          <w:bCs/>
        </w:rPr>
        <w:t>use</w:t>
      </w:r>
      <w:r w:rsidR="00E6240A" w:rsidRPr="000C5567">
        <w:rPr>
          <w:rFonts w:ascii="Arial" w:hAnsi="Arial" w:cs="Arial"/>
          <w:bCs/>
        </w:rPr>
        <w:t xml:space="preserve">d only for </w:t>
      </w:r>
      <w:r w:rsidR="00F165FA" w:rsidRPr="000C5567">
        <w:rPr>
          <w:rFonts w:ascii="Arial" w:hAnsi="Arial" w:cs="Arial"/>
          <w:bCs/>
        </w:rPr>
        <w:t xml:space="preserve">laboratory </w:t>
      </w:r>
      <w:r w:rsidR="0023147B" w:rsidRPr="000C5567">
        <w:rPr>
          <w:rFonts w:ascii="Arial" w:hAnsi="Arial" w:cs="Arial"/>
          <w:bCs/>
        </w:rPr>
        <w:t>research.</w:t>
      </w:r>
    </w:p>
    <w:p w14:paraId="23E6E816" w14:textId="77777777" w:rsidR="005D5AC5" w:rsidRPr="000C5567" w:rsidRDefault="005D5AC5" w:rsidP="005D5AC5">
      <w:pPr>
        <w:rPr>
          <w:rFonts w:ascii="Arial" w:hAnsi="Arial" w:cs="Arial"/>
          <w:bCs/>
        </w:rPr>
      </w:pPr>
    </w:p>
    <w:p w14:paraId="6C625C85" w14:textId="77777777" w:rsidR="00545FC7" w:rsidRPr="000C5567" w:rsidRDefault="00636FAE" w:rsidP="005D5AC5">
      <w:pPr>
        <w:rPr>
          <w:rFonts w:ascii="Arial" w:hAnsi="Arial" w:cs="Arial"/>
        </w:rPr>
      </w:pPr>
      <w:r w:rsidRPr="000C5567">
        <w:rPr>
          <w:rStyle w:val="header-a1"/>
          <w:color w:val="auto"/>
          <w:sz w:val="24"/>
          <w:szCs w:val="24"/>
        </w:rPr>
        <w:t>Can I say “No”?</w:t>
      </w:r>
    </w:p>
    <w:p w14:paraId="148453EE" w14:textId="77777777" w:rsidR="00545FC7" w:rsidRPr="000C5567" w:rsidRDefault="00636FAE" w:rsidP="005D5AC5">
      <w:pPr>
        <w:rPr>
          <w:rFonts w:ascii="Arial" w:hAnsi="Arial" w:cs="Arial"/>
          <w:bCs/>
        </w:rPr>
      </w:pPr>
      <w:r w:rsidRPr="000C5567">
        <w:rPr>
          <w:rFonts w:ascii="Arial" w:hAnsi="Arial" w:cs="Arial"/>
          <w:bCs/>
        </w:rPr>
        <w:t>Yes, y</w:t>
      </w:r>
      <w:r w:rsidR="00545FC7" w:rsidRPr="000C5567">
        <w:rPr>
          <w:rFonts w:ascii="Arial" w:hAnsi="Arial" w:cs="Arial"/>
          <w:bCs/>
        </w:rPr>
        <w:t xml:space="preserve">ou </w:t>
      </w:r>
      <w:r w:rsidR="008C2703" w:rsidRPr="000C5567">
        <w:rPr>
          <w:rFonts w:ascii="Arial" w:hAnsi="Arial" w:cs="Arial"/>
          <w:bCs/>
        </w:rPr>
        <w:t xml:space="preserve">do not have to </w:t>
      </w:r>
      <w:r w:rsidR="00C30713" w:rsidRPr="000C5567">
        <w:rPr>
          <w:rFonts w:ascii="Arial" w:hAnsi="Arial" w:cs="Arial"/>
          <w:bCs/>
        </w:rPr>
        <w:t xml:space="preserve">donate </w:t>
      </w:r>
      <w:r w:rsidR="00325C0C" w:rsidRPr="000C5567">
        <w:rPr>
          <w:rFonts w:ascii="Arial" w:hAnsi="Arial" w:cs="Arial"/>
          <w:bCs/>
        </w:rPr>
        <w:t xml:space="preserve">a </w:t>
      </w:r>
      <w:r w:rsidR="008C2703" w:rsidRPr="000C5567">
        <w:rPr>
          <w:rFonts w:ascii="Arial" w:hAnsi="Arial" w:cs="Arial"/>
          <w:bCs/>
        </w:rPr>
        <w:t xml:space="preserve">blood </w:t>
      </w:r>
      <w:r w:rsidR="00325C0C" w:rsidRPr="000C5567">
        <w:rPr>
          <w:rFonts w:ascii="Arial" w:hAnsi="Arial" w:cs="Arial"/>
          <w:bCs/>
        </w:rPr>
        <w:t xml:space="preserve">sample </w:t>
      </w:r>
      <w:r w:rsidR="008C2703" w:rsidRPr="000C5567">
        <w:rPr>
          <w:rFonts w:ascii="Arial" w:hAnsi="Arial" w:cs="Arial"/>
          <w:bCs/>
        </w:rPr>
        <w:t xml:space="preserve">for this study.  </w:t>
      </w:r>
      <w:r w:rsidR="00545FC7" w:rsidRPr="000C5567">
        <w:rPr>
          <w:rFonts w:ascii="Arial" w:hAnsi="Arial" w:cs="Arial"/>
          <w:bCs/>
        </w:rPr>
        <w:t xml:space="preserve">If you </w:t>
      </w:r>
      <w:r w:rsidR="00864E20" w:rsidRPr="000C5567">
        <w:rPr>
          <w:rFonts w:ascii="Arial" w:hAnsi="Arial" w:cs="Arial"/>
          <w:bCs/>
        </w:rPr>
        <w:t xml:space="preserve">decide not to donate, it will not affect your job standing, class standing, grades or status on an athletic team.  </w:t>
      </w:r>
    </w:p>
    <w:p w14:paraId="33947D72" w14:textId="77777777" w:rsidR="005D5AC5" w:rsidRPr="000C5567" w:rsidRDefault="005D5AC5" w:rsidP="005D5AC5">
      <w:pPr>
        <w:rPr>
          <w:rFonts w:ascii="Arial" w:hAnsi="Arial" w:cs="Arial"/>
          <w:bCs/>
        </w:rPr>
      </w:pPr>
    </w:p>
    <w:p w14:paraId="629D49CA" w14:textId="77777777" w:rsidR="00545FC7" w:rsidRPr="000C5567" w:rsidRDefault="00545FC7" w:rsidP="005D5AC5">
      <w:pPr>
        <w:rPr>
          <w:rFonts w:ascii="Arial" w:hAnsi="Arial" w:cs="Arial"/>
        </w:rPr>
      </w:pPr>
      <w:r w:rsidRPr="000C5567">
        <w:rPr>
          <w:rStyle w:val="header-a1"/>
          <w:color w:val="auto"/>
          <w:sz w:val="24"/>
          <w:szCs w:val="24"/>
        </w:rPr>
        <w:t xml:space="preserve">Will my </w:t>
      </w:r>
      <w:r w:rsidR="00F165FA" w:rsidRPr="000C5567">
        <w:rPr>
          <w:rStyle w:val="header-a1"/>
          <w:color w:val="auto"/>
          <w:sz w:val="24"/>
          <w:szCs w:val="24"/>
        </w:rPr>
        <w:t>personal/</w:t>
      </w:r>
      <w:r w:rsidRPr="000C5567">
        <w:rPr>
          <w:rStyle w:val="header-a1"/>
          <w:color w:val="auto"/>
          <w:sz w:val="24"/>
          <w:szCs w:val="24"/>
        </w:rPr>
        <w:t xml:space="preserve">medical information be kept </w:t>
      </w:r>
      <w:r w:rsidR="00C30713" w:rsidRPr="000C5567">
        <w:rPr>
          <w:rStyle w:val="header-a1"/>
          <w:color w:val="auto"/>
          <w:sz w:val="24"/>
          <w:szCs w:val="24"/>
        </w:rPr>
        <w:t>confidential</w:t>
      </w:r>
      <w:r w:rsidRPr="000C5567">
        <w:rPr>
          <w:rStyle w:val="header-a1"/>
          <w:color w:val="auto"/>
          <w:sz w:val="24"/>
          <w:szCs w:val="24"/>
        </w:rPr>
        <w:t>?</w:t>
      </w:r>
    </w:p>
    <w:p w14:paraId="4724C03F" w14:textId="41905B04" w:rsidR="005D5AC5" w:rsidRPr="000C5567" w:rsidRDefault="00545FC7" w:rsidP="005D5AC5">
      <w:pPr>
        <w:rPr>
          <w:rFonts w:ascii="Arial" w:hAnsi="Arial" w:cs="Arial"/>
          <w:bCs/>
        </w:rPr>
      </w:pPr>
      <w:r w:rsidRPr="000C5567">
        <w:rPr>
          <w:rFonts w:ascii="Arial" w:hAnsi="Arial" w:cs="Arial"/>
          <w:bCs/>
        </w:rPr>
        <w:t xml:space="preserve">We will do our best to </w:t>
      </w:r>
      <w:r w:rsidR="003079C2" w:rsidRPr="000C5567">
        <w:rPr>
          <w:rFonts w:ascii="Arial" w:hAnsi="Arial" w:cs="Arial"/>
          <w:bCs/>
        </w:rPr>
        <w:t xml:space="preserve">protect </w:t>
      </w:r>
      <w:r w:rsidR="0023147B" w:rsidRPr="000C5567">
        <w:rPr>
          <w:rFonts w:ascii="Arial" w:hAnsi="Arial" w:cs="Arial"/>
          <w:bCs/>
        </w:rPr>
        <w:t xml:space="preserve">the </w:t>
      </w:r>
      <w:r w:rsidRPr="000C5567">
        <w:rPr>
          <w:rFonts w:ascii="Arial" w:hAnsi="Arial" w:cs="Arial"/>
          <w:bCs/>
        </w:rPr>
        <w:t xml:space="preserve">information </w:t>
      </w:r>
      <w:r w:rsidR="003079C2" w:rsidRPr="000C5567">
        <w:rPr>
          <w:rFonts w:ascii="Arial" w:hAnsi="Arial" w:cs="Arial"/>
          <w:bCs/>
        </w:rPr>
        <w:t xml:space="preserve">we collect from you.  Information which identifies you will be kept secure and </w:t>
      </w:r>
      <w:r w:rsidR="0023147B" w:rsidRPr="000C5567">
        <w:rPr>
          <w:rFonts w:ascii="Arial" w:hAnsi="Arial" w:cs="Arial"/>
          <w:bCs/>
        </w:rPr>
        <w:t xml:space="preserve">restricted.  </w:t>
      </w:r>
      <w:r w:rsidRPr="000C5567">
        <w:rPr>
          <w:rFonts w:ascii="Arial" w:hAnsi="Arial" w:cs="Arial"/>
          <w:bCs/>
        </w:rPr>
        <w:t xml:space="preserve">However, </w:t>
      </w:r>
      <w:r w:rsidR="003079C2" w:rsidRPr="000C5567">
        <w:rPr>
          <w:rFonts w:ascii="Arial" w:hAnsi="Arial" w:cs="Arial"/>
          <w:bCs/>
        </w:rPr>
        <w:t>y</w:t>
      </w:r>
      <w:r w:rsidRPr="000C5567">
        <w:rPr>
          <w:rFonts w:ascii="Arial" w:hAnsi="Arial" w:cs="Arial"/>
          <w:bCs/>
        </w:rPr>
        <w:t xml:space="preserve">our personal information may be given out if required by law. </w:t>
      </w:r>
      <w:r w:rsidR="003079C2" w:rsidRPr="000C5567">
        <w:rPr>
          <w:rFonts w:ascii="Arial" w:hAnsi="Arial" w:cs="Arial"/>
          <w:bCs/>
        </w:rPr>
        <w:t xml:space="preserve"> </w:t>
      </w:r>
      <w:r w:rsidRPr="000C5567">
        <w:rPr>
          <w:rFonts w:ascii="Arial" w:hAnsi="Arial" w:cs="Arial"/>
          <w:bCs/>
        </w:rPr>
        <w:t xml:space="preserve">If information from this </w:t>
      </w:r>
      <w:r w:rsidR="0023147B" w:rsidRPr="000C5567">
        <w:rPr>
          <w:rFonts w:ascii="Arial" w:hAnsi="Arial" w:cs="Arial"/>
          <w:bCs/>
        </w:rPr>
        <w:t xml:space="preserve">research </w:t>
      </w:r>
      <w:r w:rsidRPr="000C5567">
        <w:rPr>
          <w:rFonts w:ascii="Arial" w:hAnsi="Arial" w:cs="Arial"/>
          <w:bCs/>
        </w:rPr>
        <w:t xml:space="preserve">is published or presented at scientific meetings, your name and other </w:t>
      </w:r>
      <w:r w:rsidR="003079C2" w:rsidRPr="000C5567">
        <w:rPr>
          <w:rFonts w:ascii="Arial" w:hAnsi="Arial" w:cs="Arial"/>
          <w:bCs/>
        </w:rPr>
        <w:t xml:space="preserve">identifiers </w:t>
      </w:r>
      <w:r w:rsidRPr="000C5567">
        <w:rPr>
          <w:rFonts w:ascii="Arial" w:hAnsi="Arial" w:cs="Arial"/>
          <w:bCs/>
        </w:rPr>
        <w:t>will not be used.</w:t>
      </w:r>
      <w:r w:rsidR="003079C2" w:rsidRPr="000C5567">
        <w:rPr>
          <w:rFonts w:ascii="Arial" w:hAnsi="Arial" w:cs="Arial"/>
          <w:bCs/>
        </w:rPr>
        <w:t xml:space="preserve">  Information which identifies you will be destroyed when this </w:t>
      </w:r>
      <w:r w:rsidR="0023147B" w:rsidRPr="000C5567">
        <w:rPr>
          <w:rFonts w:ascii="Arial" w:hAnsi="Arial" w:cs="Arial"/>
          <w:bCs/>
        </w:rPr>
        <w:t xml:space="preserve">research </w:t>
      </w:r>
      <w:r w:rsidR="003079C2" w:rsidRPr="000C5567">
        <w:rPr>
          <w:rFonts w:ascii="Arial" w:hAnsi="Arial" w:cs="Arial"/>
          <w:bCs/>
        </w:rPr>
        <w:t xml:space="preserve">is complete. </w:t>
      </w:r>
      <w:r w:rsidR="0000009B" w:rsidRPr="000C5567">
        <w:rPr>
          <w:rFonts w:ascii="Arial" w:hAnsi="Arial" w:cs="Arial"/>
          <w:bCs/>
        </w:rPr>
        <w:t>The following organizations may look at information about you in your medical and research records:</w:t>
      </w:r>
      <w:r w:rsidR="00C30713" w:rsidRPr="000C5567">
        <w:rPr>
          <w:rFonts w:ascii="Arial" w:hAnsi="Arial" w:cs="Arial"/>
        </w:rPr>
        <w:t xml:space="preserve">  </w:t>
      </w:r>
      <w:r w:rsidRPr="000C5567">
        <w:rPr>
          <w:rFonts w:ascii="Arial" w:hAnsi="Arial" w:cs="Arial"/>
          <w:i/>
          <w:iCs/>
          <w:color w:val="FF0000"/>
        </w:rPr>
        <w:t xml:space="preserve">[List relevant organizations, e.g. study sponsor, </w:t>
      </w:r>
      <w:r w:rsidR="00864E20" w:rsidRPr="000C5567">
        <w:rPr>
          <w:rFonts w:ascii="Arial" w:hAnsi="Arial" w:cs="Arial"/>
          <w:i/>
          <w:iCs/>
          <w:color w:val="FF0000"/>
        </w:rPr>
        <w:t>UVM</w:t>
      </w:r>
      <w:r w:rsidRPr="000C5567">
        <w:rPr>
          <w:rFonts w:ascii="Arial" w:hAnsi="Arial" w:cs="Arial"/>
          <w:i/>
          <w:iCs/>
          <w:color w:val="FF0000"/>
        </w:rPr>
        <w:t>’s Committee on Human Researc</w:t>
      </w:r>
      <w:r w:rsidR="00864E20" w:rsidRPr="000C5567">
        <w:rPr>
          <w:rFonts w:ascii="Arial" w:hAnsi="Arial" w:cs="Arial"/>
          <w:i/>
          <w:iCs/>
          <w:color w:val="FF0000"/>
        </w:rPr>
        <w:t>h</w:t>
      </w:r>
      <w:r w:rsidR="00A4227D" w:rsidRPr="000C5567">
        <w:rPr>
          <w:rFonts w:ascii="Arial" w:hAnsi="Arial" w:cs="Arial"/>
          <w:i/>
          <w:iCs/>
          <w:color w:val="FF0000"/>
        </w:rPr>
        <w:t>]</w:t>
      </w:r>
    </w:p>
    <w:p w14:paraId="2AB57F09" w14:textId="77777777" w:rsidR="00D95AE9" w:rsidRDefault="00D95AE9" w:rsidP="005D5AC5">
      <w:pPr>
        <w:rPr>
          <w:rStyle w:val="header-a1"/>
          <w:color w:val="auto"/>
          <w:sz w:val="24"/>
          <w:szCs w:val="24"/>
        </w:rPr>
      </w:pPr>
    </w:p>
    <w:p w14:paraId="67F00002" w14:textId="556F524F" w:rsidR="00545FC7" w:rsidRPr="000C5567" w:rsidRDefault="00CE47BB" w:rsidP="005D5AC5">
      <w:pPr>
        <w:rPr>
          <w:rFonts w:ascii="Arial" w:hAnsi="Arial" w:cs="Arial"/>
        </w:rPr>
      </w:pPr>
      <w:r w:rsidRPr="000C5567">
        <w:rPr>
          <w:rStyle w:val="header-a1"/>
          <w:color w:val="auto"/>
          <w:sz w:val="24"/>
          <w:szCs w:val="24"/>
        </w:rPr>
        <w:t xml:space="preserve">Are there any </w:t>
      </w:r>
      <w:r w:rsidR="00545FC7" w:rsidRPr="000C5567">
        <w:rPr>
          <w:rStyle w:val="header-a1"/>
          <w:color w:val="auto"/>
          <w:sz w:val="24"/>
          <w:szCs w:val="24"/>
        </w:rPr>
        <w:t>costs</w:t>
      </w:r>
      <w:r w:rsidR="008C378D" w:rsidRPr="000C5567">
        <w:rPr>
          <w:rStyle w:val="header-a1"/>
          <w:color w:val="auto"/>
          <w:sz w:val="24"/>
          <w:szCs w:val="24"/>
        </w:rPr>
        <w:t xml:space="preserve"> or payments</w:t>
      </w:r>
      <w:r w:rsidRPr="000C5567">
        <w:rPr>
          <w:rStyle w:val="header-a1"/>
          <w:color w:val="auto"/>
          <w:sz w:val="24"/>
          <w:szCs w:val="24"/>
        </w:rPr>
        <w:t>?</w:t>
      </w:r>
    </w:p>
    <w:p w14:paraId="7D3D45BB" w14:textId="77777777" w:rsidR="00545FC7" w:rsidRPr="000C5567" w:rsidRDefault="008C378D" w:rsidP="005D5AC5">
      <w:pPr>
        <w:rPr>
          <w:rFonts w:ascii="Arial" w:hAnsi="Arial" w:cs="Arial"/>
        </w:rPr>
      </w:pPr>
      <w:r w:rsidRPr="000C5567">
        <w:rPr>
          <w:rStyle w:val="header-a1"/>
          <w:b w:val="0"/>
          <w:color w:val="auto"/>
          <w:sz w:val="24"/>
          <w:szCs w:val="24"/>
        </w:rPr>
        <w:t>Y</w:t>
      </w:r>
      <w:r w:rsidR="00545FC7" w:rsidRPr="000C5567">
        <w:rPr>
          <w:rFonts w:ascii="Arial" w:hAnsi="Arial" w:cs="Arial"/>
        </w:rPr>
        <w:t>ou will be paid</w:t>
      </w:r>
      <w:r w:rsidR="00545FC7" w:rsidRPr="000C5567">
        <w:rPr>
          <w:rFonts w:ascii="Arial" w:hAnsi="Arial" w:cs="Arial"/>
          <w:i/>
          <w:color w:val="FF0000"/>
        </w:rPr>
        <w:t xml:space="preserve"> [$] </w:t>
      </w:r>
      <w:r w:rsidR="00545FC7" w:rsidRPr="000C5567">
        <w:rPr>
          <w:rFonts w:ascii="Arial" w:hAnsi="Arial" w:cs="Arial"/>
        </w:rPr>
        <w:t xml:space="preserve">for taking </w:t>
      </w:r>
      <w:r w:rsidR="00CE47BB" w:rsidRPr="000C5567">
        <w:rPr>
          <w:rFonts w:ascii="Arial" w:hAnsi="Arial" w:cs="Arial"/>
        </w:rPr>
        <w:t>the time to donate a blood sample.</w:t>
      </w:r>
      <w:r w:rsidR="00222473" w:rsidRPr="000C5567">
        <w:rPr>
          <w:rFonts w:ascii="Arial" w:hAnsi="Arial" w:cs="Arial"/>
        </w:rPr>
        <w:t xml:space="preserve"> </w:t>
      </w:r>
      <w:r w:rsidR="000E7037" w:rsidRPr="000C5567">
        <w:rPr>
          <w:rFonts w:ascii="Arial" w:hAnsi="Arial" w:cs="Arial"/>
        </w:rPr>
        <w:t xml:space="preserve"> You will be paid in cash immediately after the blood draw.</w:t>
      </w:r>
      <w:r w:rsidRPr="000C5567">
        <w:rPr>
          <w:rFonts w:ascii="Arial" w:hAnsi="Arial" w:cs="Arial"/>
        </w:rPr>
        <w:t xml:space="preserve">  You will not be charged for the blood sample.</w:t>
      </w:r>
    </w:p>
    <w:p w14:paraId="32A9248D" w14:textId="77777777" w:rsidR="005D5AC5" w:rsidRPr="000C5567" w:rsidRDefault="005D5AC5" w:rsidP="005D5AC5">
      <w:pPr>
        <w:rPr>
          <w:rFonts w:ascii="Arial" w:hAnsi="Arial" w:cs="Arial"/>
        </w:rPr>
      </w:pPr>
    </w:p>
    <w:p w14:paraId="1DEBF464" w14:textId="77777777" w:rsidR="002C6645" w:rsidRPr="000C5567" w:rsidRDefault="002C6645" w:rsidP="002C6645">
      <w:pPr>
        <w:tabs>
          <w:tab w:val="left" w:pos="-720"/>
          <w:tab w:val="left" w:pos="0"/>
        </w:tabs>
        <w:suppressAutoHyphens/>
        <w:ind w:right="720"/>
        <w:rPr>
          <w:rFonts w:ascii="Arial" w:hAnsi="Arial" w:cs="Arial"/>
          <w:i/>
          <w:color w:val="FF0000"/>
        </w:rPr>
      </w:pPr>
      <w:r w:rsidRPr="000C5567">
        <w:rPr>
          <w:rFonts w:ascii="Arial" w:hAnsi="Arial" w:cs="Arial"/>
          <w:i/>
          <w:color w:val="FF0000"/>
        </w:rPr>
        <w:t xml:space="preserve">[For studies that include reimbursement in any form include]  </w:t>
      </w:r>
    </w:p>
    <w:p w14:paraId="5B7C181B" w14:textId="77777777" w:rsidR="00D95AE9" w:rsidRPr="00D76B73" w:rsidRDefault="00D95AE9" w:rsidP="00D95AE9">
      <w:pPr>
        <w:tabs>
          <w:tab w:val="left" w:pos="-720"/>
          <w:tab w:val="left" w:pos="0"/>
        </w:tabs>
        <w:suppressAutoHyphens/>
        <w:ind w:right="720"/>
        <w:rPr>
          <w:rFonts w:ascii="Arial" w:hAnsi="Arial" w:cs="Arial"/>
        </w:rPr>
      </w:pPr>
      <w:r w:rsidRPr="00D76B73">
        <w:rPr>
          <w:rFonts w:ascii="Arial" w:hAnsi="Arial" w:cs="Arial"/>
        </w:rPr>
        <w:t xml:space="preserve">You </w:t>
      </w:r>
      <w:r>
        <w:rPr>
          <w:rFonts w:ascii="Arial" w:hAnsi="Arial" w:cs="Arial"/>
        </w:rPr>
        <w:t>will</w:t>
      </w:r>
      <w:r w:rsidRPr="00D76B73">
        <w:rPr>
          <w:rFonts w:ascii="Arial" w:hAnsi="Arial" w:cs="Arial"/>
        </w:rPr>
        <w:t xml:space="preserve"> be req</w:t>
      </w:r>
      <w:r>
        <w:rPr>
          <w:rFonts w:ascii="Arial" w:hAnsi="Arial" w:cs="Arial"/>
        </w:rPr>
        <w:t>uired</w:t>
      </w:r>
      <w:r w:rsidRPr="00D76B73">
        <w:rPr>
          <w:rFonts w:ascii="Arial" w:hAnsi="Arial" w:cs="Arial"/>
        </w:rPr>
        <w:t xml:space="preserve"> to provide your name</w:t>
      </w:r>
      <w:r>
        <w:rPr>
          <w:rFonts w:ascii="Arial" w:hAnsi="Arial" w:cs="Arial"/>
        </w:rPr>
        <w:t xml:space="preserve"> </w:t>
      </w:r>
      <w:r w:rsidRPr="00D76B73">
        <w:rPr>
          <w:rFonts w:ascii="Arial" w:hAnsi="Arial" w:cs="Arial"/>
        </w:rPr>
        <w:t>and address</w:t>
      </w:r>
      <w:r>
        <w:rPr>
          <w:rFonts w:ascii="Arial" w:hAnsi="Arial" w:cs="Arial"/>
        </w:rPr>
        <w:t xml:space="preserve"> each time you receive a payment</w:t>
      </w:r>
      <w:r w:rsidRPr="00D76B73">
        <w:rPr>
          <w:rFonts w:ascii="Arial" w:hAnsi="Arial" w:cs="Arial"/>
        </w:rPr>
        <w:t xml:space="preserve">.  </w:t>
      </w:r>
      <w:r>
        <w:rPr>
          <w:rFonts w:ascii="Arial" w:hAnsi="Arial" w:cs="Arial"/>
        </w:rPr>
        <w:t xml:space="preserve">You will also be requested to provide your social security number if the amount of the payment is $100 or if the total payments from UVM are equal to or greater than $600.  If you are not a US Citizen or Permanent Resident Alien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p w14:paraId="000B5887" w14:textId="653FCBEF" w:rsidR="000404BC" w:rsidRPr="000C5567" w:rsidRDefault="000404BC" w:rsidP="002C6645">
      <w:pPr>
        <w:tabs>
          <w:tab w:val="left" w:pos="-720"/>
          <w:tab w:val="left" w:pos="0"/>
        </w:tabs>
        <w:suppressAutoHyphens/>
        <w:ind w:right="720"/>
        <w:rPr>
          <w:rFonts w:ascii="Arial" w:hAnsi="Arial" w:cs="Arial"/>
        </w:rPr>
      </w:pPr>
      <w:r w:rsidRPr="000C5567">
        <w:rPr>
          <w:rFonts w:ascii="Arial" w:hAnsi="Arial" w:cs="Arial"/>
        </w:rPr>
        <w:t xml:space="preserve"> </w:t>
      </w:r>
    </w:p>
    <w:p w14:paraId="4E4FEF5C" w14:textId="77777777" w:rsidR="000404BC" w:rsidRPr="000C5567" w:rsidRDefault="000404BC" w:rsidP="005D5AC5">
      <w:pPr>
        <w:rPr>
          <w:rFonts w:ascii="Arial" w:hAnsi="Arial" w:cs="Arial"/>
        </w:rPr>
      </w:pPr>
    </w:p>
    <w:p w14:paraId="6B9E7EBA" w14:textId="77777777" w:rsidR="00545FC7" w:rsidRPr="000C5567" w:rsidRDefault="00545FC7" w:rsidP="005D5AC5">
      <w:pPr>
        <w:rPr>
          <w:rFonts w:ascii="Arial" w:hAnsi="Arial" w:cs="Arial"/>
        </w:rPr>
      </w:pPr>
      <w:r w:rsidRPr="000C5567">
        <w:rPr>
          <w:rStyle w:val="header-a1"/>
          <w:color w:val="auto"/>
          <w:sz w:val="24"/>
          <w:szCs w:val="24"/>
        </w:rPr>
        <w:t>Who can answer my questions about the study?</w:t>
      </w:r>
    </w:p>
    <w:p w14:paraId="3A709909" w14:textId="77777777" w:rsidR="00545FC7" w:rsidRPr="000C5567" w:rsidRDefault="00545FC7" w:rsidP="005D5AC5">
      <w:pPr>
        <w:rPr>
          <w:rFonts w:ascii="Arial" w:hAnsi="Arial" w:cs="Arial"/>
        </w:rPr>
      </w:pPr>
      <w:r w:rsidRPr="000C5567">
        <w:rPr>
          <w:rFonts w:ascii="Arial" w:hAnsi="Arial" w:cs="Arial"/>
          <w:bCs/>
        </w:rPr>
        <w:t xml:space="preserve">You can talk to </w:t>
      </w:r>
      <w:r w:rsidR="007E77CB" w:rsidRPr="000C5567">
        <w:rPr>
          <w:rFonts w:ascii="Arial" w:hAnsi="Arial" w:cs="Arial"/>
          <w:bCs/>
        </w:rPr>
        <w:t xml:space="preserve">the </w:t>
      </w:r>
      <w:r w:rsidRPr="000C5567">
        <w:rPr>
          <w:rFonts w:ascii="Arial" w:hAnsi="Arial" w:cs="Arial"/>
          <w:bCs/>
        </w:rPr>
        <w:t xml:space="preserve">study doctor about any questions or concerns you have about this study.  Contact </w:t>
      </w:r>
      <w:r w:rsidR="007E77CB" w:rsidRPr="000C5567">
        <w:rPr>
          <w:rFonts w:ascii="Arial" w:hAnsi="Arial" w:cs="Arial"/>
          <w:bCs/>
        </w:rPr>
        <w:t xml:space="preserve">the </w:t>
      </w:r>
      <w:r w:rsidRPr="000C5567">
        <w:rPr>
          <w:rFonts w:ascii="Arial" w:hAnsi="Arial" w:cs="Arial"/>
          <w:bCs/>
        </w:rPr>
        <w:t>study doctor(s</w:t>
      </w:r>
      <w:r w:rsidR="008C2703" w:rsidRPr="000C5567">
        <w:rPr>
          <w:rFonts w:ascii="Arial" w:hAnsi="Arial" w:cs="Arial"/>
          <w:bCs/>
        </w:rPr>
        <w:t>) _</w:t>
      </w:r>
      <w:r w:rsidRPr="000C5567">
        <w:rPr>
          <w:rFonts w:ascii="Arial" w:hAnsi="Arial" w:cs="Arial"/>
          <w:bCs/>
        </w:rPr>
        <w:t xml:space="preserve">_________________ </w:t>
      </w:r>
      <w:r w:rsidRPr="000C5567">
        <w:rPr>
          <w:rFonts w:ascii="Arial" w:hAnsi="Arial" w:cs="Arial"/>
          <w:iCs/>
        </w:rPr>
        <w:t>[name(s)]</w:t>
      </w:r>
      <w:r w:rsidRPr="000C5567">
        <w:rPr>
          <w:rFonts w:ascii="Arial" w:hAnsi="Arial" w:cs="Arial"/>
        </w:rPr>
        <w:t xml:space="preserve"> </w:t>
      </w:r>
      <w:r w:rsidRPr="000C5567">
        <w:rPr>
          <w:rFonts w:ascii="Arial" w:hAnsi="Arial" w:cs="Arial"/>
          <w:bCs/>
        </w:rPr>
        <w:t>at</w:t>
      </w:r>
      <w:r w:rsidRPr="000C5567">
        <w:rPr>
          <w:rFonts w:ascii="Arial" w:hAnsi="Arial" w:cs="Arial"/>
        </w:rPr>
        <w:t xml:space="preserve"> __________________ </w:t>
      </w:r>
      <w:r w:rsidRPr="000C5567">
        <w:rPr>
          <w:rFonts w:ascii="Arial" w:hAnsi="Arial" w:cs="Arial"/>
          <w:iCs/>
        </w:rPr>
        <w:t>[telephone number(s)]</w:t>
      </w:r>
      <w:r w:rsidRPr="000C5567">
        <w:rPr>
          <w:rFonts w:ascii="Arial" w:hAnsi="Arial" w:cs="Arial"/>
        </w:rPr>
        <w:t>.</w:t>
      </w:r>
    </w:p>
    <w:p w14:paraId="0CABC4AA" w14:textId="77777777" w:rsidR="005D5AC5" w:rsidRPr="000C5567" w:rsidRDefault="005D5AC5" w:rsidP="005D5AC5">
      <w:pPr>
        <w:rPr>
          <w:rFonts w:ascii="Arial" w:hAnsi="Arial" w:cs="Arial"/>
          <w:bCs/>
        </w:rPr>
      </w:pPr>
      <w:r w:rsidRPr="000C5567">
        <w:rPr>
          <w:rFonts w:ascii="Arial" w:hAnsi="Arial" w:cs="Arial"/>
          <w:bCs/>
        </w:rPr>
        <w:t>If you have any questions about your rights as a participant in a research project or for more information on how to proceed should you believe that you have been injured as a result of your participation in this study you should contact</w:t>
      </w:r>
      <w:r w:rsidR="002C6645" w:rsidRPr="000C5567">
        <w:rPr>
          <w:rFonts w:ascii="Arial" w:hAnsi="Arial" w:cs="Arial"/>
          <w:bCs/>
        </w:rPr>
        <w:t xml:space="preserve"> </w:t>
      </w:r>
      <w:r w:rsidRPr="000C5567">
        <w:rPr>
          <w:rFonts w:ascii="Arial" w:hAnsi="Arial" w:cs="Arial"/>
          <w:bCs/>
        </w:rPr>
        <w:t>the Director of the Research Protections Office, at the University of Vermont at 802-656-5040.</w:t>
      </w:r>
    </w:p>
    <w:p w14:paraId="34A471CB" w14:textId="77777777" w:rsidR="00E6165E" w:rsidRPr="000C5567" w:rsidRDefault="00E6165E" w:rsidP="005D5AC5">
      <w:pPr>
        <w:rPr>
          <w:rFonts w:ascii="Arial" w:hAnsi="Arial" w:cs="Arial"/>
          <w:bCs/>
        </w:rPr>
      </w:pPr>
    </w:p>
    <w:p w14:paraId="4EEB7A46" w14:textId="77777777" w:rsidR="0050666A" w:rsidRPr="000C5567" w:rsidRDefault="0050666A" w:rsidP="005D5AC5">
      <w:pPr>
        <w:rPr>
          <w:rFonts w:ascii="Arial" w:hAnsi="Arial" w:cs="Arial"/>
        </w:rPr>
      </w:pPr>
      <w:r w:rsidRPr="000C5567">
        <w:rPr>
          <w:rFonts w:ascii="Arial" w:hAnsi="Arial" w:cs="Arial"/>
        </w:rPr>
        <w:br/>
      </w:r>
    </w:p>
    <w:p w14:paraId="3ABEB5C8" w14:textId="77777777" w:rsidR="00996CE8" w:rsidRPr="00DE229D" w:rsidRDefault="0050666A" w:rsidP="00996CE8">
      <w:pPr>
        <w:pStyle w:val="BodyText2"/>
        <w:tabs>
          <w:tab w:val="left" w:pos="360"/>
        </w:tabs>
        <w:rPr>
          <w:rFonts w:ascii="Arial" w:hAnsi="Arial" w:cs="Arial"/>
          <w:b/>
          <w:color w:val="FF0000"/>
        </w:rPr>
      </w:pPr>
      <w:r w:rsidRPr="000C5567">
        <w:rPr>
          <w:rFonts w:ascii="Arial" w:hAnsi="Arial" w:cs="Arial"/>
        </w:rPr>
        <w:br w:type="page"/>
      </w:r>
      <w:r w:rsidR="00996CE8" w:rsidRPr="00DE229D">
        <w:rPr>
          <w:rFonts w:ascii="Arial" w:hAnsi="Arial" w:cs="Arial"/>
          <w:b/>
          <w:bCs/>
        </w:rPr>
        <w:lastRenderedPageBreak/>
        <w:t>Statement of Consent</w:t>
      </w:r>
    </w:p>
    <w:p w14:paraId="41509824"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w:t>
      </w:r>
    </w:p>
    <w:p w14:paraId="4BE978CA" w14:textId="77777777" w:rsidR="00996CE8" w:rsidRPr="00DE229D" w:rsidRDefault="00996CE8" w:rsidP="00996CE8">
      <w:pPr>
        <w:tabs>
          <w:tab w:val="left" w:pos="-720"/>
        </w:tabs>
        <w:suppressAutoHyphens/>
        <w:rPr>
          <w:rFonts w:ascii="Arial" w:hAnsi="Arial" w:cs="Arial"/>
          <w:bCs/>
        </w:rPr>
      </w:pPr>
    </w:p>
    <w:p w14:paraId="56CBC3CF"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You agree to participate in this study and you understand that you will receive a signed copy of this form.</w:t>
      </w:r>
    </w:p>
    <w:p w14:paraId="6223C1A6" w14:textId="77777777" w:rsidR="00996CE8" w:rsidRPr="00DE229D" w:rsidRDefault="00996CE8" w:rsidP="00996CE8">
      <w:pPr>
        <w:tabs>
          <w:tab w:val="left" w:pos="-720"/>
        </w:tabs>
        <w:suppressAutoHyphens/>
        <w:rPr>
          <w:rFonts w:ascii="Arial" w:hAnsi="Arial" w:cs="Arial"/>
        </w:rPr>
      </w:pPr>
    </w:p>
    <w:p w14:paraId="10C8FB43" w14:textId="77777777" w:rsidR="00996CE8" w:rsidRPr="00DE229D" w:rsidRDefault="00996CE8" w:rsidP="00996CE8">
      <w:pPr>
        <w:pStyle w:val="EndnoteText"/>
        <w:tabs>
          <w:tab w:val="left" w:pos="-720"/>
        </w:tabs>
        <w:suppressAutoHyphens/>
        <w:rPr>
          <w:rFonts w:ascii="Arial" w:hAnsi="Arial" w:cs="Arial"/>
          <w:bCs/>
          <w:szCs w:val="24"/>
        </w:rPr>
      </w:pPr>
      <w:r w:rsidRPr="00DE229D">
        <w:rPr>
          <w:rFonts w:ascii="Arial" w:hAnsi="Arial" w:cs="Arial"/>
          <w:bCs/>
          <w:szCs w:val="24"/>
        </w:rPr>
        <w:t>___________________________________________</w:t>
      </w:r>
      <w:r w:rsidRPr="00DE229D">
        <w:rPr>
          <w:rFonts w:ascii="Arial" w:hAnsi="Arial" w:cs="Arial"/>
          <w:bCs/>
          <w:szCs w:val="24"/>
        </w:rPr>
        <w:tab/>
      </w:r>
      <w:r w:rsidRPr="00DE229D">
        <w:rPr>
          <w:rFonts w:ascii="Arial" w:hAnsi="Arial" w:cs="Arial"/>
          <w:bCs/>
          <w:szCs w:val="24"/>
        </w:rPr>
        <w:tab/>
      </w:r>
      <w:r w:rsidRPr="00DE229D">
        <w:rPr>
          <w:rFonts w:ascii="Arial" w:hAnsi="Arial" w:cs="Arial"/>
          <w:bCs/>
          <w:szCs w:val="24"/>
        </w:rPr>
        <w:tab/>
        <w:t xml:space="preserve">____________      </w:t>
      </w:r>
      <w:r w:rsidRPr="00DE229D">
        <w:rPr>
          <w:rFonts w:ascii="Arial" w:hAnsi="Arial" w:cs="Arial"/>
          <w:bCs/>
          <w:szCs w:val="24"/>
        </w:rPr>
        <w:tab/>
      </w:r>
    </w:p>
    <w:p w14:paraId="095BF9C8"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 xml:space="preserve">Signature of Subject </w:t>
      </w:r>
      <w:r w:rsidRPr="00DE229D">
        <w:rPr>
          <w:rFonts w:ascii="Arial" w:hAnsi="Arial" w:cs="Arial"/>
          <w:bCs/>
        </w:rPr>
        <w:tab/>
      </w:r>
      <w:r w:rsidRPr="00DE229D">
        <w:rPr>
          <w:rFonts w:ascii="Arial" w:hAnsi="Arial" w:cs="Arial"/>
          <w:bCs/>
        </w:rPr>
        <w:tab/>
      </w:r>
      <w:r w:rsidRPr="00DE229D">
        <w:rPr>
          <w:rFonts w:ascii="Arial" w:hAnsi="Arial" w:cs="Arial"/>
          <w:bCs/>
        </w:rPr>
        <w:tab/>
      </w:r>
      <w:r w:rsidRPr="00DE229D">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E229D">
        <w:rPr>
          <w:rFonts w:ascii="Arial" w:hAnsi="Arial" w:cs="Arial"/>
          <w:bCs/>
        </w:rPr>
        <w:t>Date</w:t>
      </w:r>
    </w:p>
    <w:p w14:paraId="288A293A" w14:textId="77777777" w:rsidR="00996CE8" w:rsidRPr="00DE229D" w:rsidRDefault="00996CE8" w:rsidP="00996CE8">
      <w:pPr>
        <w:tabs>
          <w:tab w:val="left" w:pos="-720"/>
        </w:tabs>
        <w:suppressAutoHyphens/>
        <w:rPr>
          <w:rFonts w:ascii="Arial" w:hAnsi="Arial" w:cs="Arial"/>
          <w:bCs/>
        </w:rPr>
      </w:pPr>
    </w:p>
    <w:p w14:paraId="575C590E"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_________________________________________</w:t>
      </w:r>
      <w:r w:rsidRPr="00DE229D">
        <w:rPr>
          <w:rFonts w:ascii="Arial" w:hAnsi="Arial" w:cs="Arial"/>
          <w:bCs/>
        </w:rPr>
        <w:tab/>
      </w:r>
    </w:p>
    <w:p w14:paraId="0CD156C4" w14:textId="77777777" w:rsidR="00996CE8" w:rsidRPr="00DE229D" w:rsidRDefault="00996CE8" w:rsidP="00996CE8">
      <w:pPr>
        <w:pStyle w:val="EndnoteText"/>
        <w:widowControl/>
        <w:tabs>
          <w:tab w:val="left" w:pos="-720"/>
        </w:tabs>
        <w:suppressAutoHyphens/>
        <w:rPr>
          <w:rFonts w:ascii="Arial" w:hAnsi="Arial" w:cs="Arial"/>
          <w:snapToGrid/>
          <w:szCs w:val="24"/>
        </w:rPr>
      </w:pPr>
      <w:r w:rsidRPr="00DE229D">
        <w:rPr>
          <w:rFonts w:ascii="Arial" w:hAnsi="Arial" w:cs="Arial"/>
          <w:snapToGrid/>
          <w:szCs w:val="24"/>
        </w:rPr>
        <w:t>Name of Subject Printed</w:t>
      </w:r>
    </w:p>
    <w:p w14:paraId="55FA4729" w14:textId="77777777" w:rsidR="00996CE8" w:rsidRPr="00DE229D" w:rsidRDefault="00996CE8" w:rsidP="00996CE8">
      <w:pPr>
        <w:pStyle w:val="EndnoteText"/>
        <w:widowControl/>
        <w:tabs>
          <w:tab w:val="left" w:pos="-720"/>
        </w:tabs>
        <w:suppressAutoHyphens/>
        <w:rPr>
          <w:rFonts w:ascii="Arial" w:hAnsi="Arial" w:cs="Arial"/>
          <w:snapToGrid/>
          <w:sz w:val="22"/>
          <w:szCs w:val="24"/>
        </w:rPr>
      </w:pPr>
    </w:p>
    <w:p w14:paraId="7D88E54E" w14:textId="77777777" w:rsidR="00996CE8" w:rsidRPr="00DE229D" w:rsidRDefault="00996CE8" w:rsidP="00996CE8">
      <w:pPr>
        <w:tabs>
          <w:tab w:val="left" w:pos="-720"/>
        </w:tabs>
        <w:suppressAutoHyphens/>
        <w:rPr>
          <w:rFonts w:ascii="Arial" w:hAnsi="Arial" w:cs="Arial"/>
          <w:bCs/>
          <w:sz w:val="18"/>
        </w:rPr>
      </w:pPr>
      <w:r w:rsidRPr="004972DD" w:rsidDel="004972DD">
        <w:rPr>
          <w:rFonts w:ascii="Arial" w:hAnsi="Arial" w:cs="Arial"/>
          <w:b/>
          <w:bCs/>
        </w:rPr>
        <w:t xml:space="preserve"> </w:t>
      </w:r>
    </w:p>
    <w:p w14:paraId="07D1D361"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____________________________________________________</w:t>
      </w:r>
      <w:r w:rsidRPr="00DE229D">
        <w:rPr>
          <w:rFonts w:ascii="Arial" w:hAnsi="Arial" w:cs="Arial"/>
          <w:bCs/>
        </w:rPr>
        <w:tab/>
        <w:t xml:space="preserve">__________                                     </w:t>
      </w:r>
    </w:p>
    <w:p w14:paraId="17A6F566"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 xml:space="preserve">Signature of Principal Investigator or Designee       </w:t>
      </w:r>
      <w:r w:rsidRPr="00DE229D">
        <w:rPr>
          <w:rFonts w:ascii="Arial" w:hAnsi="Arial" w:cs="Arial"/>
          <w:bCs/>
        </w:rPr>
        <w:tab/>
      </w:r>
      <w:r w:rsidRPr="00DE229D">
        <w:rPr>
          <w:rFonts w:ascii="Arial" w:hAnsi="Arial" w:cs="Arial"/>
          <w:bCs/>
        </w:rPr>
        <w:tab/>
      </w:r>
      <w:r w:rsidRPr="00DE229D">
        <w:rPr>
          <w:rFonts w:ascii="Arial" w:hAnsi="Arial" w:cs="Arial"/>
          <w:bCs/>
        </w:rPr>
        <w:tab/>
        <w:t>Date</w:t>
      </w:r>
    </w:p>
    <w:p w14:paraId="7B2116A1" w14:textId="77777777" w:rsidR="00996CE8" w:rsidRPr="00DE229D" w:rsidRDefault="00996CE8" w:rsidP="00996CE8">
      <w:pPr>
        <w:tabs>
          <w:tab w:val="left" w:pos="-720"/>
        </w:tabs>
        <w:suppressAutoHyphens/>
        <w:rPr>
          <w:rFonts w:ascii="Arial" w:hAnsi="Arial" w:cs="Arial"/>
          <w:bCs/>
          <w:sz w:val="18"/>
        </w:rPr>
      </w:pPr>
    </w:p>
    <w:p w14:paraId="3F6E10C1"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___________________________________________________</w:t>
      </w:r>
    </w:p>
    <w:p w14:paraId="7C859619"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Name of Principal Investigator or Designee Printed</w:t>
      </w:r>
    </w:p>
    <w:p w14:paraId="2BDC430E" w14:textId="77777777" w:rsidR="00996CE8" w:rsidRPr="00DE229D" w:rsidRDefault="00996CE8" w:rsidP="00996CE8">
      <w:pPr>
        <w:tabs>
          <w:tab w:val="left" w:pos="-720"/>
        </w:tabs>
        <w:suppressAutoHyphens/>
        <w:rPr>
          <w:rFonts w:ascii="Arial" w:hAnsi="Arial" w:cs="Arial"/>
          <w:bCs/>
        </w:rPr>
      </w:pPr>
    </w:p>
    <w:p w14:paraId="3C05413C"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Name of Principal Investigator:</w:t>
      </w:r>
    </w:p>
    <w:p w14:paraId="30A469C6" w14:textId="77777777" w:rsidR="00996CE8" w:rsidRPr="00DE229D" w:rsidRDefault="00996CE8" w:rsidP="00996CE8">
      <w:pPr>
        <w:tabs>
          <w:tab w:val="left" w:pos="-720"/>
        </w:tabs>
        <w:suppressAutoHyphens/>
        <w:rPr>
          <w:rFonts w:ascii="Arial" w:hAnsi="Arial" w:cs="Arial"/>
          <w:bCs/>
        </w:rPr>
      </w:pPr>
      <w:r w:rsidRPr="00DE229D">
        <w:rPr>
          <w:rFonts w:ascii="Arial" w:hAnsi="Arial" w:cs="Arial"/>
          <w:bCs/>
        </w:rPr>
        <w:t>Address:</w:t>
      </w:r>
    </w:p>
    <w:p w14:paraId="2E7A95A4" w14:textId="77777777" w:rsidR="00996CE8" w:rsidRPr="00DE229D" w:rsidRDefault="00996CE8" w:rsidP="00996CE8">
      <w:pPr>
        <w:pStyle w:val="EndnoteText"/>
        <w:widowControl/>
        <w:tabs>
          <w:tab w:val="left" w:pos="-720"/>
        </w:tabs>
        <w:suppressAutoHyphens/>
        <w:rPr>
          <w:rFonts w:ascii="Arial" w:hAnsi="Arial" w:cs="Arial"/>
          <w:bCs/>
          <w:snapToGrid/>
          <w:szCs w:val="24"/>
        </w:rPr>
      </w:pPr>
      <w:r w:rsidRPr="00DE229D">
        <w:rPr>
          <w:rFonts w:ascii="Arial" w:hAnsi="Arial" w:cs="Arial"/>
          <w:bCs/>
          <w:snapToGrid/>
          <w:szCs w:val="24"/>
        </w:rPr>
        <w:t>Telephone Number:</w:t>
      </w:r>
    </w:p>
    <w:p w14:paraId="1B54DCEA" w14:textId="77777777" w:rsidR="0050666A" w:rsidRPr="000C5567" w:rsidRDefault="0050666A" w:rsidP="00996CE8">
      <w:pPr>
        <w:rPr>
          <w:rFonts w:ascii="Arial" w:hAnsi="Arial" w:cs="Arial"/>
        </w:rPr>
      </w:pPr>
    </w:p>
    <w:sectPr w:rsidR="0050666A" w:rsidRPr="000C5567" w:rsidSect="009272DA">
      <w:footerReference w:type="default" r:id="rId11"/>
      <w:pgSz w:w="12240" w:h="15840" w:code="1"/>
      <w:pgMar w:top="576" w:right="1152" w:bottom="576" w:left="1152"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2888" w14:textId="77777777" w:rsidR="00CB772B" w:rsidRDefault="00CB772B">
      <w:r>
        <w:separator/>
      </w:r>
    </w:p>
  </w:endnote>
  <w:endnote w:type="continuationSeparator" w:id="0">
    <w:p w14:paraId="75A3ED11" w14:textId="77777777" w:rsidR="00CB772B" w:rsidRDefault="00CB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5517" w14:textId="77777777" w:rsidR="002A5D62" w:rsidRPr="00FC6EE8" w:rsidRDefault="002A5D62" w:rsidP="00F5403C">
    <w:pPr>
      <w:pStyle w:val="Footer"/>
      <w:tabs>
        <w:tab w:val="clear" w:pos="8640"/>
        <w:tab w:val="right" w:pos="9348"/>
      </w:tabs>
      <w:rPr>
        <w:caps/>
        <w:sz w:val="14"/>
        <w:szCs w:val="14"/>
      </w:rPr>
    </w:pPr>
  </w:p>
  <w:p w14:paraId="17280FD3" w14:textId="72BFF007" w:rsidR="002A5D62" w:rsidRPr="00D95AE9" w:rsidRDefault="00B24271" w:rsidP="005C1060">
    <w:pPr>
      <w:pStyle w:val="Footer"/>
      <w:tabs>
        <w:tab w:val="clear" w:pos="8640"/>
        <w:tab w:val="right" w:pos="9918"/>
      </w:tabs>
      <w:rPr>
        <w:rFonts w:ascii="Arial" w:hAnsi="Arial" w:cs="Arial"/>
        <w:sz w:val="18"/>
        <w:szCs w:val="18"/>
      </w:rPr>
    </w:pPr>
    <w:r w:rsidRPr="00D95AE9">
      <w:rPr>
        <w:rFonts w:ascii="Arial" w:hAnsi="Arial" w:cs="Arial"/>
        <w:i/>
        <w:sz w:val="18"/>
        <w:szCs w:val="18"/>
      </w:rPr>
      <w:t>[Sample Consent Form for Drawing Blood]</w:t>
    </w:r>
    <w:r w:rsidR="002A5D62" w:rsidRPr="00D95AE9">
      <w:rPr>
        <w:rFonts w:ascii="Arial" w:hAnsi="Arial" w:cs="Arial"/>
        <w:i/>
        <w:sz w:val="18"/>
        <w:szCs w:val="18"/>
      </w:rPr>
      <w:tab/>
      <w:t xml:space="preserve">                                                </w:t>
    </w:r>
    <w:r w:rsidR="002A5D62" w:rsidRPr="00D95AE9">
      <w:rPr>
        <w:rFonts w:ascii="Arial" w:hAnsi="Arial" w:cs="Arial"/>
        <w:sz w:val="18"/>
        <w:szCs w:val="18"/>
      </w:rPr>
      <w:tab/>
      <w:t xml:space="preserve">Page </w:t>
    </w:r>
    <w:r w:rsidR="002A5D62" w:rsidRPr="00D95AE9">
      <w:rPr>
        <w:rFonts w:ascii="Arial" w:hAnsi="Arial" w:cs="Arial"/>
        <w:sz w:val="18"/>
        <w:szCs w:val="18"/>
      </w:rPr>
      <w:fldChar w:fldCharType="begin"/>
    </w:r>
    <w:r w:rsidR="002A5D62" w:rsidRPr="00D95AE9">
      <w:rPr>
        <w:rFonts w:ascii="Arial" w:hAnsi="Arial" w:cs="Arial"/>
        <w:sz w:val="18"/>
        <w:szCs w:val="18"/>
      </w:rPr>
      <w:instrText xml:space="preserve"> PAGE </w:instrText>
    </w:r>
    <w:r w:rsidR="002A5D62" w:rsidRPr="00D95AE9">
      <w:rPr>
        <w:rFonts w:ascii="Arial" w:hAnsi="Arial" w:cs="Arial"/>
        <w:sz w:val="18"/>
        <w:szCs w:val="18"/>
      </w:rPr>
      <w:fldChar w:fldCharType="separate"/>
    </w:r>
    <w:r w:rsidR="00AF1F35">
      <w:rPr>
        <w:rFonts w:ascii="Arial" w:hAnsi="Arial" w:cs="Arial"/>
        <w:noProof/>
        <w:sz w:val="18"/>
        <w:szCs w:val="18"/>
      </w:rPr>
      <w:t>1</w:t>
    </w:r>
    <w:r w:rsidR="002A5D62" w:rsidRPr="00D95AE9">
      <w:rPr>
        <w:rFonts w:ascii="Arial" w:hAnsi="Arial" w:cs="Arial"/>
        <w:sz w:val="18"/>
        <w:szCs w:val="18"/>
      </w:rPr>
      <w:fldChar w:fldCharType="end"/>
    </w:r>
    <w:r w:rsidR="002A5D62" w:rsidRPr="00D95AE9">
      <w:rPr>
        <w:rFonts w:ascii="Arial" w:hAnsi="Arial" w:cs="Arial"/>
        <w:sz w:val="18"/>
        <w:szCs w:val="18"/>
      </w:rPr>
      <w:t xml:space="preserve"> of </w:t>
    </w:r>
    <w:r w:rsidR="002A5D62" w:rsidRPr="00D95AE9">
      <w:rPr>
        <w:rFonts w:ascii="Arial" w:hAnsi="Arial" w:cs="Arial"/>
        <w:sz w:val="18"/>
        <w:szCs w:val="18"/>
      </w:rPr>
      <w:fldChar w:fldCharType="begin"/>
    </w:r>
    <w:r w:rsidR="002A5D62" w:rsidRPr="00D95AE9">
      <w:rPr>
        <w:rFonts w:ascii="Arial" w:hAnsi="Arial" w:cs="Arial"/>
        <w:sz w:val="18"/>
        <w:szCs w:val="18"/>
      </w:rPr>
      <w:instrText xml:space="preserve"> NUMPAGES </w:instrText>
    </w:r>
    <w:r w:rsidR="002A5D62" w:rsidRPr="00D95AE9">
      <w:rPr>
        <w:rFonts w:ascii="Arial" w:hAnsi="Arial" w:cs="Arial"/>
        <w:sz w:val="18"/>
        <w:szCs w:val="18"/>
      </w:rPr>
      <w:fldChar w:fldCharType="separate"/>
    </w:r>
    <w:r w:rsidR="00AF1F35">
      <w:rPr>
        <w:rFonts w:ascii="Arial" w:hAnsi="Arial" w:cs="Arial"/>
        <w:noProof/>
        <w:sz w:val="18"/>
        <w:szCs w:val="18"/>
      </w:rPr>
      <w:t>5</w:t>
    </w:r>
    <w:r w:rsidR="002A5D62" w:rsidRPr="00D95AE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9190" w14:textId="77777777" w:rsidR="00CB772B" w:rsidRDefault="00CB772B">
      <w:r>
        <w:separator/>
      </w:r>
    </w:p>
  </w:footnote>
  <w:footnote w:type="continuationSeparator" w:id="0">
    <w:p w14:paraId="30F9A26A" w14:textId="77777777" w:rsidR="00CB772B" w:rsidRDefault="00CB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53C"/>
    <w:multiLevelType w:val="multilevel"/>
    <w:tmpl w:val="668206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C30BC5"/>
    <w:multiLevelType w:val="hybridMultilevel"/>
    <w:tmpl w:val="C4F46592"/>
    <w:lvl w:ilvl="0" w:tplc="F162BC22">
      <w:start w:val="1"/>
      <w:numFmt w:val="bullet"/>
      <w:lvlText w:val=""/>
      <w:lvlJc w:val="left"/>
      <w:pPr>
        <w:tabs>
          <w:tab w:val="num" w:pos="360"/>
        </w:tabs>
        <w:ind w:left="360" w:hanging="360"/>
      </w:pPr>
      <w:rPr>
        <w:rFonts w:ascii="Wingdings" w:hAnsi="Wingdings" w:hint="default"/>
        <w:b/>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12644"/>
    <w:multiLevelType w:val="hybridMultilevel"/>
    <w:tmpl w:val="D21AC3E6"/>
    <w:lvl w:ilvl="0" w:tplc="A08CC2A2">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0332C"/>
    <w:multiLevelType w:val="hybridMultilevel"/>
    <w:tmpl w:val="9370B452"/>
    <w:lvl w:ilvl="0" w:tplc="F162BC22">
      <w:start w:val="1"/>
      <w:numFmt w:val="bullet"/>
      <w:lvlText w:val=""/>
      <w:lvlJc w:val="left"/>
      <w:pPr>
        <w:tabs>
          <w:tab w:val="num" w:pos="495"/>
        </w:tabs>
        <w:ind w:left="49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4" w15:restartNumberingAfterBreak="0">
    <w:nsid w:val="0B7A7F87"/>
    <w:multiLevelType w:val="multilevel"/>
    <w:tmpl w:val="83FCE740"/>
    <w:lvl w:ilvl="0">
      <w:start w:val="1"/>
      <w:numFmt w:val="bullet"/>
      <w:lvlText w:val=""/>
      <w:lvlJc w:val="left"/>
      <w:pPr>
        <w:tabs>
          <w:tab w:val="num" w:pos="360"/>
        </w:tabs>
        <w:ind w:left="360" w:hanging="360"/>
      </w:pPr>
      <w:rPr>
        <w:rFonts w:ascii="Wingdings" w:hAnsi="Wingdings" w:hint="default"/>
        <w:b/>
        <w:i w:val="0"/>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D34FC"/>
    <w:multiLevelType w:val="multilevel"/>
    <w:tmpl w:val="C28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083D"/>
    <w:multiLevelType w:val="multilevel"/>
    <w:tmpl w:val="66E844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7246A7"/>
    <w:multiLevelType w:val="multilevel"/>
    <w:tmpl w:val="69D6BF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94300"/>
    <w:multiLevelType w:val="multilevel"/>
    <w:tmpl w:val="158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017A6"/>
    <w:multiLevelType w:val="multilevel"/>
    <w:tmpl w:val="E3362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B5797A"/>
    <w:multiLevelType w:val="multilevel"/>
    <w:tmpl w:val="394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F345B5"/>
    <w:multiLevelType w:val="hybridMultilevel"/>
    <w:tmpl w:val="E5160714"/>
    <w:lvl w:ilvl="0" w:tplc="F162BC2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E91525"/>
    <w:multiLevelType w:val="multilevel"/>
    <w:tmpl w:val="C0A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7C12"/>
    <w:multiLevelType w:val="multilevel"/>
    <w:tmpl w:val="FEA214CC"/>
    <w:lvl w:ilvl="0">
      <w:start w:val="1"/>
      <w:numFmt w:val="bullet"/>
      <w:lvlText w:val=""/>
      <w:lvlJc w:val="left"/>
      <w:pPr>
        <w:tabs>
          <w:tab w:val="num" w:pos="360"/>
        </w:tabs>
        <w:ind w:left="360" w:hanging="360"/>
      </w:pPr>
      <w:rPr>
        <w:rFonts w:ascii="Wingdings" w:hAnsi="Wingdings" w:hint="default"/>
        <w:b/>
        <w:i w:val="0"/>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71194"/>
    <w:multiLevelType w:val="multilevel"/>
    <w:tmpl w:val="123032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6E53709"/>
    <w:multiLevelType w:val="multilevel"/>
    <w:tmpl w:val="1FB4A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CCF02B2"/>
    <w:multiLevelType w:val="multilevel"/>
    <w:tmpl w:val="429E2A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5DE2928"/>
    <w:multiLevelType w:val="multilevel"/>
    <w:tmpl w:val="5428D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6252DD"/>
    <w:multiLevelType w:val="multilevel"/>
    <w:tmpl w:val="4320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0519ED"/>
    <w:multiLevelType w:val="multilevel"/>
    <w:tmpl w:val="AB5C95BA"/>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26" w15:restartNumberingAfterBreak="0">
    <w:nsid w:val="4C191C7D"/>
    <w:multiLevelType w:val="hybridMultilevel"/>
    <w:tmpl w:val="FDD20A66"/>
    <w:lvl w:ilvl="0" w:tplc="884C303A">
      <w:start w:val="1"/>
      <w:numFmt w:val="bullet"/>
      <w:lvlText w:val=""/>
      <w:lvlJc w:val="left"/>
      <w:pPr>
        <w:tabs>
          <w:tab w:val="num" w:pos="495"/>
        </w:tabs>
        <w:ind w:left="495" w:hanging="360"/>
      </w:pPr>
      <w:rPr>
        <w:rFonts w:ascii="Wingdings" w:hAnsi="Wingdings" w:hint="default"/>
        <w:b/>
        <w:i w:val="0"/>
        <w:color w:val="auto"/>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520F5A3E"/>
    <w:multiLevelType w:val="multilevel"/>
    <w:tmpl w:val="869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25614"/>
    <w:multiLevelType w:val="multilevel"/>
    <w:tmpl w:val="177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63AC"/>
    <w:multiLevelType w:val="hybridMultilevel"/>
    <w:tmpl w:val="74486BF8"/>
    <w:lvl w:ilvl="0" w:tplc="F162BC22">
      <w:start w:val="1"/>
      <w:numFmt w:val="bullet"/>
      <w:lvlText w:val=""/>
      <w:lvlJc w:val="left"/>
      <w:pPr>
        <w:tabs>
          <w:tab w:val="num" w:pos="360"/>
        </w:tabs>
        <w:ind w:left="360" w:hanging="360"/>
      </w:pPr>
      <w:rPr>
        <w:rFonts w:ascii="Wingdings" w:hAnsi="Wingdings"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5FA"/>
    <w:multiLevelType w:val="hybridMultilevel"/>
    <w:tmpl w:val="3100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F3317D"/>
    <w:multiLevelType w:val="multilevel"/>
    <w:tmpl w:val="1FB4A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3017101"/>
    <w:multiLevelType w:val="hybridMultilevel"/>
    <w:tmpl w:val="68121A2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0E5BF3"/>
    <w:multiLevelType w:val="hybridMultilevel"/>
    <w:tmpl w:val="2C46C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99B378B"/>
    <w:multiLevelType w:val="multilevel"/>
    <w:tmpl w:val="23A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D74D87"/>
    <w:multiLevelType w:val="multilevel"/>
    <w:tmpl w:val="EB7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B6C46"/>
    <w:multiLevelType w:val="multilevel"/>
    <w:tmpl w:val="2132EB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114488"/>
    <w:multiLevelType w:val="multilevel"/>
    <w:tmpl w:val="AC78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510F5"/>
    <w:multiLevelType w:val="multilevel"/>
    <w:tmpl w:val="67E2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A86B3D"/>
    <w:multiLevelType w:val="multilevel"/>
    <w:tmpl w:val="C3C4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D76DB"/>
    <w:multiLevelType w:val="multilevel"/>
    <w:tmpl w:val="F228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A811FE"/>
    <w:multiLevelType w:val="multilevel"/>
    <w:tmpl w:val="BBFA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C7ADA"/>
    <w:multiLevelType w:val="multilevel"/>
    <w:tmpl w:val="B22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9"/>
  </w:num>
  <w:num w:numId="3">
    <w:abstractNumId w:val="1"/>
  </w:num>
  <w:num w:numId="4">
    <w:abstractNumId w:val="35"/>
  </w:num>
  <w:num w:numId="5">
    <w:abstractNumId w:val="28"/>
  </w:num>
  <w:num w:numId="6">
    <w:abstractNumId w:val="6"/>
  </w:num>
  <w:num w:numId="7">
    <w:abstractNumId w:val="41"/>
  </w:num>
  <w:num w:numId="8">
    <w:abstractNumId w:val="34"/>
  </w:num>
  <w:num w:numId="9">
    <w:abstractNumId w:val="37"/>
  </w:num>
  <w:num w:numId="10">
    <w:abstractNumId w:val="15"/>
  </w:num>
  <w:num w:numId="11">
    <w:abstractNumId w:val="11"/>
  </w:num>
  <w:num w:numId="12">
    <w:abstractNumId w:val="27"/>
  </w:num>
  <w:num w:numId="13">
    <w:abstractNumId w:val="9"/>
  </w:num>
  <w:num w:numId="14">
    <w:abstractNumId w:val="38"/>
  </w:num>
  <w:num w:numId="15">
    <w:abstractNumId w:val="42"/>
  </w:num>
  <w:num w:numId="16">
    <w:abstractNumId w:val="23"/>
  </w:num>
  <w:num w:numId="17">
    <w:abstractNumId w:val="43"/>
  </w:num>
  <w:num w:numId="18">
    <w:abstractNumId w:val="20"/>
  </w:num>
  <w:num w:numId="19">
    <w:abstractNumId w:val="7"/>
  </w:num>
  <w:num w:numId="20">
    <w:abstractNumId w:val="21"/>
  </w:num>
  <w:num w:numId="21">
    <w:abstractNumId w:val="0"/>
  </w:num>
  <w:num w:numId="22">
    <w:abstractNumId w:val="8"/>
  </w:num>
  <w:num w:numId="23">
    <w:abstractNumId w:val="22"/>
  </w:num>
  <w:num w:numId="24">
    <w:abstractNumId w:val="36"/>
  </w:num>
  <w:num w:numId="25">
    <w:abstractNumId w:val="19"/>
  </w:num>
  <w:num w:numId="26">
    <w:abstractNumId w:val="10"/>
  </w:num>
  <w:num w:numId="27">
    <w:abstractNumId w:val="31"/>
  </w:num>
  <w:num w:numId="28">
    <w:abstractNumId w:val="4"/>
  </w:num>
  <w:num w:numId="29">
    <w:abstractNumId w:val="16"/>
  </w:num>
  <w:num w:numId="30">
    <w:abstractNumId w:val="25"/>
  </w:num>
  <w:num w:numId="31">
    <w:abstractNumId w:val="40"/>
  </w:num>
  <w:num w:numId="32">
    <w:abstractNumId w:val="3"/>
  </w:num>
  <w:num w:numId="33">
    <w:abstractNumId w:val="33"/>
  </w:num>
  <w:num w:numId="34">
    <w:abstractNumId w:val="26"/>
  </w:num>
  <w:num w:numId="35">
    <w:abstractNumId w:val="30"/>
  </w:num>
  <w:num w:numId="36">
    <w:abstractNumId w:val="13"/>
  </w:num>
  <w:num w:numId="37">
    <w:abstractNumId w:val="2"/>
  </w:num>
  <w:num w:numId="38">
    <w:abstractNumId w:val="14"/>
  </w:num>
  <w:num w:numId="39">
    <w:abstractNumId w:val="39"/>
  </w:num>
  <w:num w:numId="40">
    <w:abstractNumId w:val="24"/>
  </w:num>
  <w:num w:numId="41">
    <w:abstractNumId w:val="12"/>
  </w:num>
  <w:num w:numId="42">
    <w:abstractNumId w:val="17"/>
  </w:num>
  <w:num w:numId="43">
    <w:abstractNumId w:val="1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14"/>
    <w:rsid w:val="0000009B"/>
    <w:rsid w:val="0000231F"/>
    <w:rsid w:val="0000427F"/>
    <w:rsid w:val="00037706"/>
    <w:rsid w:val="000404BC"/>
    <w:rsid w:val="00043622"/>
    <w:rsid w:val="0006410A"/>
    <w:rsid w:val="000C2629"/>
    <w:rsid w:val="000C3340"/>
    <w:rsid w:val="000C5567"/>
    <w:rsid w:val="000C66B8"/>
    <w:rsid w:val="000E7037"/>
    <w:rsid w:val="00121D08"/>
    <w:rsid w:val="00154518"/>
    <w:rsid w:val="001573BC"/>
    <w:rsid w:val="001A71CA"/>
    <w:rsid w:val="001A735F"/>
    <w:rsid w:val="001B16F1"/>
    <w:rsid w:val="001B176B"/>
    <w:rsid w:val="001B3B3E"/>
    <w:rsid w:val="001F1246"/>
    <w:rsid w:val="00210CF7"/>
    <w:rsid w:val="00222473"/>
    <w:rsid w:val="0023147B"/>
    <w:rsid w:val="0025107D"/>
    <w:rsid w:val="00295D35"/>
    <w:rsid w:val="002A5D62"/>
    <w:rsid w:val="002A7A03"/>
    <w:rsid w:val="002B0C8D"/>
    <w:rsid w:val="002B4E09"/>
    <w:rsid w:val="002C6645"/>
    <w:rsid w:val="003048EA"/>
    <w:rsid w:val="003079C2"/>
    <w:rsid w:val="00325C0C"/>
    <w:rsid w:val="003317F7"/>
    <w:rsid w:val="00334FD6"/>
    <w:rsid w:val="0034263E"/>
    <w:rsid w:val="0035062E"/>
    <w:rsid w:val="003611AB"/>
    <w:rsid w:val="00362E4B"/>
    <w:rsid w:val="003733DF"/>
    <w:rsid w:val="00384189"/>
    <w:rsid w:val="003B508F"/>
    <w:rsid w:val="003B5097"/>
    <w:rsid w:val="003F722E"/>
    <w:rsid w:val="004166F0"/>
    <w:rsid w:val="00424ABE"/>
    <w:rsid w:val="00465643"/>
    <w:rsid w:val="004C1FD7"/>
    <w:rsid w:val="004F18EC"/>
    <w:rsid w:val="004F4A5B"/>
    <w:rsid w:val="005025C2"/>
    <w:rsid w:val="0050666A"/>
    <w:rsid w:val="00545FC7"/>
    <w:rsid w:val="005652B1"/>
    <w:rsid w:val="005B64FE"/>
    <w:rsid w:val="005C1060"/>
    <w:rsid w:val="005D5AC5"/>
    <w:rsid w:val="00603148"/>
    <w:rsid w:val="00610097"/>
    <w:rsid w:val="00615D7E"/>
    <w:rsid w:val="00636FAE"/>
    <w:rsid w:val="00652EDE"/>
    <w:rsid w:val="006549A3"/>
    <w:rsid w:val="00696B2A"/>
    <w:rsid w:val="006E5580"/>
    <w:rsid w:val="00711B3F"/>
    <w:rsid w:val="007231C4"/>
    <w:rsid w:val="007263DE"/>
    <w:rsid w:val="00741B05"/>
    <w:rsid w:val="00767AB3"/>
    <w:rsid w:val="007A1A52"/>
    <w:rsid w:val="007C3A9D"/>
    <w:rsid w:val="007C4710"/>
    <w:rsid w:val="007E77CB"/>
    <w:rsid w:val="007F1CF7"/>
    <w:rsid w:val="007F5C2C"/>
    <w:rsid w:val="008059F6"/>
    <w:rsid w:val="00821678"/>
    <w:rsid w:val="00827535"/>
    <w:rsid w:val="00863C48"/>
    <w:rsid w:val="00864E20"/>
    <w:rsid w:val="00893AC3"/>
    <w:rsid w:val="008C2703"/>
    <w:rsid w:val="008C378D"/>
    <w:rsid w:val="008D22FA"/>
    <w:rsid w:val="009272DA"/>
    <w:rsid w:val="00960900"/>
    <w:rsid w:val="0097620D"/>
    <w:rsid w:val="00996CE8"/>
    <w:rsid w:val="009C6561"/>
    <w:rsid w:val="009E6EE9"/>
    <w:rsid w:val="009E790B"/>
    <w:rsid w:val="00A14C0B"/>
    <w:rsid w:val="00A213AE"/>
    <w:rsid w:val="00A22739"/>
    <w:rsid w:val="00A4227D"/>
    <w:rsid w:val="00A7563E"/>
    <w:rsid w:val="00A81535"/>
    <w:rsid w:val="00A97742"/>
    <w:rsid w:val="00AE575D"/>
    <w:rsid w:val="00AF1F35"/>
    <w:rsid w:val="00AF7E8F"/>
    <w:rsid w:val="00B2116F"/>
    <w:rsid w:val="00B24271"/>
    <w:rsid w:val="00B3319C"/>
    <w:rsid w:val="00B51488"/>
    <w:rsid w:val="00B74C6A"/>
    <w:rsid w:val="00B93E09"/>
    <w:rsid w:val="00BA10A6"/>
    <w:rsid w:val="00BF197B"/>
    <w:rsid w:val="00C30713"/>
    <w:rsid w:val="00C8228A"/>
    <w:rsid w:val="00C9002C"/>
    <w:rsid w:val="00CB07BA"/>
    <w:rsid w:val="00CB53E6"/>
    <w:rsid w:val="00CB772B"/>
    <w:rsid w:val="00CE47BB"/>
    <w:rsid w:val="00D36A05"/>
    <w:rsid w:val="00D44EEC"/>
    <w:rsid w:val="00D556BA"/>
    <w:rsid w:val="00D57FF7"/>
    <w:rsid w:val="00D73B5E"/>
    <w:rsid w:val="00D91A76"/>
    <w:rsid w:val="00D91ABD"/>
    <w:rsid w:val="00D95AE9"/>
    <w:rsid w:val="00DA0D06"/>
    <w:rsid w:val="00DB610E"/>
    <w:rsid w:val="00DF3D55"/>
    <w:rsid w:val="00E05614"/>
    <w:rsid w:val="00E50B42"/>
    <w:rsid w:val="00E56B71"/>
    <w:rsid w:val="00E6165E"/>
    <w:rsid w:val="00E6240A"/>
    <w:rsid w:val="00E70820"/>
    <w:rsid w:val="00E73EC9"/>
    <w:rsid w:val="00E808BC"/>
    <w:rsid w:val="00EB6E84"/>
    <w:rsid w:val="00EE13EB"/>
    <w:rsid w:val="00F153C1"/>
    <w:rsid w:val="00F165FA"/>
    <w:rsid w:val="00F504CB"/>
    <w:rsid w:val="00F5403C"/>
    <w:rsid w:val="00F75B38"/>
    <w:rsid w:val="00F77934"/>
    <w:rsid w:val="00F85D8A"/>
    <w:rsid w:val="00FA5C0D"/>
    <w:rsid w:val="00FB09AE"/>
    <w:rsid w:val="00FC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DCBD3"/>
  <w15:chartTrackingRefBased/>
  <w15:docId w15:val="{1E014409-0A24-4F7F-92F5-810DD4F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BodyText">
    <w:name w:val="Body Text"/>
    <w:basedOn w:val="Normal"/>
    <w:rPr>
      <w:b/>
      <w:bCs/>
    </w:rPr>
  </w:style>
  <w:style w:type="paragraph" w:styleId="BodyTextIndent2">
    <w:name w:val="Body Text Indent 2"/>
    <w:basedOn w:val="Normal"/>
    <w:pPr>
      <w:ind w:left="2166"/>
    </w:pPr>
  </w:style>
  <w:style w:type="paragraph" w:styleId="BodyTextIndent3">
    <w:name w:val="Body Text Indent 3"/>
    <w:basedOn w:val="Normal"/>
    <w:pPr>
      <w:tabs>
        <w:tab w:val="left" w:pos="342"/>
        <w:tab w:val="left" w:pos="800"/>
        <w:tab w:val="left" w:pos="1170"/>
      </w:tabs>
      <w:suppressAutoHyphens/>
      <w:ind w:left="1425"/>
      <w:jc w:val="both"/>
      <w:outlineLvl w:val="0"/>
    </w:pPr>
    <w:rPr>
      <w:i/>
      <w:i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Arial" w:hAnsi="Arial" w:cs="Arial"/>
      <w:color w:val="4D4D4D"/>
      <w:sz w:val="18"/>
      <w:szCs w:val="18"/>
    </w:rPr>
  </w:style>
  <w:style w:type="character" w:customStyle="1" w:styleId="header-a1">
    <w:name w:val="header-a1"/>
    <w:rPr>
      <w:rFonts w:ascii="Arial" w:hAnsi="Arial" w:cs="Arial" w:hint="default"/>
      <w:b/>
      <w:bCs/>
      <w:color w:val="000000"/>
      <w:sz w:val="21"/>
      <w:szCs w:val="21"/>
    </w:rPr>
  </w:style>
  <w:style w:type="paragraph" w:customStyle="1" w:styleId="bodytext0">
    <w:name w:val="bodytext"/>
    <w:basedOn w:val="Normal"/>
    <w:pPr>
      <w:spacing w:before="100" w:beforeAutospacing="1" w:after="100" w:afterAutospacing="1"/>
      <w:textAlignment w:val="top"/>
    </w:pPr>
    <w:rPr>
      <w:rFonts w:ascii="Arial" w:hAnsi="Arial" w:cs="Arial"/>
      <w:color w:val="000000"/>
      <w:sz w:val="19"/>
      <w:szCs w:val="19"/>
    </w:rPr>
  </w:style>
  <w:style w:type="paragraph" w:customStyle="1" w:styleId="bodytextbold">
    <w:name w:val="bodytextbold"/>
    <w:basedOn w:val="Normal"/>
    <w:pPr>
      <w:spacing w:before="100" w:beforeAutospacing="1" w:after="100" w:afterAutospacing="1"/>
      <w:textAlignment w:val="top"/>
    </w:pPr>
    <w:rPr>
      <w:rFonts w:ascii="Arial" w:hAnsi="Arial" w:cs="Arial"/>
      <w:b/>
      <w:bCs/>
      <w:color w:val="000000"/>
      <w:sz w:val="21"/>
      <w:szCs w:val="21"/>
    </w:rPr>
  </w:style>
  <w:style w:type="character" w:styleId="FollowedHyperlink">
    <w:name w:val="FollowedHyperlink"/>
    <w:rsid w:val="00043622"/>
    <w:rPr>
      <w:color w:val="800080"/>
      <w:u w:val="single"/>
    </w:rPr>
  </w:style>
  <w:style w:type="paragraph" w:styleId="EndnoteText">
    <w:name w:val="endnote text"/>
    <w:basedOn w:val="Normal"/>
    <w:link w:val="EndnoteTextChar"/>
    <w:semiHidden/>
    <w:rsid w:val="0050666A"/>
    <w:pPr>
      <w:widowControl w:val="0"/>
    </w:pPr>
    <w:rPr>
      <w:rFonts w:ascii="CG Times" w:hAnsi="CG Times"/>
      <w:snapToGrid w:val="0"/>
      <w:szCs w:val="20"/>
    </w:rPr>
  </w:style>
  <w:style w:type="character" w:customStyle="1" w:styleId="EndnoteTextChar">
    <w:name w:val="Endnote Text Char"/>
    <w:link w:val="EndnoteText"/>
    <w:semiHidden/>
    <w:rsid w:val="001A735F"/>
    <w:rPr>
      <w:rFonts w:ascii="CG Times" w:hAnsi="CG Times"/>
      <w:snapToGrid w:val="0"/>
      <w:sz w:val="24"/>
    </w:rPr>
  </w:style>
  <w:style w:type="paragraph" w:styleId="ListParagraph">
    <w:name w:val="List Paragraph"/>
    <w:basedOn w:val="Normal"/>
    <w:uiPriority w:val="34"/>
    <w:qFormat/>
    <w:rsid w:val="001A735F"/>
    <w:pPr>
      <w:ind w:left="720"/>
      <w:contextualSpacing/>
    </w:pPr>
    <w:rPr>
      <w:rFonts w:eastAsia="MS Mincho"/>
    </w:rPr>
  </w:style>
  <w:style w:type="character" w:styleId="CommentReference">
    <w:name w:val="annotation reference"/>
    <w:rsid w:val="000C5567"/>
    <w:rPr>
      <w:sz w:val="18"/>
      <w:szCs w:val="18"/>
    </w:rPr>
  </w:style>
  <w:style w:type="paragraph" w:styleId="CommentText">
    <w:name w:val="annotation text"/>
    <w:basedOn w:val="Normal"/>
    <w:link w:val="CommentTextChar"/>
    <w:rsid w:val="000C5567"/>
  </w:style>
  <w:style w:type="character" w:customStyle="1" w:styleId="CommentTextChar">
    <w:name w:val="Comment Text Char"/>
    <w:basedOn w:val="DefaultParagraphFont"/>
    <w:link w:val="CommentText"/>
    <w:rsid w:val="000C5567"/>
    <w:rPr>
      <w:sz w:val="24"/>
      <w:szCs w:val="24"/>
    </w:rPr>
  </w:style>
  <w:style w:type="table" w:styleId="TableGrid">
    <w:name w:val="Table Grid"/>
    <w:basedOn w:val="TableNormal"/>
    <w:rsid w:val="000C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96CE8"/>
    <w:pPr>
      <w:spacing w:after="120" w:line="480" w:lineRule="auto"/>
    </w:pPr>
  </w:style>
  <w:style w:type="character" w:customStyle="1" w:styleId="BodyText2Char">
    <w:name w:val="Body Text 2 Char"/>
    <w:basedOn w:val="DefaultParagraphFont"/>
    <w:link w:val="BodyText2"/>
    <w:rsid w:val="00996C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2454">
      <w:bodyDiv w:val="1"/>
      <w:marLeft w:val="0"/>
      <w:marRight w:val="0"/>
      <w:marTop w:val="0"/>
      <w:marBottom w:val="0"/>
      <w:divBdr>
        <w:top w:val="none" w:sz="0" w:space="0" w:color="auto"/>
        <w:left w:val="none" w:sz="0" w:space="0" w:color="auto"/>
        <w:bottom w:val="none" w:sz="0" w:space="0" w:color="auto"/>
        <w:right w:val="none" w:sz="0" w:space="0" w:color="auto"/>
      </w:divBdr>
    </w:div>
    <w:div w:id="406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office.com/en-us/article/check-the-spelling-5cdeced7-d81d-47de-9096-efd0ee9092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vm.edu/sites/default/files/media/concise_examples_for_the_web_2.6.19.docx" TargetMode="External"/><Relationship Id="rId4" Type="http://schemas.openxmlformats.org/officeDocument/2006/relationships/webSettings" Target="webSettings.xml"/><Relationship Id="rId9" Type="http://schemas.openxmlformats.org/officeDocument/2006/relationships/hyperlink" Target="https://www.uvm.edu/rpo/human-subje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Sample Consent Form - Simple Blood Draw</vt:lpstr>
    </vt:vector>
  </TitlesOfParts>
  <Company>UCSF Human Research Protection Program</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 Simple Blood Draw</dc:title>
  <dc:subject/>
  <dc:creator>John Heldens</dc:creator>
  <cp:keywords/>
  <cp:lastModifiedBy>Aubrie Clas</cp:lastModifiedBy>
  <cp:revision>3</cp:revision>
  <cp:lastPrinted>2012-03-05T18:54:00Z</cp:lastPrinted>
  <dcterms:created xsi:type="dcterms:W3CDTF">2019-07-30T12:54:00Z</dcterms:created>
  <dcterms:modified xsi:type="dcterms:W3CDTF">2019-07-30T12:59:00Z</dcterms:modified>
</cp:coreProperties>
</file>