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A0EE5" w14:textId="39CAD913" w:rsidR="00400C5E" w:rsidRDefault="00400C5E" w:rsidP="006111F5">
      <w:pPr>
        <w:jc w:val="center"/>
        <w:rPr>
          <w:b/>
          <w:bCs/>
        </w:rPr>
      </w:pPr>
      <w:r w:rsidRPr="006111F5">
        <w:rPr>
          <w:b/>
          <w:bCs/>
        </w:rPr>
        <w:t xml:space="preserve">How to Complete the Animal Handler Questionnaire on </w:t>
      </w:r>
      <w:proofErr w:type="spellStart"/>
      <w:r w:rsidRPr="006111F5">
        <w:rPr>
          <w:b/>
          <w:bCs/>
        </w:rPr>
        <w:t>Mywellbeing</w:t>
      </w:r>
      <w:proofErr w:type="spellEnd"/>
    </w:p>
    <w:p w14:paraId="276DAA85" w14:textId="1086CA44" w:rsidR="00400C5E" w:rsidRPr="00632131" w:rsidRDefault="006111F5" w:rsidP="00632131">
      <w:pPr>
        <w:jc w:val="center"/>
        <w:rPr>
          <w:b/>
          <w:bCs/>
        </w:rPr>
      </w:pPr>
      <w:r>
        <w:rPr>
          <w:b/>
          <w:bCs/>
        </w:rPr>
        <w:t>(for enrolled students)</w:t>
      </w:r>
    </w:p>
    <w:p w14:paraId="127672AB" w14:textId="1274F9A7" w:rsidR="00400C5E" w:rsidRDefault="006111F5" w:rsidP="00400C5E">
      <w:pPr>
        <w:pStyle w:val="ListParagraph"/>
        <w:numPr>
          <w:ilvl w:val="0"/>
          <w:numId w:val="1"/>
        </w:numPr>
      </w:pPr>
      <w:r>
        <w:t>L</w:t>
      </w:r>
      <w:r w:rsidR="00400C5E">
        <w:t>og on to https://mywellbeing.uvm.edu (</w:t>
      </w:r>
      <w:r>
        <w:t>smart phone not recommended</w:t>
      </w:r>
      <w:r w:rsidR="00400C5E">
        <w:t>)</w:t>
      </w:r>
      <w:r>
        <w:t>.</w:t>
      </w:r>
    </w:p>
    <w:p w14:paraId="07389875" w14:textId="0A046318" w:rsidR="00400C5E" w:rsidRDefault="00400C5E" w:rsidP="006111F5">
      <w:pPr>
        <w:pStyle w:val="ListParagraph"/>
        <w:numPr>
          <w:ilvl w:val="0"/>
          <w:numId w:val="1"/>
        </w:numPr>
      </w:pPr>
      <w:r>
        <w:t xml:space="preserve">Select “Messages” from the </w:t>
      </w:r>
      <w:r w:rsidR="006111F5">
        <w:t>menu.</w:t>
      </w:r>
    </w:p>
    <w:p w14:paraId="4FB67D6A" w14:textId="26F61949" w:rsidR="00400C5E" w:rsidRDefault="00400C5E"/>
    <w:p w14:paraId="4A34CDD3" w14:textId="077B7368" w:rsidR="00400C5E" w:rsidRDefault="00400C5E">
      <w:r w:rsidRPr="00400C5E">
        <w:rPr>
          <w:noProof/>
        </w:rPr>
        <w:drawing>
          <wp:inline distT="0" distB="0" distL="0" distR="0" wp14:anchorId="5273E2C8" wp14:editId="0204C112">
            <wp:extent cx="6303818" cy="2933700"/>
            <wp:effectExtent l="0" t="0" r="190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0511" cy="29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191A" w14:textId="6B0947FE" w:rsidR="00400C5E" w:rsidRDefault="00400C5E"/>
    <w:p w14:paraId="5E1BBAF5" w14:textId="64FC49E9" w:rsidR="00400C5E" w:rsidRDefault="006111F5" w:rsidP="006111F5">
      <w:pPr>
        <w:pStyle w:val="ListParagraph"/>
        <w:numPr>
          <w:ilvl w:val="0"/>
          <w:numId w:val="1"/>
        </w:numPr>
      </w:pPr>
      <w:r>
        <w:t>Select “New Message”</w:t>
      </w:r>
    </w:p>
    <w:p w14:paraId="79664CFC" w14:textId="007C98EB" w:rsidR="00400C5E" w:rsidRDefault="00400C5E">
      <w:r w:rsidRPr="00400C5E">
        <w:rPr>
          <w:noProof/>
        </w:rPr>
        <w:drawing>
          <wp:inline distT="0" distB="0" distL="0" distR="0" wp14:anchorId="268AA44C" wp14:editId="7A629F31">
            <wp:extent cx="3038475" cy="1402373"/>
            <wp:effectExtent l="0" t="0" r="0" b="762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993" cy="140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1DFA" w14:textId="3DAC4D88" w:rsidR="00400C5E" w:rsidRDefault="00400C5E"/>
    <w:p w14:paraId="162724BD" w14:textId="2BF858CE" w:rsidR="006111F5" w:rsidRDefault="006111F5" w:rsidP="006111F5">
      <w:pPr>
        <w:pStyle w:val="ListParagraph"/>
        <w:keepNext/>
        <w:numPr>
          <w:ilvl w:val="0"/>
          <w:numId w:val="1"/>
        </w:numPr>
      </w:pPr>
      <w:r>
        <w:lastRenderedPageBreak/>
        <w:t>Select “I want to submit an Animal Handler Questionnaire and click “Continue.”</w:t>
      </w:r>
    </w:p>
    <w:p w14:paraId="47FD8601" w14:textId="640AACDA" w:rsidR="00400C5E" w:rsidRDefault="00400C5E" w:rsidP="006111F5">
      <w:pPr>
        <w:keepNext/>
      </w:pPr>
    </w:p>
    <w:p w14:paraId="089614E5" w14:textId="7173AD9A" w:rsidR="00400C5E" w:rsidRDefault="00400C5E">
      <w:r w:rsidRPr="00400C5E">
        <w:rPr>
          <w:noProof/>
        </w:rPr>
        <w:drawing>
          <wp:inline distT="0" distB="0" distL="0" distR="0" wp14:anchorId="6B34C898" wp14:editId="47825CF8">
            <wp:extent cx="5943600" cy="4696460"/>
            <wp:effectExtent l="0" t="0" r="0" b="889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DF52" w14:textId="5D9F4473" w:rsidR="006111F5" w:rsidRDefault="006111F5"/>
    <w:p w14:paraId="4211CCC3" w14:textId="3170E4EE" w:rsidR="006111F5" w:rsidRDefault="006111F5" w:rsidP="006111F5">
      <w:pPr>
        <w:pStyle w:val="ListParagraph"/>
        <w:numPr>
          <w:ilvl w:val="0"/>
          <w:numId w:val="1"/>
        </w:numPr>
      </w:pPr>
      <w:r>
        <w:t>Complete the Animal Handler Questionnaire in full.</w:t>
      </w:r>
    </w:p>
    <w:p w14:paraId="530B4544" w14:textId="134E1663" w:rsidR="006111F5" w:rsidRDefault="006111F5" w:rsidP="006111F5">
      <w:pPr>
        <w:pStyle w:val="ListParagraph"/>
        <w:numPr>
          <w:ilvl w:val="0"/>
          <w:numId w:val="1"/>
        </w:numPr>
      </w:pPr>
      <w:r>
        <w:t xml:space="preserve">To participate in the Occupational Health and Safety program, select “I ACCEPT” at the bottom of the questionnaire and click the “Send” button to </w:t>
      </w:r>
      <w:r w:rsidR="000A347C">
        <w:t>transmit</w:t>
      </w:r>
      <w:r>
        <w:t xml:space="preserve"> the questionnaire to Student Health Services for review.</w:t>
      </w:r>
    </w:p>
    <w:p w14:paraId="3EB17B10" w14:textId="5BD6719E" w:rsidR="006111F5" w:rsidRDefault="000A347C" w:rsidP="006111F5">
      <w:pPr>
        <w:pStyle w:val="ListParagraph"/>
        <w:numPr>
          <w:ilvl w:val="0"/>
          <w:numId w:val="1"/>
        </w:numPr>
      </w:pPr>
      <w:r>
        <w:t xml:space="preserve">Student Health may have questions about your questionnaire, so it is a good idea to monitor your UVM email for </w:t>
      </w:r>
      <w:r w:rsidR="00632131">
        <w:t xml:space="preserve">message </w:t>
      </w:r>
      <w:r>
        <w:t xml:space="preserve">notifications or check </w:t>
      </w:r>
      <w:proofErr w:type="spellStart"/>
      <w:r>
        <w:t>Mywellbeing</w:t>
      </w:r>
      <w:proofErr w:type="spellEnd"/>
      <w:r>
        <w:t xml:space="preserve"> for new messages.</w:t>
      </w:r>
    </w:p>
    <w:p w14:paraId="4CD1A492" w14:textId="2AA89E00" w:rsidR="008B0D61" w:rsidRDefault="008B0D61" w:rsidP="006111F5">
      <w:pPr>
        <w:pStyle w:val="ListParagraph"/>
        <w:numPr>
          <w:ilvl w:val="0"/>
          <w:numId w:val="1"/>
        </w:numPr>
      </w:pPr>
      <w:r>
        <w:t xml:space="preserve">Once your clearance appears in your </w:t>
      </w:r>
      <w:proofErr w:type="spellStart"/>
      <w:r>
        <w:t>Mywellbeing</w:t>
      </w:r>
      <w:proofErr w:type="spellEnd"/>
      <w:r>
        <w:t xml:space="preserve"> messages, email it to Risk Management and Safety at </w:t>
      </w:r>
      <w:hyperlink r:id="rId10" w:history="1">
        <w:r w:rsidRPr="00C232C4">
          <w:rPr>
            <w:rStyle w:val="Hyperlink"/>
          </w:rPr>
          <w:t>ohealth@uvm.edu</w:t>
        </w:r>
      </w:hyperlink>
      <w:r>
        <w:t xml:space="preserve">. This allows them to enter the information into UVMClick so that RPO staff know it has been completed. </w:t>
      </w:r>
      <w:bookmarkStart w:id="0" w:name="_GoBack"/>
      <w:bookmarkEnd w:id="0"/>
    </w:p>
    <w:sectPr w:rsidR="008B0D6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959E" w14:textId="77777777" w:rsidR="00776AD4" w:rsidRDefault="00776AD4" w:rsidP="00776AD4">
      <w:pPr>
        <w:spacing w:after="0" w:line="240" w:lineRule="auto"/>
      </w:pPr>
      <w:r>
        <w:separator/>
      </w:r>
    </w:p>
  </w:endnote>
  <w:endnote w:type="continuationSeparator" w:id="0">
    <w:p w14:paraId="5DE9E158" w14:textId="77777777" w:rsidR="00776AD4" w:rsidRDefault="00776AD4" w:rsidP="0077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EDB67" w14:textId="39515D81" w:rsidR="00776AD4" w:rsidRDefault="00776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91BFD" w14:textId="77777777" w:rsidR="00776AD4" w:rsidRDefault="00776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3EEB" w14:textId="77777777" w:rsidR="00776AD4" w:rsidRDefault="00776AD4" w:rsidP="00776AD4">
      <w:pPr>
        <w:spacing w:after="0" w:line="240" w:lineRule="auto"/>
      </w:pPr>
      <w:r>
        <w:separator/>
      </w:r>
    </w:p>
  </w:footnote>
  <w:footnote w:type="continuationSeparator" w:id="0">
    <w:p w14:paraId="694034CC" w14:textId="77777777" w:rsidR="00776AD4" w:rsidRDefault="00776AD4" w:rsidP="0077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0F86"/>
    <w:multiLevelType w:val="hybridMultilevel"/>
    <w:tmpl w:val="3EDE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5E"/>
    <w:rsid w:val="000A347C"/>
    <w:rsid w:val="0025127A"/>
    <w:rsid w:val="003401F7"/>
    <w:rsid w:val="00400C5E"/>
    <w:rsid w:val="006111F5"/>
    <w:rsid w:val="00614AFB"/>
    <w:rsid w:val="00632131"/>
    <w:rsid w:val="00776AD4"/>
    <w:rsid w:val="008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F929"/>
  <w15:chartTrackingRefBased/>
  <w15:docId w15:val="{069854C6-3406-4EC1-B555-FAF764D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C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C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D4"/>
  </w:style>
  <w:style w:type="paragraph" w:styleId="Footer">
    <w:name w:val="footer"/>
    <w:basedOn w:val="Normal"/>
    <w:link w:val="FooterChar"/>
    <w:uiPriority w:val="99"/>
    <w:unhideWhenUsed/>
    <w:rsid w:val="0077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health@uvm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Ryan</dc:creator>
  <cp:keywords/>
  <dc:description/>
  <cp:lastModifiedBy>Aubrie Gaudette</cp:lastModifiedBy>
  <cp:revision>3</cp:revision>
  <dcterms:created xsi:type="dcterms:W3CDTF">2022-02-15T14:10:00Z</dcterms:created>
  <dcterms:modified xsi:type="dcterms:W3CDTF">2022-08-25T13:47:00Z</dcterms:modified>
</cp:coreProperties>
</file>