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3C71" w14:textId="77777777" w:rsidR="00CA49B2" w:rsidRPr="006C696C" w:rsidRDefault="007A7D95" w:rsidP="00507557">
      <w:pPr>
        <w:tabs>
          <w:tab w:val="left" w:pos="8820"/>
        </w:tabs>
        <w:spacing w:before="77"/>
        <w:ind w:left="1710" w:right="19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C696C">
        <w:rPr>
          <w:rFonts w:asciiTheme="minorHAnsi" w:hAnsiTheme="minorHAnsi" w:cstheme="minorHAnsi"/>
          <w:b/>
          <w:sz w:val="28"/>
          <w:szCs w:val="28"/>
        </w:rPr>
        <w:t xml:space="preserve">Biohazardous Agent Reference Document </w:t>
      </w:r>
      <w:r w:rsidR="000C7FAE" w:rsidRPr="006C696C">
        <w:rPr>
          <w:rFonts w:asciiTheme="minorHAnsi" w:hAnsiTheme="minorHAnsi" w:cstheme="minorHAnsi"/>
          <w:b/>
          <w:sz w:val="28"/>
          <w:szCs w:val="28"/>
        </w:rPr>
        <w:t xml:space="preserve">(BARD) </w:t>
      </w:r>
      <w:r w:rsidR="00300B50" w:rsidRPr="006C696C">
        <w:rPr>
          <w:rFonts w:asciiTheme="minorHAnsi" w:hAnsiTheme="minorHAnsi" w:cstheme="minorHAnsi"/>
          <w:b/>
          <w:sz w:val="28"/>
          <w:szCs w:val="28"/>
        </w:rPr>
        <w:t xml:space="preserve">and </w:t>
      </w:r>
    </w:p>
    <w:p w14:paraId="202EE125" w14:textId="1B2DD789" w:rsidR="00437AEE" w:rsidRPr="006C696C" w:rsidRDefault="00300B50" w:rsidP="00F70DDD">
      <w:pPr>
        <w:spacing w:before="77"/>
        <w:ind w:left="1710" w:right="14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C696C">
        <w:rPr>
          <w:rFonts w:asciiTheme="minorHAnsi" w:hAnsiTheme="minorHAnsi" w:cstheme="minorHAnsi"/>
          <w:b/>
          <w:sz w:val="28"/>
          <w:szCs w:val="28"/>
        </w:rPr>
        <w:t>In</w:t>
      </w:r>
      <w:r w:rsidR="00733E1B" w:rsidRPr="006C696C">
        <w:rPr>
          <w:rFonts w:asciiTheme="minorHAnsi" w:hAnsiTheme="minorHAnsi" w:cstheme="minorHAnsi"/>
          <w:b/>
          <w:sz w:val="28"/>
          <w:szCs w:val="28"/>
        </w:rPr>
        <w:t xml:space="preserve">formation for Healthcare </w:t>
      </w:r>
      <w:r w:rsidR="00F70DDD">
        <w:rPr>
          <w:rFonts w:asciiTheme="minorHAnsi" w:hAnsiTheme="minorHAnsi" w:cstheme="minorHAnsi"/>
          <w:b/>
          <w:sz w:val="28"/>
          <w:szCs w:val="28"/>
        </w:rPr>
        <w:t>Providers</w:t>
      </w:r>
      <w:r w:rsidR="00507557" w:rsidRPr="006C696C">
        <w:rPr>
          <w:rFonts w:asciiTheme="minorHAnsi" w:hAnsiTheme="minorHAnsi" w:cstheme="minorHAnsi"/>
          <w:b/>
          <w:sz w:val="28"/>
          <w:szCs w:val="28"/>
        </w:rPr>
        <w:t xml:space="preserve"> in </w:t>
      </w:r>
      <w:r w:rsidR="00C87D49">
        <w:rPr>
          <w:rFonts w:asciiTheme="minorHAnsi" w:hAnsiTheme="minorHAnsi" w:cstheme="minorHAnsi"/>
          <w:b/>
          <w:sz w:val="28"/>
          <w:szCs w:val="28"/>
        </w:rPr>
        <w:t xml:space="preserve">the </w:t>
      </w:r>
      <w:r w:rsidR="00507557" w:rsidRPr="006C696C">
        <w:rPr>
          <w:rFonts w:asciiTheme="minorHAnsi" w:hAnsiTheme="minorHAnsi" w:cstheme="minorHAnsi"/>
          <w:b/>
          <w:sz w:val="28"/>
          <w:szCs w:val="28"/>
        </w:rPr>
        <w:t xml:space="preserve">Event of </w:t>
      </w:r>
      <w:r w:rsidR="00F70DDD">
        <w:rPr>
          <w:rFonts w:asciiTheme="minorHAnsi" w:hAnsiTheme="minorHAnsi" w:cstheme="minorHAnsi"/>
          <w:b/>
          <w:sz w:val="28"/>
          <w:szCs w:val="28"/>
        </w:rPr>
        <w:t xml:space="preserve">an </w:t>
      </w:r>
      <w:r w:rsidR="00507557" w:rsidRPr="006C696C">
        <w:rPr>
          <w:rFonts w:asciiTheme="minorHAnsi" w:hAnsiTheme="minorHAnsi" w:cstheme="minorHAnsi"/>
          <w:b/>
          <w:sz w:val="28"/>
          <w:szCs w:val="28"/>
        </w:rPr>
        <w:t>Exposure</w:t>
      </w:r>
    </w:p>
    <w:tbl>
      <w:tblPr>
        <w:tblW w:w="1107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7380"/>
      </w:tblGrid>
      <w:tr w:rsidR="00F703FF" w:rsidRPr="006938C3" w14:paraId="3B559C6F" w14:textId="77777777" w:rsidTr="00507557">
        <w:trPr>
          <w:trHeight w:val="1929"/>
        </w:trPr>
        <w:tc>
          <w:tcPr>
            <w:tcW w:w="11070" w:type="dxa"/>
            <w:gridSpan w:val="2"/>
            <w:shd w:val="clear" w:color="auto" w:fill="auto"/>
          </w:tcPr>
          <w:p w14:paraId="2D9A99D1" w14:textId="77777777" w:rsidR="00F55072" w:rsidRPr="006938C3" w:rsidRDefault="00F55072" w:rsidP="00F55072">
            <w:pPr>
              <w:rPr>
                <w:rFonts w:asciiTheme="minorHAnsi" w:hAnsiTheme="minorHAnsi" w:cstheme="minorHAnsi"/>
                <w:color w:val="454545"/>
                <w:shd w:val="clear" w:color="auto" w:fill="FFFFFF"/>
              </w:rPr>
            </w:pPr>
            <w:r w:rsidRPr="006938C3">
              <w:rPr>
                <w:rFonts w:asciiTheme="minorHAnsi" w:hAnsiTheme="minorHAnsi" w:cstheme="minorHAnsi"/>
                <w:shd w:val="clear" w:color="auto" w:fill="FFFFFF"/>
              </w:rPr>
              <w:t>The BARD is an additional guidance tool.  It is not a substitute for a risk assessment, biosafety training, lab-specific training, SOP as required by the IBC or a formal </w:t>
            </w:r>
            <w:hyperlink r:id="rId7" w:tgtFrame="_blank" w:history="1">
              <w:r w:rsidRPr="006938C3">
                <w:rPr>
                  <w:rStyle w:val="Hyperlink"/>
                  <w:rFonts w:asciiTheme="minorHAnsi" w:hAnsiTheme="minorHAnsi" w:cstheme="minorHAnsi"/>
                  <w:color w:val="0070C0"/>
                  <w:shd w:val="clear" w:color="auto" w:fill="FFFFFF"/>
                </w:rPr>
                <w:t>IBC master protocol registration</w:t>
              </w:r>
            </w:hyperlink>
            <w:r w:rsidRPr="006938C3">
              <w:rPr>
                <w:rFonts w:asciiTheme="minorHAnsi" w:hAnsiTheme="minorHAnsi" w:cstheme="minorHAnsi"/>
                <w:color w:val="454545"/>
                <w:shd w:val="clear" w:color="auto" w:fill="FFFFFF"/>
              </w:rPr>
              <w:t xml:space="preserve">. </w:t>
            </w:r>
            <w:r w:rsidRPr="006938C3">
              <w:rPr>
                <w:rFonts w:asciiTheme="minorHAnsi" w:hAnsiTheme="minorHAnsi" w:cstheme="minorHAnsi"/>
                <w:shd w:val="clear" w:color="auto" w:fill="FFFFFF"/>
              </w:rPr>
              <w:t>This document must be readily available in the laboratory, and it is the responsibility of the Laboratory Supervisor or Principal Investigator to ensure that all personnel have read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and</w:t>
            </w:r>
            <w:r w:rsidRPr="006938C3">
              <w:rPr>
                <w:rFonts w:asciiTheme="minorHAnsi" w:hAnsiTheme="minorHAnsi" w:cstheme="minorHAnsi"/>
                <w:shd w:val="clear" w:color="auto" w:fill="FFFFFF"/>
              </w:rPr>
              <w:t xml:space="preserve"> understood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the information</w:t>
            </w:r>
            <w:r w:rsidRPr="006938C3">
              <w:rPr>
                <w:rFonts w:asciiTheme="minorHAnsi" w:hAnsiTheme="minorHAnsi" w:cstheme="minorHAnsi"/>
                <w:shd w:val="clear" w:color="auto" w:fill="FFFFFF"/>
              </w:rPr>
              <w:t>.</w:t>
            </w:r>
            <w:r w:rsidRPr="006938C3">
              <w:rPr>
                <w:rFonts w:asciiTheme="minorHAnsi" w:hAnsiTheme="minorHAnsi" w:cstheme="minorHAnsi"/>
              </w:rPr>
              <w:t xml:space="preserve"> </w:t>
            </w:r>
            <w:r w:rsidRPr="006938C3">
              <w:rPr>
                <w:rFonts w:asciiTheme="minorHAnsi" w:hAnsiTheme="minorHAnsi" w:cstheme="minorHAnsi"/>
                <w:shd w:val="clear" w:color="auto" w:fill="FFFFFF"/>
              </w:rPr>
              <w:t xml:space="preserve">The BARD is not intended to be a substitute for professional medical advice, diagnosis, or treatment. Please bring this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IBC-approved</w:t>
            </w:r>
            <w:r w:rsidRPr="006938C3">
              <w:rPr>
                <w:rFonts w:asciiTheme="minorHAnsi" w:hAnsiTheme="minorHAnsi" w:cstheme="minorHAnsi"/>
                <w:shd w:val="clear" w:color="auto" w:fill="FFFFFF"/>
              </w:rPr>
              <w:t xml:space="preserve"> BARD with you to the UVMMC Emergency Department if there has been an exposure and someone requires medical assistance.  </w:t>
            </w:r>
          </w:p>
          <w:p w14:paraId="1F0BC39D" w14:textId="77777777" w:rsidR="00F55072" w:rsidRPr="006938C3" w:rsidRDefault="00F55072" w:rsidP="00F55072">
            <w:pPr>
              <w:rPr>
                <w:rFonts w:asciiTheme="minorHAnsi" w:hAnsiTheme="minorHAnsi" w:cstheme="minorHAnsi"/>
                <w:b/>
              </w:rPr>
            </w:pPr>
          </w:p>
          <w:p w14:paraId="215C2BF6" w14:textId="77777777" w:rsidR="00F55072" w:rsidRPr="006938C3" w:rsidRDefault="00F55072" w:rsidP="00F55072">
            <w:pPr>
              <w:ind w:firstLine="88"/>
              <w:rPr>
                <w:rFonts w:asciiTheme="minorHAnsi" w:hAnsiTheme="minorHAnsi" w:cstheme="minorHAnsi"/>
                <w:bCs/>
                <w:u w:val="single"/>
              </w:rPr>
            </w:pPr>
            <w:r w:rsidRPr="006938C3">
              <w:rPr>
                <w:rFonts w:asciiTheme="minorHAnsi" w:hAnsiTheme="minorHAnsi" w:cstheme="minorHAnsi"/>
                <w:bCs/>
                <w:u w:val="single"/>
              </w:rPr>
              <w:t>INSTRUCTIONS</w:t>
            </w:r>
            <w:r>
              <w:rPr>
                <w:rFonts w:asciiTheme="minorHAnsi" w:hAnsiTheme="minorHAnsi" w:cstheme="minorHAnsi"/>
                <w:bCs/>
                <w:u w:val="single"/>
              </w:rPr>
              <w:t xml:space="preserve"> for BARD Preparation</w:t>
            </w:r>
          </w:p>
          <w:p w14:paraId="680F529C" w14:textId="77777777" w:rsidR="00F55072" w:rsidRPr="006938C3" w:rsidRDefault="00F55072" w:rsidP="00F55072">
            <w:pPr>
              <w:ind w:firstLine="720"/>
              <w:rPr>
                <w:rFonts w:asciiTheme="minorHAnsi" w:hAnsiTheme="minorHAnsi" w:cstheme="minorHAnsi"/>
                <w:bCs/>
              </w:rPr>
            </w:pPr>
          </w:p>
          <w:p w14:paraId="2EE10722" w14:textId="77777777" w:rsidR="00F55072" w:rsidRDefault="00F55072" w:rsidP="00F55072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38" w:hanging="270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Complete the blue Information for Healthcare Providers section.</w:t>
            </w:r>
          </w:p>
          <w:p w14:paraId="09DB82BD" w14:textId="77777777" w:rsidR="00F55072" w:rsidRPr="006938C3" w:rsidRDefault="00F55072" w:rsidP="00F55072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38" w:hanging="270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Review</w:t>
            </w:r>
            <w:r w:rsidRPr="006938C3">
              <w:rPr>
                <w:rFonts w:asciiTheme="minorHAnsi" w:hAnsiTheme="minorHAnsi" w:cstheme="minorHAnsi"/>
                <w:bCs/>
              </w:rPr>
              <w:t xml:space="preserve"> the standard information contained in </w:t>
            </w:r>
            <w:r>
              <w:rPr>
                <w:rFonts w:asciiTheme="minorHAnsi" w:hAnsiTheme="minorHAnsi" w:cstheme="minorHAnsi"/>
                <w:bCs/>
              </w:rPr>
              <w:t xml:space="preserve">the green section of this </w:t>
            </w:r>
            <w:r w:rsidRPr="006938C3">
              <w:rPr>
                <w:rFonts w:asciiTheme="minorHAnsi" w:hAnsiTheme="minorHAnsi" w:cstheme="minorHAnsi"/>
                <w:bCs/>
              </w:rPr>
              <w:t>document.</w:t>
            </w:r>
          </w:p>
          <w:p w14:paraId="453348E7" w14:textId="77777777" w:rsidR="00F55072" w:rsidRPr="006938C3" w:rsidRDefault="00F55072" w:rsidP="00F55072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38" w:hanging="270"/>
              <w:contextualSpacing/>
              <w:rPr>
                <w:rFonts w:asciiTheme="minorHAnsi" w:hAnsiTheme="minorHAnsi" w:cstheme="minorHAnsi"/>
                <w:bCs/>
              </w:rPr>
            </w:pPr>
            <w:r w:rsidRPr="006938C3">
              <w:rPr>
                <w:rFonts w:asciiTheme="minorHAnsi" w:hAnsiTheme="minorHAnsi" w:cstheme="minorHAnsi"/>
                <w:bCs/>
              </w:rPr>
              <w:t>Add/revise information that is specific to your work in the laboratory (such as strain-specific information). Please be sure that the track changes function is turned on to indicate any changes that you make.</w:t>
            </w:r>
          </w:p>
          <w:p w14:paraId="5B80A141" w14:textId="77777777" w:rsidR="00F55072" w:rsidRPr="006938C3" w:rsidRDefault="00F55072" w:rsidP="00F55072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38" w:hanging="270"/>
              <w:contextualSpacing/>
              <w:rPr>
                <w:rFonts w:asciiTheme="minorHAnsi" w:hAnsiTheme="minorHAnsi" w:cstheme="minorHAnsi"/>
                <w:bCs/>
              </w:rPr>
            </w:pPr>
            <w:r w:rsidRPr="006938C3">
              <w:rPr>
                <w:rFonts w:asciiTheme="minorHAnsi" w:hAnsiTheme="minorHAnsi" w:cstheme="minorHAnsi"/>
                <w:bCs/>
              </w:rPr>
              <w:t>Submit the BARD along with your IBC master protocol registration</w:t>
            </w:r>
            <w:r>
              <w:rPr>
                <w:rFonts w:asciiTheme="minorHAnsi" w:hAnsiTheme="minorHAnsi" w:cstheme="minorHAnsi"/>
                <w:bCs/>
              </w:rPr>
              <w:t xml:space="preserve"> or</w:t>
            </w:r>
            <w:r w:rsidRPr="006938C3">
              <w:rPr>
                <w:rFonts w:asciiTheme="minorHAnsi" w:hAnsiTheme="minorHAnsi" w:cstheme="minorHAnsi"/>
                <w:bCs/>
              </w:rPr>
              <w:t xml:space="preserve"> amendment.</w:t>
            </w:r>
          </w:p>
          <w:p w14:paraId="11B9582B" w14:textId="435C9128" w:rsidR="003B5917" w:rsidRPr="00F55072" w:rsidRDefault="00F55072" w:rsidP="00F55072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38" w:hanging="270"/>
              <w:contextualSpacing/>
              <w:rPr>
                <w:rFonts w:asciiTheme="minorHAnsi" w:hAnsiTheme="minorHAnsi" w:cstheme="minorHAnsi"/>
                <w:bCs/>
              </w:rPr>
            </w:pPr>
            <w:r w:rsidRPr="006938C3">
              <w:rPr>
                <w:rFonts w:asciiTheme="minorHAnsi" w:hAnsiTheme="minorHAnsi" w:cstheme="minorHAnsi"/>
                <w:bCs/>
              </w:rPr>
              <w:t>Once approved</w:t>
            </w:r>
            <w:r>
              <w:rPr>
                <w:rFonts w:asciiTheme="minorHAnsi" w:hAnsiTheme="minorHAnsi" w:cstheme="minorHAnsi"/>
                <w:bCs/>
              </w:rPr>
              <w:t xml:space="preserve"> by the IBC</w:t>
            </w:r>
            <w:r w:rsidRPr="006938C3">
              <w:rPr>
                <w:rFonts w:asciiTheme="minorHAnsi" w:hAnsiTheme="minorHAnsi" w:cstheme="minorHAnsi"/>
                <w:bCs/>
              </w:rPr>
              <w:t>, all personnel must review</w:t>
            </w:r>
            <w:r>
              <w:rPr>
                <w:rFonts w:asciiTheme="minorHAnsi" w:hAnsiTheme="minorHAnsi" w:cstheme="minorHAnsi"/>
                <w:bCs/>
              </w:rPr>
              <w:t xml:space="preserve"> this BARD. The PI will attest during the submission of the registration or amendment to add new personnel that each lab member has read and understands the material. </w:t>
            </w:r>
          </w:p>
          <w:p w14:paraId="787854AE" w14:textId="092B5EDE" w:rsidR="00F703FF" w:rsidRPr="006938C3" w:rsidRDefault="00F703FF" w:rsidP="00B56C8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56C81" w:rsidRPr="006938C3" w14:paraId="0FD1CDBF" w14:textId="77777777" w:rsidTr="00507557">
        <w:trPr>
          <w:trHeight w:val="270"/>
        </w:trPr>
        <w:tc>
          <w:tcPr>
            <w:tcW w:w="11070" w:type="dxa"/>
            <w:gridSpan w:val="2"/>
            <w:shd w:val="clear" w:color="auto" w:fill="BFBFBF" w:themeFill="background1" w:themeFillShade="BF"/>
          </w:tcPr>
          <w:p w14:paraId="73AB4150" w14:textId="35EDDF94" w:rsidR="007550BC" w:rsidRPr="006938C3" w:rsidRDefault="007550BC" w:rsidP="007550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38C3">
              <w:rPr>
                <w:rFonts w:asciiTheme="minorHAnsi" w:hAnsiTheme="minorHAnsi" w:cstheme="minorHAnsi"/>
                <w:b/>
              </w:rPr>
              <w:t xml:space="preserve">Information for Healthcare </w:t>
            </w:r>
            <w:r w:rsidR="00BD443F">
              <w:rPr>
                <w:rFonts w:asciiTheme="minorHAnsi" w:hAnsiTheme="minorHAnsi" w:cstheme="minorHAnsi"/>
                <w:b/>
              </w:rPr>
              <w:t>Providers</w:t>
            </w:r>
          </w:p>
          <w:p w14:paraId="4E90A868" w14:textId="6CB7F5B9" w:rsidR="006938C3" w:rsidRPr="006938C3" w:rsidRDefault="00507557" w:rsidP="00564956">
            <w:pPr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 xml:space="preserve">Dear Healthcare Provider, </w:t>
            </w:r>
          </w:p>
          <w:p w14:paraId="0527EF54" w14:textId="01A70CEE" w:rsidR="00B56C81" w:rsidRPr="004C009D" w:rsidRDefault="00507557" w:rsidP="004C009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6938C3">
              <w:rPr>
                <w:rFonts w:asciiTheme="minorHAnsi" w:hAnsiTheme="minorHAnsi" w:cstheme="minorHAnsi"/>
              </w:rPr>
              <w:t xml:space="preserve">This individual works in a UVM research laboratory and has been exposed to a pathogen or toxin. Information about the materials this person may have been exposed to is listed below. You </w:t>
            </w:r>
            <w:r w:rsidR="006938C3" w:rsidRPr="006938C3">
              <w:rPr>
                <w:rFonts w:asciiTheme="minorHAnsi" w:hAnsiTheme="minorHAnsi" w:cstheme="minorHAnsi"/>
              </w:rPr>
              <w:t>may</w:t>
            </w:r>
            <w:r w:rsidRPr="006938C3">
              <w:rPr>
                <w:rFonts w:asciiTheme="minorHAnsi" w:hAnsiTheme="minorHAnsi" w:cstheme="minorHAnsi"/>
              </w:rPr>
              <w:t xml:space="preserve"> also find </w:t>
            </w:r>
            <w:r w:rsidR="006938C3" w:rsidRPr="006938C3">
              <w:rPr>
                <w:rFonts w:asciiTheme="minorHAnsi" w:hAnsiTheme="minorHAnsi" w:cstheme="minorHAnsi"/>
              </w:rPr>
              <w:t xml:space="preserve">useful </w:t>
            </w:r>
            <w:r w:rsidRPr="006938C3">
              <w:rPr>
                <w:rFonts w:asciiTheme="minorHAnsi" w:hAnsiTheme="minorHAnsi" w:cstheme="minorHAnsi"/>
              </w:rPr>
              <w:t xml:space="preserve">additional information in subsequent pages of this </w:t>
            </w:r>
            <w:r w:rsidR="006938C3">
              <w:rPr>
                <w:rFonts w:asciiTheme="minorHAnsi" w:hAnsiTheme="minorHAnsi" w:cstheme="minorHAnsi"/>
              </w:rPr>
              <w:t xml:space="preserve">reference </w:t>
            </w:r>
            <w:r w:rsidRPr="006938C3">
              <w:rPr>
                <w:rFonts w:asciiTheme="minorHAnsi" w:hAnsiTheme="minorHAnsi" w:cstheme="minorHAnsi"/>
              </w:rPr>
              <w:t>document</w:t>
            </w:r>
            <w:r w:rsidR="006938C3" w:rsidRPr="006938C3">
              <w:rPr>
                <w:rFonts w:asciiTheme="minorHAnsi" w:hAnsiTheme="minorHAnsi" w:cstheme="minorHAnsi"/>
              </w:rPr>
              <w:t>.</w:t>
            </w:r>
          </w:p>
        </w:tc>
      </w:tr>
      <w:tr w:rsidR="00336FC4" w:rsidRPr="006938C3" w14:paraId="585047BA" w14:textId="77777777" w:rsidTr="006938C3">
        <w:trPr>
          <w:trHeight w:val="183"/>
        </w:trPr>
        <w:tc>
          <w:tcPr>
            <w:tcW w:w="3690" w:type="dxa"/>
            <w:shd w:val="clear" w:color="auto" w:fill="C6D9F1" w:themeFill="text2" w:themeFillTint="33"/>
          </w:tcPr>
          <w:p w14:paraId="7ECED513" w14:textId="2DA249C0" w:rsidR="00336FC4" w:rsidRPr="006C696C" w:rsidRDefault="00082595">
            <w:pPr>
              <w:pStyle w:val="TableParagraph"/>
              <w:spacing w:before="1" w:line="276" w:lineRule="exact"/>
              <w:ind w:left="110" w:right="216"/>
              <w:rPr>
                <w:rFonts w:asciiTheme="minorHAnsi" w:hAnsiTheme="minorHAnsi" w:cstheme="minorHAnsi"/>
                <w:b/>
                <w:bCs/>
              </w:rPr>
            </w:pPr>
            <w:r w:rsidRPr="006C696C">
              <w:rPr>
                <w:rFonts w:asciiTheme="minorHAnsi" w:hAnsiTheme="minorHAnsi" w:cstheme="minorHAnsi"/>
                <w:b/>
                <w:bCs/>
              </w:rPr>
              <w:t>Pathogen Name:</w:t>
            </w:r>
          </w:p>
        </w:tc>
        <w:tc>
          <w:tcPr>
            <w:tcW w:w="7380" w:type="dxa"/>
            <w:shd w:val="clear" w:color="auto" w:fill="C6D9F1" w:themeFill="text2" w:themeFillTint="33"/>
          </w:tcPr>
          <w:p w14:paraId="5FD13F0C" w14:textId="5C78EFEB" w:rsidR="00F87DD4" w:rsidRPr="006938C3" w:rsidRDefault="0044122B" w:rsidP="006938C3">
            <w:pPr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 xml:space="preserve">Coronavirus SARS-CoV-2 </w:t>
            </w:r>
          </w:p>
        </w:tc>
      </w:tr>
      <w:tr w:rsidR="00336FC4" w:rsidRPr="006938C3" w14:paraId="7CA79BB2" w14:textId="77777777" w:rsidTr="006938C3">
        <w:trPr>
          <w:trHeight w:val="264"/>
        </w:trPr>
        <w:tc>
          <w:tcPr>
            <w:tcW w:w="3690" w:type="dxa"/>
            <w:shd w:val="clear" w:color="auto" w:fill="C6D9F1" w:themeFill="text2" w:themeFillTint="33"/>
          </w:tcPr>
          <w:p w14:paraId="1A29724D" w14:textId="77EBD6F4" w:rsidR="00336FC4" w:rsidRPr="006C696C" w:rsidRDefault="00082595">
            <w:pPr>
              <w:pStyle w:val="TableParagraph"/>
              <w:spacing w:line="255" w:lineRule="exact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6C696C">
              <w:rPr>
                <w:rFonts w:asciiTheme="minorHAnsi" w:hAnsiTheme="minorHAnsi" w:cstheme="minorHAnsi"/>
                <w:b/>
                <w:bCs/>
              </w:rPr>
              <w:t>Pathogen/Toxin Classification:</w:t>
            </w:r>
          </w:p>
        </w:tc>
        <w:tc>
          <w:tcPr>
            <w:tcW w:w="7380" w:type="dxa"/>
            <w:shd w:val="clear" w:color="auto" w:fill="C6D9F1" w:themeFill="text2" w:themeFillTint="33"/>
          </w:tcPr>
          <w:p w14:paraId="4312AB32" w14:textId="36438BC7" w:rsidR="00F87DD4" w:rsidRPr="006938C3" w:rsidRDefault="00F87D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87DD4" w:rsidRPr="006938C3" w14:paraId="04019D2A" w14:textId="77777777" w:rsidTr="006938C3">
        <w:trPr>
          <w:trHeight w:val="246"/>
        </w:trPr>
        <w:tc>
          <w:tcPr>
            <w:tcW w:w="3690" w:type="dxa"/>
            <w:shd w:val="clear" w:color="auto" w:fill="C6D9F1" w:themeFill="text2" w:themeFillTint="33"/>
          </w:tcPr>
          <w:p w14:paraId="1BAB2B43" w14:textId="2906472D" w:rsidR="00F87DD4" w:rsidRPr="006C696C" w:rsidRDefault="00F87DD4">
            <w:pPr>
              <w:pStyle w:val="TableParagraph"/>
              <w:spacing w:line="255" w:lineRule="exact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6C696C">
              <w:rPr>
                <w:rFonts w:asciiTheme="minorHAnsi" w:hAnsiTheme="minorHAnsi" w:cstheme="minorHAnsi"/>
                <w:b/>
                <w:bCs/>
              </w:rPr>
              <w:t>List All Strains Used in the Laboratory</w:t>
            </w:r>
            <w:r w:rsidR="004C009D" w:rsidRPr="006C696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7380" w:type="dxa"/>
            <w:shd w:val="clear" w:color="auto" w:fill="C6D9F1" w:themeFill="text2" w:themeFillTint="33"/>
          </w:tcPr>
          <w:p w14:paraId="10A77A0A" w14:textId="77777777" w:rsidR="00F87DD4" w:rsidRPr="006938C3" w:rsidRDefault="00F87D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87DD4" w:rsidRPr="006938C3" w14:paraId="0DC6A4E6" w14:textId="77777777" w:rsidTr="00507557">
        <w:trPr>
          <w:trHeight w:val="542"/>
        </w:trPr>
        <w:tc>
          <w:tcPr>
            <w:tcW w:w="3690" w:type="dxa"/>
            <w:shd w:val="clear" w:color="auto" w:fill="C6D9F1" w:themeFill="text2" w:themeFillTint="33"/>
          </w:tcPr>
          <w:p w14:paraId="42F7463C" w14:textId="706DF884" w:rsidR="00F87DD4" w:rsidRPr="006C696C" w:rsidRDefault="00F87DD4">
            <w:pPr>
              <w:pStyle w:val="TableParagraph"/>
              <w:spacing w:line="255" w:lineRule="exact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6C696C">
              <w:rPr>
                <w:rFonts w:asciiTheme="minorHAnsi" w:hAnsiTheme="minorHAnsi" w:cstheme="minorHAnsi"/>
                <w:b/>
                <w:bCs/>
              </w:rPr>
              <w:t>List Resistant Genes Known to be Encoded</w:t>
            </w:r>
            <w:r w:rsidR="00BE7AA7" w:rsidRPr="006C696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7380" w:type="dxa"/>
            <w:shd w:val="clear" w:color="auto" w:fill="C6D9F1" w:themeFill="text2" w:themeFillTint="33"/>
          </w:tcPr>
          <w:p w14:paraId="234E4C02" w14:textId="77777777" w:rsidR="00F87DD4" w:rsidRPr="006938C3" w:rsidRDefault="00F87D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74B6" w:rsidRPr="006938C3" w14:paraId="20A0C72F" w14:textId="77777777" w:rsidTr="008774B6">
        <w:trPr>
          <w:trHeight w:val="309"/>
        </w:trPr>
        <w:tc>
          <w:tcPr>
            <w:tcW w:w="3690" w:type="dxa"/>
            <w:shd w:val="clear" w:color="auto" w:fill="C6D9F1" w:themeFill="text2" w:themeFillTint="33"/>
          </w:tcPr>
          <w:p w14:paraId="376B2ED7" w14:textId="5FB62D4C" w:rsidR="008774B6" w:rsidRPr="006C696C" w:rsidRDefault="008774B6">
            <w:pPr>
              <w:pStyle w:val="TableParagraph"/>
              <w:spacing w:line="255" w:lineRule="exact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6C696C">
              <w:rPr>
                <w:rFonts w:asciiTheme="minorHAnsi" w:hAnsiTheme="minorHAnsi" w:cstheme="minorHAnsi"/>
                <w:b/>
                <w:bCs/>
              </w:rPr>
              <w:t xml:space="preserve">Modes of Transmission </w:t>
            </w:r>
            <w:r w:rsidRPr="006C696C">
              <w:rPr>
                <w:rFonts w:asciiTheme="minorHAnsi" w:hAnsiTheme="minorHAnsi" w:cstheme="minorHAnsi"/>
                <w:b/>
                <w:bCs/>
                <w:i/>
                <w:iCs/>
              </w:rPr>
              <w:t>(mucous membranes, needle stick, inhalation)</w:t>
            </w:r>
            <w:r w:rsidRPr="006C696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7380" w:type="dxa"/>
            <w:shd w:val="clear" w:color="auto" w:fill="C6D9F1" w:themeFill="text2" w:themeFillTint="33"/>
          </w:tcPr>
          <w:p w14:paraId="25F0C420" w14:textId="275BA68B" w:rsidR="008774B6" w:rsidRPr="006938C3" w:rsidRDefault="008774B6">
            <w:pPr>
              <w:pStyle w:val="TableParagraph"/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>Inhalation of aerosols, contact with mucous membranes</w:t>
            </w:r>
          </w:p>
        </w:tc>
      </w:tr>
      <w:tr w:rsidR="006C696C" w:rsidRPr="006938C3" w14:paraId="5D26ACD3" w14:textId="77777777" w:rsidTr="006C696C">
        <w:trPr>
          <w:trHeight w:val="309"/>
        </w:trPr>
        <w:tc>
          <w:tcPr>
            <w:tcW w:w="11070" w:type="dxa"/>
            <w:gridSpan w:val="2"/>
            <w:shd w:val="clear" w:color="auto" w:fill="BFBFBF" w:themeFill="background1" w:themeFillShade="BF"/>
          </w:tcPr>
          <w:p w14:paraId="02DFC21E" w14:textId="2EEE8993" w:rsidR="006C696C" w:rsidRPr="006C696C" w:rsidRDefault="006C696C" w:rsidP="006C696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96C">
              <w:rPr>
                <w:rFonts w:asciiTheme="minorHAnsi" w:hAnsiTheme="minorHAnsi" w:cstheme="minorHAnsi"/>
                <w:b/>
                <w:bCs/>
              </w:rPr>
              <w:t>Known Medical Precautions and Treatment</w:t>
            </w:r>
          </w:p>
        </w:tc>
      </w:tr>
    </w:tbl>
    <w:tbl>
      <w:tblPr>
        <w:tblStyle w:val="TableGrid"/>
        <w:tblW w:w="110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690"/>
        <w:gridCol w:w="7380"/>
      </w:tblGrid>
      <w:tr w:rsidR="006C696C" w:rsidRPr="006938C3" w14:paraId="605C1B4C" w14:textId="77777777" w:rsidTr="006C696C">
        <w:tc>
          <w:tcPr>
            <w:tcW w:w="3690" w:type="dxa"/>
            <w:shd w:val="clear" w:color="auto" w:fill="C6D9F1" w:themeFill="text2" w:themeFillTint="33"/>
          </w:tcPr>
          <w:p w14:paraId="63DE3489" w14:textId="77777777" w:rsidR="006C696C" w:rsidRPr="006C696C" w:rsidRDefault="006C696C" w:rsidP="0038231F">
            <w:pPr>
              <w:rPr>
                <w:rFonts w:asciiTheme="minorHAnsi" w:hAnsiTheme="minorHAnsi" w:cstheme="minorHAnsi"/>
                <w:b/>
                <w:bCs/>
              </w:rPr>
            </w:pPr>
            <w:r w:rsidRPr="006C696C">
              <w:rPr>
                <w:rFonts w:asciiTheme="minorHAnsi" w:hAnsiTheme="minorHAnsi" w:cstheme="minorHAnsi"/>
                <w:b/>
                <w:bCs/>
              </w:rPr>
              <w:t>Prophylaxis</w:t>
            </w:r>
          </w:p>
        </w:tc>
        <w:tc>
          <w:tcPr>
            <w:tcW w:w="7380" w:type="dxa"/>
            <w:shd w:val="clear" w:color="auto" w:fill="C6D9F1" w:themeFill="text2" w:themeFillTint="33"/>
          </w:tcPr>
          <w:p w14:paraId="5068D264" w14:textId="685AAB7F" w:rsidR="006C696C" w:rsidRPr="006938C3" w:rsidRDefault="006C696C" w:rsidP="008774B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 available</w:t>
            </w:r>
          </w:p>
        </w:tc>
      </w:tr>
      <w:tr w:rsidR="006C696C" w:rsidRPr="006938C3" w14:paraId="29075268" w14:textId="77777777" w:rsidTr="006C696C">
        <w:tc>
          <w:tcPr>
            <w:tcW w:w="3690" w:type="dxa"/>
            <w:shd w:val="clear" w:color="auto" w:fill="C6D9F1" w:themeFill="text2" w:themeFillTint="33"/>
          </w:tcPr>
          <w:p w14:paraId="591DAABE" w14:textId="77777777" w:rsidR="006C696C" w:rsidRPr="006C696C" w:rsidRDefault="006C696C" w:rsidP="0038231F">
            <w:pPr>
              <w:rPr>
                <w:rFonts w:asciiTheme="minorHAnsi" w:hAnsiTheme="minorHAnsi" w:cstheme="minorHAnsi"/>
                <w:b/>
                <w:bCs/>
              </w:rPr>
            </w:pPr>
            <w:r w:rsidRPr="006C696C">
              <w:rPr>
                <w:rFonts w:asciiTheme="minorHAnsi" w:hAnsiTheme="minorHAnsi" w:cstheme="minorHAnsi"/>
                <w:b/>
                <w:bCs/>
              </w:rPr>
              <w:t>Vaccines</w:t>
            </w:r>
          </w:p>
        </w:tc>
        <w:tc>
          <w:tcPr>
            <w:tcW w:w="7380" w:type="dxa"/>
            <w:shd w:val="clear" w:color="auto" w:fill="C6D9F1" w:themeFill="text2" w:themeFillTint="33"/>
          </w:tcPr>
          <w:p w14:paraId="208853E6" w14:textId="7972198D" w:rsidR="006C696C" w:rsidRPr="006938C3" w:rsidRDefault="006C696C" w:rsidP="0038231F">
            <w:pPr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>A variety of SARS-CoV-2 vaccines are available that are highly protective against circulating SARS-CoV-2.</w:t>
            </w:r>
          </w:p>
        </w:tc>
      </w:tr>
      <w:tr w:rsidR="006C696C" w:rsidRPr="006938C3" w14:paraId="7406B5B0" w14:textId="77777777" w:rsidTr="006C696C">
        <w:tc>
          <w:tcPr>
            <w:tcW w:w="3690" w:type="dxa"/>
            <w:shd w:val="clear" w:color="auto" w:fill="C6D9F1" w:themeFill="text2" w:themeFillTint="33"/>
          </w:tcPr>
          <w:p w14:paraId="777BEE9B" w14:textId="4FBA19BC" w:rsidR="006C696C" w:rsidRPr="006C696C" w:rsidRDefault="006C696C" w:rsidP="0038231F">
            <w:pPr>
              <w:rPr>
                <w:rFonts w:asciiTheme="minorHAnsi" w:hAnsiTheme="minorHAnsi" w:cstheme="minorHAnsi"/>
                <w:b/>
                <w:bCs/>
              </w:rPr>
            </w:pPr>
            <w:r w:rsidRPr="006C696C">
              <w:rPr>
                <w:rFonts w:asciiTheme="minorHAnsi" w:hAnsiTheme="minorHAnsi" w:cstheme="minorHAnsi"/>
                <w:b/>
                <w:bCs/>
              </w:rPr>
              <w:t>Treatment</w:t>
            </w:r>
            <w:r w:rsidR="00264844">
              <w:rPr>
                <w:rFonts w:asciiTheme="minorHAnsi" w:hAnsiTheme="minorHAnsi" w:cstheme="minorHAnsi"/>
                <w:b/>
                <w:bCs/>
              </w:rPr>
              <w:t xml:space="preserve"> and/or Post-exposure Intervention</w:t>
            </w:r>
          </w:p>
        </w:tc>
        <w:tc>
          <w:tcPr>
            <w:tcW w:w="7380" w:type="dxa"/>
            <w:shd w:val="clear" w:color="auto" w:fill="C6D9F1" w:themeFill="text2" w:themeFillTint="33"/>
          </w:tcPr>
          <w:p w14:paraId="14DF0A69" w14:textId="3FFC222F" w:rsidR="006C696C" w:rsidRPr="006938C3" w:rsidRDefault="006C696C" w:rsidP="009E5C14">
            <w:pPr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 xml:space="preserve">Supportive care is the primary treatment, most patients recover within 1-2 weeks.  </w:t>
            </w:r>
            <w:r w:rsidR="009E5C14">
              <w:rPr>
                <w:rFonts w:asciiTheme="minorHAnsi" w:hAnsiTheme="minorHAnsi" w:cstheme="minorHAnsi"/>
              </w:rPr>
              <w:t xml:space="preserve">Antivirals including </w:t>
            </w:r>
            <w:r w:rsidR="009E5C14" w:rsidRPr="009E5C14">
              <w:rPr>
                <w:rFonts w:asciiTheme="minorHAnsi" w:hAnsiTheme="minorHAnsi" w:cstheme="minorHAnsi"/>
              </w:rPr>
              <w:t>Nirmatrelvir with Ritonavir (Paxlovid)</w:t>
            </w:r>
            <w:r w:rsidR="009E5C14">
              <w:rPr>
                <w:rFonts w:asciiTheme="minorHAnsi" w:hAnsiTheme="minorHAnsi" w:cstheme="minorHAnsi"/>
              </w:rPr>
              <w:t xml:space="preserve">, </w:t>
            </w:r>
            <w:r w:rsidR="009E5C14" w:rsidRPr="009E5C14">
              <w:rPr>
                <w:rFonts w:asciiTheme="minorHAnsi" w:hAnsiTheme="minorHAnsi" w:cstheme="minorHAnsi"/>
              </w:rPr>
              <w:t>Remdesivir (Veklury)</w:t>
            </w:r>
            <w:r w:rsidR="00683AB7">
              <w:rPr>
                <w:rFonts w:asciiTheme="minorHAnsi" w:hAnsiTheme="minorHAnsi" w:cstheme="minorHAnsi"/>
              </w:rPr>
              <w:t xml:space="preserve">, and </w:t>
            </w:r>
            <w:r w:rsidR="009E5C14" w:rsidRPr="009E5C14">
              <w:rPr>
                <w:rFonts w:asciiTheme="minorHAnsi" w:hAnsiTheme="minorHAnsi" w:cstheme="minorHAnsi"/>
              </w:rPr>
              <w:t>Molnupiravir (Lagevrio)</w:t>
            </w:r>
            <w:r w:rsidR="00683AB7">
              <w:rPr>
                <w:rFonts w:asciiTheme="minorHAnsi" w:hAnsiTheme="minorHAnsi" w:cstheme="minorHAnsi"/>
              </w:rPr>
              <w:t xml:space="preserve"> are available. </w:t>
            </w:r>
            <w:r w:rsidRPr="006938C3">
              <w:rPr>
                <w:rFonts w:asciiTheme="minorHAnsi" w:hAnsiTheme="minorHAnsi" w:cstheme="minorHAnsi"/>
              </w:rPr>
              <w:t xml:space="preserve">For </w:t>
            </w:r>
            <w:r w:rsidR="00683AB7">
              <w:rPr>
                <w:rFonts w:asciiTheme="minorHAnsi" w:hAnsiTheme="minorHAnsi" w:cstheme="minorHAnsi"/>
              </w:rPr>
              <w:t>current</w:t>
            </w:r>
            <w:r w:rsidRPr="006938C3">
              <w:rPr>
                <w:rFonts w:asciiTheme="minorHAnsi" w:hAnsiTheme="minorHAnsi" w:cstheme="minorHAnsi"/>
              </w:rPr>
              <w:t xml:space="preserve"> list of treatments, please visit:</w:t>
            </w:r>
          </w:p>
          <w:p w14:paraId="6CD2F4D0" w14:textId="294B1E13" w:rsidR="006C696C" w:rsidRPr="006938C3" w:rsidRDefault="00264844" w:rsidP="0038231F">
            <w:pPr>
              <w:rPr>
                <w:rFonts w:asciiTheme="minorHAnsi" w:hAnsiTheme="minorHAnsi" w:cstheme="minorHAnsi"/>
              </w:rPr>
            </w:pPr>
            <w:hyperlink r:id="rId8" w:history="1">
              <w:r w:rsidR="006C696C" w:rsidRPr="006938C3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https://www.cdc.gov/coronavirus/2019-ncov/your-health/treatments-for-severe-illness.html</w:t>
              </w:r>
            </w:hyperlink>
          </w:p>
        </w:tc>
      </w:tr>
      <w:tr w:rsidR="006C696C" w:rsidRPr="006938C3" w14:paraId="28F276EA" w14:textId="77777777" w:rsidTr="006C696C">
        <w:trPr>
          <w:trHeight w:val="386"/>
        </w:trPr>
        <w:tc>
          <w:tcPr>
            <w:tcW w:w="3690" w:type="dxa"/>
            <w:shd w:val="clear" w:color="auto" w:fill="C6D9F1" w:themeFill="text2" w:themeFillTint="33"/>
          </w:tcPr>
          <w:p w14:paraId="66184FC2" w14:textId="77777777" w:rsidR="006C696C" w:rsidRPr="006C696C" w:rsidRDefault="006C696C" w:rsidP="0038231F">
            <w:pPr>
              <w:rPr>
                <w:rFonts w:asciiTheme="minorHAnsi" w:hAnsiTheme="minorHAnsi" w:cstheme="minorHAnsi"/>
                <w:b/>
                <w:bCs/>
              </w:rPr>
            </w:pPr>
            <w:r w:rsidRPr="006C696C">
              <w:rPr>
                <w:rFonts w:asciiTheme="minorHAnsi" w:hAnsiTheme="minorHAnsi" w:cstheme="minorHAnsi"/>
                <w:b/>
                <w:bCs/>
              </w:rPr>
              <w:t>Surveillance</w:t>
            </w:r>
          </w:p>
        </w:tc>
        <w:tc>
          <w:tcPr>
            <w:tcW w:w="7380" w:type="dxa"/>
            <w:shd w:val="clear" w:color="auto" w:fill="C6D9F1" w:themeFill="text2" w:themeFillTint="33"/>
          </w:tcPr>
          <w:p w14:paraId="62607196" w14:textId="46B84A6A" w:rsidR="006C696C" w:rsidRPr="006938C3" w:rsidRDefault="006C696C" w:rsidP="0038231F">
            <w:pPr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>Monitor for symptoms and test using RT-PCR.</w:t>
            </w:r>
          </w:p>
        </w:tc>
      </w:tr>
      <w:tr w:rsidR="006C696C" w:rsidRPr="006938C3" w14:paraId="5574223C" w14:textId="77777777" w:rsidTr="006C696C">
        <w:tc>
          <w:tcPr>
            <w:tcW w:w="3690" w:type="dxa"/>
            <w:shd w:val="clear" w:color="auto" w:fill="C6D9F1" w:themeFill="text2" w:themeFillTint="33"/>
          </w:tcPr>
          <w:p w14:paraId="44A0DA20" w14:textId="77777777" w:rsidR="006C696C" w:rsidRPr="006C696C" w:rsidRDefault="006C696C" w:rsidP="0038231F">
            <w:pPr>
              <w:rPr>
                <w:rFonts w:asciiTheme="minorHAnsi" w:hAnsiTheme="minorHAnsi" w:cstheme="minorHAnsi"/>
                <w:b/>
                <w:bCs/>
              </w:rPr>
            </w:pPr>
            <w:r w:rsidRPr="006C696C">
              <w:rPr>
                <w:rFonts w:asciiTheme="minorHAnsi" w:hAnsiTheme="minorHAnsi" w:cstheme="minorHAnsi"/>
                <w:b/>
                <w:bCs/>
              </w:rPr>
              <w:t>Additional Medical Precautions (immunosuppression, pregnancy, allergies)</w:t>
            </w:r>
          </w:p>
        </w:tc>
        <w:tc>
          <w:tcPr>
            <w:tcW w:w="7380" w:type="dxa"/>
            <w:shd w:val="clear" w:color="auto" w:fill="C6D9F1" w:themeFill="text2" w:themeFillTint="33"/>
          </w:tcPr>
          <w:p w14:paraId="41679324" w14:textId="270B8DDD" w:rsidR="006C696C" w:rsidRPr="006938C3" w:rsidRDefault="006C696C" w:rsidP="0038231F">
            <w:pPr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 xml:space="preserve">Immunocompromised people, people with heart or lung disease, and older adults are at a higher risk for serious </w:t>
            </w:r>
            <w:r w:rsidR="00D76697" w:rsidRPr="006938C3">
              <w:rPr>
                <w:rFonts w:asciiTheme="minorHAnsi" w:hAnsiTheme="minorHAnsi" w:cstheme="minorHAnsi"/>
              </w:rPr>
              <w:t>illness.</w:t>
            </w:r>
          </w:p>
          <w:p w14:paraId="69DCC4BB" w14:textId="77777777" w:rsidR="006C696C" w:rsidRPr="006938C3" w:rsidRDefault="006C696C" w:rsidP="0038231F">
            <w:pPr>
              <w:rPr>
                <w:rFonts w:asciiTheme="minorHAnsi" w:hAnsiTheme="minorHAnsi" w:cstheme="minorHAnsi"/>
              </w:rPr>
            </w:pPr>
          </w:p>
        </w:tc>
      </w:tr>
    </w:tbl>
    <w:p w14:paraId="1E2AB83A" w14:textId="02382412" w:rsidR="006C696C" w:rsidRDefault="006C696C">
      <w:pPr>
        <w:rPr>
          <w:rFonts w:asciiTheme="minorHAnsi" w:hAnsiTheme="minorHAnsi" w:cstheme="minorHAnsi"/>
        </w:rPr>
      </w:pPr>
    </w:p>
    <w:p w14:paraId="3ECC6F13" w14:textId="77777777" w:rsidR="006C696C" w:rsidRDefault="006C69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107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7380"/>
      </w:tblGrid>
      <w:tr w:rsidR="008774B6" w:rsidRPr="006938C3" w14:paraId="4D1CADE1" w14:textId="77777777" w:rsidTr="002C6500">
        <w:trPr>
          <w:trHeight w:val="336"/>
        </w:trPr>
        <w:tc>
          <w:tcPr>
            <w:tcW w:w="11070" w:type="dxa"/>
            <w:gridSpan w:val="2"/>
            <w:shd w:val="clear" w:color="auto" w:fill="BFBFBF" w:themeFill="background1" w:themeFillShade="BF"/>
          </w:tcPr>
          <w:p w14:paraId="0D7142CF" w14:textId="77777777" w:rsidR="008774B6" w:rsidRPr="006938C3" w:rsidRDefault="008774B6" w:rsidP="002C650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  <w:b/>
              </w:rPr>
              <w:lastRenderedPageBreak/>
              <w:t>Health Hazards</w:t>
            </w:r>
          </w:p>
        </w:tc>
      </w:tr>
      <w:tr w:rsidR="008774B6" w:rsidRPr="006938C3" w14:paraId="50D6D400" w14:textId="77777777" w:rsidTr="002C6500">
        <w:trPr>
          <w:trHeight w:val="309"/>
        </w:trPr>
        <w:tc>
          <w:tcPr>
            <w:tcW w:w="3690" w:type="dxa"/>
            <w:shd w:val="clear" w:color="auto" w:fill="EAF1DD" w:themeFill="accent3" w:themeFillTint="33"/>
          </w:tcPr>
          <w:p w14:paraId="604770CB" w14:textId="77777777" w:rsidR="008774B6" w:rsidRPr="006C696C" w:rsidRDefault="008774B6" w:rsidP="002C6500">
            <w:pPr>
              <w:pStyle w:val="TableParagraph"/>
              <w:spacing w:before="1" w:line="276" w:lineRule="exact"/>
              <w:ind w:left="110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Host Range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2FBF16B4" w14:textId="2EBF95CF" w:rsidR="008774B6" w:rsidRPr="006938C3" w:rsidRDefault="008774B6" w:rsidP="002C6500">
            <w:pPr>
              <w:pStyle w:val="TableParagraph"/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 xml:space="preserve">Humans. Research suggests </w:t>
            </w:r>
            <w:r w:rsidR="00631C65">
              <w:rPr>
                <w:rFonts w:asciiTheme="minorHAnsi" w:hAnsiTheme="minorHAnsi" w:cstheme="minorHAnsi"/>
              </w:rPr>
              <w:t>a</w:t>
            </w:r>
            <w:r w:rsidRPr="006938C3">
              <w:rPr>
                <w:rFonts w:asciiTheme="minorHAnsi" w:hAnsiTheme="minorHAnsi" w:cstheme="minorHAnsi"/>
              </w:rPr>
              <w:t xml:space="preserve"> </w:t>
            </w:r>
            <w:r w:rsidR="00854CFB">
              <w:rPr>
                <w:rFonts w:asciiTheme="minorHAnsi" w:hAnsiTheme="minorHAnsi" w:cstheme="minorHAnsi"/>
              </w:rPr>
              <w:t>zoonotic</w:t>
            </w:r>
            <w:r w:rsidR="00631C65">
              <w:rPr>
                <w:rFonts w:asciiTheme="minorHAnsi" w:hAnsiTheme="minorHAnsi" w:cstheme="minorHAnsi"/>
              </w:rPr>
              <w:t xml:space="preserve"> origin</w:t>
            </w:r>
            <w:r w:rsidRPr="006938C3">
              <w:rPr>
                <w:rFonts w:asciiTheme="minorHAnsi" w:hAnsiTheme="minorHAnsi" w:cstheme="minorHAnsi"/>
              </w:rPr>
              <w:t>.</w:t>
            </w:r>
            <w:r w:rsidR="0041543E">
              <w:rPr>
                <w:rFonts w:asciiTheme="minorHAnsi" w:hAnsiTheme="minorHAnsi" w:cstheme="minorHAnsi"/>
              </w:rPr>
              <w:t xml:space="preserve"> (</w:t>
            </w:r>
            <w:r w:rsidR="001715C4" w:rsidRPr="001715C4">
              <w:rPr>
                <w:rFonts w:asciiTheme="minorHAnsi" w:hAnsiTheme="minorHAnsi" w:cstheme="minorHAnsi"/>
              </w:rPr>
              <w:t>https://pubmed.ncbi.nlm.nih.gov/35881005/</w:t>
            </w:r>
            <w:r w:rsidR="001715C4">
              <w:rPr>
                <w:rFonts w:asciiTheme="minorHAnsi" w:hAnsiTheme="minorHAnsi" w:cstheme="minorHAnsi"/>
              </w:rPr>
              <w:t>)</w:t>
            </w:r>
          </w:p>
        </w:tc>
      </w:tr>
      <w:tr w:rsidR="008774B6" w:rsidRPr="006938C3" w14:paraId="2FE48A67" w14:textId="77777777" w:rsidTr="002C6500">
        <w:trPr>
          <w:trHeight w:val="825"/>
        </w:trPr>
        <w:tc>
          <w:tcPr>
            <w:tcW w:w="3690" w:type="dxa"/>
            <w:shd w:val="clear" w:color="auto" w:fill="EAF1DD" w:themeFill="accent3" w:themeFillTint="33"/>
          </w:tcPr>
          <w:p w14:paraId="5002FD85" w14:textId="77777777" w:rsidR="008774B6" w:rsidRPr="006C696C" w:rsidRDefault="008774B6" w:rsidP="002C6500">
            <w:pPr>
              <w:pStyle w:val="TableParagraph"/>
              <w:spacing w:before="1" w:line="276" w:lineRule="exact"/>
              <w:ind w:left="110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Signs and Symptoms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1DC4A82B" w14:textId="77777777" w:rsidR="008774B6" w:rsidRPr="006938C3" w:rsidRDefault="008774B6" w:rsidP="002C6500">
            <w:pPr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 xml:space="preserve">Most cases have mild symptoms, including: </w:t>
            </w:r>
          </w:p>
          <w:p w14:paraId="1C742CBA" w14:textId="77777777" w:rsidR="008774B6" w:rsidRPr="006938C3" w:rsidRDefault="008774B6" w:rsidP="002C6500">
            <w:pPr>
              <w:pStyle w:val="TableParagraph"/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>Cough, fever, sore throat, head or body aches, nasal congestion, and/or malaise. More serious cases may also include shortness of breath and abnormalities visible through imaging of the lungs. Severe cases may result in respiratory failure, septic shock, and/or organ failure.</w:t>
            </w:r>
          </w:p>
        </w:tc>
      </w:tr>
      <w:tr w:rsidR="008774B6" w:rsidRPr="006938C3" w14:paraId="7FCDFA56" w14:textId="77777777" w:rsidTr="002C6500">
        <w:trPr>
          <w:trHeight w:val="345"/>
        </w:trPr>
        <w:tc>
          <w:tcPr>
            <w:tcW w:w="3690" w:type="dxa"/>
            <w:shd w:val="clear" w:color="auto" w:fill="EAF1DD" w:themeFill="accent3" w:themeFillTint="33"/>
          </w:tcPr>
          <w:p w14:paraId="6D9E590C" w14:textId="77777777" w:rsidR="008774B6" w:rsidRPr="006C696C" w:rsidRDefault="008774B6" w:rsidP="002C6500">
            <w:pPr>
              <w:pStyle w:val="TableParagraph"/>
              <w:spacing w:line="255" w:lineRule="exact"/>
              <w:ind w:left="110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Infectious Dose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6ECB1412" w14:textId="77777777" w:rsidR="008774B6" w:rsidRPr="006938C3" w:rsidRDefault="008774B6" w:rsidP="002C6500">
            <w:pPr>
              <w:pStyle w:val="TableParagraph"/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>Unknown</w:t>
            </w:r>
          </w:p>
        </w:tc>
      </w:tr>
      <w:tr w:rsidR="008774B6" w:rsidRPr="006938C3" w14:paraId="1129D0CF" w14:textId="77777777" w:rsidTr="002C6500">
        <w:trPr>
          <w:trHeight w:val="345"/>
        </w:trPr>
        <w:tc>
          <w:tcPr>
            <w:tcW w:w="3690" w:type="dxa"/>
            <w:shd w:val="clear" w:color="auto" w:fill="EAF1DD" w:themeFill="accent3" w:themeFillTint="33"/>
          </w:tcPr>
          <w:p w14:paraId="1C09A291" w14:textId="77777777" w:rsidR="008774B6" w:rsidRPr="006C696C" w:rsidRDefault="008774B6" w:rsidP="002C6500">
            <w:pPr>
              <w:pStyle w:val="TableParagraph"/>
              <w:spacing w:before="1" w:line="276" w:lineRule="exact"/>
              <w:ind w:left="110" w:right="216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Incubation Period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38AE48C0" w14:textId="77777777" w:rsidR="008774B6" w:rsidRPr="006938C3" w:rsidRDefault="008774B6" w:rsidP="002C6500">
            <w:pPr>
              <w:pStyle w:val="TableParagraph"/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>2 – 14 days</w:t>
            </w:r>
          </w:p>
        </w:tc>
      </w:tr>
      <w:tr w:rsidR="008774B6" w:rsidRPr="006938C3" w14:paraId="1DCD9EBE" w14:textId="77777777" w:rsidTr="00466450">
        <w:trPr>
          <w:trHeight w:val="345"/>
        </w:trPr>
        <w:tc>
          <w:tcPr>
            <w:tcW w:w="11070" w:type="dxa"/>
            <w:gridSpan w:val="2"/>
            <w:shd w:val="clear" w:color="auto" w:fill="BFBFBF" w:themeFill="background1" w:themeFillShade="BF"/>
          </w:tcPr>
          <w:p w14:paraId="257893DF" w14:textId="77777777" w:rsidR="008774B6" w:rsidRPr="006C696C" w:rsidRDefault="008774B6" w:rsidP="00466450">
            <w:pPr>
              <w:pStyle w:val="TableParagraph"/>
              <w:jc w:val="center"/>
              <w:rPr>
                <w:rFonts w:asciiTheme="minorHAnsi" w:hAnsiTheme="minorHAnsi" w:cstheme="minorHAnsi"/>
                <w:iCs/>
                <w:color w:val="FF0000"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Exposure Procedures</w:t>
            </w:r>
          </w:p>
        </w:tc>
      </w:tr>
      <w:tr w:rsidR="008774B6" w:rsidRPr="006938C3" w14:paraId="542F91A1" w14:textId="77777777" w:rsidTr="00466450">
        <w:trPr>
          <w:trHeight w:val="309"/>
        </w:trPr>
        <w:tc>
          <w:tcPr>
            <w:tcW w:w="3690" w:type="dxa"/>
            <w:shd w:val="clear" w:color="auto" w:fill="EAF1DD" w:themeFill="accent3" w:themeFillTint="33"/>
          </w:tcPr>
          <w:p w14:paraId="744F9DFF" w14:textId="77777777" w:rsidR="008774B6" w:rsidRPr="006C696C" w:rsidRDefault="008774B6" w:rsidP="00466450">
            <w:pPr>
              <w:pStyle w:val="TableParagraph"/>
              <w:spacing w:before="1" w:line="276" w:lineRule="exact"/>
              <w:ind w:left="110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Mucous membranes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2D6D4652" w14:textId="1A147539" w:rsidR="008774B6" w:rsidRPr="006938C3" w:rsidRDefault="008774B6" w:rsidP="00466450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r w:rsidRPr="006938C3">
              <w:rPr>
                <w:rFonts w:asciiTheme="minorHAnsi" w:hAnsiTheme="minorHAnsi" w:cstheme="minorHAnsi"/>
              </w:rPr>
              <w:t>Flush eyes, mouth</w:t>
            </w:r>
            <w:r w:rsidR="0071264D">
              <w:rPr>
                <w:rFonts w:asciiTheme="minorHAnsi" w:hAnsiTheme="minorHAnsi" w:cstheme="minorHAnsi"/>
              </w:rPr>
              <w:t>,</w:t>
            </w:r>
            <w:r w:rsidRPr="006938C3">
              <w:rPr>
                <w:rFonts w:asciiTheme="minorHAnsi" w:hAnsiTheme="minorHAnsi" w:cstheme="minorHAnsi"/>
              </w:rPr>
              <w:t xml:space="preserve"> or nose for 15 minutes at eyewash station.</w:t>
            </w:r>
          </w:p>
        </w:tc>
      </w:tr>
      <w:tr w:rsidR="008774B6" w:rsidRPr="006938C3" w14:paraId="3893DBBF" w14:textId="77777777" w:rsidTr="00466450">
        <w:trPr>
          <w:trHeight w:val="345"/>
        </w:trPr>
        <w:tc>
          <w:tcPr>
            <w:tcW w:w="3690" w:type="dxa"/>
            <w:shd w:val="clear" w:color="auto" w:fill="EAF1DD" w:themeFill="accent3" w:themeFillTint="33"/>
          </w:tcPr>
          <w:p w14:paraId="3FF29F29" w14:textId="77777777" w:rsidR="008774B6" w:rsidRPr="006C696C" w:rsidRDefault="008774B6" w:rsidP="00466450">
            <w:pPr>
              <w:pStyle w:val="TableParagraph"/>
              <w:spacing w:before="1" w:line="276" w:lineRule="exact"/>
              <w:ind w:left="110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Other exposures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59D0C148" w14:textId="77777777" w:rsidR="008774B6" w:rsidRPr="006938C3" w:rsidRDefault="008774B6" w:rsidP="00466450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r w:rsidRPr="006938C3">
              <w:rPr>
                <w:rFonts w:asciiTheme="minorHAnsi" w:hAnsiTheme="minorHAnsi" w:cstheme="minorHAnsi"/>
              </w:rPr>
              <w:t>Wash area with soap and water for 15 minutes</w:t>
            </w:r>
          </w:p>
        </w:tc>
      </w:tr>
      <w:tr w:rsidR="008774B6" w:rsidRPr="006938C3" w14:paraId="7F7010F7" w14:textId="77777777" w:rsidTr="00466450">
        <w:trPr>
          <w:trHeight w:val="435"/>
        </w:trPr>
        <w:tc>
          <w:tcPr>
            <w:tcW w:w="3690" w:type="dxa"/>
            <w:shd w:val="clear" w:color="auto" w:fill="EAF1DD" w:themeFill="accent3" w:themeFillTint="33"/>
          </w:tcPr>
          <w:p w14:paraId="1B61FA24" w14:textId="77777777" w:rsidR="008774B6" w:rsidRPr="006C696C" w:rsidRDefault="008774B6" w:rsidP="00466450">
            <w:pPr>
              <w:pStyle w:val="TableParagraph"/>
              <w:spacing w:before="1" w:line="276" w:lineRule="exact"/>
              <w:ind w:left="110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Medical Follow-Up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18C6030F" w14:textId="77777777" w:rsidR="008774B6" w:rsidRPr="006938C3" w:rsidRDefault="008774B6" w:rsidP="00466450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r w:rsidRPr="006938C3">
              <w:rPr>
                <w:rFonts w:asciiTheme="minorHAnsi" w:hAnsiTheme="minorHAnsi" w:cstheme="minorHAnsi"/>
              </w:rPr>
              <w:t xml:space="preserve">If you require medical follow-up, you must take this document with you to the UVMMC Emergency Department where you will hand this information to the clinician who is seeing you. </w:t>
            </w:r>
          </w:p>
        </w:tc>
      </w:tr>
      <w:tr w:rsidR="008774B6" w:rsidRPr="006938C3" w14:paraId="5B941EE8" w14:textId="77777777" w:rsidTr="00466450">
        <w:trPr>
          <w:trHeight w:val="435"/>
        </w:trPr>
        <w:tc>
          <w:tcPr>
            <w:tcW w:w="3690" w:type="dxa"/>
            <w:shd w:val="clear" w:color="auto" w:fill="EAF1DD" w:themeFill="accent3" w:themeFillTint="33"/>
          </w:tcPr>
          <w:p w14:paraId="0947CE9E" w14:textId="77777777" w:rsidR="008774B6" w:rsidRPr="006C696C" w:rsidRDefault="008774B6" w:rsidP="00466450">
            <w:pPr>
              <w:pStyle w:val="TableParagraph"/>
              <w:spacing w:before="1" w:line="276" w:lineRule="exact"/>
              <w:ind w:left="110"/>
              <w:rPr>
                <w:rFonts w:asciiTheme="minorHAnsi" w:hAnsiTheme="minorHAnsi" w:cstheme="minorHAnsi"/>
                <w:b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Reporting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517C4205" w14:textId="77777777" w:rsidR="00A87E8F" w:rsidRPr="00C353E8" w:rsidRDefault="00A87E8F" w:rsidP="00A87E8F">
            <w:pPr>
              <w:pStyle w:val="elementtoproof"/>
            </w:pPr>
            <w:r w:rsidRPr="00C353E8">
              <w:rPr>
                <w:rFonts w:ascii="Calibri" w:hAnsi="Calibri" w:cs="Calibri"/>
              </w:rPr>
              <w:t>Report all exposures or near misses to:</w:t>
            </w:r>
          </w:p>
          <w:p w14:paraId="26FDA830" w14:textId="77777777" w:rsidR="00A87E8F" w:rsidRPr="00C353E8" w:rsidRDefault="00A87E8F" w:rsidP="00A87E8F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Calibri" w:hAnsi="Calibri" w:cs="Calibri"/>
              </w:rPr>
            </w:pPr>
            <w:r w:rsidRPr="00C353E8">
              <w:rPr>
                <w:rFonts w:ascii="Calibri" w:hAnsi="Calibri" w:cs="Calibri"/>
              </w:rPr>
              <w:t>Your immediate Supervisor</w:t>
            </w:r>
          </w:p>
          <w:p w14:paraId="2B0166F2" w14:textId="77777777" w:rsidR="00B11274" w:rsidRDefault="00A87E8F" w:rsidP="00B11274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Calibri" w:hAnsi="Calibri" w:cs="Calibri"/>
              </w:rPr>
            </w:pPr>
            <w:r w:rsidRPr="00C353E8">
              <w:rPr>
                <w:rFonts w:ascii="Calibri" w:hAnsi="Calibri" w:cs="Calibri"/>
              </w:rPr>
              <w:t>SOS at 802-656-2560 and ask to have the EH&amp;S team paged</w:t>
            </w:r>
          </w:p>
          <w:p w14:paraId="2101C29F" w14:textId="289659D7" w:rsidR="008774B6" w:rsidRPr="00B11274" w:rsidRDefault="00A87E8F" w:rsidP="00B11274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Calibri" w:hAnsi="Calibri" w:cs="Calibri"/>
              </w:rPr>
            </w:pPr>
            <w:r w:rsidRPr="00B11274">
              <w:rPr>
                <w:rFonts w:ascii="Calibri" w:hAnsi="Calibri" w:cs="Calibri"/>
              </w:rPr>
              <w:t xml:space="preserve">Risk Management: </w:t>
            </w:r>
            <w:hyperlink r:id="rId9" w:history="1">
              <w:r w:rsidRPr="00B11274">
                <w:rPr>
                  <w:rStyle w:val="Hyperlink"/>
                  <w:rFonts w:ascii="Calibri" w:hAnsi="Calibri" w:cs="Calibri"/>
                </w:rPr>
                <w:t>https://www.uvm.edu/riskmanagement/incident-claim-reporting-procedures</w:t>
              </w:r>
            </w:hyperlink>
          </w:p>
        </w:tc>
      </w:tr>
      <w:tr w:rsidR="00B56C81" w:rsidRPr="006938C3" w14:paraId="6A0C2DFA" w14:textId="77777777" w:rsidTr="00507557">
        <w:trPr>
          <w:trHeight w:val="270"/>
        </w:trPr>
        <w:tc>
          <w:tcPr>
            <w:tcW w:w="11070" w:type="dxa"/>
            <w:gridSpan w:val="2"/>
            <w:shd w:val="clear" w:color="auto" w:fill="C0C0C0"/>
          </w:tcPr>
          <w:p w14:paraId="1F385930" w14:textId="3F968849" w:rsidR="00B56C81" w:rsidRPr="006938C3" w:rsidRDefault="00B56C81" w:rsidP="00B56C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  <w:b/>
              </w:rPr>
              <w:t>Laboratory Hazards</w:t>
            </w:r>
          </w:p>
        </w:tc>
      </w:tr>
      <w:tr w:rsidR="00336FC4" w:rsidRPr="006938C3" w14:paraId="53B7E47E" w14:textId="77777777" w:rsidTr="00CA49B2">
        <w:trPr>
          <w:trHeight w:val="237"/>
        </w:trPr>
        <w:tc>
          <w:tcPr>
            <w:tcW w:w="3690" w:type="dxa"/>
            <w:shd w:val="clear" w:color="auto" w:fill="EAF1DD" w:themeFill="accent3" w:themeFillTint="33"/>
          </w:tcPr>
          <w:p w14:paraId="704CCD66" w14:textId="7F26CF1F" w:rsidR="00336FC4" w:rsidRPr="006C696C" w:rsidRDefault="00031402">
            <w:pPr>
              <w:pStyle w:val="TableParagraph"/>
              <w:spacing w:before="1" w:line="276" w:lineRule="exact"/>
              <w:ind w:left="110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Laboratory Acquired Infections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4D70AC61" w14:textId="06F673EA" w:rsidR="00336FC4" w:rsidRPr="006938C3" w:rsidRDefault="00031402">
            <w:pPr>
              <w:pStyle w:val="TableParagraph"/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>None Reported</w:t>
            </w:r>
          </w:p>
        </w:tc>
      </w:tr>
      <w:tr w:rsidR="00336FC4" w:rsidRPr="006938C3" w14:paraId="1D97AC2B" w14:textId="77777777" w:rsidTr="00CA49B2">
        <w:trPr>
          <w:trHeight w:val="540"/>
        </w:trPr>
        <w:tc>
          <w:tcPr>
            <w:tcW w:w="3690" w:type="dxa"/>
            <w:shd w:val="clear" w:color="auto" w:fill="EAF1DD" w:themeFill="accent3" w:themeFillTint="33"/>
          </w:tcPr>
          <w:p w14:paraId="44A7DCC7" w14:textId="327C280F" w:rsidR="00336FC4" w:rsidRPr="006C696C" w:rsidRDefault="004C0BEC">
            <w:pPr>
              <w:pStyle w:val="TableParagraph"/>
              <w:spacing w:line="253" w:lineRule="exact"/>
              <w:ind w:left="110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Sources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76CD9E93" w14:textId="2DEBDC7D" w:rsidR="00336FC4" w:rsidRPr="006938C3" w:rsidRDefault="00DB731B">
            <w:pPr>
              <w:pStyle w:val="TableParagraph"/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>Respiratory droplets, nasopharyngeal and oropharyngeal secretions, lower respiratory sputum, laboratory cultures</w:t>
            </w:r>
          </w:p>
        </w:tc>
      </w:tr>
      <w:tr w:rsidR="00B56C81" w:rsidRPr="006938C3" w14:paraId="0BCEDD50" w14:textId="77777777" w:rsidTr="00507557">
        <w:trPr>
          <w:trHeight w:val="266"/>
        </w:trPr>
        <w:tc>
          <w:tcPr>
            <w:tcW w:w="11070" w:type="dxa"/>
            <w:gridSpan w:val="2"/>
            <w:shd w:val="clear" w:color="auto" w:fill="BFBFBF" w:themeFill="background1" w:themeFillShade="BF"/>
            <w:vAlign w:val="center"/>
          </w:tcPr>
          <w:p w14:paraId="4EBB546B" w14:textId="3453629B" w:rsidR="00B56C81" w:rsidRPr="006C696C" w:rsidRDefault="00B56C81" w:rsidP="00B56C81">
            <w:pPr>
              <w:pStyle w:val="TableParagraph"/>
              <w:jc w:val="center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Characteristics</w:t>
            </w:r>
          </w:p>
        </w:tc>
      </w:tr>
      <w:tr w:rsidR="00336FC4" w:rsidRPr="006938C3" w14:paraId="08DE8138" w14:textId="77777777" w:rsidTr="00CA49B2">
        <w:trPr>
          <w:trHeight w:val="570"/>
        </w:trPr>
        <w:tc>
          <w:tcPr>
            <w:tcW w:w="3690" w:type="dxa"/>
            <w:shd w:val="clear" w:color="auto" w:fill="EAF1DD" w:themeFill="accent3" w:themeFillTint="33"/>
          </w:tcPr>
          <w:p w14:paraId="1A0D078D" w14:textId="06849C55" w:rsidR="00336FC4" w:rsidRPr="006C696C" w:rsidRDefault="002B164B">
            <w:pPr>
              <w:pStyle w:val="TableParagraph"/>
              <w:ind w:left="110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Morphology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00E77CA0" w14:textId="0FD1EC57" w:rsidR="00336FC4" w:rsidRPr="006938C3" w:rsidRDefault="004F4367">
            <w:pPr>
              <w:pStyle w:val="TableParagraph"/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>Positive-stranded RNA virus with a crown-like appearance due to the presence of spike glycoproteins on the envelope</w:t>
            </w:r>
          </w:p>
        </w:tc>
      </w:tr>
      <w:tr w:rsidR="00291429" w:rsidRPr="006938C3" w14:paraId="2A117B5F" w14:textId="77777777" w:rsidTr="00CA49B2">
        <w:trPr>
          <w:trHeight w:val="866"/>
        </w:trPr>
        <w:tc>
          <w:tcPr>
            <w:tcW w:w="3690" w:type="dxa"/>
            <w:shd w:val="clear" w:color="auto" w:fill="EAF1DD" w:themeFill="accent3" w:themeFillTint="33"/>
          </w:tcPr>
          <w:p w14:paraId="5B0FEBD4" w14:textId="73E425A2" w:rsidR="00291429" w:rsidRPr="006C696C" w:rsidRDefault="00291429" w:rsidP="00291429">
            <w:pPr>
              <w:pStyle w:val="TableParagraph"/>
              <w:ind w:left="110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Strain Specific</w:t>
            </w:r>
            <w:r w:rsidR="006F3E81" w:rsidRPr="006C696C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Characteristics 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0CD6FD7C" w14:textId="14CC4B64" w:rsidR="00291429" w:rsidRPr="006938C3" w:rsidRDefault="003446BA" w:rsidP="00291429">
            <w:pPr>
              <w:pStyle w:val="TableParagraph"/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>Novel coronavirus that causes the respiratory illness COVID-19 by infecting alveolar epithelial cells.  Primary clinical isolates will be used, which could include variants of interest &amp; variants of concern (i</w:t>
            </w:r>
            <w:r w:rsidR="000241F3">
              <w:rPr>
                <w:rFonts w:asciiTheme="minorHAnsi" w:hAnsiTheme="minorHAnsi" w:cstheme="minorHAnsi"/>
              </w:rPr>
              <w:t>.</w:t>
            </w:r>
            <w:r w:rsidRPr="006938C3">
              <w:rPr>
                <w:rFonts w:asciiTheme="minorHAnsi" w:hAnsiTheme="minorHAnsi" w:cstheme="minorHAnsi"/>
              </w:rPr>
              <w:t>e</w:t>
            </w:r>
            <w:r w:rsidR="000241F3">
              <w:rPr>
                <w:rFonts w:asciiTheme="minorHAnsi" w:hAnsiTheme="minorHAnsi" w:cstheme="minorHAnsi"/>
              </w:rPr>
              <w:t>.</w:t>
            </w:r>
            <w:r w:rsidRPr="006938C3">
              <w:rPr>
                <w:rFonts w:asciiTheme="minorHAnsi" w:hAnsiTheme="minorHAnsi" w:cstheme="minorHAnsi"/>
              </w:rPr>
              <w:t>, B.1.17, P.1., B.1.351, B.1.427/B.1.429</w:t>
            </w:r>
            <w:r w:rsidR="000241F3">
              <w:rPr>
                <w:rFonts w:asciiTheme="minorHAnsi" w:hAnsiTheme="minorHAnsi" w:cstheme="minorHAnsi"/>
              </w:rPr>
              <w:t>)</w:t>
            </w:r>
            <w:r w:rsidRPr="006938C3">
              <w:rPr>
                <w:rFonts w:asciiTheme="minorHAnsi" w:hAnsiTheme="minorHAnsi" w:cstheme="minorHAnsi"/>
              </w:rPr>
              <w:t xml:space="preserve"> and others circulating in the human population during the time of sample collection.</w:t>
            </w:r>
          </w:p>
        </w:tc>
      </w:tr>
      <w:tr w:rsidR="00714946" w:rsidRPr="006938C3" w14:paraId="43AEC677" w14:textId="77777777" w:rsidTr="00CA49B2">
        <w:trPr>
          <w:trHeight w:val="147"/>
        </w:trPr>
        <w:tc>
          <w:tcPr>
            <w:tcW w:w="11070" w:type="dxa"/>
            <w:gridSpan w:val="2"/>
            <w:shd w:val="clear" w:color="auto" w:fill="BFBFBF" w:themeFill="background1" w:themeFillShade="BF"/>
          </w:tcPr>
          <w:p w14:paraId="12200BAB" w14:textId="2E499276" w:rsidR="00714946" w:rsidRPr="006938C3" w:rsidRDefault="00D75AD1" w:rsidP="00D75AD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38C3">
              <w:rPr>
                <w:rFonts w:asciiTheme="minorHAnsi" w:hAnsiTheme="minorHAnsi" w:cstheme="minorHAnsi"/>
                <w:b/>
                <w:bCs/>
              </w:rPr>
              <w:t>Containment Requirements</w:t>
            </w:r>
          </w:p>
        </w:tc>
      </w:tr>
      <w:tr w:rsidR="00336FC4" w:rsidRPr="006938C3" w14:paraId="33F852FB" w14:textId="77777777" w:rsidTr="00CA49B2">
        <w:trPr>
          <w:trHeight w:val="363"/>
        </w:trPr>
        <w:tc>
          <w:tcPr>
            <w:tcW w:w="3690" w:type="dxa"/>
            <w:shd w:val="clear" w:color="auto" w:fill="EAF1DD" w:themeFill="accent3" w:themeFillTint="33"/>
          </w:tcPr>
          <w:p w14:paraId="21F0FD79" w14:textId="2110292F" w:rsidR="00336FC4" w:rsidRPr="006C696C" w:rsidRDefault="001A6FF5" w:rsidP="006C696C">
            <w:pPr>
              <w:pStyle w:val="TableParagraph"/>
              <w:spacing w:before="1" w:line="276" w:lineRule="exact"/>
              <w:ind w:left="182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BSL - 2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3538C135" w14:textId="33228553" w:rsidR="00336FC4" w:rsidRPr="006938C3" w:rsidRDefault="00A05DC2" w:rsidP="0091571E">
            <w:pPr>
              <w:pStyle w:val="TableParagraph"/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>Manipulation or examination of clinical samples, fixed or inactivated specimens, molecular analysis of extracted nucleic acid preparations. Manipulation of infected samples must occur in a certified biosafety cabinet</w:t>
            </w:r>
          </w:p>
        </w:tc>
      </w:tr>
      <w:tr w:rsidR="00336FC4" w:rsidRPr="006938C3" w14:paraId="4D1B1807" w14:textId="77777777" w:rsidTr="00CA49B2">
        <w:trPr>
          <w:trHeight w:val="525"/>
        </w:trPr>
        <w:tc>
          <w:tcPr>
            <w:tcW w:w="3690" w:type="dxa"/>
            <w:shd w:val="clear" w:color="auto" w:fill="EAF1DD" w:themeFill="accent3" w:themeFillTint="33"/>
          </w:tcPr>
          <w:p w14:paraId="3375C6B9" w14:textId="2CA6DF7C" w:rsidR="00336FC4" w:rsidRPr="006C696C" w:rsidRDefault="00CC3F4C" w:rsidP="006C696C">
            <w:pPr>
              <w:pStyle w:val="TableParagraph"/>
              <w:spacing w:before="1" w:line="276" w:lineRule="exact"/>
              <w:ind w:left="182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BSL - 3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485575A8" w14:textId="287AA918" w:rsidR="00336FC4" w:rsidRPr="006938C3" w:rsidRDefault="00362BCE" w:rsidP="0091571E">
            <w:pPr>
              <w:pStyle w:val="TableParagraph"/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>Virus isolation in cell culture and characterization of viral agents recovered from clinical specimens</w:t>
            </w:r>
          </w:p>
        </w:tc>
      </w:tr>
      <w:tr w:rsidR="00336FC4" w:rsidRPr="006938C3" w14:paraId="2B0495E2" w14:textId="77777777" w:rsidTr="00CA49B2">
        <w:trPr>
          <w:trHeight w:val="426"/>
        </w:trPr>
        <w:tc>
          <w:tcPr>
            <w:tcW w:w="3690" w:type="dxa"/>
            <w:shd w:val="clear" w:color="auto" w:fill="EAF1DD" w:themeFill="accent3" w:themeFillTint="33"/>
          </w:tcPr>
          <w:p w14:paraId="648E16C1" w14:textId="7602F5A9" w:rsidR="00336FC4" w:rsidRPr="006C696C" w:rsidRDefault="00635A34" w:rsidP="006C696C">
            <w:pPr>
              <w:pStyle w:val="TableParagraph"/>
              <w:spacing w:before="1" w:line="276" w:lineRule="exact"/>
              <w:ind w:left="182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ABSL - 2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3A0BD15D" w14:textId="55B7D24D" w:rsidR="00336FC4" w:rsidRPr="006938C3" w:rsidRDefault="001E3398" w:rsidP="0091571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applicable</w:t>
            </w:r>
          </w:p>
        </w:tc>
      </w:tr>
      <w:tr w:rsidR="00336FC4" w:rsidRPr="006938C3" w14:paraId="043E1468" w14:textId="77777777" w:rsidTr="00CA49B2">
        <w:trPr>
          <w:trHeight w:val="228"/>
        </w:trPr>
        <w:tc>
          <w:tcPr>
            <w:tcW w:w="3690" w:type="dxa"/>
            <w:shd w:val="clear" w:color="auto" w:fill="EAF1DD" w:themeFill="accent3" w:themeFillTint="33"/>
          </w:tcPr>
          <w:p w14:paraId="0BE0EBBE" w14:textId="4996DDA0" w:rsidR="00336FC4" w:rsidRPr="006C696C" w:rsidRDefault="009A1418" w:rsidP="006C696C">
            <w:pPr>
              <w:pStyle w:val="TableParagraph"/>
              <w:spacing w:before="1" w:line="276" w:lineRule="exact"/>
              <w:ind w:left="182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ABSL - 3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4EC08342" w14:textId="369DD455" w:rsidR="00336FC4" w:rsidRPr="006938C3" w:rsidRDefault="001C2042" w:rsidP="0091571E">
            <w:pPr>
              <w:pStyle w:val="TableParagraph"/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>All work with infected animals</w:t>
            </w:r>
          </w:p>
        </w:tc>
      </w:tr>
      <w:tr w:rsidR="00525D6E" w:rsidRPr="006938C3" w14:paraId="7E2F76A3" w14:textId="77777777" w:rsidTr="00CA49B2">
        <w:trPr>
          <w:trHeight w:val="354"/>
        </w:trPr>
        <w:tc>
          <w:tcPr>
            <w:tcW w:w="3690" w:type="dxa"/>
            <w:shd w:val="clear" w:color="auto" w:fill="EAF1DD" w:themeFill="accent3" w:themeFillTint="33"/>
          </w:tcPr>
          <w:p w14:paraId="60990EAC" w14:textId="3ED526EE" w:rsidR="00525D6E" w:rsidRPr="006C696C" w:rsidRDefault="002F37A8" w:rsidP="006C696C">
            <w:pPr>
              <w:pStyle w:val="TableParagraph"/>
              <w:tabs>
                <w:tab w:val="left" w:pos="1440"/>
              </w:tabs>
              <w:spacing w:before="1" w:line="276" w:lineRule="exact"/>
              <w:ind w:left="182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Aerosol generating activities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6AD4BBA4" w14:textId="2C2D7F8C" w:rsidR="00525D6E" w:rsidRPr="006938C3" w:rsidRDefault="007F2E58" w:rsidP="0091571E">
            <w:pPr>
              <w:pStyle w:val="TableParagraph"/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>Centrifugation, homogenizing, vortexing or stirring, pipetting, pouring liquids.</w:t>
            </w:r>
          </w:p>
        </w:tc>
      </w:tr>
      <w:tr w:rsidR="00525D6E" w:rsidRPr="006938C3" w14:paraId="66D022C7" w14:textId="77777777" w:rsidTr="00CA49B2">
        <w:trPr>
          <w:trHeight w:val="59"/>
        </w:trPr>
        <w:tc>
          <w:tcPr>
            <w:tcW w:w="3690" w:type="dxa"/>
            <w:shd w:val="clear" w:color="auto" w:fill="EAF1DD" w:themeFill="accent3" w:themeFillTint="33"/>
          </w:tcPr>
          <w:p w14:paraId="6E1D927E" w14:textId="7D83A81C" w:rsidR="00525D6E" w:rsidRPr="006C696C" w:rsidRDefault="00C2452A" w:rsidP="006C696C">
            <w:pPr>
              <w:pStyle w:val="TableParagraph"/>
              <w:spacing w:before="1" w:line="276" w:lineRule="exact"/>
              <w:ind w:left="182"/>
              <w:rPr>
                <w:rFonts w:asciiTheme="minorHAnsi" w:hAnsiTheme="minorHAnsi" w:cstheme="minorHAnsi"/>
                <w:b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Primary containment device (BSC)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7F89DC2A" w14:textId="31C525EB" w:rsidR="00525D6E" w:rsidRPr="006938C3" w:rsidRDefault="00096F15" w:rsidP="00096F15">
            <w:pPr>
              <w:pStyle w:val="TableParagraph"/>
              <w:tabs>
                <w:tab w:val="left" w:pos="1902"/>
              </w:tabs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</w:rPr>
              <w:t>Use for all activities that have the potential to generate aerosols, all manipulation of potentially infected specimens or cultures</w:t>
            </w:r>
          </w:p>
        </w:tc>
      </w:tr>
      <w:tr w:rsidR="009D70D8" w:rsidRPr="006938C3" w14:paraId="27821109" w14:textId="77777777" w:rsidTr="00507557">
        <w:trPr>
          <w:trHeight w:val="345"/>
        </w:trPr>
        <w:tc>
          <w:tcPr>
            <w:tcW w:w="11070" w:type="dxa"/>
            <w:gridSpan w:val="2"/>
            <w:shd w:val="clear" w:color="auto" w:fill="BFBFBF" w:themeFill="background1" w:themeFillShade="BF"/>
          </w:tcPr>
          <w:p w14:paraId="4BD43856" w14:textId="33889AE3" w:rsidR="009D70D8" w:rsidRPr="006938C3" w:rsidRDefault="00337BC3" w:rsidP="006C696C">
            <w:pPr>
              <w:pStyle w:val="TableParagraph"/>
              <w:ind w:left="182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938C3">
              <w:rPr>
                <w:rFonts w:asciiTheme="minorHAnsi" w:hAnsiTheme="minorHAnsi" w:cstheme="minorHAnsi"/>
                <w:b/>
              </w:rPr>
              <w:t>Personal Protective Equipment (PPE)</w:t>
            </w:r>
          </w:p>
        </w:tc>
      </w:tr>
      <w:tr w:rsidR="009D70D8" w:rsidRPr="006938C3" w14:paraId="6666220F" w14:textId="77777777" w:rsidTr="00CA49B2">
        <w:trPr>
          <w:trHeight w:val="507"/>
        </w:trPr>
        <w:tc>
          <w:tcPr>
            <w:tcW w:w="3690" w:type="dxa"/>
            <w:shd w:val="clear" w:color="auto" w:fill="EAF1DD" w:themeFill="accent3" w:themeFillTint="33"/>
          </w:tcPr>
          <w:p w14:paraId="43D45F49" w14:textId="32E0E4D1" w:rsidR="009D70D8" w:rsidRPr="006938C3" w:rsidRDefault="00C72D7D" w:rsidP="006C696C">
            <w:pPr>
              <w:pStyle w:val="TableParagraph"/>
              <w:spacing w:before="1" w:line="276" w:lineRule="exact"/>
              <w:ind w:left="182"/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  <w:b/>
                <w:i/>
              </w:rPr>
              <w:t>Minimum PPE Requirements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45584544" w14:textId="1BDE2991" w:rsidR="009D70D8" w:rsidRPr="006938C3" w:rsidRDefault="004526EA" w:rsidP="00E65484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r w:rsidRPr="006938C3">
              <w:rPr>
                <w:rFonts w:asciiTheme="minorHAnsi" w:hAnsiTheme="minorHAnsi" w:cstheme="minorHAnsi"/>
              </w:rPr>
              <w:t>Double nitrile gloves, lab coat or gown, eye/face protection. Wash hands after removing gloves.</w:t>
            </w:r>
          </w:p>
        </w:tc>
      </w:tr>
      <w:tr w:rsidR="009D70D8" w:rsidRPr="006938C3" w14:paraId="72309EF4" w14:textId="77777777" w:rsidTr="00CA49B2">
        <w:trPr>
          <w:trHeight w:val="615"/>
        </w:trPr>
        <w:tc>
          <w:tcPr>
            <w:tcW w:w="3690" w:type="dxa"/>
            <w:shd w:val="clear" w:color="auto" w:fill="EAF1DD" w:themeFill="accent3" w:themeFillTint="33"/>
          </w:tcPr>
          <w:p w14:paraId="719A020B" w14:textId="77777777" w:rsidR="00D247DE" w:rsidRPr="006938C3" w:rsidRDefault="00D247DE" w:rsidP="006C696C">
            <w:pPr>
              <w:ind w:left="182"/>
              <w:rPr>
                <w:rFonts w:asciiTheme="minorHAnsi" w:hAnsiTheme="minorHAnsi" w:cstheme="minorHAnsi"/>
                <w:b/>
                <w:i/>
              </w:rPr>
            </w:pPr>
            <w:r w:rsidRPr="006938C3">
              <w:rPr>
                <w:rFonts w:asciiTheme="minorHAnsi" w:hAnsiTheme="minorHAnsi" w:cstheme="minorHAnsi"/>
                <w:b/>
                <w:i/>
              </w:rPr>
              <w:lastRenderedPageBreak/>
              <w:t xml:space="preserve">Additional Precautions </w:t>
            </w:r>
          </w:p>
          <w:p w14:paraId="773589EA" w14:textId="3C4D4AC5" w:rsidR="009D70D8" w:rsidRPr="006938C3" w:rsidRDefault="00D247DE" w:rsidP="006C696C">
            <w:pPr>
              <w:pStyle w:val="TableParagraph"/>
              <w:spacing w:before="1" w:line="276" w:lineRule="exact"/>
              <w:ind w:left="182"/>
              <w:rPr>
                <w:rFonts w:asciiTheme="minorHAnsi" w:hAnsiTheme="minorHAnsi" w:cstheme="minorHAnsi"/>
              </w:rPr>
            </w:pPr>
            <w:r w:rsidRPr="006938C3">
              <w:rPr>
                <w:rFonts w:asciiTheme="minorHAnsi" w:hAnsiTheme="minorHAnsi" w:cstheme="minorHAnsi"/>
                <w:b/>
                <w:i/>
              </w:rPr>
              <w:t>(Risk assessment dependent)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5BF8C87F" w14:textId="0EC208B4" w:rsidR="009D70D8" w:rsidRPr="006938C3" w:rsidRDefault="001F5ED2" w:rsidP="00E65484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r w:rsidRPr="006938C3">
              <w:rPr>
                <w:rFonts w:asciiTheme="minorHAnsi" w:hAnsiTheme="minorHAnsi" w:cstheme="minorHAnsi"/>
              </w:rPr>
              <w:t xml:space="preserve">PAPR with full face shield, shoe covers, double nitrile gloves, and full-coverage protective clothing for BSL-3 work (Tyvek suit, waterproof apron with full sleeves). Medical clearance, fit testing and training is required annually per UVM’s Respiratory Protection Program: </w:t>
            </w:r>
            <w:hyperlink r:id="rId10" w:history="1">
              <w:r w:rsidRPr="006938C3">
                <w:rPr>
                  <w:rStyle w:val="Hyperlink"/>
                  <w:rFonts w:asciiTheme="minorHAnsi" w:hAnsiTheme="minorHAnsi" w:cstheme="minorHAnsi"/>
                </w:rPr>
                <w:t>https://www.uvm.edu/riskmanagement/personal-protective-equipment</w:t>
              </w:r>
            </w:hyperlink>
          </w:p>
        </w:tc>
      </w:tr>
      <w:tr w:rsidR="009D70D8" w:rsidRPr="006938C3" w14:paraId="5C387A16" w14:textId="77777777" w:rsidTr="00507557">
        <w:trPr>
          <w:trHeight w:val="345"/>
        </w:trPr>
        <w:tc>
          <w:tcPr>
            <w:tcW w:w="11070" w:type="dxa"/>
            <w:gridSpan w:val="2"/>
            <w:shd w:val="clear" w:color="auto" w:fill="BFBFBF" w:themeFill="background1" w:themeFillShade="BF"/>
          </w:tcPr>
          <w:p w14:paraId="019C175A" w14:textId="46B6A793" w:rsidR="009D70D8" w:rsidRPr="006938C3" w:rsidRDefault="00855FD2" w:rsidP="00E65484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938C3">
              <w:rPr>
                <w:rFonts w:asciiTheme="minorHAnsi" w:hAnsiTheme="minorHAnsi" w:cstheme="minorHAnsi"/>
                <w:b/>
              </w:rPr>
              <w:t>Viability</w:t>
            </w:r>
          </w:p>
        </w:tc>
      </w:tr>
      <w:tr w:rsidR="009D70D8" w:rsidRPr="006938C3" w14:paraId="2706B198" w14:textId="77777777" w:rsidTr="00CA49B2">
        <w:trPr>
          <w:trHeight w:val="615"/>
        </w:trPr>
        <w:tc>
          <w:tcPr>
            <w:tcW w:w="3690" w:type="dxa"/>
            <w:shd w:val="clear" w:color="auto" w:fill="EAF1DD" w:themeFill="accent3" w:themeFillTint="33"/>
          </w:tcPr>
          <w:p w14:paraId="7DB08624" w14:textId="622EA6D1" w:rsidR="009D70D8" w:rsidRPr="006C696C" w:rsidRDefault="00D53331" w:rsidP="00E65484">
            <w:pPr>
              <w:pStyle w:val="TableParagraph"/>
              <w:spacing w:before="1" w:line="276" w:lineRule="exact"/>
              <w:ind w:left="110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Disinfection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78170ACF" w14:textId="01C727B4" w:rsidR="009D70D8" w:rsidRPr="006938C3" w:rsidRDefault="004548EF" w:rsidP="00E65484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r w:rsidRPr="006938C3">
              <w:rPr>
                <w:rFonts w:asciiTheme="minorHAnsi" w:hAnsiTheme="minorHAnsi" w:cstheme="minorHAnsi"/>
              </w:rPr>
              <w:t>10% bleach, 70% alcohols, quaternary ammonium compounds, other EPA-registered disinfectants. Minimum contact time of 10 minutes.</w:t>
            </w:r>
          </w:p>
        </w:tc>
      </w:tr>
      <w:tr w:rsidR="009D70D8" w:rsidRPr="006938C3" w14:paraId="48CCFE14" w14:textId="77777777" w:rsidTr="00CA49B2">
        <w:trPr>
          <w:trHeight w:val="615"/>
        </w:trPr>
        <w:tc>
          <w:tcPr>
            <w:tcW w:w="3690" w:type="dxa"/>
            <w:shd w:val="clear" w:color="auto" w:fill="EAF1DD" w:themeFill="accent3" w:themeFillTint="33"/>
          </w:tcPr>
          <w:p w14:paraId="46D7DA94" w14:textId="12010370" w:rsidR="009D70D8" w:rsidRPr="006C696C" w:rsidRDefault="001D5B54" w:rsidP="00E65484">
            <w:pPr>
              <w:pStyle w:val="TableParagraph"/>
              <w:spacing w:before="1" w:line="276" w:lineRule="exact"/>
              <w:ind w:left="110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Inactivation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61E928BE" w14:textId="2FBDA4CB" w:rsidR="009D70D8" w:rsidRPr="006938C3" w:rsidRDefault="00FE00D0" w:rsidP="00E65484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r w:rsidRPr="006938C3">
              <w:rPr>
                <w:rFonts w:asciiTheme="minorHAnsi" w:hAnsiTheme="minorHAnsi" w:cstheme="minorHAnsi"/>
              </w:rPr>
              <w:t>Most coronaviruses are sensitive to UV radiation (60-minute contact time) and heat (above 60</w:t>
            </w:r>
            <w:r w:rsidRPr="006938C3">
              <w:rPr>
                <w:rFonts w:asciiTheme="minorHAnsi" w:hAnsiTheme="minorHAnsi" w:cstheme="minorHAnsi"/>
              </w:rPr>
              <w:sym w:font="Symbol" w:char="F0B0"/>
            </w:r>
            <w:r w:rsidRPr="006938C3">
              <w:rPr>
                <w:rFonts w:asciiTheme="minorHAnsi" w:hAnsiTheme="minorHAnsi" w:cstheme="minorHAnsi"/>
              </w:rPr>
              <w:t>C for 30 minutes).</w:t>
            </w:r>
          </w:p>
        </w:tc>
      </w:tr>
      <w:tr w:rsidR="009D70D8" w:rsidRPr="006938C3" w14:paraId="1B6C694B" w14:textId="77777777" w:rsidTr="00CA49B2">
        <w:trPr>
          <w:trHeight w:val="435"/>
        </w:trPr>
        <w:tc>
          <w:tcPr>
            <w:tcW w:w="3690" w:type="dxa"/>
            <w:shd w:val="clear" w:color="auto" w:fill="EAF1DD" w:themeFill="accent3" w:themeFillTint="33"/>
          </w:tcPr>
          <w:p w14:paraId="7B3C252C" w14:textId="2FE2F8D8" w:rsidR="009D70D8" w:rsidRPr="006C696C" w:rsidRDefault="003E2297" w:rsidP="00E65484">
            <w:pPr>
              <w:pStyle w:val="TableParagraph"/>
              <w:spacing w:before="1" w:line="276" w:lineRule="exact"/>
              <w:ind w:left="110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Survival Outside Host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4D6AF601" w14:textId="1C2BE442" w:rsidR="009D70D8" w:rsidRPr="006938C3" w:rsidRDefault="009D3312" w:rsidP="00E65484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r w:rsidRPr="006938C3">
              <w:rPr>
                <w:rFonts w:asciiTheme="minorHAnsi" w:hAnsiTheme="minorHAnsi" w:cstheme="minorHAnsi"/>
              </w:rPr>
              <w:t>Capable of surviving on surfaces for up to 9 days at room temperature. May survive longer at 4</w:t>
            </w:r>
            <w:r w:rsidRPr="006938C3">
              <w:rPr>
                <w:rFonts w:asciiTheme="minorHAnsi" w:hAnsiTheme="minorHAnsi" w:cstheme="minorHAnsi"/>
              </w:rPr>
              <w:sym w:font="Symbol" w:char="F0B0"/>
            </w:r>
            <w:r w:rsidRPr="006938C3">
              <w:rPr>
                <w:rFonts w:asciiTheme="minorHAnsi" w:hAnsiTheme="minorHAnsi" w:cstheme="minorHAnsi"/>
              </w:rPr>
              <w:t>C</w:t>
            </w:r>
            <w:r w:rsidR="00993FC0">
              <w:rPr>
                <w:rFonts w:asciiTheme="minorHAnsi" w:hAnsiTheme="minorHAnsi" w:cstheme="minorHAnsi"/>
              </w:rPr>
              <w:t>.</w:t>
            </w:r>
          </w:p>
        </w:tc>
      </w:tr>
      <w:tr w:rsidR="009D70D8" w:rsidRPr="006938C3" w14:paraId="69CC8093" w14:textId="77777777" w:rsidTr="00507557">
        <w:trPr>
          <w:trHeight w:val="345"/>
        </w:trPr>
        <w:tc>
          <w:tcPr>
            <w:tcW w:w="11070" w:type="dxa"/>
            <w:gridSpan w:val="2"/>
            <w:shd w:val="clear" w:color="auto" w:fill="BFBFBF" w:themeFill="background1" w:themeFillShade="BF"/>
          </w:tcPr>
          <w:p w14:paraId="3E69541C" w14:textId="01935F18" w:rsidR="009D70D8" w:rsidRPr="006938C3" w:rsidRDefault="00F4557E" w:rsidP="00E65484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938C3">
              <w:rPr>
                <w:rFonts w:asciiTheme="minorHAnsi" w:hAnsiTheme="minorHAnsi" w:cstheme="minorHAnsi"/>
                <w:b/>
              </w:rPr>
              <w:t>Spill Clean Up Procedures</w:t>
            </w:r>
          </w:p>
        </w:tc>
      </w:tr>
      <w:tr w:rsidR="009D70D8" w:rsidRPr="006938C3" w14:paraId="66BED9E3" w14:textId="77777777" w:rsidTr="00CA49B2">
        <w:trPr>
          <w:trHeight w:val="615"/>
        </w:trPr>
        <w:tc>
          <w:tcPr>
            <w:tcW w:w="3690" w:type="dxa"/>
            <w:shd w:val="clear" w:color="auto" w:fill="EAF1DD" w:themeFill="accent3" w:themeFillTint="33"/>
          </w:tcPr>
          <w:p w14:paraId="656D6F67" w14:textId="3FEAA363" w:rsidR="009D70D8" w:rsidRPr="006C696C" w:rsidRDefault="0036258D" w:rsidP="00E65484">
            <w:pPr>
              <w:pStyle w:val="TableParagraph"/>
              <w:spacing w:before="1" w:line="276" w:lineRule="exact"/>
              <w:ind w:left="110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Spill inside of the BSC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3257A0C1" w14:textId="4AED5AAE" w:rsidR="009D70D8" w:rsidRPr="006938C3" w:rsidRDefault="005F50D7" w:rsidP="00E65484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r w:rsidRPr="006938C3">
              <w:rPr>
                <w:rFonts w:asciiTheme="minorHAnsi" w:hAnsiTheme="minorHAnsi" w:cstheme="minorHAnsi"/>
              </w:rPr>
              <w:t>Cover area of the spill with paper towels and apply approved disinfectant, working from the perimeter towards the center.  Allow 30 minutes of contact time before clean</w:t>
            </w:r>
            <w:r w:rsidR="00993FC0">
              <w:rPr>
                <w:rFonts w:asciiTheme="minorHAnsi" w:hAnsiTheme="minorHAnsi" w:cstheme="minorHAnsi"/>
              </w:rPr>
              <w:t>-</w:t>
            </w:r>
            <w:r w:rsidRPr="006938C3">
              <w:rPr>
                <w:rFonts w:asciiTheme="minorHAnsi" w:hAnsiTheme="minorHAnsi" w:cstheme="minorHAnsi"/>
              </w:rPr>
              <w:t>up and disposal.  Dispose in double biowaste bags and lab biowaste container.</w:t>
            </w:r>
          </w:p>
        </w:tc>
      </w:tr>
      <w:tr w:rsidR="009D70D8" w:rsidRPr="006938C3" w14:paraId="60ABE8B8" w14:textId="77777777" w:rsidTr="00CA49B2">
        <w:trPr>
          <w:trHeight w:val="615"/>
        </w:trPr>
        <w:tc>
          <w:tcPr>
            <w:tcW w:w="3690" w:type="dxa"/>
            <w:shd w:val="clear" w:color="auto" w:fill="EAF1DD" w:themeFill="accent3" w:themeFillTint="33"/>
          </w:tcPr>
          <w:p w14:paraId="42B9C822" w14:textId="47D98CE8" w:rsidR="009D70D8" w:rsidRPr="006C696C" w:rsidRDefault="00593C32" w:rsidP="00E65484">
            <w:pPr>
              <w:pStyle w:val="TableParagraph"/>
              <w:spacing w:before="1" w:line="276" w:lineRule="exact"/>
              <w:ind w:left="110"/>
              <w:rPr>
                <w:rFonts w:asciiTheme="minorHAnsi" w:hAnsiTheme="minorHAnsi" w:cstheme="minorHAnsi"/>
                <w:iCs/>
              </w:rPr>
            </w:pPr>
            <w:r w:rsidRPr="006C696C">
              <w:rPr>
                <w:rFonts w:asciiTheme="minorHAnsi" w:hAnsiTheme="minorHAnsi" w:cstheme="minorHAnsi"/>
                <w:b/>
                <w:iCs/>
              </w:rPr>
              <w:t>Spill Outside of the BSC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6C3FA50E" w14:textId="76899AE5" w:rsidR="009D70D8" w:rsidRPr="006938C3" w:rsidRDefault="00F50A6E" w:rsidP="00E65484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r w:rsidRPr="006938C3">
              <w:rPr>
                <w:rFonts w:asciiTheme="minorHAnsi" w:hAnsiTheme="minorHAnsi" w:cstheme="minorHAnsi"/>
              </w:rPr>
              <w:t>Follow the emergency contact list to notify VDH and UVM Biosafety Officers after you safely doff PPE and leave the facility.</w:t>
            </w:r>
          </w:p>
        </w:tc>
      </w:tr>
      <w:tr w:rsidR="009D3312" w:rsidRPr="006938C3" w14:paraId="58CAD15F" w14:textId="77777777" w:rsidTr="00507557">
        <w:trPr>
          <w:trHeight w:val="345"/>
        </w:trPr>
        <w:tc>
          <w:tcPr>
            <w:tcW w:w="11070" w:type="dxa"/>
            <w:gridSpan w:val="2"/>
            <w:shd w:val="clear" w:color="auto" w:fill="BFBFBF" w:themeFill="background1" w:themeFillShade="BF"/>
          </w:tcPr>
          <w:p w14:paraId="31E5D28A" w14:textId="04F685BA" w:rsidR="009D3312" w:rsidRPr="006938C3" w:rsidRDefault="009146B5" w:rsidP="00E65484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938C3">
              <w:rPr>
                <w:rFonts w:asciiTheme="minorHAnsi" w:hAnsiTheme="minorHAnsi" w:cstheme="minorHAnsi"/>
                <w:b/>
              </w:rPr>
              <w:t>References</w:t>
            </w:r>
          </w:p>
        </w:tc>
      </w:tr>
      <w:tr w:rsidR="009D3312" w:rsidRPr="006938C3" w14:paraId="28065BEB" w14:textId="77777777" w:rsidTr="00CA49B2">
        <w:trPr>
          <w:trHeight w:val="615"/>
        </w:trPr>
        <w:tc>
          <w:tcPr>
            <w:tcW w:w="3690" w:type="dxa"/>
            <w:shd w:val="clear" w:color="auto" w:fill="EAF1DD" w:themeFill="accent3" w:themeFillTint="33"/>
          </w:tcPr>
          <w:p w14:paraId="30AB2F8A" w14:textId="77777777" w:rsidR="007B67D4" w:rsidRPr="006C696C" w:rsidRDefault="007B67D4" w:rsidP="007B67D4">
            <w:pPr>
              <w:rPr>
                <w:rFonts w:asciiTheme="minorHAnsi" w:hAnsiTheme="minorHAnsi" w:cstheme="minorHAnsi"/>
                <w:b/>
                <w:bCs/>
              </w:rPr>
            </w:pPr>
            <w:r w:rsidRPr="006C696C">
              <w:rPr>
                <w:rFonts w:asciiTheme="minorHAnsi" w:hAnsiTheme="minorHAnsi" w:cstheme="minorHAnsi"/>
                <w:b/>
                <w:bCs/>
              </w:rPr>
              <w:t>Canadian PSDS</w:t>
            </w:r>
          </w:p>
          <w:p w14:paraId="77CF1029" w14:textId="324B9D12" w:rsidR="009D3312" w:rsidRPr="006C696C" w:rsidRDefault="007B67D4" w:rsidP="007B67D4">
            <w:pPr>
              <w:pStyle w:val="TableParagraph"/>
              <w:spacing w:before="1" w:line="276" w:lineRule="exact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6C696C">
              <w:rPr>
                <w:rFonts w:asciiTheme="minorHAnsi" w:hAnsiTheme="minorHAnsi" w:cstheme="minorHAnsi"/>
                <w:b/>
                <w:bCs/>
              </w:rPr>
              <w:t>(SARS-CoV)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5DABEF40" w14:textId="70126ACA" w:rsidR="009D3312" w:rsidRPr="006938C3" w:rsidRDefault="00264844" w:rsidP="00E65484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hyperlink r:id="rId11" w:history="1">
              <w:r w:rsidR="00BA7E4C" w:rsidRPr="006938C3">
                <w:rPr>
                  <w:rStyle w:val="Hyperlink"/>
                  <w:rFonts w:asciiTheme="minorHAnsi" w:hAnsiTheme="minorHAnsi" w:cstheme="minorHAnsi"/>
                </w:rPr>
                <w:t>https://www.canada.ca/en/public-health/services/laboratory-biosafety-biosecurity/pathogen-safety-data-sheets-risk-assessment/severe-acute-respiratory-syndrome-sars-associated-coronavirus.html</w:t>
              </w:r>
            </w:hyperlink>
            <w:r w:rsidR="005B701B" w:rsidRPr="006938C3">
              <w:rPr>
                <w:rFonts w:asciiTheme="minorHAnsi" w:hAnsiTheme="minorHAnsi" w:cstheme="minorHAnsi"/>
              </w:rPr>
              <w:t>.</w:t>
            </w:r>
          </w:p>
        </w:tc>
      </w:tr>
      <w:tr w:rsidR="009D3312" w:rsidRPr="006938C3" w14:paraId="4F3F2887" w14:textId="77777777" w:rsidTr="00CA49B2">
        <w:trPr>
          <w:trHeight w:val="615"/>
        </w:trPr>
        <w:tc>
          <w:tcPr>
            <w:tcW w:w="3690" w:type="dxa"/>
            <w:shd w:val="clear" w:color="auto" w:fill="EAF1DD" w:themeFill="accent3" w:themeFillTint="33"/>
          </w:tcPr>
          <w:p w14:paraId="17010EE8" w14:textId="5F2D10EB" w:rsidR="009D3312" w:rsidRPr="006C696C" w:rsidRDefault="0009283B" w:rsidP="00E65484">
            <w:pPr>
              <w:pStyle w:val="TableParagraph"/>
              <w:spacing w:before="1" w:line="276" w:lineRule="exact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6C696C">
              <w:rPr>
                <w:rFonts w:asciiTheme="minorHAnsi" w:hAnsiTheme="minorHAnsi" w:cstheme="minorHAnsi"/>
                <w:b/>
                <w:bCs/>
              </w:rPr>
              <w:t>BMBL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1EA5872A" w14:textId="4A29C54C" w:rsidR="009D3312" w:rsidRPr="006938C3" w:rsidRDefault="00264844" w:rsidP="00E65484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hyperlink r:id="rId12" w:history="1">
              <w:r w:rsidR="00D66097" w:rsidRPr="006938C3">
                <w:rPr>
                  <w:rStyle w:val="Hyperlink"/>
                  <w:rFonts w:asciiTheme="minorHAnsi" w:hAnsiTheme="minorHAnsi" w:cstheme="minorHAnsi"/>
                </w:rPr>
                <w:t>https://www.cdc.gov/labs/pdf/SF__19_308133-A_BMBL6_00-BOOK-WEB-final-3.pdf</w:t>
              </w:r>
            </w:hyperlink>
          </w:p>
        </w:tc>
      </w:tr>
      <w:tr w:rsidR="009D3312" w:rsidRPr="006938C3" w14:paraId="437C0F9C" w14:textId="77777777" w:rsidTr="00CA49B2">
        <w:trPr>
          <w:trHeight w:val="435"/>
        </w:trPr>
        <w:tc>
          <w:tcPr>
            <w:tcW w:w="3690" w:type="dxa"/>
            <w:shd w:val="clear" w:color="auto" w:fill="EAF1DD" w:themeFill="accent3" w:themeFillTint="33"/>
          </w:tcPr>
          <w:p w14:paraId="4502ADD1" w14:textId="10B5101B" w:rsidR="009D3312" w:rsidRPr="006C696C" w:rsidRDefault="00170D97" w:rsidP="00E65484">
            <w:pPr>
              <w:pStyle w:val="TableParagraph"/>
              <w:spacing w:before="1" w:line="276" w:lineRule="exact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6C696C">
              <w:rPr>
                <w:rFonts w:asciiTheme="minorHAnsi" w:hAnsiTheme="minorHAnsi" w:cstheme="minorHAnsi"/>
                <w:b/>
                <w:bCs/>
              </w:rPr>
              <w:t>CDC Guidelines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12D2FE8D" w14:textId="2726C14E" w:rsidR="009D3312" w:rsidRPr="006938C3" w:rsidRDefault="00264844" w:rsidP="00E65484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hyperlink r:id="rId13" w:history="1">
              <w:r w:rsidR="006C05CE" w:rsidRPr="006938C3">
                <w:rPr>
                  <w:rStyle w:val="Hyperlink"/>
                  <w:rFonts w:asciiTheme="minorHAnsi" w:hAnsiTheme="minorHAnsi" w:cstheme="minorHAnsi"/>
                </w:rPr>
                <w:t>https://www.cdc.gov/labs/pdf/SF__19_308133-A_BMBL6_00-BOOK-WEB-final-3.pdf</w:t>
              </w:r>
            </w:hyperlink>
          </w:p>
        </w:tc>
      </w:tr>
      <w:tr w:rsidR="009D3312" w:rsidRPr="006938C3" w14:paraId="73A2FCDD" w14:textId="77777777" w:rsidTr="00CA49B2">
        <w:trPr>
          <w:trHeight w:val="435"/>
        </w:trPr>
        <w:tc>
          <w:tcPr>
            <w:tcW w:w="3690" w:type="dxa"/>
            <w:shd w:val="clear" w:color="auto" w:fill="EAF1DD" w:themeFill="accent3" w:themeFillTint="33"/>
          </w:tcPr>
          <w:p w14:paraId="096FA9D8" w14:textId="3EAD856C" w:rsidR="009D3312" w:rsidRPr="006C696C" w:rsidRDefault="00635582" w:rsidP="00E65484">
            <w:pPr>
              <w:pStyle w:val="TableParagraph"/>
              <w:spacing w:before="1" w:line="276" w:lineRule="exact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6C696C">
              <w:rPr>
                <w:rFonts w:asciiTheme="minorHAnsi" w:hAnsiTheme="minorHAnsi" w:cstheme="minorHAnsi"/>
                <w:b/>
                <w:bCs/>
              </w:rPr>
              <w:t>EPA list of approved disinfectants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38677291" w14:textId="42E85614" w:rsidR="009D3312" w:rsidRPr="006938C3" w:rsidRDefault="00264844" w:rsidP="00E65484">
            <w:pPr>
              <w:pStyle w:val="TableParagraph"/>
              <w:tabs>
                <w:tab w:val="left" w:pos="1712"/>
              </w:tabs>
              <w:rPr>
                <w:rFonts w:asciiTheme="minorHAnsi" w:hAnsiTheme="minorHAnsi" w:cstheme="minorHAnsi"/>
              </w:rPr>
            </w:pPr>
            <w:hyperlink r:id="rId14" w:history="1">
              <w:r w:rsidR="00DB178E" w:rsidRPr="006938C3">
                <w:rPr>
                  <w:rStyle w:val="Hyperlink"/>
                  <w:rFonts w:asciiTheme="minorHAnsi" w:hAnsiTheme="minorHAnsi" w:cstheme="minorHAnsi"/>
                </w:rPr>
                <w:t>https://www.epa.gov/sites/production/files/2020-03/documents/sars-cov-2-list_03-03-2020.pdf</w:t>
              </w:r>
            </w:hyperlink>
          </w:p>
        </w:tc>
      </w:tr>
      <w:tr w:rsidR="0041661D" w:rsidRPr="006938C3" w14:paraId="2174F569" w14:textId="77777777" w:rsidTr="00CA49B2">
        <w:trPr>
          <w:trHeight w:val="435"/>
        </w:trPr>
        <w:tc>
          <w:tcPr>
            <w:tcW w:w="3690" w:type="dxa"/>
            <w:shd w:val="clear" w:color="auto" w:fill="EAF1DD" w:themeFill="accent3" w:themeFillTint="33"/>
          </w:tcPr>
          <w:p w14:paraId="02C54CA8" w14:textId="7A2D1CFF" w:rsidR="0041661D" w:rsidRPr="006C696C" w:rsidRDefault="00081BD0" w:rsidP="00081BD0">
            <w:pPr>
              <w:pStyle w:val="TableParagraph"/>
              <w:tabs>
                <w:tab w:val="left" w:pos="1250"/>
              </w:tabs>
              <w:spacing w:before="1" w:line="276" w:lineRule="exact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6C696C">
              <w:rPr>
                <w:rFonts w:asciiTheme="minorHAnsi" w:hAnsiTheme="minorHAnsi" w:cstheme="minorHAnsi"/>
                <w:b/>
                <w:bCs/>
              </w:rPr>
              <w:t>Journal of Hospital Infection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661A7E87" w14:textId="154FD8E0" w:rsidR="0041661D" w:rsidRPr="006938C3" w:rsidRDefault="00264844" w:rsidP="00E65484">
            <w:pPr>
              <w:pStyle w:val="TableParagraph"/>
              <w:tabs>
                <w:tab w:val="left" w:pos="1712"/>
              </w:tabs>
              <w:rPr>
                <w:rFonts w:asciiTheme="minorHAnsi" w:hAnsiTheme="minorHAnsi" w:cstheme="minorHAnsi"/>
              </w:rPr>
            </w:pPr>
            <w:hyperlink r:id="rId15" w:history="1">
              <w:r w:rsidR="008837E1" w:rsidRPr="006938C3">
                <w:rPr>
                  <w:rStyle w:val="Hyperlink"/>
                  <w:rFonts w:asciiTheme="minorHAnsi" w:hAnsiTheme="minorHAnsi" w:cstheme="minorHAnsi"/>
                </w:rPr>
                <w:t>https://www.journalofhospitalinfection.com/article/S0195-6701(20)30046-3/pdf</w:t>
              </w:r>
            </w:hyperlink>
          </w:p>
        </w:tc>
      </w:tr>
      <w:tr w:rsidR="0041661D" w:rsidRPr="006938C3" w14:paraId="5F2F5B64" w14:textId="77777777" w:rsidTr="00CA49B2">
        <w:trPr>
          <w:trHeight w:val="264"/>
        </w:trPr>
        <w:tc>
          <w:tcPr>
            <w:tcW w:w="3690" w:type="dxa"/>
            <w:shd w:val="clear" w:color="auto" w:fill="EAF1DD" w:themeFill="accent3" w:themeFillTint="33"/>
          </w:tcPr>
          <w:p w14:paraId="16B3F63B" w14:textId="5FC06FCF" w:rsidR="0041661D" w:rsidRPr="006C696C" w:rsidRDefault="003012D3" w:rsidP="00E65484">
            <w:pPr>
              <w:pStyle w:val="TableParagraph"/>
              <w:spacing w:before="1" w:line="276" w:lineRule="exact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6C696C">
              <w:rPr>
                <w:rFonts w:asciiTheme="minorHAnsi" w:hAnsiTheme="minorHAnsi" w:cstheme="minorHAnsi"/>
                <w:b/>
                <w:bCs/>
              </w:rPr>
              <w:t>Nature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10F9EE15" w14:textId="4E69F461" w:rsidR="0041661D" w:rsidRPr="006938C3" w:rsidRDefault="00264844" w:rsidP="00CA49B2">
            <w:pPr>
              <w:rPr>
                <w:rFonts w:asciiTheme="minorHAnsi" w:hAnsiTheme="minorHAnsi" w:cstheme="minorHAnsi"/>
              </w:rPr>
            </w:pPr>
            <w:hyperlink r:id="rId16" w:history="1">
              <w:r w:rsidR="008C2C0A" w:rsidRPr="006938C3">
                <w:rPr>
                  <w:rStyle w:val="Hyperlink"/>
                  <w:rFonts w:asciiTheme="minorHAnsi" w:hAnsiTheme="minorHAnsi" w:cstheme="minorHAnsi"/>
                </w:rPr>
                <w:t>https://www.ncbi.nlm.nih.gov/pubmed/32015507</w:t>
              </w:r>
            </w:hyperlink>
          </w:p>
        </w:tc>
      </w:tr>
      <w:tr w:rsidR="0041661D" w:rsidRPr="006938C3" w14:paraId="3B1CE1A8" w14:textId="77777777" w:rsidTr="00CA49B2">
        <w:trPr>
          <w:trHeight w:val="435"/>
        </w:trPr>
        <w:tc>
          <w:tcPr>
            <w:tcW w:w="3690" w:type="dxa"/>
            <w:shd w:val="clear" w:color="auto" w:fill="EAF1DD" w:themeFill="accent3" w:themeFillTint="33"/>
          </w:tcPr>
          <w:p w14:paraId="3C0B4062" w14:textId="3AFC6348" w:rsidR="0041661D" w:rsidRPr="006C696C" w:rsidRDefault="003644F5" w:rsidP="00E65484">
            <w:pPr>
              <w:pStyle w:val="TableParagraph"/>
              <w:spacing w:before="1" w:line="276" w:lineRule="exact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6C696C">
              <w:rPr>
                <w:rFonts w:asciiTheme="minorHAnsi" w:hAnsiTheme="minorHAnsi" w:cstheme="minorHAnsi"/>
                <w:b/>
                <w:bCs/>
              </w:rPr>
              <w:t>International Society for Advancement of Cytometry</w:t>
            </w:r>
          </w:p>
        </w:tc>
        <w:tc>
          <w:tcPr>
            <w:tcW w:w="7380" w:type="dxa"/>
            <w:shd w:val="clear" w:color="auto" w:fill="EAF1DD" w:themeFill="accent3" w:themeFillTint="33"/>
          </w:tcPr>
          <w:p w14:paraId="0B21B988" w14:textId="77777777" w:rsidR="007C7635" w:rsidRPr="006938C3" w:rsidRDefault="00264844" w:rsidP="007C7635">
            <w:pPr>
              <w:rPr>
                <w:rFonts w:asciiTheme="minorHAnsi" w:hAnsiTheme="minorHAnsi" w:cstheme="minorHAnsi"/>
              </w:rPr>
            </w:pPr>
            <w:hyperlink r:id="rId17" w:history="1">
              <w:r w:rsidR="007C7635" w:rsidRPr="006938C3">
                <w:rPr>
                  <w:rStyle w:val="Hyperlink"/>
                  <w:rFonts w:asciiTheme="minorHAnsi" w:hAnsiTheme="minorHAnsi" w:cstheme="minorHAnsi"/>
                </w:rPr>
                <w:t>https://isac-net.org/news/news.asp?id=497501</w:t>
              </w:r>
            </w:hyperlink>
          </w:p>
          <w:p w14:paraId="16B1B942" w14:textId="77777777" w:rsidR="0041661D" w:rsidRPr="006938C3" w:rsidRDefault="0041661D" w:rsidP="00E65484">
            <w:pPr>
              <w:pStyle w:val="TableParagraph"/>
              <w:tabs>
                <w:tab w:val="left" w:pos="1712"/>
              </w:tabs>
              <w:rPr>
                <w:rFonts w:asciiTheme="minorHAnsi" w:hAnsiTheme="minorHAnsi" w:cstheme="minorHAnsi"/>
              </w:rPr>
            </w:pPr>
          </w:p>
        </w:tc>
      </w:tr>
    </w:tbl>
    <w:p w14:paraId="2C5073B5" w14:textId="77777777" w:rsidR="007777A6" w:rsidRPr="006938C3" w:rsidRDefault="007777A6" w:rsidP="00EC43F1">
      <w:pPr>
        <w:rPr>
          <w:rFonts w:asciiTheme="minorHAnsi" w:hAnsiTheme="minorHAnsi" w:cstheme="minorHAnsi"/>
        </w:rPr>
      </w:pPr>
    </w:p>
    <w:p w14:paraId="49B6A0ED" w14:textId="77777777" w:rsidR="007777A6" w:rsidRPr="006938C3" w:rsidRDefault="007777A6" w:rsidP="007777A6">
      <w:pPr>
        <w:ind w:left="90"/>
        <w:rPr>
          <w:rFonts w:asciiTheme="minorHAnsi" w:hAnsiTheme="minorHAnsi" w:cstheme="minorHAnsi"/>
        </w:rPr>
      </w:pPr>
    </w:p>
    <w:sectPr w:rsidR="007777A6" w:rsidRPr="006938C3" w:rsidSect="00714EB1">
      <w:footerReference w:type="default" r:id="rId18"/>
      <w:pgSz w:w="12240" w:h="15840"/>
      <w:pgMar w:top="720" w:right="720" w:bottom="720" w:left="72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EC46" w14:textId="77777777" w:rsidR="00714EB1" w:rsidRDefault="00714EB1">
      <w:r>
        <w:separator/>
      </w:r>
    </w:p>
  </w:endnote>
  <w:endnote w:type="continuationSeparator" w:id="0">
    <w:p w14:paraId="31D02BAC" w14:textId="77777777" w:rsidR="00714EB1" w:rsidRDefault="0071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D6C5" w14:textId="4AAD9550" w:rsidR="005039BA" w:rsidRDefault="00853D3B">
    <w:pPr>
      <w:pStyle w:val="Footer"/>
    </w:pPr>
    <w:r>
      <w:t>PI: _______________________ IBC Registration #:________________Version Date:___________</w:t>
    </w:r>
    <w:r w:rsidR="00CF6EDC">
      <w:t xml:space="preserve"> Page </w:t>
    </w:r>
    <w:r w:rsidR="00CF6EDC">
      <w:fldChar w:fldCharType="begin"/>
    </w:r>
    <w:r w:rsidR="00CF6EDC">
      <w:instrText xml:space="preserve"> PAGE   \* MERGEFORMAT </w:instrText>
    </w:r>
    <w:r w:rsidR="00CF6EDC">
      <w:fldChar w:fldCharType="separate"/>
    </w:r>
    <w:r w:rsidR="00CF6EDC">
      <w:rPr>
        <w:noProof/>
      </w:rPr>
      <w:t>1</w:t>
    </w:r>
    <w:r w:rsidR="00CF6EDC">
      <w:fldChar w:fldCharType="end"/>
    </w:r>
    <w:r w:rsidR="00965EB5">
      <w:t xml:space="preserve"> of  </w:t>
    </w:r>
    <w:fldSimple w:instr=" NUMPAGES   \* MERGEFORMAT ">
      <w:r w:rsidR="00965EB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F568" w14:textId="77777777" w:rsidR="00714EB1" w:rsidRDefault="00714EB1">
      <w:r>
        <w:separator/>
      </w:r>
    </w:p>
  </w:footnote>
  <w:footnote w:type="continuationSeparator" w:id="0">
    <w:p w14:paraId="5AD34F1D" w14:textId="77777777" w:rsidR="00714EB1" w:rsidRDefault="0071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78C"/>
    <w:multiLevelType w:val="hybridMultilevel"/>
    <w:tmpl w:val="903A7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57E42"/>
    <w:multiLevelType w:val="hybridMultilevel"/>
    <w:tmpl w:val="903A7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57585"/>
    <w:multiLevelType w:val="multilevel"/>
    <w:tmpl w:val="2BC4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E2B99"/>
    <w:multiLevelType w:val="hybridMultilevel"/>
    <w:tmpl w:val="903A7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D77C7"/>
    <w:multiLevelType w:val="hybridMultilevel"/>
    <w:tmpl w:val="903A7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140690">
    <w:abstractNumId w:val="4"/>
  </w:num>
  <w:num w:numId="2" w16cid:durableId="1792355062">
    <w:abstractNumId w:val="0"/>
  </w:num>
  <w:num w:numId="3" w16cid:durableId="1749230159">
    <w:abstractNumId w:val="6"/>
  </w:num>
  <w:num w:numId="4" w16cid:durableId="990645283">
    <w:abstractNumId w:val="5"/>
  </w:num>
  <w:num w:numId="5" w16cid:durableId="59327557">
    <w:abstractNumId w:val="1"/>
  </w:num>
  <w:num w:numId="6" w16cid:durableId="266281958">
    <w:abstractNumId w:val="3"/>
  </w:num>
  <w:num w:numId="7" w16cid:durableId="192886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EE"/>
    <w:rsid w:val="0001603A"/>
    <w:rsid w:val="000241F3"/>
    <w:rsid w:val="00031402"/>
    <w:rsid w:val="0003591E"/>
    <w:rsid w:val="00054256"/>
    <w:rsid w:val="00081BD0"/>
    <w:rsid w:val="00082595"/>
    <w:rsid w:val="0009283B"/>
    <w:rsid w:val="00096F15"/>
    <w:rsid w:val="000C61E7"/>
    <w:rsid w:val="000C7FAE"/>
    <w:rsid w:val="00105DC5"/>
    <w:rsid w:val="00113A55"/>
    <w:rsid w:val="001200BF"/>
    <w:rsid w:val="00144F2E"/>
    <w:rsid w:val="0015653E"/>
    <w:rsid w:val="00170D97"/>
    <w:rsid w:val="001715C4"/>
    <w:rsid w:val="001A6FF5"/>
    <w:rsid w:val="001C2042"/>
    <w:rsid w:val="001C41AB"/>
    <w:rsid w:val="001D5B54"/>
    <w:rsid w:val="001D7801"/>
    <w:rsid w:val="001E3398"/>
    <w:rsid w:val="001F4206"/>
    <w:rsid w:val="001F5ED2"/>
    <w:rsid w:val="002017DB"/>
    <w:rsid w:val="00221B48"/>
    <w:rsid w:val="00254FF9"/>
    <w:rsid w:val="00264498"/>
    <w:rsid w:val="00264844"/>
    <w:rsid w:val="00291429"/>
    <w:rsid w:val="002A71E9"/>
    <w:rsid w:val="002A7D94"/>
    <w:rsid w:val="002B164B"/>
    <w:rsid w:val="002B6828"/>
    <w:rsid w:val="002D0833"/>
    <w:rsid w:val="002D3939"/>
    <w:rsid w:val="002E2481"/>
    <w:rsid w:val="002F37A8"/>
    <w:rsid w:val="00300B50"/>
    <w:rsid w:val="003012D3"/>
    <w:rsid w:val="00320204"/>
    <w:rsid w:val="00320FDD"/>
    <w:rsid w:val="00336FC4"/>
    <w:rsid w:val="00337BC3"/>
    <w:rsid w:val="003446BA"/>
    <w:rsid w:val="003454FF"/>
    <w:rsid w:val="00347194"/>
    <w:rsid w:val="0036258D"/>
    <w:rsid w:val="00362BCE"/>
    <w:rsid w:val="003644F5"/>
    <w:rsid w:val="00380A35"/>
    <w:rsid w:val="00393C72"/>
    <w:rsid w:val="003B5917"/>
    <w:rsid w:val="003C0469"/>
    <w:rsid w:val="003D5D9B"/>
    <w:rsid w:val="003E2297"/>
    <w:rsid w:val="0041543E"/>
    <w:rsid w:val="0041661D"/>
    <w:rsid w:val="00437AEE"/>
    <w:rsid w:val="0044122B"/>
    <w:rsid w:val="004526EA"/>
    <w:rsid w:val="004548EF"/>
    <w:rsid w:val="00457B10"/>
    <w:rsid w:val="00457DFF"/>
    <w:rsid w:val="00470793"/>
    <w:rsid w:val="004C009D"/>
    <w:rsid w:val="004C0BEC"/>
    <w:rsid w:val="004F004E"/>
    <w:rsid w:val="004F4367"/>
    <w:rsid w:val="00502A04"/>
    <w:rsid w:val="005039BA"/>
    <w:rsid w:val="00507557"/>
    <w:rsid w:val="0052522E"/>
    <w:rsid w:val="00525D6E"/>
    <w:rsid w:val="00544031"/>
    <w:rsid w:val="00545D1D"/>
    <w:rsid w:val="00552F4B"/>
    <w:rsid w:val="00563A91"/>
    <w:rsid w:val="00564956"/>
    <w:rsid w:val="0058025E"/>
    <w:rsid w:val="00593C32"/>
    <w:rsid w:val="00595A21"/>
    <w:rsid w:val="005A6485"/>
    <w:rsid w:val="005B701B"/>
    <w:rsid w:val="005F50D7"/>
    <w:rsid w:val="006000E8"/>
    <w:rsid w:val="00623788"/>
    <w:rsid w:val="006308F9"/>
    <w:rsid w:val="00631C65"/>
    <w:rsid w:val="00635582"/>
    <w:rsid w:val="00635A34"/>
    <w:rsid w:val="00637B2B"/>
    <w:rsid w:val="006420B2"/>
    <w:rsid w:val="006430CF"/>
    <w:rsid w:val="00646F3C"/>
    <w:rsid w:val="00657493"/>
    <w:rsid w:val="0067250C"/>
    <w:rsid w:val="00683AB7"/>
    <w:rsid w:val="006938C3"/>
    <w:rsid w:val="006B74B3"/>
    <w:rsid w:val="006C05CE"/>
    <w:rsid w:val="006C696C"/>
    <w:rsid w:val="006D066C"/>
    <w:rsid w:val="006D194E"/>
    <w:rsid w:val="006E28AB"/>
    <w:rsid w:val="006F3E81"/>
    <w:rsid w:val="00704B60"/>
    <w:rsid w:val="0071264D"/>
    <w:rsid w:val="00714946"/>
    <w:rsid w:val="00714EB1"/>
    <w:rsid w:val="00733E1B"/>
    <w:rsid w:val="0075255B"/>
    <w:rsid w:val="007550BC"/>
    <w:rsid w:val="007777A6"/>
    <w:rsid w:val="007A5423"/>
    <w:rsid w:val="007A7D95"/>
    <w:rsid w:val="007B67D4"/>
    <w:rsid w:val="007C7635"/>
    <w:rsid w:val="007D0864"/>
    <w:rsid w:val="007D2288"/>
    <w:rsid w:val="007F2E58"/>
    <w:rsid w:val="00806BC3"/>
    <w:rsid w:val="00821428"/>
    <w:rsid w:val="00853D3B"/>
    <w:rsid w:val="00854CFB"/>
    <w:rsid w:val="00855FD2"/>
    <w:rsid w:val="008774B6"/>
    <w:rsid w:val="008837E1"/>
    <w:rsid w:val="008A33EA"/>
    <w:rsid w:val="008A6881"/>
    <w:rsid w:val="008C2C0A"/>
    <w:rsid w:val="008C57AD"/>
    <w:rsid w:val="008F1040"/>
    <w:rsid w:val="0091216D"/>
    <w:rsid w:val="009146B5"/>
    <w:rsid w:val="0091571E"/>
    <w:rsid w:val="00947E0E"/>
    <w:rsid w:val="0095727E"/>
    <w:rsid w:val="00965EB5"/>
    <w:rsid w:val="00972B69"/>
    <w:rsid w:val="00993FC0"/>
    <w:rsid w:val="009A1418"/>
    <w:rsid w:val="009B1339"/>
    <w:rsid w:val="009B6A8F"/>
    <w:rsid w:val="009D3312"/>
    <w:rsid w:val="009D70D8"/>
    <w:rsid w:val="009E09F1"/>
    <w:rsid w:val="009E5C14"/>
    <w:rsid w:val="00A05DC2"/>
    <w:rsid w:val="00A65753"/>
    <w:rsid w:val="00A80AF5"/>
    <w:rsid w:val="00A8717B"/>
    <w:rsid w:val="00A87E8F"/>
    <w:rsid w:val="00AB69B1"/>
    <w:rsid w:val="00AC0B08"/>
    <w:rsid w:val="00AD2B55"/>
    <w:rsid w:val="00B05C48"/>
    <w:rsid w:val="00B11274"/>
    <w:rsid w:val="00B11308"/>
    <w:rsid w:val="00B221B0"/>
    <w:rsid w:val="00B32A64"/>
    <w:rsid w:val="00B34F25"/>
    <w:rsid w:val="00B45867"/>
    <w:rsid w:val="00B4690F"/>
    <w:rsid w:val="00B56C81"/>
    <w:rsid w:val="00B910C4"/>
    <w:rsid w:val="00B91983"/>
    <w:rsid w:val="00B95B38"/>
    <w:rsid w:val="00BA7E4C"/>
    <w:rsid w:val="00BC615D"/>
    <w:rsid w:val="00BD1FAF"/>
    <w:rsid w:val="00BD443F"/>
    <w:rsid w:val="00BE7AA7"/>
    <w:rsid w:val="00BF7956"/>
    <w:rsid w:val="00C10A5D"/>
    <w:rsid w:val="00C21355"/>
    <w:rsid w:val="00C2452A"/>
    <w:rsid w:val="00C41C7A"/>
    <w:rsid w:val="00C450C2"/>
    <w:rsid w:val="00C671E6"/>
    <w:rsid w:val="00C72D7D"/>
    <w:rsid w:val="00C740C7"/>
    <w:rsid w:val="00C87D49"/>
    <w:rsid w:val="00CA49B2"/>
    <w:rsid w:val="00CB07A2"/>
    <w:rsid w:val="00CC3F4C"/>
    <w:rsid w:val="00CD2E44"/>
    <w:rsid w:val="00CE5200"/>
    <w:rsid w:val="00CF6EDC"/>
    <w:rsid w:val="00D210F2"/>
    <w:rsid w:val="00D247DE"/>
    <w:rsid w:val="00D3252B"/>
    <w:rsid w:val="00D53331"/>
    <w:rsid w:val="00D66097"/>
    <w:rsid w:val="00D74888"/>
    <w:rsid w:val="00D75AD1"/>
    <w:rsid w:val="00D76697"/>
    <w:rsid w:val="00D86E80"/>
    <w:rsid w:val="00DB178E"/>
    <w:rsid w:val="00DB731B"/>
    <w:rsid w:val="00DC4890"/>
    <w:rsid w:val="00DD3466"/>
    <w:rsid w:val="00DE22EF"/>
    <w:rsid w:val="00DF4999"/>
    <w:rsid w:val="00E1464F"/>
    <w:rsid w:val="00E266AD"/>
    <w:rsid w:val="00E86DAE"/>
    <w:rsid w:val="00E95F38"/>
    <w:rsid w:val="00E961F5"/>
    <w:rsid w:val="00EB212A"/>
    <w:rsid w:val="00EC43F1"/>
    <w:rsid w:val="00ED31AC"/>
    <w:rsid w:val="00ED4CE7"/>
    <w:rsid w:val="00F371FC"/>
    <w:rsid w:val="00F43CF0"/>
    <w:rsid w:val="00F4557E"/>
    <w:rsid w:val="00F45D66"/>
    <w:rsid w:val="00F50A6E"/>
    <w:rsid w:val="00F55072"/>
    <w:rsid w:val="00F703FF"/>
    <w:rsid w:val="00F70DDD"/>
    <w:rsid w:val="00F87DD4"/>
    <w:rsid w:val="00FA435E"/>
    <w:rsid w:val="00FB5A42"/>
    <w:rsid w:val="00FC083D"/>
    <w:rsid w:val="00FD482C"/>
    <w:rsid w:val="00FE00D0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20632B"/>
  <w15:docId w15:val="{8AC53EEF-41B6-4DC8-8DDC-3F4AC57D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09D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94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A7D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4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9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F4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99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7D228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46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0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AF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AF5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A7E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20204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customStyle="1" w:styleId="elementtoproof">
    <w:name w:val="elementtoproof"/>
    <w:basedOn w:val="Normal"/>
    <w:rsid w:val="00A87E8F"/>
    <w:pPr>
      <w:widowControl/>
      <w:autoSpaceDE/>
      <w:autoSpaceDN/>
    </w:pPr>
    <w:rPr>
      <w:rFonts w:ascii="Aptos" w:eastAsiaTheme="minorHAnsi" w:hAnsi="Aptos" w:cs="Aptos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8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2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531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single" w:sz="6" w:space="0" w:color="E0E0E0"/>
                    <w:right w:val="none" w:sz="0" w:space="0" w:color="E0E0E0"/>
                  </w:divBdr>
                  <w:divsChild>
                    <w:div w:id="12430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0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80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single" w:sz="6" w:space="0" w:color="E0E0E0"/>
                    <w:right w:val="none" w:sz="0" w:space="0" w:color="E0E0E0"/>
                  </w:divBdr>
                  <w:divsChild>
                    <w:div w:id="8874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2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8517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single" w:sz="6" w:space="0" w:color="E0E0E0"/>
                    <w:right w:val="none" w:sz="0" w:space="0" w:color="E0E0E0"/>
                  </w:divBdr>
                  <w:divsChild>
                    <w:div w:id="6315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2065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single" w:sz="6" w:space="0" w:color="E0E0E0"/>
                    <w:right w:val="none" w:sz="0" w:space="0" w:color="E0E0E0"/>
                  </w:divBdr>
                  <w:divsChild>
                    <w:div w:id="1110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85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2326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single" w:sz="6" w:space="0" w:color="E0E0E0"/>
                    <w:right w:val="none" w:sz="0" w:space="0" w:color="E0E0E0"/>
                  </w:divBdr>
                  <w:divsChild>
                    <w:div w:id="10492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021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single" w:sz="6" w:space="0" w:color="E0E0E0"/>
                    <w:right w:val="none" w:sz="0" w:space="0" w:color="E0E0E0"/>
                  </w:divBdr>
                  <w:divsChild>
                    <w:div w:id="1915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1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323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single" w:sz="6" w:space="0" w:color="E0E0E0"/>
                    <w:right w:val="none" w:sz="0" w:space="0" w:color="E0E0E0"/>
                  </w:divBdr>
                  <w:divsChild>
                    <w:div w:id="14717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5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3200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single" w:sz="6" w:space="0" w:color="E0E0E0"/>
                    <w:right w:val="none" w:sz="0" w:space="0" w:color="E0E0E0"/>
                  </w:divBdr>
                  <w:divsChild>
                    <w:div w:id="10869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505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your-health/treatments-for-severe-illness.html" TargetMode="External"/><Relationship Id="rId13" Type="http://schemas.openxmlformats.org/officeDocument/2006/relationships/hyperlink" Target="https://www.cdc.gov/labs/pdf/SF__19_308133-A_BMBL6_00-BOOK-WEB-final-3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vm.edu/rpo/biosafety-oversight" TargetMode="External"/><Relationship Id="rId12" Type="http://schemas.openxmlformats.org/officeDocument/2006/relationships/hyperlink" Target="https://www.cdc.gov/labs/pdf/SF__19_308133-A_BMBL6_00-BOOK-WEB-final-3.pdf" TargetMode="External"/><Relationship Id="rId17" Type="http://schemas.openxmlformats.org/officeDocument/2006/relationships/hyperlink" Target="https://isac-net.org/news/news.asp?id=4975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3201550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public-health/services/laboratory-biosafety-biosecurity/pathogen-safety-data-sheets-risk-assessment/severe-acute-respiratory-syndrome-sars-associated-coronaviru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ournalofhospitalinfection.com/article/S0195-6701(20)30046-3/pdf" TargetMode="External"/><Relationship Id="rId10" Type="http://schemas.openxmlformats.org/officeDocument/2006/relationships/hyperlink" Target="https://www.uvm.edu/riskmanagement/personal-protective-equipme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vm.edu/riskmanagement/incident-claim-reporting-procedures" TargetMode="External"/><Relationship Id="rId14" Type="http://schemas.openxmlformats.org/officeDocument/2006/relationships/hyperlink" Target="https://www.epa.gov/sites/production/files/2020-03/documents/sars-cov-2-list_03-03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976</Words>
  <Characters>6601</Characters>
  <Application>Microsoft Office Word</Application>
  <DocSecurity>0</DocSecurity>
  <Lines>176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Area Inspection Sheet</vt:lpstr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Area Inspection Sheet</dc:title>
  <dc:creator>Michael R. Taylor User</dc:creator>
  <cp:lastModifiedBy>Aubrie Clas (she/her)</cp:lastModifiedBy>
  <cp:revision>25</cp:revision>
  <cp:lastPrinted>2024-01-04T14:46:00Z</cp:lastPrinted>
  <dcterms:created xsi:type="dcterms:W3CDTF">2024-01-04T20:38:00Z</dcterms:created>
  <dcterms:modified xsi:type="dcterms:W3CDTF">2024-04-18T18:31:00Z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2022-11-14T00:00:00Z</vt:filetime>
  </property>
  <property fmtid="{D5CDD505-2E9C-101B-9397-08002B2CF9AE}" pid="5" name="GrammarlyDocumentId">
    <vt:lpwstr>ee5d23cc92ee083939bef50079ec8b9b7001096d55f88be2e569084ffe8e8693</vt:lpwstr>
  </property>
</Properties>
</file>