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B1" w:rsidRPr="004B27B1" w:rsidRDefault="004B27B1" w:rsidP="004B27B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4B27B1" w:rsidRPr="004B27B1" w:rsidRDefault="00C344B8" w:rsidP="004B27B1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 xml:space="preserve">RSENR </w:t>
      </w:r>
      <w:r w:rsidR="004B27B1" w:rsidRPr="004B27B1">
        <w:rPr>
          <w:rFonts w:asciiTheme="minorHAnsi" w:hAnsiTheme="minorHAnsi"/>
          <w:b/>
          <w:sz w:val="44"/>
          <w:szCs w:val="44"/>
          <w:u w:val="single"/>
        </w:rPr>
        <w:t xml:space="preserve">Faculty Designate Form </w:t>
      </w:r>
    </w:p>
    <w:p w:rsidR="00E941D9" w:rsidRPr="00621E95" w:rsidRDefault="00621E95" w:rsidP="004B27B1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(To designate RSENR S</w:t>
      </w:r>
      <w:r w:rsidR="004B27B1" w:rsidRPr="00621E95">
        <w:rPr>
          <w:rFonts w:asciiTheme="minorHAnsi" w:hAnsiTheme="minorHAnsi"/>
          <w:i/>
        </w:rPr>
        <w:t>taff</w:t>
      </w:r>
      <w:r>
        <w:rPr>
          <w:rFonts w:asciiTheme="minorHAnsi" w:hAnsiTheme="minorHAnsi"/>
          <w:i/>
        </w:rPr>
        <w:t xml:space="preserve"> the</w:t>
      </w:r>
      <w:r w:rsidR="004B27B1" w:rsidRPr="00621E95">
        <w:rPr>
          <w:rFonts w:asciiTheme="minorHAnsi" w:hAnsiTheme="minorHAnsi"/>
          <w:i/>
        </w:rPr>
        <w:t xml:space="preserve"> authority to approve time reported by hourly employees) </w:t>
      </w:r>
    </w:p>
    <w:p w:rsidR="00621E95" w:rsidRPr="00621E95" w:rsidRDefault="00621E95" w:rsidP="004B27B1">
      <w:pPr>
        <w:jc w:val="center"/>
        <w:rPr>
          <w:rFonts w:asciiTheme="minorHAnsi" w:hAnsiTheme="minorHAnsi"/>
          <w:sz w:val="28"/>
          <w:szCs w:val="28"/>
          <w:u w:val="dotted"/>
        </w:rPr>
      </w:pPr>
      <w:r w:rsidRPr="00621E95">
        <w:rPr>
          <w:rFonts w:asciiTheme="minorHAnsi" w:hAnsiTheme="minorHAnsi"/>
          <w:sz w:val="28"/>
          <w:szCs w:val="28"/>
          <w:u w:val="dotted"/>
        </w:rPr>
        <w:t xml:space="preserve">This delegation is for approving time in PeopleSoft only.  </w:t>
      </w:r>
    </w:p>
    <w:p w:rsidR="00621E95" w:rsidRDefault="00621E95" w:rsidP="004B27B1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It is the supervisor’s responsibility to manage budget expenses and</w:t>
      </w:r>
    </w:p>
    <w:p w:rsidR="00621E95" w:rsidRDefault="001D25A6" w:rsidP="004B27B1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Monitor</w:t>
      </w:r>
      <w:r w:rsidR="00621E95">
        <w:rPr>
          <w:rFonts w:asciiTheme="minorHAnsi" w:hAnsiTheme="minorHAnsi"/>
          <w:sz w:val="26"/>
          <w:szCs w:val="26"/>
        </w:rPr>
        <w:t xml:space="preserve"> time worked by the employee.</w:t>
      </w:r>
    </w:p>
    <w:p w:rsidR="00621E95" w:rsidRDefault="00621E95" w:rsidP="004B27B1">
      <w:pPr>
        <w:jc w:val="center"/>
        <w:rPr>
          <w:rFonts w:asciiTheme="minorHAnsi" w:hAnsiTheme="minorHAnsi"/>
          <w:sz w:val="26"/>
          <w:szCs w:val="26"/>
        </w:rPr>
      </w:pPr>
    </w:p>
    <w:p w:rsidR="00621E95" w:rsidRPr="004B27B1" w:rsidRDefault="00621E95" w:rsidP="004B27B1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4B27B1" w:rsidRPr="004B27B1" w:rsidRDefault="004B27B1" w:rsidP="004B27B1">
      <w:pPr>
        <w:jc w:val="center"/>
        <w:rPr>
          <w:rFonts w:asciiTheme="minorHAnsi" w:hAnsiTheme="minorHAnsi"/>
        </w:rPr>
      </w:pPr>
    </w:p>
    <w:p w:rsidR="004B27B1" w:rsidRPr="004B27B1" w:rsidRDefault="004B27B1" w:rsidP="004B27B1">
      <w:pPr>
        <w:jc w:val="center"/>
        <w:rPr>
          <w:rFonts w:asciiTheme="minorHAnsi" w:hAnsiTheme="minorHAnsi"/>
        </w:rPr>
      </w:pPr>
    </w:p>
    <w:p w:rsidR="004B27B1" w:rsidRPr="004B27B1" w:rsidRDefault="004B27B1" w:rsidP="004B27B1">
      <w:pPr>
        <w:jc w:val="center"/>
        <w:rPr>
          <w:rFonts w:asciiTheme="minorHAnsi" w:hAnsiTheme="minorHAnsi"/>
        </w:rPr>
      </w:pPr>
    </w:p>
    <w:p w:rsidR="004B27B1" w:rsidRPr="004B27B1" w:rsidRDefault="00CF71CE" w:rsidP="004B27B1">
      <w:pPr>
        <w:rPr>
          <w:rFonts w:asciiTheme="minorHAnsi" w:hAnsiTheme="minorHAnsi"/>
        </w:rPr>
      </w:pPr>
      <w:r>
        <w:rPr>
          <w:rFonts w:asciiTheme="minorHAnsi" w:hAnsiTheme="minorHAnsi"/>
        </w:rPr>
        <w:t>I, _____________________________</w:t>
      </w:r>
      <w:r w:rsidR="00645C2B">
        <w:rPr>
          <w:rFonts w:asciiTheme="minorHAnsi" w:hAnsiTheme="minorHAnsi"/>
        </w:rPr>
        <w:t xml:space="preserve">authorize </w:t>
      </w:r>
      <w:r>
        <w:rPr>
          <w:rFonts w:asciiTheme="minorHAnsi" w:hAnsiTheme="minorHAnsi"/>
        </w:rPr>
        <w:t>__________________________</w:t>
      </w:r>
      <w:r w:rsidR="004B27B1" w:rsidRPr="004B27B1">
        <w:rPr>
          <w:rFonts w:asciiTheme="minorHAnsi" w:hAnsiTheme="minorHAnsi"/>
        </w:rPr>
        <w:t xml:space="preserve"> to approve hours on my behalf for the following temporary employee or student employee.</w:t>
      </w:r>
    </w:p>
    <w:p w:rsidR="004B27B1" w:rsidRPr="004B27B1" w:rsidRDefault="004B27B1" w:rsidP="004B27B1">
      <w:pPr>
        <w:rPr>
          <w:rFonts w:asciiTheme="minorHAnsi" w:hAnsiTheme="minorHAnsi"/>
        </w:rPr>
      </w:pPr>
    </w:p>
    <w:p w:rsidR="004B27B1" w:rsidRPr="004B27B1" w:rsidRDefault="004B27B1" w:rsidP="004B27B1">
      <w:pPr>
        <w:rPr>
          <w:rFonts w:asciiTheme="minorHAnsi" w:hAnsiTheme="minorHAnsi"/>
        </w:rPr>
      </w:pPr>
    </w:p>
    <w:p w:rsidR="004B27B1" w:rsidRPr="004B27B1" w:rsidRDefault="004B27B1" w:rsidP="004B27B1">
      <w:pPr>
        <w:rPr>
          <w:rFonts w:asciiTheme="minorHAnsi" w:hAnsiTheme="minorHAnsi"/>
        </w:rPr>
      </w:pPr>
    </w:p>
    <w:p w:rsidR="004B27B1" w:rsidRPr="004B27B1" w:rsidRDefault="004B27B1" w:rsidP="004B27B1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_________________________________</w:t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  <w:t>______________________</w:t>
      </w:r>
    </w:p>
    <w:p w:rsidR="004B27B1" w:rsidRPr="004B27B1" w:rsidRDefault="004B27B1" w:rsidP="004B27B1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Signature</w:t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</w:r>
      <w:r w:rsidRPr="004B27B1">
        <w:rPr>
          <w:rFonts w:asciiTheme="minorHAnsi" w:hAnsiTheme="minorHAnsi"/>
        </w:rPr>
        <w:tab/>
        <w:t>Date</w:t>
      </w:r>
    </w:p>
    <w:p w:rsidR="00E941D9" w:rsidRPr="004B27B1" w:rsidRDefault="00E941D9" w:rsidP="00A31314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B27B1" w:rsidRPr="004B27B1" w:rsidRDefault="004B27B1" w:rsidP="00A31314">
      <w:pPr>
        <w:rPr>
          <w:rFonts w:asciiTheme="minorHAnsi" w:hAnsiTheme="minorHAnsi"/>
        </w:rPr>
      </w:pPr>
    </w:p>
    <w:p w:rsidR="004B27B1" w:rsidRPr="004B27B1" w:rsidRDefault="004B27B1" w:rsidP="00A31314">
      <w:pPr>
        <w:rPr>
          <w:rFonts w:asciiTheme="minorHAnsi" w:hAnsiTheme="minorHAnsi"/>
        </w:rPr>
      </w:pPr>
    </w:p>
    <w:p w:rsidR="004B27B1" w:rsidRPr="004B27B1" w:rsidRDefault="004B27B1" w:rsidP="00A31314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Employee: ______________________</w:t>
      </w:r>
      <w:r w:rsidRPr="004B27B1">
        <w:rPr>
          <w:rFonts w:asciiTheme="minorHAnsi" w:hAnsiTheme="minorHAnsi"/>
        </w:rPr>
        <w:tab/>
        <w:t>Employee ID#:_______________</w:t>
      </w:r>
    </w:p>
    <w:p w:rsidR="004B27B1" w:rsidRPr="004B27B1" w:rsidRDefault="004B27B1" w:rsidP="00A31314">
      <w:pPr>
        <w:rPr>
          <w:rFonts w:asciiTheme="minorHAnsi" w:hAnsiTheme="minorHAnsi"/>
        </w:rPr>
      </w:pPr>
    </w:p>
    <w:p w:rsidR="00921228" w:rsidRDefault="004B27B1" w:rsidP="00A31314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Combo Code</w:t>
      </w:r>
      <w:proofErr w:type="gramStart"/>
      <w:r w:rsidRPr="004B27B1">
        <w:rPr>
          <w:rFonts w:asciiTheme="minorHAnsi" w:hAnsiTheme="minorHAnsi"/>
        </w:rPr>
        <w:t>:_</w:t>
      </w:r>
      <w:proofErr w:type="gramEnd"/>
      <w:r w:rsidRPr="004B27B1">
        <w:rPr>
          <w:rFonts w:asciiTheme="minorHAnsi" w:hAnsiTheme="minorHAnsi"/>
        </w:rPr>
        <w:t>___________________</w:t>
      </w:r>
      <w:r w:rsidRPr="004B27B1">
        <w:rPr>
          <w:rFonts w:asciiTheme="minorHAnsi" w:hAnsiTheme="minorHAnsi"/>
        </w:rPr>
        <w:tab/>
      </w:r>
    </w:p>
    <w:p w:rsidR="00921228" w:rsidRDefault="00921228" w:rsidP="00A31314">
      <w:pPr>
        <w:rPr>
          <w:rFonts w:asciiTheme="minorHAnsi" w:hAnsiTheme="minorHAnsi"/>
        </w:rPr>
      </w:pPr>
    </w:p>
    <w:p w:rsidR="004B27B1" w:rsidRPr="004B27B1" w:rsidRDefault="00921228" w:rsidP="00A31314">
      <w:pPr>
        <w:rPr>
          <w:rFonts w:asciiTheme="minorHAnsi" w:hAnsiTheme="minorHAnsi"/>
        </w:rPr>
      </w:pPr>
      <w:r>
        <w:rPr>
          <w:rFonts w:asciiTheme="minorHAnsi" w:hAnsiTheme="minorHAnsi"/>
        </w:rPr>
        <w:t>*Total # of Hours per week allowed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</w:t>
      </w:r>
    </w:p>
    <w:p w:rsidR="004B27B1" w:rsidRPr="004B27B1" w:rsidRDefault="004B27B1" w:rsidP="00A31314">
      <w:pPr>
        <w:rPr>
          <w:rFonts w:asciiTheme="minorHAnsi" w:hAnsiTheme="minorHAnsi"/>
        </w:rPr>
      </w:pPr>
    </w:p>
    <w:p w:rsidR="004B27B1" w:rsidRPr="004B27B1" w:rsidRDefault="004B27B1" w:rsidP="00A31314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Start Date</w:t>
      </w:r>
      <w:proofErr w:type="gramStart"/>
      <w:r w:rsidRPr="004B27B1">
        <w:rPr>
          <w:rFonts w:asciiTheme="minorHAnsi" w:hAnsiTheme="minorHAnsi"/>
        </w:rPr>
        <w:t>:_</w:t>
      </w:r>
      <w:proofErr w:type="gramEnd"/>
      <w:r w:rsidRPr="004B27B1">
        <w:rPr>
          <w:rFonts w:asciiTheme="minorHAnsi" w:hAnsiTheme="minorHAnsi"/>
        </w:rPr>
        <w:t>______________________</w:t>
      </w:r>
      <w:r w:rsidRPr="004B27B1">
        <w:rPr>
          <w:rFonts w:asciiTheme="minorHAnsi" w:hAnsiTheme="minorHAnsi"/>
        </w:rPr>
        <w:tab/>
        <w:t>End Date:___________________</w:t>
      </w:r>
    </w:p>
    <w:p w:rsidR="004B27B1" w:rsidRPr="004B27B1" w:rsidRDefault="004B27B1" w:rsidP="00A31314">
      <w:pPr>
        <w:rPr>
          <w:rFonts w:asciiTheme="minorHAnsi" w:hAnsiTheme="minorHAnsi"/>
        </w:rPr>
      </w:pPr>
    </w:p>
    <w:p w:rsidR="004B27B1" w:rsidRPr="004B27B1" w:rsidRDefault="004B27B1" w:rsidP="00A31314">
      <w:pPr>
        <w:rPr>
          <w:rFonts w:asciiTheme="minorHAnsi" w:hAnsiTheme="minorHAnsi"/>
        </w:rPr>
      </w:pPr>
      <w:r w:rsidRPr="004B27B1">
        <w:rPr>
          <w:rFonts w:asciiTheme="minorHAnsi" w:hAnsiTheme="minorHAnsi"/>
        </w:rPr>
        <w:t>Notes:</w:t>
      </w:r>
    </w:p>
    <w:p w:rsidR="004B27B1" w:rsidRPr="00A31314" w:rsidRDefault="004B27B1" w:rsidP="00A31314"/>
    <w:p w:rsidR="00E941D9" w:rsidRDefault="00E941D9" w:rsidP="00A31314"/>
    <w:p w:rsidR="00921228" w:rsidRDefault="00921228" w:rsidP="00A31314"/>
    <w:p w:rsidR="00921228" w:rsidRDefault="00921228" w:rsidP="00A31314"/>
    <w:p w:rsidR="00921228" w:rsidRDefault="00921228" w:rsidP="00A31314"/>
    <w:p w:rsidR="00921228" w:rsidRDefault="00921228" w:rsidP="00A31314"/>
    <w:p w:rsidR="00921228" w:rsidRPr="00A31314" w:rsidRDefault="00921228" w:rsidP="00921228">
      <w:r>
        <w:t>*=Support Personnel will not approve hours in excess of the hours listed above without approval from supervisor.  Support personnel will email but cannot guarantee payroll deadline will be met.</w:t>
      </w:r>
    </w:p>
    <w:sectPr w:rsidR="00921228" w:rsidRPr="00A31314" w:rsidSect="004B27B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33" w:rsidRDefault="00BD1D33" w:rsidP="006D6FBE">
      <w:r>
        <w:separator/>
      </w:r>
    </w:p>
  </w:endnote>
  <w:endnote w:type="continuationSeparator" w:id="0">
    <w:p w:rsidR="00BD1D33" w:rsidRDefault="00BD1D33" w:rsidP="006D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7" w:rsidRPr="00CB1860" w:rsidRDefault="004B2557" w:rsidP="00CB1860">
    <w:pPr>
      <w:jc w:val="center"/>
      <w:rPr>
        <w:sz w:val="17"/>
        <w:szCs w:val="17"/>
      </w:rPr>
    </w:pPr>
    <w:r w:rsidRPr="006D6FBE">
      <w:rPr>
        <w:sz w:val="17"/>
        <w:szCs w:val="17"/>
      </w:rPr>
      <w:t xml:space="preserve">George D. Aiken Center, 81 Carrigan Drive, Burlington, VT 05405-0088 </w:t>
    </w:r>
    <w:r w:rsidRPr="006D6FBE">
      <w:rPr>
        <w:sz w:val="17"/>
        <w:szCs w:val="17"/>
      </w:rPr>
      <w:sym w:font="Wingdings" w:char="F09F"/>
    </w:r>
    <w:r w:rsidRPr="006D6FBE">
      <w:rPr>
        <w:sz w:val="17"/>
        <w:szCs w:val="17"/>
      </w:rPr>
      <w:t xml:space="preserve"> Telephone (802) 656-2911; Fax (802) 656-8683 </w:t>
    </w:r>
    <w:r w:rsidRPr="006D6FBE">
      <w:rPr>
        <w:sz w:val="17"/>
        <w:szCs w:val="17"/>
      </w:rPr>
      <w:sym w:font="Wingdings" w:char="F09F"/>
    </w:r>
    <w:r w:rsidRPr="006D6FBE">
      <w:rPr>
        <w:sz w:val="17"/>
        <w:szCs w:val="17"/>
      </w:rPr>
      <w:t xml:space="preserve"> </w:t>
    </w:r>
    <w:hyperlink r:id="rId1" w:history="1">
      <w:r w:rsidRPr="006D6FBE">
        <w:rPr>
          <w:rStyle w:val="Hyperlink"/>
          <w:sz w:val="17"/>
          <w:szCs w:val="17"/>
        </w:rPr>
        <w:t>www.uvm.edu/rsenr</w:t>
      </w:r>
    </w:hyperlink>
    <w:r w:rsidR="00CB1860">
      <w:rPr>
        <w:rStyle w:val="Hyperlink"/>
        <w:sz w:val="17"/>
        <w:szCs w:val="17"/>
      </w:rPr>
      <w:t xml:space="preserve"> </w:t>
    </w:r>
    <w:r w:rsidR="00CB1860" w:rsidRPr="006D6FBE">
      <w:rPr>
        <w:sz w:val="17"/>
        <w:szCs w:val="17"/>
      </w:rPr>
      <w:t xml:space="preserve"> </w:t>
    </w:r>
    <w:r w:rsidR="00CB1860" w:rsidRPr="006D6FBE">
      <w:rPr>
        <w:sz w:val="17"/>
        <w:szCs w:val="17"/>
      </w:rPr>
      <w:sym w:font="Wingdings" w:char="F09F"/>
    </w:r>
    <w:r w:rsidR="00CB1860">
      <w:rPr>
        <w:sz w:val="17"/>
        <w:szCs w:val="17"/>
      </w:rPr>
      <w:t xml:space="preserve"> </w:t>
    </w:r>
    <w:r w:rsidRPr="001E2E11">
      <w:rPr>
        <w:sz w:val="16"/>
        <w:szCs w:val="16"/>
      </w:rPr>
      <w:t>Equal Opportunity / Affirmative Action Employer</w:t>
    </w:r>
    <w:r>
      <w:rPr>
        <w:sz w:val="18"/>
        <w:szCs w:val="18"/>
      </w:rPr>
      <w:t xml:space="preserve"> </w:t>
    </w:r>
    <w:r w:rsidR="00C14B0F" w:rsidRPr="001F1403">
      <w:rPr>
        <w:noProof/>
        <w:sz w:val="18"/>
        <w:szCs w:val="18"/>
      </w:rPr>
      <w:drawing>
        <wp:inline distT="0" distB="0" distL="0" distR="0" wp14:anchorId="1605F3E4" wp14:editId="7D6A3350">
          <wp:extent cx="139700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9" w:rsidRPr="00260F69" w:rsidRDefault="00260F69" w:rsidP="00260F69">
    <w:pPr>
      <w:jc w:val="center"/>
      <w:rPr>
        <w:sz w:val="17"/>
        <w:szCs w:val="17"/>
      </w:rPr>
    </w:pPr>
    <w:r w:rsidRPr="006D6FBE">
      <w:rPr>
        <w:sz w:val="17"/>
        <w:szCs w:val="17"/>
      </w:rPr>
      <w:t xml:space="preserve">George D. Aiken Center, 81 Carrigan Drive, Burlington, VT 05405-0088 </w:t>
    </w:r>
    <w:r w:rsidRPr="006D6FBE">
      <w:rPr>
        <w:sz w:val="17"/>
        <w:szCs w:val="17"/>
      </w:rPr>
      <w:sym w:font="Wingdings" w:char="F09F"/>
    </w:r>
    <w:r w:rsidRPr="006D6FBE">
      <w:rPr>
        <w:sz w:val="17"/>
        <w:szCs w:val="17"/>
      </w:rPr>
      <w:t xml:space="preserve"> Telephone (802) 656-2911; Fax (802) 656-8683 </w:t>
    </w:r>
    <w:r w:rsidRPr="006D6FBE">
      <w:rPr>
        <w:sz w:val="17"/>
        <w:szCs w:val="17"/>
      </w:rPr>
      <w:sym w:font="Wingdings" w:char="F09F"/>
    </w:r>
    <w:r w:rsidRPr="006D6FBE">
      <w:rPr>
        <w:sz w:val="17"/>
        <w:szCs w:val="17"/>
      </w:rPr>
      <w:t xml:space="preserve"> </w:t>
    </w:r>
    <w:hyperlink r:id="rId1" w:history="1">
      <w:r w:rsidRPr="006D6FBE">
        <w:rPr>
          <w:rStyle w:val="Hyperlink"/>
          <w:sz w:val="17"/>
          <w:szCs w:val="17"/>
        </w:rPr>
        <w:t>www.uvm.edu/rsenr</w:t>
      </w:r>
    </w:hyperlink>
    <w:r>
      <w:rPr>
        <w:rStyle w:val="Hyperlink"/>
        <w:sz w:val="17"/>
        <w:szCs w:val="17"/>
      </w:rPr>
      <w:t xml:space="preserve"> </w:t>
    </w:r>
    <w:r w:rsidRPr="006D6FBE">
      <w:rPr>
        <w:sz w:val="17"/>
        <w:szCs w:val="17"/>
      </w:rPr>
      <w:t xml:space="preserve"> </w:t>
    </w:r>
    <w:r w:rsidRPr="006D6FBE">
      <w:rPr>
        <w:sz w:val="17"/>
        <w:szCs w:val="17"/>
      </w:rPr>
      <w:sym w:font="Wingdings" w:char="F09F"/>
    </w:r>
    <w:r>
      <w:rPr>
        <w:sz w:val="17"/>
        <w:szCs w:val="17"/>
      </w:rPr>
      <w:t xml:space="preserve"> </w:t>
    </w:r>
    <w:r w:rsidRPr="001E2E11">
      <w:rPr>
        <w:sz w:val="16"/>
        <w:szCs w:val="16"/>
      </w:rPr>
      <w:t>Equal Opportunity / Affirmative Action Employer</w:t>
    </w:r>
    <w:r>
      <w:rPr>
        <w:sz w:val="18"/>
        <w:szCs w:val="18"/>
      </w:rPr>
      <w:t xml:space="preserve"> </w:t>
    </w:r>
    <w:r w:rsidRPr="001F1403">
      <w:rPr>
        <w:noProof/>
        <w:sz w:val="18"/>
        <w:szCs w:val="18"/>
      </w:rPr>
      <w:drawing>
        <wp:inline distT="0" distB="0" distL="0" distR="0" wp14:anchorId="21E4A916" wp14:editId="5C37648B">
          <wp:extent cx="139700" cy="114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33" w:rsidRDefault="00BD1D33" w:rsidP="006D6FBE">
      <w:r>
        <w:separator/>
      </w:r>
    </w:p>
  </w:footnote>
  <w:footnote w:type="continuationSeparator" w:id="0">
    <w:p w:rsidR="00BD1D33" w:rsidRDefault="00BD1D33" w:rsidP="006D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0F" w:rsidRDefault="00CB1860" w:rsidP="00C14B0F">
    <w:pPr>
      <w:pStyle w:val="Header"/>
      <w:jc w:val="center"/>
      <w:rPr>
        <w:rFonts w:ascii="Century Schoolbook" w:hAnsi="Century Schoolbook"/>
        <w:smallCaps/>
        <w:sz w:val="24"/>
        <w:szCs w:val="24"/>
      </w:rPr>
    </w:pPr>
    <w:r w:rsidRPr="004B2557">
      <w:rPr>
        <w:noProof/>
      </w:rPr>
      <w:drawing>
        <wp:anchor distT="0" distB="0" distL="114300" distR="114300" simplePos="0" relativeHeight="251659264" behindDoc="1" locked="0" layoutInCell="1" allowOverlap="1" wp14:anchorId="7C498E81" wp14:editId="2CECDDCE">
          <wp:simplePos x="0" y="0"/>
          <wp:positionH relativeFrom="margin">
            <wp:align>center</wp:align>
          </wp:positionH>
          <wp:positionV relativeFrom="paragraph">
            <wp:posOffset>5894</wp:posOffset>
          </wp:positionV>
          <wp:extent cx="1972945" cy="723900"/>
          <wp:effectExtent l="0" t="0" r="8255" b="0"/>
          <wp:wrapTight wrapText="bothSides">
            <wp:wrapPolygon edited="0">
              <wp:start x="0" y="0"/>
              <wp:lineTo x="0" y="21032"/>
              <wp:lineTo x="21482" y="21032"/>
              <wp:lineTo x="21482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B0F" w:rsidRDefault="00C14B0F" w:rsidP="00C14B0F">
    <w:pPr>
      <w:pStyle w:val="Header"/>
      <w:jc w:val="center"/>
      <w:rPr>
        <w:rFonts w:ascii="Century Schoolbook" w:hAnsi="Century Schoolbook"/>
        <w:smallCaps/>
        <w:sz w:val="24"/>
        <w:szCs w:val="24"/>
      </w:rPr>
    </w:pPr>
  </w:p>
  <w:p w:rsidR="00C14B0F" w:rsidRDefault="00C14B0F" w:rsidP="00C14B0F">
    <w:pPr>
      <w:pStyle w:val="Header"/>
      <w:jc w:val="center"/>
      <w:rPr>
        <w:rFonts w:ascii="Century Schoolbook" w:hAnsi="Century Schoolbook"/>
        <w:smallCaps/>
        <w:sz w:val="24"/>
        <w:szCs w:val="24"/>
      </w:rPr>
    </w:pPr>
  </w:p>
  <w:p w:rsidR="00CB1860" w:rsidRDefault="00CB1860" w:rsidP="00C14B0F">
    <w:pPr>
      <w:pStyle w:val="Header"/>
      <w:jc w:val="center"/>
      <w:rPr>
        <w:rFonts w:ascii="Century Schoolbook" w:hAnsi="Century Schoolbook"/>
        <w:smallCaps/>
        <w:sz w:val="24"/>
        <w:szCs w:val="24"/>
      </w:rPr>
    </w:pPr>
  </w:p>
  <w:p w:rsidR="00C14B0F" w:rsidRPr="004B2557" w:rsidRDefault="00C14B0F" w:rsidP="00C14B0F">
    <w:pPr>
      <w:pStyle w:val="Header"/>
      <w:jc w:val="center"/>
      <w:rPr>
        <w:rFonts w:ascii="Century Schoolbook" w:hAnsi="Century Schoolbook"/>
        <w:smallCaps/>
        <w:sz w:val="24"/>
        <w:szCs w:val="24"/>
      </w:rPr>
    </w:pPr>
    <w:r w:rsidRPr="004B2557">
      <w:rPr>
        <w:rFonts w:ascii="Century Schoolbook" w:hAnsi="Century Schoolbook"/>
        <w:smallCaps/>
        <w:sz w:val="24"/>
        <w:szCs w:val="24"/>
      </w:rPr>
      <w:t>Rubenstein School</w:t>
    </w:r>
  </w:p>
  <w:p w:rsidR="00C14B0F" w:rsidRPr="004B2557" w:rsidRDefault="00C14B0F" w:rsidP="00C14B0F">
    <w:pPr>
      <w:pStyle w:val="Header"/>
      <w:jc w:val="center"/>
      <w:rPr>
        <w:rFonts w:ascii="Century Schoolbook" w:hAnsi="Century Schoolbook"/>
        <w:smallCaps/>
        <w:sz w:val="17"/>
        <w:szCs w:val="17"/>
      </w:rPr>
    </w:pPr>
    <w:r w:rsidRPr="004B2557">
      <w:rPr>
        <w:rFonts w:ascii="Century Schoolbook" w:hAnsi="Century Schoolbook"/>
        <w:smallCaps/>
        <w:sz w:val="17"/>
        <w:szCs w:val="17"/>
      </w:rPr>
      <w:t>of Environment and Natural Resources</w:t>
    </w:r>
  </w:p>
  <w:p w:rsidR="00C14B0F" w:rsidRDefault="00C14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69" w:rsidRDefault="00260F69">
    <w:pPr>
      <w:pStyle w:val="Header"/>
    </w:pPr>
    <w:r w:rsidRPr="004B2557">
      <w:rPr>
        <w:noProof/>
      </w:rPr>
      <w:drawing>
        <wp:anchor distT="0" distB="0" distL="114300" distR="114300" simplePos="0" relativeHeight="251661312" behindDoc="1" locked="0" layoutInCell="1" allowOverlap="1" wp14:anchorId="5BF44225" wp14:editId="449A7409">
          <wp:simplePos x="0" y="0"/>
          <wp:positionH relativeFrom="margin">
            <wp:align>center</wp:align>
          </wp:positionH>
          <wp:positionV relativeFrom="paragraph">
            <wp:posOffset>6895</wp:posOffset>
          </wp:positionV>
          <wp:extent cx="1972945" cy="723900"/>
          <wp:effectExtent l="0" t="0" r="8255" b="0"/>
          <wp:wrapTight wrapText="bothSides">
            <wp:wrapPolygon edited="0">
              <wp:start x="0" y="0"/>
              <wp:lineTo x="0" y="21032"/>
              <wp:lineTo x="21482" y="21032"/>
              <wp:lineTo x="214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0F69" w:rsidRDefault="00260F69">
    <w:pPr>
      <w:pStyle w:val="Header"/>
    </w:pPr>
  </w:p>
  <w:p w:rsidR="00260F69" w:rsidRDefault="00260F69" w:rsidP="00260F69">
    <w:pPr>
      <w:pStyle w:val="Header"/>
      <w:jc w:val="center"/>
      <w:rPr>
        <w:rFonts w:ascii="Century Schoolbook" w:hAnsi="Century Schoolbook"/>
        <w:smallCaps/>
        <w:sz w:val="24"/>
        <w:szCs w:val="24"/>
      </w:rPr>
    </w:pPr>
  </w:p>
  <w:p w:rsidR="00260F69" w:rsidRDefault="00260F69" w:rsidP="00260F69">
    <w:pPr>
      <w:pStyle w:val="Header"/>
      <w:jc w:val="center"/>
      <w:rPr>
        <w:rFonts w:ascii="Century Schoolbook" w:hAnsi="Century Schoolbook"/>
        <w:smallCaps/>
        <w:sz w:val="24"/>
        <w:szCs w:val="24"/>
      </w:rPr>
    </w:pPr>
  </w:p>
  <w:p w:rsidR="00260F69" w:rsidRPr="00260F69" w:rsidRDefault="00260F69" w:rsidP="00260F69">
    <w:pPr>
      <w:pStyle w:val="Header"/>
      <w:jc w:val="center"/>
      <w:rPr>
        <w:rFonts w:ascii="Century Schoolbook" w:hAnsi="Century Schoolbook"/>
        <w:smallCaps/>
        <w:sz w:val="12"/>
        <w:szCs w:val="12"/>
      </w:rPr>
    </w:pPr>
  </w:p>
  <w:p w:rsidR="00260F69" w:rsidRPr="004B2557" w:rsidRDefault="00260F69" w:rsidP="00260F69">
    <w:pPr>
      <w:pStyle w:val="Header"/>
      <w:jc w:val="center"/>
      <w:rPr>
        <w:rFonts w:ascii="Century Schoolbook" w:hAnsi="Century Schoolbook"/>
        <w:smallCaps/>
        <w:sz w:val="24"/>
        <w:szCs w:val="24"/>
      </w:rPr>
    </w:pPr>
    <w:r w:rsidRPr="004B2557">
      <w:rPr>
        <w:rFonts w:ascii="Century Schoolbook" w:hAnsi="Century Schoolbook"/>
        <w:smallCaps/>
        <w:sz w:val="24"/>
        <w:szCs w:val="24"/>
      </w:rPr>
      <w:t>Rubenstein School</w:t>
    </w:r>
  </w:p>
  <w:p w:rsidR="00260F69" w:rsidRDefault="00260F69" w:rsidP="00260F69">
    <w:pPr>
      <w:jc w:val="center"/>
      <w:rPr>
        <w:rFonts w:ascii="Century Schoolbook" w:hAnsi="Century Schoolbook"/>
        <w:smallCaps/>
        <w:sz w:val="17"/>
        <w:szCs w:val="17"/>
      </w:rPr>
    </w:pPr>
    <w:r w:rsidRPr="004B2557">
      <w:rPr>
        <w:rFonts w:ascii="Century Schoolbook" w:hAnsi="Century Schoolbook"/>
        <w:smallCaps/>
        <w:sz w:val="17"/>
        <w:szCs w:val="17"/>
      </w:rPr>
      <w:t>of Environment and Natural Resources</w:t>
    </w:r>
  </w:p>
  <w:p w:rsidR="00260F69" w:rsidRDefault="00260F69" w:rsidP="00260F6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E8F"/>
    <w:multiLevelType w:val="hybridMultilevel"/>
    <w:tmpl w:val="8E5A8F54"/>
    <w:lvl w:ilvl="0" w:tplc="2EF260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4FE1"/>
    <w:multiLevelType w:val="hybridMultilevel"/>
    <w:tmpl w:val="7D9AF096"/>
    <w:lvl w:ilvl="0" w:tplc="00E249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3"/>
    <w:rsid w:val="000457AD"/>
    <w:rsid w:val="000B5F66"/>
    <w:rsid w:val="000C4663"/>
    <w:rsid w:val="001C391B"/>
    <w:rsid w:val="001D25A6"/>
    <w:rsid w:val="001E2E11"/>
    <w:rsid w:val="00260F69"/>
    <w:rsid w:val="00261759"/>
    <w:rsid w:val="002B4F0D"/>
    <w:rsid w:val="002C588D"/>
    <w:rsid w:val="002F2BC6"/>
    <w:rsid w:val="003910EA"/>
    <w:rsid w:val="004376BE"/>
    <w:rsid w:val="004B2557"/>
    <w:rsid w:val="004B27B1"/>
    <w:rsid w:val="004D0608"/>
    <w:rsid w:val="0050771C"/>
    <w:rsid w:val="0061668C"/>
    <w:rsid w:val="00620350"/>
    <w:rsid w:val="00621E95"/>
    <w:rsid w:val="0062287D"/>
    <w:rsid w:val="00645C2B"/>
    <w:rsid w:val="00667DE7"/>
    <w:rsid w:val="006D6FBE"/>
    <w:rsid w:val="00775250"/>
    <w:rsid w:val="007A21F5"/>
    <w:rsid w:val="007E5119"/>
    <w:rsid w:val="008901AF"/>
    <w:rsid w:val="00921228"/>
    <w:rsid w:val="00A01DCF"/>
    <w:rsid w:val="00A256BA"/>
    <w:rsid w:val="00A31314"/>
    <w:rsid w:val="00AE25D1"/>
    <w:rsid w:val="00AE5D2A"/>
    <w:rsid w:val="00AF195E"/>
    <w:rsid w:val="00B56FEB"/>
    <w:rsid w:val="00BD1D33"/>
    <w:rsid w:val="00C14B0F"/>
    <w:rsid w:val="00C344B8"/>
    <w:rsid w:val="00CB1860"/>
    <w:rsid w:val="00CC06F7"/>
    <w:rsid w:val="00CC3880"/>
    <w:rsid w:val="00CF6779"/>
    <w:rsid w:val="00CF71CE"/>
    <w:rsid w:val="00D10D08"/>
    <w:rsid w:val="00E12D95"/>
    <w:rsid w:val="00E941D9"/>
    <w:rsid w:val="00EA7C16"/>
    <w:rsid w:val="00EE00D4"/>
    <w:rsid w:val="00F11123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E543FE"/>
  <w15:chartTrackingRefBased/>
  <w15:docId w15:val="{78E80BBD-AAFE-457F-9C4A-1D249C77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B4F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B4F0D"/>
    <w:rPr>
      <w:sz w:val="20"/>
      <w:szCs w:val="20"/>
    </w:rPr>
  </w:style>
  <w:style w:type="paragraph" w:styleId="Header">
    <w:name w:val="header"/>
    <w:basedOn w:val="Normal"/>
    <w:rsid w:val="00E941D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620350"/>
    <w:rPr>
      <w:rFonts w:ascii="Tahoma" w:hAnsi="Tahoma" w:cs="Tahoma"/>
      <w:sz w:val="16"/>
      <w:szCs w:val="16"/>
    </w:rPr>
  </w:style>
  <w:style w:type="character" w:styleId="Hyperlink">
    <w:name w:val="Hyperlink"/>
    <w:rsid w:val="00AE25D1"/>
    <w:rPr>
      <w:color w:val="0563C1"/>
      <w:u w:val="single"/>
    </w:rPr>
  </w:style>
  <w:style w:type="paragraph" w:styleId="Footer">
    <w:name w:val="footer"/>
    <w:basedOn w:val="Normal"/>
    <w:link w:val="FooterChar"/>
    <w:rsid w:val="006D6F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6FBE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vm.edu/rsen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vm.edu/rsen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teau\AppData\Local\Microsoft\Windows\INetCache\Content.Outlook\9XHJCCX7\RSENR%20Letterhead%20Apr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4272-C56D-4C2D-A621-FE9ADFE0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RSENR Letterhead April 2017.dotx</Template>
  <TotalTime>0</TotalTime>
  <Pages>1</Pages>
  <Words>110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948</CharactersWithSpaces>
  <SharedDoc>false</SharedDoc>
  <HLinks>
    <vt:vector size="6" baseType="variant"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http://www.uvm.edu/rsenr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Berteau</dc:creator>
  <cp:keywords/>
  <dc:description/>
  <cp:lastModifiedBy>Jackie Bruning</cp:lastModifiedBy>
  <cp:revision>2</cp:revision>
  <cp:lastPrinted>2017-07-07T15:43:00Z</cp:lastPrinted>
  <dcterms:created xsi:type="dcterms:W3CDTF">2017-10-25T17:41:00Z</dcterms:created>
  <dcterms:modified xsi:type="dcterms:W3CDTF">2017-10-25T17:41:00Z</dcterms:modified>
</cp:coreProperties>
</file>