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40094" w14:textId="77777777" w:rsidR="004B5EE4" w:rsidRDefault="00187D79" w:rsidP="00A03782">
      <w:pPr>
        <w:spacing w:after="0"/>
        <w:jc w:val="center"/>
        <w:rPr>
          <w:rFonts w:ascii="Arial" w:hAnsi="Arial" w:cs="Arial"/>
          <w:b/>
          <w:noProof/>
          <w:sz w:val="24"/>
          <w:szCs w:val="24"/>
        </w:rPr>
      </w:pPr>
      <w:r w:rsidRPr="004B5EE4">
        <w:rPr>
          <w:rFonts w:ascii="Arial" w:hAnsi="Arial" w:cs="Arial"/>
          <w:b/>
          <w:noProof/>
          <w:sz w:val="24"/>
          <w:szCs w:val="24"/>
        </w:rPr>
        <w:drawing>
          <wp:anchor distT="0" distB="0" distL="114300" distR="114300" simplePos="0" relativeHeight="251658240" behindDoc="0" locked="0" layoutInCell="1" allowOverlap="1" wp14:anchorId="7E3DF22D" wp14:editId="5DDBC3E2">
            <wp:simplePos x="0" y="0"/>
            <wp:positionH relativeFrom="column">
              <wp:posOffset>38100</wp:posOffset>
            </wp:positionH>
            <wp:positionV relativeFrom="paragraph">
              <wp:posOffset>-83820</wp:posOffset>
            </wp:positionV>
            <wp:extent cx="1508762"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Sec_Logos_RsrchDevelopment_V_7484.tif"/>
                    <pic:cNvPicPr/>
                  </pic:nvPicPr>
                  <pic:blipFill>
                    <a:blip r:embed="rId10">
                      <a:extLst>
                        <a:ext uri="{28A0092B-C50C-407E-A947-70E740481C1C}">
                          <a14:useLocalDpi xmlns:a14="http://schemas.microsoft.com/office/drawing/2010/main" val="0"/>
                        </a:ext>
                      </a:extLst>
                    </a:blip>
                    <a:stretch>
                      <a:fillRect/>
                    </a:stretch>
                  </pic:blipFill>
                  <pic:spPr>
                    <a:xfrm>
                      <a:off x="0" y="0"/>
                      <a:ext cx="1508762" cy="685800"/>
                    </a:xfrm>
                    <a:prstGeom prst="rect">
                      <a:avLst/>
                    </a:prstGeom>
                  </pic:spPr>
                </pic:pic>
              </a:graphicData>
            </a:graphic>
            <wp14:sizeRelH relativeFrom="page">
              <wp14:pctWidth>0</wp14:pctWidth>
            </wp14:sizeRelH>
            <wp14:sizeRelV relativeFrom="page">
              <wp14:pctHeight>0</wp14:pctHeight>
            </wp14:sizeRelV>
          </wp:anchor>
        </w:drawing>
      </w:r>
      <w:r w:rsidR="004B5EE4">
        <w:rPr>
          <w:rFonts w:ascii="Arial" w:hAnsi="Arial" w:cs="Arial"/>
          <w:b/>
          <w:noProof/>
          <w:sz w:val="24"/>
          <w:szCs w:val="24"/>
        </w:rPr>
        <w:t xml:space="preserve">PLAN FOR INSTRUCTION IN THE </w:t>
      </w:r>
      <w:r w:rsidR="00625859" w:rsidRPr="004B5EE4">
        <w:rPr>
          <w:rFonts w:ascii="Arial" w:hAnsi="Arial" w:cs="Arial"/>
          <w:b/>
          <w:noProof/>
          <w:sz w:val="24"/>
          <w:szCs w:val="24"/>
        </w:rPr>
        <w:t xml:space="preserve">RESPONSIBLE </w:t>
      </w:r>
    </w:p>
    <w:p w14:paraId="62B5A7F4" w14:textId="4547F252" w:rsidR="00BD4A46" w:rsidRDefault="00625859" w:rsidP="00A03782">
      <w:pPr>
        <w:spacing w:after="120"/>
        <w:jc w:val="center"/>
        <w:rPr>
          <w:rFonts w:ascii="Arial" w:hAnsi="Arial" w:cs="Arial"/>
          <w:b/>
          <w:noProof/>
          <w:sz w:val="24"/>
          <w:szCs w:val="24"/>
        </w:rPr>
      </w:pPr>
      <w:r w:rsidRPr="004B5EE4">
        <w:rPr>
          <w:rFonts w:ascii="Arial" w:hAnsi="Arial" w:cs="Arial"/>
          <w:b/>
          <w:noProof/>
          <w:sz w:val="24"/>
          <w:szCs w:val="24"/>
        </w:rPr>
        <w:t xml:space="preserve">CONDUCT OF RESEARCH </w:t>
      </w:r>
    </w:p>
    <w:p w14:paraId="55AC9B8C" w14:textId="10B3452B" w:rsidR="00892D05" w:rsidRDefault="00625859" w:rsidP="004B5EE4">
      <w:pPr>
        <w:spacing w:before="120" w:after="120"/>
        <w:jc w:val="center"/>
        <w:rPr>
          <w:rFonts w:ascii="Arial" w:hAnsi="Arial" w:cs="Arial"/>
          <w:b/>
          <w:sz w:val="24"/>
          <w:szCs w:val="24"/>
        </w:rPr>
      </w:pPr>
      <w:r w:rsidRPr="004B5EE4">
        <w:rPr>
          <w:rFonts w:ascii="Arial" w:hAnsi="Arial" w:cs="Arial"/>
          <w:b/>
          <w:noProof/>
          <w:sz w:val="24"/>
          <w:szCs w:val="24"/>
        </w:rPr>
        <w:t>TRAINING GRANT</w:t>
      </w:r>
      <w:r w:rsidR="00AB06F9" w:rsidRPr="004B5EE4">
        <w:rPr>
          <w:rFonts w:ascii="Arial" w:hAnsi="Arial" w:cs="Arial"/>
          <w:b/>
          <w:sz w:val="24"/>
          <w:szCs w:val="24"/>
        </w:rPr>
        <w:t xml:space="preserve"> TEMPLATE</w:t>
      </w:r>
    </w:p>
    <w:p w14:paraId="487129F5" w14:textId="5C6A2128" w:rsidR="00197466" w:rsidRPr="00197466" w:rsidRDefault="00197466" w:rsidP="004B5EE4">
      <w:pPr>
        <w:spacing w:before="120" w:after="120"/>
        <w:jc w:val="center"/>
        <w:rPr>
          <w:rFonts w:ascii="Arial" w:hAnsi="Arial" w:cs="Arial"/>
          <w:bCs/>
          <w:sz w:val="24"/>
          <w:szCs w:val="24"/>
        </w:rPr>
      </w:pPr>
      <w:r>
        <w:rPr>
          <w:rFonts w:ascii="Arial" w:hAnsi="Arial" w:cs="Arial"/>
          <w:bCs/>
          <w:sz w:val="24"/>
          <w:szCs w:val="24"/>
        </w:rPr>
        <w:t>SF424 (R&amp;R) – Version F</w:t>
      </w:r>
    </w:p>
    <w:p w14:paraId="5CC07937" w14:textId="7DE1A7FF" w:rsidR="00197466" w:rsidRPr="00197466" w:rsidRDefault="00197466" w:rsidP="004B5EE4">
      <w:pPr>
        <w:spacing w:before="120" w:after="120"/>
        <w:jc w:val="center"/>
        <w:rPr>
          <w:rFonts w:ascii="Arial" w:hAnsi="Arial" w:cs="Arial"/>
          <w:bCs/>
          <w:noProof/>
          <w:sz w:val="24"/>
          <w:szCs w:val="24"/>
        </w:rPr>
      </w:pPr>
      <w:r>
        <w:rPr>
          <w:rFonts w:ascii="Arial" w:hAnsi="Arial" w:cs="Arial"/>
          <w:bCs/>
          <w:noProof/>
          <w:sz w:val="24"/>
          <w:szCs w:val="24"/>
        </w:rPr>
        <w:t>Last revised 6/10/20</w:t>
      </w:r>
    </w:p>
    <w:p w14:paraId="6625949F" w14:textId="753C9B9E" w:rsidR="004067A4" w:rsidRDefault="00892D05" w:rsidP="00D94676">
      <w:pPr>
        <w:spacing w:before="120" w:after="120"/>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0A6F83DC" wp14:editId="1BF610BF">
                <wp:simplePos x="0" y="0"/>
                <wp:positionH relativeFrom="column">
                  <wp:posOffset>73660</wp:posOffset>
                </wp:positionH>
                <wp:positionV relativeFrom="paragraph">
                  <wp:posOffset>241935</wp:posOffset>
                </wp:positionV>
                <wp:extent cx="309245" cy="228600"/>
                <wp:effectExtent l="0" t="10477" r="10477" b="10478"/>
                <wp:wrapNone/>
                <wp:docPr id="4" name="Isosceles Tri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09245" cy="228600"/>
                        </a:xfrm>
                        <a:prstGeom prst="triangle">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49B7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5.8pt;margin-top:19.05pt;width:24.35pt;height:1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" fillcolor="white [3212]" stroked="f">
                <o:lock v:ext="edit" aspectratio="t"/>
              </v:shape>
            </w:pict>
          </mc:Fallback>
        </mc:AlternateContent>
      </w:r>
      <w:r w:rsidR="00D94676">
        <w:rPr>
          <w:rFonts w:ascii="Arial" w:hAnsi="Arial" w:cs="Arial"/>
          <w:b/>
          <w:noProof/>
        </w:rPr>
        <mc:AlternateContent>
          <mc:Choice Requires="wps">
            <w:drawing>
              <wp:anchor distT="0" distB="0" distL="114300" distR="114300" simplePos="0" relativeHeight="251660288" behindDoc="1" locked="0" layoutInCell="1" allowOverlap="1" wp14:anchorId="54B53ECA" wp14:editId="338D4DEC">
                <wp:simplePos x="0" y="0"/>
                <wp:positionH relativeFrom="column">
                  <wp:posOffset>0</wp:posOffset>
                </wp:positionH>
                <wp:positionV relativeFrom="paragraph">
                  <wp:posOffset>201930</wp:posOffset>
                </wp:positionV>
                <wp:extent cx="342900" cy="342900"/>
                <wp:effectExtent l="0" t="0" r="38100" b="38100"/>
                <wp:wrapNone/>
                <wp:docPr id="3" name="Rectangle 3"/>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81741" id="Rectangle 3" o:spid="_x0000_s1026" style="position:absolute;margin-left:0;margin-top:15.9pt;width:27pt;height:2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" fillcolor="blue" strokecolor="black [3213]"/>
            </w:pict>
          </mc:Fallback>
        </mc:AlternateContent>
      </w:r>
      <w:r w:rsidR="004067A4">
        <w:rPr>
          <w:rFonts w:ascii="Arial" w:hAnsi="Arial" w:cs="Arial"/>
          <w:b/>
          <w:noProof/>
        </w:rPr>
        <mc:AlternateContent>
          <mc:Choice Requires="wps">
            <w:drawing>
              <wp:anchor distT="0" distB="0" distL="114300" distR="114300" simplePos="0" relativeHeight="251659264" behindDoc="1" locked="0" layoutInCell="1" allowOverlap="1" wp14:anchorId="76CB79D7" wp14:editId="56772452">
                <wp:simplePos x="0" y="0"/>
                <wp:positionH relativeFrom="column">
                  <wp:posOffset>0</wp:posOffset>
                </wp:positionH>
                <wp:positionV relativeFrom="paragraph">
                  <wp:posOffset>201930</wp:posOffset>
                </wp:positionV>
                <wp:extent cx="6858000" cy="342900"/>
                <wp:effectExtent l="50800" t="25400" r="76200" b="114300"/>
                <wp:wrapNone/>
                <wp:docPr id="2" name="Rectangle 2"/>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alpha val="72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D96515" id="Rectangle 2" o:spid="_x0000_s1026" style="position:absolute;margin-left:0;margin-top:15.9pt;width:54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" fillcolor="#7f7f7f [1612]" strokecolor="black [3213]">
                <v:fill opacity="47288f"/>
                <v:shadow on="t" color="black" opacity="22937f" origin=",.5" offset="0,.63889mm"/>
              </v:rect>
            </w:pict>
          </mc:Fallback>
        </mc:AlternateContent>
      </w:r>
    </w:p>
    <w:p w14:paraId="278F8453" w14:textId="681B2A8F" w:rsidR="00CC4D32" w:rsidRPr="004067A4" w:rsidRDefault="007F06E1" w:rsidP="00D94676">
      <w:pPr>
        <w:spacing w:before="120" w:after="120"/>
        <w:ind w:firstLine="720"/>
        <w:rPr>
          <w:rFonts w:ascii="Arial" w:hAnsi="Arial" w:cs="Arial"/>
          <w:b/>
        </w:rPr>
      </w:pPr>
      <w:r>
        <w:rPr>
          <w:rFonts w:ascii="Arial" w:hAnsi="Arial" w:cs="Arial"/>
          <w:noProof/>
        </w:rPr>
        <mc:AlternateContent>
          <mc:Choice Requires="wps">
            <w:drawing>
              <wp:anchor distT="0" distB="0" distL="114300" distR="114300" simplePos="0" relativeHeight="251662336" behindDoc="1" locked="0" layoutInCell="1" allowOverlap="1" wp14:anchorId="7A2E5C26" wp14:editId="7F37EC23">
                <wp:simplePos x="0" y="0"/>
                <wp:positionH relativeFrom="column">
                  <wp:posOffset>-1666</wp:posOffset>
                </wp:positionH>
                <wp:positionV relativeFrom="paragraph">
                  <wp:posOffset>250689</wp:posOffset>
                </wp:positionV>
                <wp:extent cx="6858000" cy="5528455"/>
                <wp:effectExtent l="50800" t="25400" r="63500" b="72390"/>
                <wp:wrapNone/>
                <wp:docPr id="5" name="Rectangle 5"/>
                <wp:cNvGraphicFramePr/>
                <a:graphic xmlns:a="http://schemas.openxmlformats.org/drawingml/2006/main">
                  <a:graphicData uri="http://schemas.microsoft.com/office/word/2010/wordprocessingShape">
                    <wps:wsp>
                      <wps:cNvSpPr/>
                      <wps:spPr>
                        <a:xfrm>
                          <a:off x="0" y="0"/>
                          <a:ext cx="6858000" cy="5528455"/>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B77AD9" id="Rectangle 5" o:spid="_x0000_s1026" style="position:absolute;margin-left:-.15pt;margin-top:19.75pt;width:540pt;height:435.3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" fillcolor="#d8d8d8 [2732]" strokecolor="black [3213]">
                <v:shadow on="t" color="black" opacity="22937f" origin=",.5" offset="0,.63889mm"/>
              </v:rect>
            </w:pict>
          </mc:Fallback>
        </mc:AlternateContent>
      </w:r>
      <w:r w:rsidR="003B39DD">
        <w:rPr>
          <w:rFonts w:ascii="Arial" w:hAnsi="Arial" w:cs="Arial"/>
          <w:b/>
        </w:rPr>
        <w:t>Content Instructions</w:t>
      </w:r>
    </w:p>
    <w:p w14:paraId="47D4245E" w14:textId="32FF7128" w:rsidR="00CC4D32" w:rsidRPr="004067A4" w:rsidRDefault="00CC4D32" w:rsidP="00CC4D32">
      <w:pPr>
        <w:kinsoku w:val="0"/>
        <w:overflowPunct w:val="0"/>
        <w:autoSpaceDE w:val="0"/>
        <w:autoSpaceDN w:val="0"/>
        <w:adjustRightInd w:val="0"/>
        <w:spacing w:after="0" w:line="225" w:lineRule="exact"/>
        <w:rPr>
          <w:rFonts w:ascii="Arial" w:hAnsi="Arial" w:cs="Arial"/>
        </w:rPr>
      </w:pPr>
      <w:bookmarkStart w:id="0" w:name="bookmark1"/>
      <w:bookmarkStart w:id="1" w:name="bookmark0"/>
      <w:bookmarkEnd w:id="0"/>
      <w:bookmarkEnd w:id="1"/>
    </w:p>
    <w:p w14:paraId="475D3E55" w14:textId="666CACE7" w:rsidR="00197466" w:rsidRDefault="00197466" w:rsidP="00625859">
      <w:pPr>
        <w:pStyle w:val="ListParagraph"/>
        <w:numPr>
          <w:ilvl w:val="0"/>
          <w:numId w:val="15"/>
        </w:numPr>
        <w:rPr>
          <w:rFonts w:ascii="Arial" w:hAnsi="Arial" w:cs="Arial"/>
        </w:rPr>
      </w:pPr>
      <w:r>
        <w:rPr>
          <w:rFonts w:ascii="Arial" w:hAnsi="Arial" w:cs="Arial"/>
        </w:rPr>
        <w:t xml:space="preserve">This plan is limited to </w:t>
      </w:r>
      <w:r w:rsidRPr="00197466">
        <w:rPr>
          <w:rFonts w:ascii="Arial" w:hAnsi="Arial" w:cs="Arial"/>
          <w:b/>
          <w:bCs/>
        </w:rPr>
        <w:t>three pages</w:t>
      </w:r>
      <w:r>
        <w:rPr>
          <w:rFonts w:ascii="Arial" w:hAnsi="Arial" w:cs="Arial"/>
        </w:rPr>
        <w:t>.</w:t>
      </w:r>
    </w:p>
    <w:p w14:paraId="723211E0" w14:textId="77777777" w:rsidR="00197466" w:rsidRDefault="00197466" w:rsidP="00197466">
      <w:pPr>
        <w:pStyle w:val="ListParagraph"/>
        <w:rPr>
          <w:rFonts w:ascii="Arial" w:hAnsi="Arial" w:cs="Arial"/>
        </w:rPr>
      </w:pPr>
    </w:p>
    <w:p w14:paraId="1BBD3DC6" w14:textId="5EF7113D" w:rsidR="00625859" w:rsidRDefault="00625859" w:rsidP="00625859">
      <w:pPr>
        <w:pStyle w:val="ListParagraph"/>
        <w:numPr>
          <w:ilvl w:val="0"/>
          <w:numId w:val="15"/>
        </w:numPr>
        <w:rPr>
          <w:rFonts w:ascii="Arial" w:hAnsi="Arial" w:cs="Arial"/>
        </w:rPr>
      </w:pPr>
      <w:r w:rsidRPr="00625859">
        <w:rPr>
          <w:rFonts w:ascii="Arial" w:hAnsi="Arial" w:cs="Arial"/>
        </w:rPr>
        <w:t xml:space="preserve">The plan must address the five required instructional components outlined in the NIH Policy on Instruction in RCR, as more fully described in the </w:t>
      </w:r>
      <w:hyperlink r:id="rId11" w:anchor="Training3" w:history="1">
        <w:r w:rsidRPr="00AA2B17">
          <w:rPr>
            <w:rStyle w:val="Hyperlink"/>
            <w:rFonts w:ascii="Arial" w:hAnsi="Arial" w:cs="Arial"/>
          </w:rPr>
          <w:t>NIH Grants Policy Statement, Section 11.3.3.5: Training in the Responsible Conduct of Research:</w:t>
        </w:r>
      </w:hyperlink>
    </w:p>
    <w:p w14:paraId="48CABAD1" w14:textId="77777777" w:rsidR="00625859" w:rsidRDefault="00625859" w:rsidP="00625859">
      <w:pPr>
        <w:pStyle w:val="ListParagraph"/>
        <w:ind w:left="1440"/>
        <w:rPr>
          <w:rFonts w:ascii="Arial" w:hAnsi="Arial" w:cs="Arial"/>
        </w:rPr>
      </w:pPr>
    </w:p>
    <w:p w14:paraId="7E5EEB40" w14:textId="45F7A6E7" w:rsidR="00625859" w:rsidRPr="00625859" w:rsidRDefault="00625859" w:rsidP="00625859">
      <w:pPr>
        <w:pStyle w:val="ListParagraph"/>
        <w:numPr>
          <w:ilvl w:val="1"/>
          <w:numId w:val="15"/>
        </w:numPr>
        <w:rPr>
          <w:rFonts w:ascii="Arial" w:hAnsi="Arial" w:cs="Arial"/>
        </w:rPr>
      </w:pPr>
      <w:r w:rsidRPr="00625859">
        <w:rPr>
          <w:rFonts w:ascii="Arial" w:hAnsi="Arial" w:cs="Arial"/>
          <w:u w:val="single"/>
        </w:rPr>
        <w:t>Format</w:t>
      </w:r>
      <w:r w:rsidRPr="00625859">
        <w:rPr>
          <w:rFonts w:ascii="Arial" w:hAnsi="Arial" w:cs="Arial"/>
        </w:rPr>
        <w:t>: Describe the required format of instruction, i.e., face-to-face lectures, coursework, and/or real-time discussion groups. A plan with only on-line instruction is not acceptable.</w:t>
      </w:r>
    </w:p>
    <w:p w14:paraId="246DC808" w14:textId="77777777" w:rsidR="00625859" w:rsidRDefault="00625859" w:rsidP="00625859">
      <w:pPr>
        <w:pStyle w:val="ListParagraph"/>
        <w:ind w:left="1440"/>
        <w:rPr>
          <w:rFonts w:ascii="Arial" w:hAnsi="Arial" w:cs="Arial"/>
        </w:rPr>
      </w:pPr>
    </w:p>
    <w:p w14:paraId="1A73F3E8" w14:textId="77777777" w:rsidR="00625859" w:rsidRPr="00625859" w:rsidRDefault="00625859" w:rsidP="00625859">
      <w:pPr>
        <w:pStyle w:val="ListParagraph"/>
        <w:numPr>
          <w:ilvl w:val="1"/>
          <w:numId w:val="15"/>
        </w:numPr>
        <w:rPr>
          <w:rFonts w:ascii="Arial" w:hAnsi="Arial" w:cs="Arial"/>
        </w:rPr>
      </w:pPr>
      <w:r w:rsidRPr="00625859">
        <w:rPr>
          <w:rFonts w:ascii="Arial" w:hAnsi="Arial" w:cs="Arial"/>
          <w:u w:val="single"/>
        </w:rPr>
        <w:t>Subject Matter</w:t>
      </w:r>
      <w:r w:rsidRPr="00625859">
        <w:rPr>
          <w:rFonts w:ascii="Arial" w:hAnsi="Arial" w:cs="Arial"/>
        </w:rPr>
        <w:t>: Describe the breadth of subject matter, e.g., conflict of interest, authorship, data management, human subjects and animal use, laboratory safety, research misconduct, and research ethics.</w:t>
      </w:r>
    </w:p>
    <w:p w14:paraId="229FA829" w14:textId="77777777" w:rsidR="00625859" w:rsidRDefault="00625859" w:rsidP="00625859">
      <w:pPr>
        <w:pStyle w:val="ListParagraph"/>
        <w:ind w:left="1440"/>
        <w:rPr>
          <w:rFonts w:ascii="Arial" w:hAnsi="Arial" w:cs="Arial"/>
        </w:rPr>
      </w:pPr>
    </w:p>
    <w:p w14:paraId="6D60D648" w14:textId="77777777" w:rsidR="00625859" w:rsidRPr="00625859" w:rsidRDefault="00625859" w:rsidP="00625859">
      <w:pPr>
        <w:pStyle w:val="ListParagraph"/>
        <w:numPr>
          <w:ilvl w:val="1"/>
          <w:numId w:val="15"/>
        </w:numPr>
        <w:rPr>
          <w:rFonts w:ascii="Arial" w:hAnsi="Arial" w:cs="Arial"/>
        </w:rPr>
      </w:pPr>
      <w:r w:rsidRPr="00625859">
        <w:rPr>
          <w:rFonts w:ascii="Arial" w:hAnsi="Arial" w:cs="Arial"/>
          <w:u w:val="single"/>
        </w:rPr>
        <w:t>Faculty Participation</w:t>
      </w:r>
      <w:r w:rsidRPr="00625859">
        <w:rPr>
          <w:rFonts w:ascii="Arial" w:hAnsi="Arial" w:cs="Arial"/>
        </w:rPr>
        <w:t>: Describe the roles of mentor(s) and other faculty involvement in the instruction.</w:t>
      </w:r>
    </w:p>
    <w:p w14:paraId="6202EAC9" w14:textId="77777777" w:rsidR="00625859" w:rsidRDefault="00625859" w:rsidP="00625859">
      <w:pPr>
        <w:pStyle w:val="ListParagraph"/>
        <w:ind w:left="1440"/>
        <w:rPr>
          <w:rFonts w:ascii="Arial" w:hAnsi="Arial" w:cs="Arial"/>
        </w:rPr>
      </w:pPr>
    </w:p>
    <w:p w14:paraId="3709818A" w14:textId="77777777" w:rsidR="00625859" w:rsidRPr="00625859" w:rsidRDefault="00625859" w:rsidP="00625859">
      <w:pPr>
        <w:pStyle w:val="ListParagraph"/>
        <w:numPr>
          <w:ilvl w:val="1"/>
          <w:numId w:val="15"/>
        </w:numPr>
        <w:rPr>
          <w:rFonts w:ascii="Arial" w:hAnsi="Arial" w:cs="Arial"/>
        </w:rPr>
      </w:pPr>
      <w:r w:rsidRPr="00625859">
        <w:rPr>
          <w:rFonts w:ascii="Arial" w:hAnsi="Arial" w:cs="Arial"/>
          <w:u w:val="single"/>
        </w:rPr>
        <w:t>Duration of Instruction</w:t>
      </w:r>
      <w:r w:rsidRPr="00625859">
        <w:rPr>
          <w:rFonts w:ascii="Arial" w:hAnsi="Arial" w:cs="Arial"/>
        </w:rPr>
        <w:t>: Describe the total number of contact hours of instruction.</w:t>
      </w:r>
    </w:p>
    <w:p w14:paraId="24F5FC36" w14:textId="77777777" w:rsidR="00625859" w:rsidRDefault="00625859" w:rsidP="00625859">
      <w:pPr>
        <w:pStyle w:val="ListParagraph"/>
        <w:ind w:left="1440"/>
        <w:rPr>
          <w:rFonts w:ascii="Arial" w:hAnsi="Arial" w:cs="Arial"/>
        </w:rPr>
      </w:pPr>
    </w:p>
    <w:p w14:paraId="02BB6EDE" w14:textId="77777777" w:rsidR="00625859" w:rsidRPr="00625859" w:rsidRDefault="00625859" w:rsidP="00625859">
      <w:pPr>
        <w:pStyle w:val="ListParagraph"/>
        <w:numPr>
          <w:ilvl w:val="1"/>
          <w:numId w:val="15"/>
        </w:numPr>
        <w:rPr>
          <w:rFonts w:ascii="Arial" w:hAnsi="Arial" w:cs="Arial"/>
        </w:rPr>
      </w:pPr>
      <w:r w:rsidRPr="00625859">
        <w:rPr>
          <w:rFonts w:ascii="Arial" w:hAnsi="Arial" w:cs="Arial"/>
          <w:u w:val="single"/>
        </w:rPr>
        <w:t>Frequency of Instruction</w:t>
      </w:r>
      <w:r w:rsidRPr="00625859">
        <w:rPr>
          <w:rFonts w:ascii="Arial" w:hAnsi="Arial" w:cs="Arial"/>
        </w:rPr>
        <w:t>: Instruction must occur during each career stage and at least once every four years. Document any prior instruction during the applicant's current career stage, including the inclusive dates instruction was last completed.</w:t>
      </w:r>
    </w:p>
    <w:p w14:paraId="0BD95945" w14:textId="77777777" w:rsidR="00625859" w:rsidRDefault="00625859" w:rsidP="00625859">
      <w:pPr>
        <w:pStyle w:val="ListParagraph"/>
        <w:rPr>
          <w:rFonts w:ascii="Arial" w:hAnsi="Arial" w:cs="Arial"/>
        </w:rPr>
      </w:pPr>
    </w:p>
    <w:p w14:paraId="6B98E50E" w14:textId="77777777" w:rsidR="00625859" w:rsidRPr="00625859" w:rsidRDefault="00625859" w:rsidP="00625859">
      <w:pPr>
        <w:pStyle w:val="ListParagraph"/>
        <w:numPr>
          <w:ilvl w:val="0"/>
          <w:numId w:val="15"/>
        </w:numPr>
        <w:rPr>
          <w:rFonts w:ascii="Arial" w:hAnsi="Arial" w:cs="Arial"/>
        </w:rPr>
      </w:pPr>
      <w:r w:rsidRPr="00625859">
        <w:rPr>
          <w:rFonts w:ascii="Arial" w:hAnsi="Arial" w:cs="Arial"/>
        </w:rPr>
        <w:t>The plan must also describe how participation in RCR instruction will be monitored.</w:t>
      </w:r>
    </w:p>
    <w:p w14:paraId="612850A6" w14:textId="77777777" w:rsidR="00625859" w:rsidRDefault="00625859" w:rsidP="00625859">
      <w:pPr>
        <w:pStyle w:val="ListParagraph"/>
        <w:rPr>
          <w:rFonts w:ascii="Arial" w:hAnsi="Arial" w:cs="Arial"/>
        </w:rPr>
      </w:pPr>
    </w:p>
    <w:p w14:paraId="5CA3E05E" w14:textId="634D2E3B" w:rsidR="00BD0339" w:rsidRPr="00625859" w:rsidRDefault="00625859" w:rsidP="00625859">
      <w:pPr>
        <w:pStyle w:val="ListParagraph"/>
        <w:numPr>
          <w:ilvl w:val="0"/>
          <w:numId w:val="15"/>
        </w:numPr>
        <w:rPr>
          <w:rFonts w:ascii="Arial" w:hAnsi="Arial" w:cs="Arial"/>
        </w:rPr>
      </w:pPr>
      <w:r w:rsidRPr="00625859">
        <w:rPr>
          <w:rFonts w:ascii="Arial" w:hAnsi="Arial" w:cs="Arial"/>
          <w:i/>
        </w:rPr>
        <w:t>Renewal Applications</w:t>
      </w:r>
      <w:r w:rsidRPr="00625859">
        <w:rPr>
          <w:rFonts w:ascii="Arial" w:hAnsi="Arial" w:cs="Arial"/>
        </w:rPr>
        <w:t>: Describe any changes in formal instruction over the past project period and plans for the future that address any weaknesses in the current RCR instruction. All training faculty who served as course directors, speakers, lecturers, and/or discussion leaders during the past project period must be named in the application.</w:t>
      </w:r>
    </w:p>
    <w:p w14:paraId="0DE3FBC2" w14:textId="2A4431DE" w:rsidR="00A3643E" w:rsidRDefault="00E3387D">
      <w:r>
        <w:rPr>
          <w:noProof/>
        </w:rPr>
        <mc:AlternateContent>
          <mc:Choice Requires="wps">
            <w:drawing>
              <wp:anchor distT="0" distB="0" distL="114300" distR="114300" simplePos="0" relativeHeight="251663360" behindDoc="1" locked="0" layoutInCell="1" allowOverlap="1" wp14:anchorId="1B22C4A9" wp14:editId="10BAA50F">
                <wp:simplePos x="0" y="0"/>
                <wp:positionH relativeFrom="column">
                  <wp:posOffset>0</wp:posOffset>
                </wp:positionH>
                <wp:positionV relativeFrom="paragraph">
                  <wp:posOffset>251460</wp:posOffset>
                </wp:positionV>
                <wp:extent cx="6858000" cy="342900"/>
                <wp:effectExtent l="50800" t="25400" r="76200" b="114300"/>
                <wp:wrapNone/>
                <wp:docPr id="8" name="Rectangle 8"/>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DBD16E" id="Rectangle 8" o:spid="_x0000_s1026" style="position:absolute;margin-left:0;margin-top:19.8pt;width:540pt;height:2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" fillcolor="#7f7f7f [1612]" strokecolor="black [3213]">
                <v:shadow on="t" color="black" opacity="22937f" origin=",.5" offset="0,.63889mm"/>
              </v:rect>
            </w:pict>
          </mc:Fallback>
        </mc:AlternateContent>
      </w:r>
      <w:r w:rsidR="003B39DD">
        <w:rPr>
          <w:rFonts w:ascii="Arial" w:hAnsi="Arial" w:cs="Arial"/>
          <w:b/>
          <w:noProof/>
        </w:rPr>
        <mc:AlternateContent>
          <mc:Choice Requires="wps">
            <w:drawing>
              <wp:anchor distT="0" distB="0" distL="114300" distR="114300" simplePos="0" relativeHeight="251666432" behindDoc="0" locked="0" layoutInCell="1" allowOverlap="1" wp14:anchorId="46844E54" wp14:editId="635AF408">
                <wp:simplePos x="0" y="0"/>
                <wp:positionH relativeFrom="column">
                  <wp:posOffset>57150</wp:posOffset>
                </wp:positionH>
                <wp:positionV relativeFrom="paragraph">
                  <wp:posOffset>308610</wp:posOffset>
                </wp:positionV>
                <wp:extent cx="342900" cy="228600"/>
                <wp:effectExtent l="6350" t="0" r="0" b="0"/>
                <wp:wrapNone/>
                <wp:docPr id="10" name="Isosceles Tri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96759" id="Isosceles Triangle 10" o:spid="_x0000_s1026" type="#_x0000_t5" style="position:absolute;margin-left:4.5pt;margin-top:24.3pt;width:27pt;height:1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sx+Q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" fillcolor="white [3212]" stroked="f">
                <o:lock v:ext="edit" aspectratio="t"/>
              </v:shape>
            </w:pict>
          </mc:Fallback>
        </mc:AlternateContent>
      </w:r>
      <w:r w:rsidR="003B39DD">
        <w:rPr>
          <w:noProof/>
        </w:rPr>
        <mc:AlternateContent>
          <mc:Choice Requires="wps">
            <w:drawing>
              <wp:anchor distT="0" distB="0" distL="114300" distR="114300" simplePos="0" relativeHeight="251664384" behindDoc="0" locked="0" layoutInCell="1" allowOverlap="1" wp14:anchorId="355148E4" wp14:editId="3B7BD609">
                <wp:simplePos x="0" y="0"/>
                <wp:positionH relativeFrom="column">
                  <wp:posOffset>0</wp:posOffset>
                </wp:positionH>
                <wp:positionV relativeFrom="paragraph">
                  <wp:posOffset>251460</wp:posOffset>
                </wp:positionV>
                <wp:extent cx="342900" cy="342900"/>
                <wp:effectExtent l="0" t="0" r="38100" b="38100"/>
                <wp:wrapNone/>
                <wp:docPr id="9" name="Rectangle 9"/>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80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A9033" id="Rectangle 9" o:spid="_x0000_s1026" style="position:absolute;margin-left:0;margin-top:19.8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" fillcolor="maroon" strokecolor="black [3213]"/>
            </w:pict>
          </mc:Fallback>
        </mc:AlternateContent>
      </w:r>
    </w:p>
    <w:p w14:paraId="5C0DF56F" w14:textId="5AF86B89" w:rsidR="005D4651" w:rsidRPr="00E3387D" w:rsidRDefault="00AB23BF" w:rsidP="003B39DD">
      <w:pPr>
        <w:ind w:firstLine="720"/>
        <w:rPr>
          <w:rFonts w:ascii="Arial" w:hAnsi="Arial"/>
          <w:b/>
        </w:rPr>
      </w:pPr>
      <w:r>
        <w:rPr>
          <w:rFonts w:ascii="Arial" w:hAnsi="Arial"/>
          <w:noProof/>
        </w:rPr>
        <mc:AlternateContent>
          <mc:Choice Requires="wps">
            <w:drawing>
              <wp:anchor distT="0" distB="0" distL="114300" distR="114300" simplePos="0" relativeHeight="251669504" behindDoc="1" locked="0" layoutInCell="1" allowOverlap="1" wp14:anchorId="0EE039AC" wp14:editId="6541F88D">
                <wp:simplePos x="0" y="0"/>
                <wp:positionH relativeFrom="column">
                  <wp:posOffset>-2540</wp:posOffset>
                </wp:positionH>
                <wp:positionV relativeFrom="paragraph">
                  <wp:posOffset>271780</wp:posOffset>
                </wp:positionV>
                <wp:extent cx="6858000" cy="683260"/>
                <wp:effectExtent l="57150" t="19050" r="76200" b="97790"/>
                <wp:wrapNone/>
                <wp:docPr id="7" name="Rectangle 7"/>
                <wp:cNvGraphicFramePr/>
                <a:graphic xmlns:a="http://schemas.openxmlformats.org/drawingml/2006/main">
                  <a:graphicData uri="http://schemas.microsoft.com/office/word/2010/wordprocessingShape">
                    <wps:wsp>
                      <wps:cNvSpPr/>
                      <wps:spPr>
                        <a:xfrm>
                          <a:off x="0" y="0"/>
                          <a:ext cx="6858000" cy="68326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22ECB" id="Rectangle 7" o:spid="_x0000_s1026" style="position:absolute;margin-left:-.2pt;margin-top:21.4pt;width:540pt;height:53.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" fillcolor="#d8d8d8 [2732]" strokecolor="black [3213]">
                <v:shadow on="t" color="black" opacity="22937f" origin=",.5" offset="0,.63889mm"/>
              </v:rect>
            </w:pict>
          </mc:Fallback>
        </mc:AlternateContent>
      </w:r>
      <w:r w:rsidR="005D4651" w:rsidRPr="00E3387D">
        <w:rPr>
          <w:rFonts w:ascii="Arial" w:hAnsi="Arial"/>
          <w:b/>
        </w:rPr>
        <w:t>Review Criteria</w:t>
      </w:r>
      <w:r w:rsidR="00197466">
        <w:rPr>
          <w:rFonts w:ascii="Arial" w:hAnsi="Arial"/>
          <w:b/>
        </w:rPr>
        <w:t xml:space="preserve"> and/or Questions to Consider</w:t>
      </w:r>
    </w:p>
    <w:p w14:paraId="49E31804" w14:textId="22E1E8AE" w:rsidR="00892D05" w:rsidRPr="00517624" w:rsidRDefault="00517624" w:rsidP="00517624">
      <w:pPr>
        <w:pStyle w:val="ListParagraph"/>
        <w:numPr>
          <w:ilvl w:val="0"/>
          <w:numId w:val="16"/>
        </w:numPr>
        <w:ind w:right="90"/>
        <w:rPr>
          <w:rFonts w:ascii="Arial" w:hAnsi="Arial"/>
        </w:rPr>
      </w:pPr>
      <w:r w:rsidRPr="00517624">
        <w:rPr>
          <w:rFonts w:ascii="Arial" w:hAnsi="Arial"/>
        </w:rPr>
        <w:t>Is the plan for training in the responsible conduct of research acceptable?</w:t>
      </w:r>
    </w:p>
    <w:p w14:paraId="1D95E96F" w14:textId="77777777" w:rsidR="00A416C8" w:rsidRDefault="00A416C8" w:rsidP="00A416C8">
      <w:pPr>
        <w:pStyle w:val="ListParagraph"/>
        <w:ind w:right="90"/>
        <w:rPr>
          <w:rFonts w:ascii="Arial" w:hAnsi="Arial"/>
        </w:rPr>
      </w:pPr>
    </w:p>
    <w:p w14:paraId="6F52F592" w14:textId="5546AF88" w:rsidR="00BD0339" w:rsidRPr="00517624" w:rsidRDefault="00517624" w:rsidP="00517624">
      <w:pPr>
        <w:pStyle w:val="ListParagraph"/>
        <w:numPr>
          <w:ilvl w:val="0"/>
          <w:numId w:val="3"/>
        </w:numPr>
        <w:ind w:right="90"/>
        <w:rPr>
          <w:rFonts w:ascii="Arial" w:hAnsi="Arial"/>
        </w:rPr>
      </w:pPr>
      <w:r>
        <w:rPr>
          <w:rFonts w:ascii="Arial" w:hAnsi="Arial"/>
        </w:rPr>
        <w:t>Is the duration of institutional training appropriate for the total duration of the program</w:t>
      </w:r>
      <w:r w:rsidR="00A416C8">
        <w:rPr>
          <w:rFonts w:ascii="Arial" w:hAnsi="Arial"/>
        </w:rPr>
        <w:t>?</w:t>
      </w:r>
    </w:p>
    <w:p w14:paraId="1C9C39CA" w14:textId="77777777" w:rsidR="00197466" w:rsidRDefault="00197466" w:rsidP="00AE39FF"/>
    <w:p w14:paraId="32D28EFE" w14:textId="77777777" w:rsidR="00197466" w:rsidRDefault="00197466" w:rsidP="00AE39FF"/>
    <w:p w14:paraId="722844FF" w14:textId="2218A7F9" w:rsidR="00AE39FF" w:rsidRDefault="00197466" w:rsidP="00AE39FF">
      <w:r w:rsidRPr="00B80950">
        <w:rPr>
          <w:rFonts w:ascii="Arial" w:hAnsi="Arial" w:cs="Arial"/>
          <w:b/>
          <w:noProof/>
          <w:color w:val="0070C0"/>
          <w:sz w:val="28"/>
          <w:szCs w:val="28"/>
        </w:rPr>
        <w:lastRenderedPageBreak/>
        <mc:AlternateContent>
          <mc:Choice Requires="wps">
            <w:drawing>
              <wp:anchor distT="0" distB="0" distL="114300" distR="114300" simplePos="0" relativeHeight="251670528" behindDoc="1" locked="0" layoutInCell="1" allowOverlap="1" wp14:anchorId="2A2C9A4A" wp14:editId="7CE8CE95">
                <wp:simplePos x="0" y="0"/>
                <wp:positionH relativeFrom="column">
                  <wp:posOffset>-1666</wp:posOffset>
                </wp:positionH>
                <wp:positionV relativeFrom="paragraph">
                  <wp:posOffset>227767</wp:posOffset>
                </wp:positionV>
                <wp:extent cx="6858000" cy="383925"/>
                <wp:effectExtent l="50800" t="25400" r="63500" b="73660"/>
                <wp:wrapNone/>
                <wp:docPr id="12" name="Rectangle 12"/>
                <wp:cNvGraphicFramePr/>
                <a:graphic xmlns:a="http://schemas.openxmlformats.org/drawingml/2006/main">
                  <a:graphicData uri="http://schemas.microsoft.com/office/word/2010/wordprocessingShape">
                    <wps:wsp>
                      <wps:cNvSpPr/>
                      <wps:spPr>
                        <a:xfrm>
                          <a:off x="0" y="0"/>
                          <a:ext cx="6858000" cy="383925"/>
                        </a:xfrm>
                        <a:prstGeom prst="rect">
                          <a:avLst/>
                        </a:prstGeom>
                        <a:solidFill>
                          <a:schemeClr val="bg1">
                            <a:lumMod val="50000"/>
                          </a:scheme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111723" id="Rectangle 12" o:spid="_x0000_s1026" style="position:absolute;margin-left:-.15pt;margin-top:17.95pt;width:540pt;height:30.2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" fillcolor="#7f7f7f [1612]">
                <v:shadow on="t" color="black" opacity="22937f" origin=",.5" offset="0,.63889mm"/>
              </v:rect>
            </w:pict>
          </mc:Fallback>
        </mc:AlternateContent>
      </w:r>
      <w:r w:rsidR="00F709B8">
        <w:rPr>
          <w:rFonts w:ascii="Arial" w:hAnsi="Arial" w:cs="Arial"/>
          <w:b/>
          <w:noProof/>
        </w:rPr>
        <mc:AlternateContent>
          <mc:Choice Requires="wps">
            <w:drawing>
              <wp:anchor distT="0" distB="0" distL="114300" distR="114300" simplePos="0" relativeHeight="251674624" behindDoc="0" locked="0" layoutInCell="1" allowOverlap="1" wp14:anchorId="049E6725" wp14:editId="79CD9450">
                <wp:simplePos x="0" y="0"/>
                <wp:positionH relativeFrom="column">
                  <wp:posOffset>57150</wp:posOffset>
                </wp:positionH>
                <wp:positionV relativeFrom="paragraph">
                  <wp:posOffset>288925</wp:posOffset>
                </wp:positionV>
                <wp:extent cx="342900" cy="228600"/>
                <wp:effectExtent l="6350" t="0" r="0" b="0"/>
                <wp:wrapNone/>
                <wp:docPr id="16" name="Isosceles Tri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C44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margin-left:4.5pt;margin-top:22.75pt;width:27pt;height:1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" fillcolor="white [3212]" stroked="f">
                <o:lock v:ext="edit" aspectratio="t"/>
              </v:shape>
            </w:pict>
          </mc:Fallback>
        </mc:AlternateContent>
      </w:r>
      <w:r w:rsidR="00F709B8" w:rsidRPr="00B80950">
        <w:rPr>
          <w:noProof/>
          <w:sz w:val="28"/>
          <w:szCs w:val="28"/>
        </w:rPr>
        <mc:AlternateContent>
          <mc:Choice Requires="wps">
            <w:drawing>
              <wp:anchor distT="0" distB="0" distL="114300" distR="114300" simplePos="0" relativeHeight="251672576" behindDoc="0" locked="0" layoutInCell="1" allowOverlap="1" wp14:anchorId="2D8814E9" wp14:editId="73DF9121">
                <wp:simplePos x="0" y="0"/>
                <wp:positionH relativeFrom="column">
                  <wp:posOffset>0</wp:posOffset>
                </wp:positionH>
                <wp:positionV relativeFrom="paragraph">
                  <wp:posOffset>231775</wp:posOffset>
                </wp:positionV>
                <wp:extent cx="342900" cy="342900"/>
                <wp:effectExtent l="0" t="0" r="38100" b="38100"/>
                <wp:wrapNone/>
                <wp:docPr id="15" name="Rectangle 15"/>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accent4">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2986C" id="Rectangle 15" o:spid="_x0000_s1026" style="position:absolute;margin-left:0;margin-top:18.25pt;width:27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" fillcolor="#5f497a [2407]"/>
            </w:pict>
          </mc:Fallback>
        </mc:AlternateContent>
      </w:r>
    </w:p>
    <w:p w14:paraId="0DEBE659" w14:textId="77777777" w:rsidR="00AE39FF" w:rsidRPr="00B80950" w:rsidRDefault="00AE39FF" w:rsidP="00AE39FF">
      <w:pPr>
        <w:spacing w:before="120" w:after="120"/>
        <w:ind w:left="720"/>
        <w:rPr>
          <w:rFonts w:ascii="Arial" w:hAnsi="Arial" w:cs="Arial"/>
          <w:b/>
        </w:rPr>
      </w:pPr>
      <w:r w:rsidRPr="00E46043">
        <w:rPr>
          <w:rFonts w:ascii="Arial" w:hAnsi="Arial"/>
          <w:noProof/>
          <w:sz w:val="10"/>
          <w:szCs w:val="10"/>
        </w:rPr>
        <mc:AlternateContent>
          <mc:Choice Requires="wps">
            <w:drawing>
              <wp:anchor distT="0" distB="0" distL="114300" distR="114300" simplePos="0" relativeHeight="251676672" behindDoc="1" locked="0" layoutInCell="1" allowOverlap="1" wp14:anchorId="36D96786" wp14:editId="4D655F4A">
                <wp:simplePos x="0" y="0"/>
                <wp:positionH relativeFrom="column">
                  <wp:posOffset>0</wp:posOffset>
                </wp:positionH>
                <wp:positionV relativeFrom="paragraph">
                  <wp:posOffset>251460</wp:posOffset>
                </wp:positionV>
                <wp:extent cx="6858000" cy="914400"/>
                <wp:effectExtent l="50800" t="25400" r="76200" b="101600"/>
                <wp:wrapNone/>
                <wp:docPr id="17" name="Rectangle 17"/>
                <wp:cNvGraphicFramePr/>
                <a:graphic xmlns:a="http://schemas.openxmlformats.org/drawingml/2006/main">
                  <a:graphicData uri="http://schemas.microsoft.com/office/word/2010/wordprocessingShape">
                    <wps:wsp>
                      <wps:cNvSpPr/>
                      <wps:spPr>
                        <a:xfrm>
                          <a:off x="0" y="0"/>
                          <a:ext cx="6858000" cy="91440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D66FE" id="Rectangle 17" o:spid="_x0000_s1026" style="position:absolute;margin-left:0;margin-top:19.8pt;width:540pt;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" fillcolor="#d8d8d8 [2732]" strokecolor="black [3213]">
                <v:shadow on="t" color="black" opacity="22937f" origin=",.5" offset="0,.63889mm"/>
              </v:rect>
            </w:pict>
          </mc:Fallback>
        </mc:AlternateContent>
      </w:r>
      <w:r w:rsidRPr="00B80950">
        <w:rPr>
          <w:rFonts w:ascii="Arial" w:hAnsi="Arial" w:cs="Arial"/>
          <w:b/>
        </w:rPr>
        <w:t>Suggested outline</w:t>
      </w:r>
    </w:p>
    <w:p w14:paraId="2DF0939D" w14:textId="77777777" w:rsidR="00AE39FF" w:rsidRPr="00E46043" w:rsidRDefault="00AE39FF" w:rsidP="00AE39FF">
      <w:pPr>
        <w:spacing w:before="120" w:after="120"/>
        <w:rPr>
          <w:rFonts w:ascii="Arial" w:hAnsi="Arial" w:cs="Arial"/>
          <w:b/>
          <w:i/>
          <w:sz w:val="10"/>
          <w:szCs w:val="10"/>
        </w:rPr>
      </w:pPr>
    </w:p>
    <w:p w14:paraId="510E79B4" w14:textId="4BE5BD41" w:rsidR="00204694" w:rsidRPr="00517624" w:rsidRDefault="00AE39FF" w:rsidP="00A03782">
      <w:pPr>
        <w:spacing w:before="120" w:after="120"/>
        <w:ind w:left="90"/>
        <w:rPr>
          <w:rFonts w:ascii="Arial" w:hAnsi="Arial" w:cs="Arial"/>
          <w:b/>
          <w:i/>
        </w:rPr>
      </w:pPr>
      <w:r>
        <w:rPr>
          <w:rFonts w:ascii="Arial" w:hAnsi="Arial" w:cs="Arial"/>
        </w:rPr>
        <w:t xml:space="preserve">We have provided a suggested outline on the </w:t>
      </w:r>
      <w:r w:rsidR="00197466">
        <w:rPr>
          <w:rFonts w:ascii="Arial" w:hAnsi="Arial" w:cs="Arial"/>
        </w:rPr>
        <w:t>third</w:t>
      </w:r>
      <w:r>
        <w:rPr>
          <w:rFonts w:ascii="Arial" w:hAnsi="Arial" w:cs="Arial"/>
        </w:rPr>
        <w:t xml:space="preserve"> page of this document. If you would like, you can enter your text directly below each subsection header. This document is already formatted appropriately (0.5 inch margins, Arial font, 11 point text). Just delete the first </w:t>
      </w:r>
      <w:r w:rsidR="00197466">
        <w:rPr>
          <w:rFonts w:ascii="Arial" w:hAnsi="Arial" w:cs="Arial"/>
        </w:rPr>
        <w:t xml:space="preserve">two </w:t>
      </w:r>
      <w:r>
        <w:rPr>
          <w:rFonts w:ascii="Arial" w:hAnsi="Arial" w:cs="Arial"/>
        </w:rPr>
        <w:t>page</w:t>
      </w:r>
      <w:r w:rsidR="00197466">
        <w:rPr>
          <w:rFonts w:ascii="Arial" w:hAnsi="Arial" w:cs="Arial"/>
        </w:rPr>
        <w:t>s</w:t>
      </w:r>
      <w:r>
        <w:rPr>
          <w:rFonts w:ascii="Arial" w:hAnsi="Arial" w:cs="Arial"/>
        </w:rPr>
        <w:t xml:space="preserve"> and you are on your way to a complete draft!</w:t>
      </w:r>
      <w:r w:rsidR="00204694">
        <w:rPr>
          <w:rFonts w:ascii="Arial" w:hAnsi="Arial" w:cs="Arial"/>
          <w:b/>
          <w:u w:val="single"/>
        </w:rPr>
        <w:br w:type="page"/>
      </w:r>
    </w:p>
    <w:p w14:paraId="069D790F" w14:textId="573AE4F3" w:rsidR="00F709B8" w:rsidRPr="004B5EE4" w:rsidRDefault="00B74C2E" w:rsidP="000F2F38">
      <w:pPr>
        <w:spacing w:after="120" w:line="240" w:lineRule="auto"/>
        <w:rPr>
          <w:rFonts w:ascii="Arial" w:hAnsi="Arial" w:cs="Arial"/>
          <w:b/>
        </w:rPr>
      </w:pPr>
      <w:r w:rsidRPr="004B5EE4">
        <w:rPr>
          <w:rFonts w:ascii="Arial" w:hAnsi="Arial" w:cs="Arial"/>
          <w:b/>
        </w:rPr>
        <w:lastRenderedPageBreak/>
        <w:t>PLAN FOR INSTRUCTION IN THE RESPONSIBLE CONDUCT OF RESEARCH</w:t>
      </w:r>
    </w:p>
    <w:p w14:paraId="2A03D101" w14:textId="77777777" w:rsidR="00F41828" w:rsidRPr="006A4FD1" w:rsidRDefault="00F41828" w:rsidP="000F2F38">
      <w:pPr>
        <w:spacing w:after="120" w:line="240" w:lineRule="auto"/>
        <w:rPr>
          <w:rFonts w:ascii="Arial" w:hAnsi="Arial" w:cs="Arial"/>
        </w:rPr>
      </w:pPr>
    </w:p>
    <w:p w14:paraId="1DB79C85" w14:textId="17E8D8F0" w:rsidR="00B405A4" w:rsidRPr="006A4FD1" w:rsidRDefault="007A6D08" w:rsidP="000F2F38">
      <w:pPr>
        <w:autoSpaceDE w:val="0"/>
        <w:autoSpaceDN w:val="0"/>
        <w:adjustRightInd w:val="0"/>
        <w:spacing w:after="120" w:line="240" w:lineRule="auto"/>
        <w:rPr>
          <w:rFonts w:ascii="Arial" w:hAnsi="Arial" w:cs="Arial"/>
          <w:b/>
          <w:bCs/>
          <w:i/>
        </w:rPr>
      </w:pPr>
      <w:r w:rsidRPr="006A4FD1">
        <w:rPr>
          <w:rFonts w:ascii="Arial" w:hAnsi="Arial" w:cs="Arial"/>
          <w:b/>
          <w:bCs/>
          <w:i/>
        </w:rPr>
        <w:t>Format</w:t>
      </w:r>
      <w:r w:rsidR="00204694" w:rsidRPr="006A4FD1">
        <w:rPr>
          <w:rFonts w:ascii="Arial" w:hAnsi="Arial" w:cs="Arial"/>
          <w:b/>
          <w:bCs/>
          <w:i/>
        </w:rPr>
        <w:t>:</w:t>
      </w:r>
    </w:p>
    <w:p w14:paraId="0EC3529C" w14:textId="77777777" w:rsidR="007A6D08" w:rsidRPr="000355F8" w:rsidRDefault="007A6D08" w:rsidP="000F2F38">
      <w:pPr>
        <w:spacing w:after="120" w:line="240" w:lineRule="auto"/>
        <w:rPr>
          <w:rFonts w:ascii="Arial" w:hAnsi="Arial" w:cs="Arial"/>
          <w:iCs/>
        </w:rPr>
      </w:pPr>
    </w:p>
    <w:p w14:paraId="7B23EB36" w14:textId="1E8C7532" w:rsidR="00B405A4" w:rsidRPr="006A4FD1" w:rsidRDefault="007A6D08" w:rsidP="000F2F38">
      <w:pPr>
        <w:spacing w:after="120" w:line="240" w:lineRule="auto"/>
        <w:rPr>
          <w:rFonts w:ascii="Arial" w:hAnsi="Arial" w:cs="Arial"/>
          <w:b/>
          <w:i/>
        </w:rPr>
      </w:pPr>
      <w:r w:rsidRPr="006A4FD1">
        <w:rPr>
          <w:rFonts w:ascii="Arial" w:hAnsi="Arial" w:cs="Arial"/>
          <w:b/>
          <w:i/>
        </w:rPr>
        <w:t>Subject Matter</w:t>
      </w:r>
      <w:r w:rsidR="00204694" w:rsidRPr="006A4FD1">
        <w:rPr>
          <w:rFonts w:ascii="Arial" w:hAnsi="Arial" w:cs="Arial"/>
          <w:b/>
          <w:i/>
        </w:rPr>
        <w:t>:</w:t>
      </w:r>
    </w:p>
    <w:p w14:paraId="4EAB6376" w14:textId="77777777" w:rsidR="00952584" w:rsidRPr="000355F8" w:rsidRDefault="00952584" w:rsidP="000F2F38">
      <w:pPr>
        <w:spacing w:after="120" w:line="240" w:lineRule="auto"/>
        <w:rPr>
          <w:rFonts w:ascii="Arial" w:hAnsi="Arial" w:cs="Arial"/>
          <w:bCs/>
        </w:rPr>
      </w:pPr>
    </w:p>
    <w:p w14:paraId="768A866D" w14:textId="6D04F13E" w:rsidR="00952584" w:rsidRPr="006A4FD1" w:rsidRDefault="007A6D08" w:rsidP="000F2F38">
      <w:pPr>
        <w:spacing w:after="120" w:line="240" w:lineRule="auto"/>
        <w:rPr>
          <w:rFonts w:ascii="Arial" w:hAnsi="Arial" w:cs="Arial"/>
          <w:b/>
          <w:i/>
        </w:rPr>
      </w:pPr>
      <w:r w:rsidRPr="006A4FD1">
        <w:rPr>
          <w:rFonts w:ascii="Arial" w:hAnsi="Arial" w:cs="Arial"/>
          <w:b/>
          <w:i/>
        </w:rPr>
        <w:t>Faculty Participation</w:t>
      </w:r>
      <w:r w:rsidR="00204694" w:rsidRPr="006A4FD1">
        <w:rPr>
          <w:rFonts w:ascii="Arial" w:hAnsi="Arial" w:cs="Arial"/>
          <w:b/>
          <w:i/>
        </w:rPr>
        <w:t>:</w:t>
      </w:r>
    </w:p>
    <w:p w14:paraId="71A7DA45" w14:textId="77777777" w:rsidR="007A6D08" w:rsidRPr="000355F8" w:rsidRDefault="007A6D08" w:rsidP="000F2F38">
      <w:pPr>
        <w:spacing w:after="120" w:line="240" w:lineRule="auto"/>
        <w:rPr>
          <w:rFonts w:ascii="Arial" w:hAnsi="Arial" w:cs="Arial"/>
          <w:bCs/>
          <w:iCs/>
        </w:rPr>
      </w:pPr>
    </w:p>
    <w:p w14:paraId="4F6D87EB" w14:textId="13B7B2E4" w:rsidR="007A6D08" w:rsidRPr="006A4FD1" w:rsidRDefault="007A6D08" w:rsidP="000F2F38">
      <w:pPr>
        <w:spacing w:after="120" w:line="240" w:lineRule="auto"/>
        <w:rPr>
          <w:rFonts w:ascii="Arial" w:hAnsi="Arial" w:cs="Arial"/>
          <w:b/>
          <w:i/>
        </w:rPr>
      </w:pPr>
      <w:r w:rsidRPr="006A4FD1">
        <w:rPr>
          <w:rFonts w:ascii="Arial" w:hAnsi="Arial" w:cs="Arial"/>
          <w:b/>
          <w:i/>
        </w:rPr>
        <w:t>Duration of Instruction:</w:t>
      </w:r>
    </w:p>
    <w:p w14:paraId="38043024" w14:textId="77777777" w:rsidR="007A6D08" w:rsidRPr="000355F8" w:rsidRDefault="007A6D08" w:rsidP="000F2F38">
      <w:pPr>
        <w:spacing w:after="120" w:line="240" w:lineRule="auto"/>
        <w:rPr>
          <w:rFonts w:ascii="Arial" w:hAnsi="Arial" w:cs="Arial"/>
          <w:bCs/>
          <w:iCs/>
        </w:rPr>
      </w:pPr>
    </w:p>
    <w:p w14:paraId="4B6FCDCC" w14:textId="45BCD273" w:rsidR="00B405A4" w:rsidRDefault="007A6D08" w:rsidP="000F2F38">
      <w:pPr>
        <w:spacing w:after="120" w:line="240" w:lineRule="auto"/>
        <w:rPr>
          <w:rFonts w:ascii="Arial" w:hAnsi="Arial" w:cs="Arial"/>
          <w:b/>
          <w:i/>
        </w:rPr>
      </w:pPr>
      <w:r w:rsidRPr="006A4FD1">
        <w:rPr>
          <w:rFonts w:ascii="Arial" w:hAnsi="Arial" w:cs="Arial"/>
          <w:b/>
          <w:i/>
        </w:rPr>
        <w:t>Frequency of Instruction:</w:t>
      </w:r>
    </w:p>
    <w:p w14:paraId="77E271E5" w14:textId="77777777" w:rsidR="000355F8" w:rsidRPr="000355F8" w:rsidRDefault="000355F8" w:rsidP="000F2F38">
      <w:pPr>
        <w:spacing w:after="120" w:line="240" w:lineRule="auto"/>
        <w:rPr>
          <w:rFonts w:ascii="Arial" w:hAnsi="Arial" w:cs="Arial"/>
          <w:bCs/>
          <w:iCs/>
        </w:rPr>
      </w:pPr>
    </w:p>
    <w:sectPr w:rsidR="000355F8" w:rsidRPr="000355F8" w:rsidSect="005D46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C4BB2" w14:textId="77777777" w:rsidR="002331AF" w:rsidRDefault="002331AF" w:rsidP="00B173BE">
      <w:pPr>
        <w:spacing w:after="0" w:line="240" w:lineRule="auto"/>
      </w:pPr>
      <w:r>
        <w:separator/>
      </w:r>
    </w:p>
  </w:endnote>
  <w:endnote w:type="continuationSeparator" w:id="0">
    <w:p w14:paraId="64DA741D" w14:textId="77777777" w:rsidR="002331AF" w:rsidRDefault="002331AF" w:rsidP="00B1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EE019" w14:textId="77777777" w:rsidR="002331AF" w:rsidRDefault="002331AF" w:rsidP="00B173BE">
      <w:pPr>
        <w:spacing w:after="0" w:line="240" w:lineRule="auto"/>
      </w:pPr>
      <w:r>
        <w:separator/>
      </w:r>
    </w:p>
  </w:footnote>
  <w:footnote w:type="continuationSeparator" w:id="0">
    <w:p w14:paraId="69DC50C6" w14:textId="77777777" w:rsidR="002331AF" w:rsidRDefault="002331AF" w:rsidP="00B17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766D"/>
    <w:multiLevelType w:val="hybridMultilevel"/>
    <w:tmpl w:val="A4A4A16C"/>
    <w:lvl w:ilvl="0" w:tplc="A97EF1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1E39B9"/>
    <w:multiLevelType w:val="hybridMultilevel"/>
    <w:tmpl w:val="A5A42D64"/>
    <w:lvl w:ilvl="0" w:tplc="236AE9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18B3401"/>
    <w:multiLevelType w:val="hybridMultilevel"/>
    <w:tmpl w:val="82F44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E5E78"/>
    <w:multiLevelType w:val="hybridMultilevel"/>
    <w:tmpl w:val="DDE8AB68"/>
    <w:lvl w:ilvl="0" w:tplc="314821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8115318"/>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F10CBA"/>
    <w:multiLevelType w:val="hybridMultilevel"/>
    <w:tmpl w:val="F756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FC15B3"/>
    <w:multiLevelType w:val="hybridMultilevel"/>
    <w:tmpl w:val="C0B4579C"/>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7" w15:restartNumberingAfterBreak="0">
    <w:nsid w:val="4FD4466D"/>
    <w:multiLevelType w:val="multilevel"/>
    <w:tmpl w:val="165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0321CA"/>
    <w:multiLevelType w:val="hybridMultilevel"/>
    <w:tmpl w:val="15D2905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13F77BE"/>
    <w:multiLevelType w:val="hybridMultilevel"/>
    <w:tmpl w:val="77429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430396"/>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9244BF"/>
    <w:multiLevelType w:val="hybridMultilevel"/>
    <w:tmpl w:val="20549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DF1B42"/>
    <w:multiLevelType w:val="hybridMultilevel"/>
    <w:tmpl w:val="E8FC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C0FC2"/>
    <w:multiLevelType w:val="hybridMultilevel"/>
    <w:tmpl w:val="588C5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2"/>
  </w:num>
  <w:num w:numId="4">
    <w:abstractNumId w:val="4"/>
    <w:lvlOverride w:ilvl="0">
      <w:startOverride w:val="1"/>
    </w:lvlOverride>
  </w:num>
  <w:num w:numId="5">
    <w:abstractNumId w:val="4"/>
    <w:lvlOverride w:ilvl="0">
      <w:startOverride w:val="2"/>
    </w:lvlOverride>
  </w:num>
  <w:num w:numId="6">
    <w:abstractNumId w:val="4"/>
    <w:lvlOverride w:ilvl="0">
      <w:startOverride w:val="3"/>
    </w:lvlOverride>
  </w:num>
  <w:num w:numId="7">
    <w:abstractNumId w:val="10"/>
  </w:num>
  <w:num w:numId="8">
    <w:abstractNumId w:val="8"/>
  </w:num>
  <w:num w:numId="9">
    <w:abstractNumId w:val="1"/>
  </w:num>
  <w:num w:numId="10">
    <w:abstractNumId w:val="0"/>
  </w:num>
  <w:num w:numId="11">
    <w:abstractNumId w:val="3"/>
  </w:num>
  <w:num w:numId="12">
    <w:abstractNumId w:val="11"/>
  </w:num>
  <w:num w:numId="13">
    <w:abstractNumId w:val="5"/>
  </w:num>
  <w:num w:numId="14">
    <w:abstractNumId w:val="13"/>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D32"/>
    <w:rsid w:val="000355F8"/>
    <w:rsid w:val="000E53EF"/>
    <w:rsid w:val="000E7D9A"/>
    <w:rsid w:val="000F2F38"/>
    <w:rsid w:val="000F4C30"/>
    <w:rsid w:val="001467BB"/>
    <w:rsid w:val="001745F6"/>
    <w:rsid w:val="00187D79"/>
    <w:rsid w:val="00197466"/>
    <w:rsid w:val="001C7B56"/>
    <w:rsid w:val="001D2300"/>
    <w:rsid w:val="001F275D"/>
    <w:rsid w:val="001F5235"/>
    <w:rsid w:val="00204694"/>
    <w:rsid w:val="00204BC7"/>
    <w:rsid w:val="002331AF"/>
    <w:rsid w:val="003B39DD"/>
    <w:rsid w:val="004067A4"/>
    <w:rsid w:val="004B0828"/>
    <w:rsid w:val="004B5EE4"/>
    <w:rsid w:val="00517624"/>
    <w:rsid w:val="00520EBF"/>
    <w:rsid w:val="005B623A"/>
    <w:rsid w:val="005D4651"/>
    <w:rsid w:val="00610343"/>
    <w:rsid w:val="00625859"/>
    <w:rsid w:val="00672CB4"/>
    <w:rsid w:val="006A00F3"/>
    <w:rsid w:val="006A2281"/>
    <w:rsid w:val="006A4FD1"/>
    <w:rsid w:val="007A6D08"/>
    <w:rsid w:val="007B3285"/>
    <w:rsid w:val="007F06E1"/>
    <w:rsid w:val="00800ABB"/>
    <w:rsid w:val="00823EA6"/>
    <w:rsid w:val="00892D05"/>
    <w:rsid w:val="008D3F7C"/>
    <w:rsid w:val="009352E0"/>
    <w:rsid w:val="00952584"/>
    <w:rsid w:val="00963502"/>
    <w:rsid w:val="00A03782"/>
    <w:rsid w:val="00A3643E"/>
    <w:rsid w:val="00A416C8"/>
    <w:rsid w:val="00AA2B17"/>
    <w:rsid w:val="00AB06F9"/>
    <w:rsid w:val="00AB23BF"/>
    <w:rsid w:val="00AE39FF"/>
    <w:rsid w:val="00B173BE"/>
    <w:rsid w:val="00B405A4"/>
    <w:rsid w:val="00B74C2E"/>
    <w:rsid w:val="00B80950"/>
    <w:rsid w:val="00B939C6"/>
    <w:rsid w:val="00BD0339"/>
    <w:rsid w:val="00BD4A46"/>
    <w:rsid w:val="00BF53B3"/>
    <w:rsid w:val="00C91624"/>
    <w:rsid w:val="00C924B0"/>
    <w:rsid w:val="00CC4D32"/>
    <w:rsid w:val="00D14C76"/>
    <w:rsid w:val="00D90D10"/>
    <w:rsid w:val="00D91A90"/>
    <w:rsid w:val="00D94676"/>
    <w:rsid w:val="00DF46B2"/>
    <w:rsid w:val="00E14C36"/>
    <w:rsid w:val="00E3387D"/>
    <w:rsid w:val="00E46043"/>
    <w:rsid w:val="00F41828"/>
    <w:rsid w:val="00F709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D8ECBD"/>
  <w14:defaultImageDpi w14:val="300"/>
  <w15:docId w15:val="{6D503832-D629-437F-823E-C674BA22C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32"/>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D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7D79"/>
    <w:rPr>
      <w:rFonts w:ascii="Lucida Grande" w:eastAsia="Calibri" w:hAnsi="Lucida Grande" w:cs="Lucida Grande"/>
      <w:sz w:val="18"/>
      <w:szCs w:val="18"/>
    </w:rPr>
  </w:style>
  <w:style w:type="paragraph" w:styleId="ListParagraph">
    <w:name w:val="List Paragraph"/>
    <w:basedOn w:val="Normal"/>
    <w:uiPriority w:val="34"/>
    <w:qFormat/>
    <w:rsid w:val="004067A4"/>
    <w:pPr>
      <w:ind w:left="720"/>
      <w:contextualSpacing/>
    </w:pPr>
  </w:style>
  <w:style w:type="paragraph" w:styleId="Header">
    <w:name w:val="header"/>
    <w:basedOn w:val="Normal"/>
    <w:link w:val="HeaderChar"/>
    <w:uiPriority w:val="99"/>
    <w:unhideWhenUsed/>
    <w:rsid w:val="00B173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173BE"/>
    <w:rPr>
      <w:rFonts w:ascii="Calibri" w:eastAsia="Calibri" w:hAnsi="Calibri" w:cs="Times New Roman"/>
      <w:sz w:val="22"/>
      <w:szCs w:val="22"/>
    </w:rPr>
  </w:style>
  <w:style w:type="paragraph" w:styleId="Footer">
    <w:name w:val="footer"/>
    <w:basedOn w:val="Normal"/>
    <w:link w:val="FooterChar"/>
    <w:uiPriority w:val="99"/>
    <w:unhideWhenUsed/>
    <w:rsid w:val="00B173B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173BE"/>
    <w:rPr>
      <w:rFonts w:ascii="Calibri" w:eastAsia="Calibri" w:hAnsi="Calibri" w:cs="Times New Roman"/>
      <w:sz w:val="22"/>
      <w:szCs w:val="22"/>
    </w:rPr>
  </w:style>
  <w:style w:type="character" w:styleId="Hyperlink">
    <w:name w:val="Hyperlink"/>
    <w:basedOn w:val="DefaultParagraphFont"/>
    <w:uiPriority w:val="99"/>
    <w:unhideWhenUsed/>
    <w:rsid w:val="007F06E1"/>
    <w:rPr>
      <w:color w:val="0000FF" w:themeColor="hyperlink"/>
      <w:u w:val="single"/>
    </w:rPr>
  </w:style>
  <w:style w:type="character" w:styleId="UnresolvedMention">
    <w:name w:val="Unresolved Mention"/>
    <w:basedOn w:val="DefaultParagraphFont"/>
    <w:uiPriority w:val="99"/>
    <w:semiHidden/>
    <w:unhideWhenUsed/>
    <w:rsid w:val="00AA2B17"/>
    <w:rPr>
      <w:color w:val="605E5C"/>
      <w:shd w:val="clear" w:color="auto" w:fill="E1DFDD"/>
    </w:rPr>
  </w:style>
  <w:style w:type="character" w:styleId="CommentReference">
    <w:name w:val="annotation reference"/>
    <w:basedOn w:val="DefaultParagraphFont"/>
    <w:uiPriority w:val="99"/>
    <w:semiHidden/>
    <w:unhideWhenUsed/>
    <w:rsid w:val="00D91A90"/>
    <w:rPr>
      <w:sz w:val="16"/>
      <w:szCs w:val="16"/>
    </w:rPr>
  </w:style>
  <w:style w:type="paragraph" w:styleId="CommentText">
    <w:name w:val="annotation text"/>
    <w:basedOn w:val="Normal"/>
    <w:link w:val="CommentTextChar"/>
    <w:uiPriority w:val="99"/>
    <w:semiHidden/>
    <w:unhideWhenUsed/>
    <w:rsid w:val="00D91A90"/>
    <w:pPr>
      <w:spacing w:line="240" w:lineRule="auto"/>
    </w:pPr>
    <w:rPr>
      <w:sz w:val="20"/>
      <w:szCs w:val="20"/>
    </w:rPr>
  </w:style>
  <w:style w:type="character" w:customStyle="1" w:styleId="CommentTextChar">
    <w:name w:val="Comment Text Char"/>
    <w:basedOn w:val="DefaultParagraphFont"/>
    <w:link w:val="CommentText"/>
    <w:uiPriority w:val="99"/>
    <w:semiHidden/>
    <w:rsid w:val="00D91A9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91A90"/>
    <w:rPr>
      <w:b/>
      <w:bCs/>
    </w:rPr>
  </w:style>
  <w:style w:type="character" w:customStyle="1" w:styleId="CommentSubjectChar">
    <w:name w:val="Comment Subject Char"/>
    <w:basedOn w:val="CommentTextChar"/>
    <w:link w:val="CommentSubject"/>
    <w:uiPriority w:val="99"/>
    <w:semiHidden/>
    <w:rsid w:val="00D91A90"/>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99049">
      <w:bodyDiv w:val="1"/>
      <w:marLeft w:val="0"/>
      <w:marRight w:val="0"/>
      <w:marTop w:val="0"/>
      <w:marBottom w:val="0"/>
      <w:divBdr>
        <w:top w:val="none" w:sz="0" w:space="0" w:color="auto"/>
        <w:left w:val="none" w:sz="0" w:space="0" w:color="auto"/>
        <w:bottom w:val="none" w:sz="0" w:space="0" w:color="auto"/>
        <w:right w:val="none" w:sz="0" w:space="0" w:color="auto"/>
      </w:divBdr>
    </w:div>
    <w:div w:id="175385769">
      <w:bodyDiv w:val="1"/>
      <w:marLeft w:val="0"/>
      <w:marRight w:val="0"/>
      <w:marTop w:val="0"/>
      <w:marBottom w:val="0"/>
      <w:divBdr>
        <w:top w:val="none" w:sz="0" w:space="0" w:color="auto"/>
        <w:left w:val="none" w:sz="0" w:space="0" w:color="auto"/>
        <w:bottom w:val="none" w:sz="0" w:space="0" w:color="auto"/>
        <w:right w:val="none" w:sz="0" w:space="0" w:color="auto"/>
      </w:divBdr>
    </w:div>
    <w:div w:id="683944676">
      <w:bodyDiv w:val="1"/>
      <w:marLeft w:val="0"/>
      <w:marRight w:val="0"/>
      <w:marTop w:val="0"/>
      <w:marBottom w:val="0"/>
      <w:divBdr>
        <w:top w:val="none" w:sz="0" w:space="0" w:color="auto"/>
        <w:left w:val="none" w:sz="0" w:space="0" w:color="auto"/>
        <w:bottom w:val="none" w:sz="0" w:space="0" w:color="auto"/>
        <w:right w:val="none" w:sz="0" w:space="0" w:color="auto"/>
      </w:divBdr>
    </w:div>
    <w:div w:id="878855897">
      <w:bodyDiv w:val="1"/>
      <w:marLeft w:val="0"/>
      <w:marRight w:val="0"/>
      <w:marTop w:val="0"/>
      <w:marBottom w:val="0"/>
      <w:divBdr>
        <w:top w:val="none" w:sz="0" w:space="0" w:color="auto"/>
        <w:left w:val="none" w:sz="0" w:space="0" w:color="auto"/>
        <w:bottom w:val="none" w:sz="0" w:space="0" w:color="auto"/>
        <w:right w:val="none" w:sz="0" w:space="0" w:color="auto"/>
      </w:divBdr>
    </w:div>
    <w:div w:id="1101029106">
      <w:bodyDiv w:val="1"/>
      <w:marLeft w:val="0"/>
      <w:marRight w:val="0"/>
      <w:marTop w:val="0"/>
      <w:marBottom w:val="0"/>
      <w:divBdr>
        <w:top w:val="none" w:sz="0" w:space="0" w:color="auto"/>
        <w:left w:val="none" w:sz="0" w:space="0" w:color="auto"/>
        <w:bottom w:val="none" w:sz="0" w:space="0" w:color="auto"/>
        <w:right w:val="none" w:sz="0" w:space="0" w:color="auto"/>
      </w:divBdr>
    </w:div>
    <w:div w:id="1150171328">
      <w:bodyDiv w:val="1"/>
      <w:marLeft w:val="0"/>
      <w:marRight w:val="0"/>
      <w:marTop w:val="0"/>
      <w:marBottom w:val="0"/>
      <w:divBdr>
        <w:top w:val="none" w:sz="0" w:space="0" w:color="auto"/>
        <w:left w:val="none" w:sz="0" w:space="0" w:color="auto"/>
        <w:bottom w:val="none" w:sz="0" w:space="0" w:color="auto"/>
        <w:right w:val="none" w:sz="0" w:space="0" w:color="auto"/>
      </w:divBdr>
    </w:div>
    <w:div w:id="1203904287">
      <w:bodyDiv w:val="1"/>
      <w:marLeft w:val="0"/>
      <w:marRight w:val="0"/>
      <w:marTop w:val="0"/>
      <w:marBottom w:val="0"/>
      <w:divBdr>
        <w:top w:val="none" w:sz="0" w:space="0" w:color="auto"/>
        <w:left w:val="none" w:sz="0" w:space="0" w:color="auto"/>
        <w:bottom w:val="none" w:sz="0" w:space="0" w:color="auto"/>
        <w:right w:val="none" w:sz="0" w:space="0" w:color="auto"/>
      </w:divBdr>
    </w:div>
    <w:div w:id="1311861544">
      <w:bodyDiv w:val="1"/>
      <w:marLeft w:val="0"/>
      <w:marRight w:val="0"/>
      <w:marTop w:val="0"/>
      <w:marBottom w:val="0"/>
      <w:divBdr>
        <w:top w:val="none" w:sz="0" w:space="0" w:color="auto"/>
        <w:left w:val="none" w:sz="0" w:space="0" w:color="auto"/>
        <w:bottom w:val="none" w:sz="0" w:space="0" w:color="auto"/>
        <w:right w:val="none" w:sz="0" w:space="0" w:color="auto"/>
      </w:divBdr>
    </w:div>
    <w:div w:id="1344085136">
      <w:bodyDiv w:val="1"/>
      <w:marLeft w:val="0"/>
      <w:marRight w:val="0"/>
      <w:marTop w:val="0"/>
      <w:marBottom w:val="0"/>
      <w:divBdr>
        <w:top w:val="none" w:sz="0" w:space="0" w:color="auto"/>
        <w:left w:val="none" w:sz="0" w:space="0" w:color="auto"/>
        <w:bottom w:val="none" w:sz="0" w:space="0" w:color="auto"/>
        <w:right w:val="none" w:sz="0" w:space="0" w:color="auto"/>
      </w:divBdr>
    </w:div>
    <w:div w:id="1398748351">
      <w:bodyDiv w:val="1"/>
      <w:marLeft w:val="0"/>
      <w:marRight w:val="0"/>
      <w:marTop w:val="0"/>
      <w:marBottom w:val="0"/>
      <w:divBdr>
        <w:top w:val="none" w:sz="0" w:space="0" w:color="auto"/>
        <w:left w:val="none" w:sz="0" w:space="0" w:color="auto"/>
        <w:bottom w:val="none" w:sz="0" w:space="0" w:color="auto"/>
        <w:right w:val="none" w:sz="0" w:space="0" w:color="auto"/>
      </w:divBdr>
    </w:div>
    <w:div w:id="1462118105">
      <w:bodyDiv w:val="1"/>
      <w:marLeft w:val="0"/>
      <w:marRight w:val="0"/>
      <w:marTop w:val="0"/>
      <w:marBottom w:val="0"/>
      <w:divBdr>
        <w:top w:val="none" w:sz="0" w:space="0" w:color="auto"/>
        <w:left w:val="none" w:sz="0" w:space="0" w:color="auto"/>
        <w:bottom w:val="none" w:sz="0" w:space="0" w:color="auto"/>
        <w:right w:val="none" w:sz="0" w:space="0" w:color="auto"/>
      </w:divBdr>
    </w:div>
    <w:div w:id="1527449800">
      <w:bodyDiv w:val="1"/>
      <w:marLeft w:val="0"/>
      <w:marRight w:val="0"/>
      <w:marTop w:val="0"/>
      <w:marBottom w:val="0"/>
      <w:divBdr>
        <w:top w:val="none" w:sz="0" w:space="0" w:color="auto"/>
        <w:left w:val="none" w:sz="0" w:space="0" w:color="auto"/>
        <w:bottom w:val="none" w:sz="0" w:space="0" w:color="auto"/>
        <w:right w:val="none" w:sz="0" w:space="0" w:color="auto"/>
      </w:divBdr>
    </w:div>
    <w:div w:id="1536581504">
      <w:bodyDiv w:val="1"/>
      <w:marLeft w:val="0"/>
      <w:marRight w:val="0"/>
      <w:marTop w:val="0"/>
      <w:marBottom w:val="0"/>
      <w:divBdr>
        <w:top w:val="none" w:sz="0" w:space="0" w:color="auto"/>
        <w:left w:val="none" w:sz="0" w:space="0" w:color="auto"/>
        <w:bottom w:val="none" w:sz="0" w:space="0" w:color="auto"/>
        <w:right w:val="none" w:sz="0" w:space="0" w:color="auto"/>
      </w:divBdr>
    </w:div>
    <w:div w:id="1622565332">
      <w:bodyDiv w:val="1"/>
      <w:marLeft w:val="0"/>
      <w:marRight w:val="0"/>
      <w:marTop w:val="0"/>
      <w:marBottom w:val="0"/>
      <w:divBdr>
        <w:top w:val="none" w:sz="0" w:space="0" w:color="auto"/>
        <w:left w:val="none" w:sz="0" w:space="0" w:color="auto"/>
        <w:bottom w:val="none" w:sz="0" w:space="0" w:color="auto"/>
        <w:right w:val="none" w:sz="0" w:space="0" w:color="auto"/>
      </w:divBdr>
    </w:div>
    <w:div w:id="1930457122">
      <w:bodyDiv w:val="1"/>
      <w:marLeft w:val="0"/>
      <w:marRight w:val="0"/>
      <w:marTop w:val="0"/>
      <w:marBottom w:val="0"/>
      <w:divBdr>
        <w:top w:val="none" w:sz="0" w:space="0" w:color="auto"/>
        <w:left w:val="none" w:sz="0" w:space="0" w:color="auto"/>
        <w:bottom w:val="none" w:sz="0" w:space="0" w:color="auto"/>
        <w:right w:val="none" w:sz="0" w:space="0" w:color="auto"/>
      </w:divBdr>
    </w:div>
    <w:div w:id="2087847670">
      <w:bodyDiv w:val="1"/>
      <w:marLeft w:val="0"/>
      <w:marRight w:val="0"/>
      <w:marTop w:val="0"/>
      <w:marBottom w:val="0"/>
      <w:divBdr>
        <w:top w:val="none" w:sz="0" w:space="0" w:color="auto"/>
        <w:left w:val="none" w:sz="0" w:space="0" w:color="auto"/>
        <w:bottom w:val="none" w:sz="0" w:space="0" w:color="auto"/>
        <w:right w:val="none" w:sz="0" w:space="0" w:color="auto"/>
      </w:divBdr>
    </w:div>
    <w:div w:id="21126262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rants.nih.gov/grants/policy/nihgps/HTML5/section_11/11.3.3_application_requirements_and_receipt_dates.htm" TargetMode="External"/><Relationship Id="rId5" Type="http://schemas.openxmlformats.org/officeDocument/2006/relationships/styles" Target="styles.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53441376FC57458463DD41A74D2A65" ma:contentTypeVersion="9" ma:contentTypeDescription="Create a new document." ma:contentTypeScope="" ma:versionID="da83eb641528271c1b35176819fda0f8">
  <xsd:schema xmlns:xsd="http://www.w3.org/2001/XMLSchema" xmlns:xs="http://www.w3.org/2001/XMLSchema" xmlns:p="http://schemas.microsoft.com/office/2006/metadata/properties" xmlns:ns2="6f61aad6-7023-4354-b4be-ac6efb5d4555" targetNamespace="http://schemas.microsoft.com/office/2006/metadata/properties" ma:root="true" ma:fieldsID="ebade2c10ab741125da7d86fd9115015" ns2:_="">
    <xsd:import namespace="6f61aad6-7023-4354-b4be-ac6efb5d4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1aad6-7023-4354-b4be-ac6efb5d4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794007-1768-4960-9EFB-E77EB4CCD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1aad6-7023-4354-b4be-ac6efb5d4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446161-C78F-489C-8A92-9A3463224C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04857C-2A09-46ED-B6CE-715DAF527C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386</Words>
  <Characters>2201</Characters>
  <Application>Microsoft Office Word</Application>
  <DocSecurity>0</DocSecurity>
  <Lines>18</Lines>
  <Paragraphs>5</Paragraphs>
  <ScaleCrop>false</ScaleCrop>
  <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Malaby</dc:creator>
  <cp:keywords/>
  <dc:description/>
  <cp:lastModifiedBy>Heidi Malaby</cp:lastModifiedBy>
  <cp:revision>16</cp:revision>
  <dcterms:created xsi:type="dcterms:W3CDTF">2020-05-08T19:17:00Z</dcterms:created>
  <dcterms:modified xsi:type="dcterms:W3CDTF">2020-06-10T19:16:00Z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0x010100D153441376FC57458463DD41A74D2A65</vt:lpwstr>
  </property>
</Properties>
</file>