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46858" w14:textId="77777777" w:rsidR="0077187E" w:rsidRDefault="0077187E" w:rsidP="0077187E">
      <w:pPr>
        <w:pStyle w:val="Header"/>
        <w:jc w:val="center"/>
        <w:rPr>
          <w:b/>
          <w:bCs/>
          <w:highlight w:val="yellow"/>
        </w:rPr>
      </w:pPr>
      <w:bookmarkStart w:id="0" w:name="_Hlk63162554"/>
      <w:r w:rsidRPr="00B40FCE">
        <w:rPr>
          <w:b/>
          <w:bCs/>
        </w:rPr>
        <w:t xml:space="preserve">Faculty Program Proposal Instructions </w:t>
      </w:r>
    </w:p>
    <w:p w14:paraId="25D9657F" w14:textId="20178FD5" w:rsidR="0077187E" w:rsidRDefault="0077187E" w:rsidP="0077187E">
      <w:pPr>
        <w:pStyle w:val="Header"/>
        <w:jc w:val="center"/>
        <w:rPr>
          <w:b/>
          <w:bCs/>
          <w:highlight w:val="yellow"/>
        </w:rPr>
      </w:pPr>
      <w:r>
        <w:rPr>
          <w:b/>
          <w:bCs/>
          <w:highlight w:val="yellow"/>
        </w:rPr>
        <w:t>(for those without full-time appointments at UVM and without previously made GoAbroad accounts)</w:t>
      </w:r>
    </w:p>
    <w:p w14:paraId="63524CB2" w14:textId="2CB74015" w:rsidR="0077187E" w:rsidRDefault="0077187E" w:rsidP="0077187E">
      <w:pPr>
        <w:pStyle w:val="Header"/>
        <w:jc w:val="center"/>
        <w:rPr>
          <w:b/>
          <w:bCs/>
        </w:rPr>
      </w:pPr>
      <w:r w:rsidRPr="00B40FCE">
        <w:rPr>
          <w:b/>
          <w:bCs/>
        </w:rPr>
        <w:t>Part 1: Expression of Interest</w:t>
      </w:r>
    </w:p>
    <w:p w14:paraId="0D223E6C" w14:textId="77777777" w:rsidR="00FA6645" w:rsidRDefault="00FA6645" w:rsidP="0077187E">
      <w:pPr>
        <w:pStyle w:val="Header"/>
        <w:jc w:val="center"/>
        <w:rPr>
          <w:b/>
          <w:bCs/>
        </w:rPr>
      </w:pPr>
    </w:p>
    <w:p w14:paraId="4AA3234F" w14:textId="77777777" w:rsidR="0077187E" w:rsidRDefault="0077187E" w:rsidP="0077187E">
      <w:pPr>
        <w:pStyle w:val="ListParagraph"/>
        <w:numPr>
          <w:ilvl w:val="0"/>
          <w:numId w:val="1"/>
        </w:numPr>
        <w:spacing w:after="0"/>
        <w:rPr>
          <w:rFonts w:cstheme="minorHAnsi"/>
        </w:rPr>
      </w:pPr>
      <w:r w:rsidRPr="00CC6C72">
        <w:rPr>
          <w:rFonts w:cstheme="minorHAnsi"/>
        </w:rPr>
        <w:t>Select the correct program below:</w:t>
      </w:r>
      <w:bookmarkStart w:id="1" w:name="_GoBack"/>
      <w:bookmarkEnd w:id="1"/>
    </w:p>
    <w:p w14:paraId="6F8E5C72" w14:textId="77777777" w:rsidR="0077187E" w:rsidRPr="00CC6C72" w:rsidRDefault="00B40FCE" w:rsidP="0077187E">
      <w:pPr>
        <w:pStyle w:val="ListParagraph"/>
        <w:numPr>
          <w:ilvl w:val="0"/>
          <w:numId w:val="2"/>
        </w:numPr>
        <w:spacing w:after="0"/>
        <w:rPr>
          <w:rFonts w:cstheme="minorHAnsi"/>
          <w:bCs/>
        </w:rPr>
      </w:pPr>
      <w:hyperlink r:id="rId5" w:history="1">
        <w:r w:rsidR="0077187E" w:rsidRPr="00CC6C72">
          <w:rPr>
            <w:rStyle w:val="Hyperlink"/>
            <w:rFonts w:cstheme="minorHAnsi"/>
            <w:bCs/>
          </w:rPr>
          <w:t>Faculty-Led Program Proposal: New Domestic Program</w:t>
        </w:r>
      </w:hyperlink>
      <w:r w:rsidR="0077187E" w:rsidRPr="00CC6C72">
        <w:rPr>
          <w:rFonts w:cstheme="minorHAnsi"/>
          <w:bCs/>
        </w:rPr>
        <w:t xml:space="preserve"> </w:t>
      </w:r>
    </w:p>
    <w:p w14:paraId="437D7DF2" w14:textId="77777777" w:rsidR="0077187E" w:rsidRPr="00CC6C72" w:rsidRDefault="00B40FCE" w:rsidP="0077187E">
      <w:pPr>
        <w:pStyle w:val="ListParagraph"/>
        <w:numPr>
          <w:ilvl w:val="0"/>
          <w:numId w:val="2"/>
        </w:numPr>
        <w:spacing w:after="0"/>
        <w:rPr>
          <w:rFonts w:cstheme="minorHAnsi"/>
          <w:bCs/>
        </w:rPr>
      </w:pPr>
      <w:hyperlink r:id="rId6" w:history="1">
        <w:r w:rsidR="0077187E" w:rsidRPr="00CC6C72">
          <w:rPr>
            <w:rStyle w:val="Hyperlink"/>
            <w:rFonts w:cstheme="minorHAnsi"/>
            <w:bCs/>
          </w:rPr>
          <w:t>Faculty-Led Program Proposal: Audit Year Domestic Program</w:t>
        </w:r>
      </w:hyperlink>
      <w:r w:rsidR="0077187E" w:rsidRPr="00CC6C72">
        <w:rPr>
          <w:rFonts w:cstheme="minorHAnsi"/>
          <w:bCs/>
        </w:rPr>
        <w:t xml:space="preserve"> </w:t>
      </w:r>
    </w:p>
    <w:p w14:paraId="4055828F" w14:textId="77777777" w:rsidR="0077187E" w:rsidRPr="00CC6C72" w:rsidRDefault="00B40FCE" w:rsidP="0077187E">
      <w:pPr>
        <w:pStyle w:val="ListParagraph"/>
        <w:numPr>
          <w:ilvl w:val="0"/>
          <w:numId w:val="2"/>
        </w:numPr>
        <w:spacing w:after="0"/>
        <w:rPr>
          <w:rFonts w:cstheme="minorHAnsi"/>
          <w:bCs/>
        </w:rPr>
      </w:pPr>
      <w:hyperlink r:id="rId7" w:history="1">
        <w:r w:rsidR="0077187E" w:rsidRPr="00CC6C72">
          <w:rPr>
            <w:rStyle w:val="Hyperlink"/>
            <w:rFonts w:cstheme="minorHAnsi"/>
            <w:bCs/>
          </w:rPr>
          <w:t>Faculty-Led Program Proposal: Recurring Domestic Program</w:t>
        </w:r>
      </w:hyperlink>
      <w:r w:rsidR="0077187E" w:rsidRPr="00CC6C72">
        <w:rPr>
          <w:rFonts w:cstheme="minorHAnsi"/>
          <w:bCs/>
        </w:rPr>
        <w:t xml:space="preserve"> </w:t>
      </w:r>
    </w:p>
    <w:p w14:paraId="2B7E7307" w14:textId="77777777" w:rsidR="0077187E" w:rsidRPr="00CC6C72" w:rsidRDefault="00B40FCE" w:rsidP="0077187E">
      <w:pPr>
        <w:pStyle w:val="ListParagraph"/>
        <w:numPr>
          <w:ilvl w:val="0"/>
          <w:numId w:val="2"/>
        </w:numPr>
        <w:spacing w:after="0"/>
        <w:rPr>
          <w:rFonts w:cstheme="minorHAnsi"/>
          <w:bCs/>
        </w:rPr>
      </w:pPr>
      <w:hyperlink r:id="rId8" w:history="1">
        <w:r w:rsidR="0077187E" w:rsidRPr="00CC6C72">
          <w:rPr>
            <w:rStyle w:val="Hyperlink"/>
            <w:rFonts w:cstheme="minorHAnsi"/>
            <w:bCs/>
          </w:rPr>
          <w:t>Faculty-Led Program Proposal: New International Program</w:t>
        </w:r>
      </w:hyperlink>
      <w:r w:rsidR="0077187E" w:rsidRPr="00CC6C72">
        <w:rPr>
          <w:rFonts w:cstheme="minorHAnsi"/>
          <w:bCs/>
        </w:rPr>
        <w:t xml:space="preserve"> </w:t>
      </w:r>
    </w:p>
    <w:p w14:paraId="2D0FAD89" w14:textId="77777777" w:rsidR="0077187E" w:rsidRPr="00CC6C72" w:rsidRDefault="00B40FCE" w:rsidP="0077187E">
      <w:pPr>
        <w:pStyle w:val="ListParagraph"/>
        <w:numPr>
          <w:ilvl w:val="0"/>
          <w:numId w:val="2"/>
        </w:numPr>
        <w:spacing w:after="0"/>
        <w:rPr>
          <w:rFonts w:cstheme="minorHAnsi"/>
          <w:bCs/>
        </w:rPr>
      </w:pPr>
      <w:hyperlink r:id="rId9" w:history="1">
        <w:r w:rsidR="0077187E" w:rsidRPr="00CC6C72">
          <w:rPr>
            <w:rStyle w:val="Hyperlink"/>
            <w:rFonts w:cstheme="minorHAnsi"/>
            <w:bCs/>
          </w:rPr>
          <w:t>Faculty-Led Program Proposal: Audit Year International Program</w:t>
        </w:r>
      </w:hyperlink>
      <w:r w:rsidR="0077187E" w:rsidRPr="00CC6C72">
        <w:rPr>
          <w:rFonts w:cstheme="minorHAnsi"/>
          <w:bCs/>
        </w:rPr>
        <w:t xml:space="preserve"> </w:t>
      </w:r>
    </w:p>
    <w:p w14:paraId="4D811A04" w14:textId="77777777" w:rsidR="0077187E" w:rsidRPr="00653341" w:rsidRDefault="00B40FCE" w:rsidP="0077187E">
      <w:pPr>
        <w:pStyle w:val="ListParagraph"/>
        <w:numPr>
          <w:ilvl w:val="0"/>
          <w:numId w:val="2"/>
        </w:numPr>
        <w:spacing w:after="0"/>
        <w:rPr>
          <w:rStyle w:val="Hyperlink"/>
          <w:rFonts w:cstheme="minorHAnsi"/>
          <w:bCs/>
          <w:color w:val="auto"/>
          <w:u w:val="none"/>
        </w:rPr>
      </w:pPr>
      <w:hyperlink r:id="rId10" w:history="1">
        <w:r w:rsidR="0077187E" w:rsidRPr="00CC6C72">
          <w:rPr>
            <w:rStyle w:val="Hyperlink"/>
            <w:rFonts w:cstheme="minorHAnsi"/>
            <w:bCs/>
          </w:rPr>
          <w:t>Faculty-Led Program Proposal: Recurring International Program</w:t>
        </w:r>
      </w:hyperlink>
    </w:p>
    <w:p w14:paraId="6CCFDC99" w14:textId="77777777" w:rsidR="0077187E" w:rsidRPr="00653341" w:rsidRDefault="0077187E" w:rsidP="0077187E">
      <w:pPr>
        <w:spacing w:after="0"/>
        <w:rPr>
          <w:rFonts w:cstheme="minorHAnsi"/>
          <w:bCs/>
        </w:rPr>
      </w:pPr>
    </w:p>
    <w:p w14:paraId="62D225C1" w14:textId="5F1ACCB2" w:rsidR="0077187E" w:rsidRDefault="0077187E" w:rsidP="0077187E">
      <w:pPr>
        <w:pStyle w:val="ListParagraph"/>
        <w:numPr>
          <w:ilvl w:val="0"/>
          <w:numId w:val="1"/>
        </w:numPr>
        <w:spacing w:after="0"/>
        <w:rPr>
          <w:rFonts w:cstheme="minorHAnsi"/>
        </w:rPr>
      </w:pPr>
      <w:r w:rsidRPr="00CC6C72">
        <w:rPr>
          <w:rFonts w:cstheme="minorHAnsi"/>
        </w:rPr>
        <w:t>Click the “Apply Now” button</w:t>
      </w:r>
      <w:r>
        <w:rPr>
          <w:rFonts w:cstheme="minorHAnsi"/>
        </w:rPr>
        <w:t>.</w:t>
      </w:r>
    </w:p>
    <w:p w14:paraId="222BA0A2" w14:textId="77777777" w:rsidR="00EB293E" w:rsidRPr="00EB293E" w:rsidRDefault="00EB293E" w:rsidP="00EB293E">
      <w:pPr>
        <w:spacing w:after="0"/>
        <w:rPr>
          <w:rFonts w:cstheme="minorHAnsi"/>
        </w:rPr>
      </w:pPr>
    </w:p>
    <w:p w14:paraId="23B36F39" w14:textId="1327977D" w:rsidR="003847E4" w:rsidRPr="003847E4" w:rsidRDefault="0077187E" w:rsidP="003847E4">
      <w:pPr>
        <w:pStyle w:val="ListParagraph"/>
        <w:numPr>
          <w:ilvl w:val="0"/>
          <w:numId w:val="1"/>
        </w:numPr>
        <w:spacing w:after="0"/>
        <w:rPr>
          <w:rFonts w:cstheme="minorHAnsi"/>
        </w:rPr>
      </w:pPr>
      <w:r>
        <w:rPr>
          <w:rFonts w:cstheme="minorHAnsi"/>
        </w:rPr>
        <w:t xml:space="preserve">Click on the “I do not have login credentials to this site” option and then click the </w:t>
      </w:r>
      <w:r w:rsidR="000E3C20">
        <w:rPr>
          <w:rFonts w:cstheme="minorHAnsi"/>
        </w:rPr>
        <w:t>“S</w:t>
      </w:r>
      <w:r>
        <w:rPr>
          <w:rFonts w:cstheme="minorHAnsi"/>
        </w:rPr>
        <w:t>ubmit</w:t>
      </w:r>
      <w:r w:rsidR="000E3C20">
        <w:rPr>
          <w:rFonts w:cstheme="minorHAnsi"/>
        </w:rPr>
        <w:t>”</w:t>
      </w:r>
      <w:r>
        <w:rPr>
          <w:rFonts w:cstheme="minorHAnsi"/>
        </w:rPr>
        <w:t xml:space="preserve"> button.</w:t>
      </w:r>
    </w:p>
    <w:p w14:paraId="5364F898" w14:textId="062A66B9" w:rsidR="0077187E" w:rsidRPr="00CC6C72" w:rsidRDefault="0077187E" w:rsidP="0077187E">
      <w:pPr>
        <w:spacing w:after="0"/>
        <w:jc w:val="center"/>
        <w:rPr>
          <w:rFonts w:cstheme="minorHAnsi"/>
        </w:rPr>
      </w:pPr>
      <w:r>
        <w:rPr>
          <w:noProof/>
        </w:rPr>
        <w:drawing>
          <wp:inline distT="0" distB="0" distL="0" distR="0" wp14:anchorId="3DA14C20" wp14:editId="64B71B88">
            <wp:extent cx="3704897" cy="151716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2.JPG"/>
                    <pic:cNvPicPr/>
                  </pic:nvPicPr>
                  <pic:blipFill rotWithShape="1">
                    <a:blip r:embed="rId11">
                      <a:extLst>
                        <a:ext uri="{28A0092B-C50C-407E-A947-70E740481C1C}">
                          <a14:useLocalDpi xmlns:a14="http://schemas.microsoft.com/office/drawing/2010/main" val="0"/>
                        </a:ext>
                      </a:extLst>
                    </a:blip>
                    <a:srcRect l="25802" t="8310" r="3365" b="23319"/>
                    <a:stretch/>
                  </pic:blipFill>
                  <pic:spPr bwMode="auto">
                    <a:xfrm>
                      <a:off x="0" y="0"/>
                      <a:ext cx="3729092" cy="1527072"/>
                    </a:xfrm>
                    <a:prstGeom prst="rect">
                      <a:avLst/>
                    </a:prstGeom>
                    <a:ln>
                      <a:noFill/>
                    </a:ln>
                    <a:extLst>
                      <a:ext uri="{53640926-AAD7-44D8-BBD7-CCE9431645EC}">
                        <a14:shadowObscured xmlns:a14="http://schemas.microsoft.com/office/drawing/2010/main"/>
                      </a:ext>
                    </a:extLst>
                  </pic:spPr>
                </pic:pic>
              </a:graphicData>
            </a:graphic>
          </wp:inline>
        </w:drawing>
      </w:r>
    </w:p>
    <w:p w14:paraId="0C0FF0DA" w14:textId="62B34A72" w:rsidR="0077187E" w:rsidRDefault="0077187E" w:rsidP="0077187E">
      <w:pPr>
        <w:pStyle w:val="ListParagraph"/>
        <w:numPr>
          <w:ilvl w:val="0"/>
          <w:numId w:val="1"/>
        </w:numPr>
        <w:spacing w:after="0"/>
        <w:rPr>
          <w:rFonts w:cstheme="minorHAnsi"/>
        </w:rPr>
      </w:pPr>
      <w:r>
        <w:rPr>
          <w:rFonts w:cstheme="minorHAnsi"/>
        </w:rPr>
        <w:t>Complete the New User Form with all your information. Read the terms and check the box to agree to them. Then click the “Create Account” button.</w:t>
      </w:r>
    </w:p>
    <w:p w14:paraId="133BE0B1" w14:textId="7AB8E692" w:rsidR="0077187E" w:rsidRPr="0077187E" w:rsidRDefault="0077187E" w:rsidP="003847E4">
      <w:pPr>
        <w:spacing w:after="0"/>
        <w:jc w:val="center"/>
        <w:rPr>
          <w:rFonts w:cstheme="minorHAnsi"/>
        </w:rPr>
      </w:pPr>
      <w:r>
        <w:rPr>
          <w:noProof/>
        </w:rPr>
        <w:drawing>
          <wp:inline distT="0" distB="0" distL="0" distR="0" wp14:anchorId="326DB55E" wp14:editId="3017BBE3">
            <wp:extent cx="4149209" cy="35312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3.JPG"/>
                    <pic:cNvPicPr/>
                  </pic:nvPicPr>
                  <pic:blipFill rotWithShape="1">
                    <a:blip r:embed="rId12">
                      <a:extLst>
                        <a:ext uri="{28A0092B-C50C-407E-A947-70E740481C1C}">
                          <a14:useLocalDpi xmlns:a14="http://schemas.microsoft.com/office/drawing/2010/main" val="0"/>
                        </a:ext>
                      </a:extLst>
                    </a:blip>
                    <a:srcRect l="25875" t="5325" r="1688" b="788"/>
                    <a:stretch/>
                  </pic:blipFill>
                  <pic:spPr bwMode="auto">
                    <a:xfrm>
                      <a:off x="0" y="0"/>
                      <a:ext cx="4149209" cy="3531235"/>
                    </a:xfrm>
                    <a:prstGeom prst="rect">
                      <a:avLst/>
                    </a:prstGeom>
                    <a:ln>
                      <a:noFill/>
                    </a:ln>
                    <a:extLst>
                      <a:ext uri="{53640926-AAD7-44D8-BBD7-CCE9431645EC}">
                        <a14:shadowObscured xmlns:a14="http://schemas.microsoft.com/office/drawing/2010/main"/>
                      </a:ext>
                    </a:extLst>
                  </pic:spPr>
                </pic:pic>
              </a:graphicData>
            </a:graphic>
          </wp:inline>
        </w:drawing>
      </w:r>
    </w:p>
    <w:p w14:paraId="46362EA8" w14:textId="3D5ED8C0" w:rsidR="003847E4" w:rsidRPr="003847E4" w:rsidRDefault="0077187E" w:rsidP="0077187E">
      <w:pPr>
        <w:pStyle w:val="ListParagraph"/>
        <w:numPr>
          <w:ilvl w:val="0"/>
          <w:numId w:val="1"/>
        </w:numPr>
        <w:spacing w:after="0"/>
        <w:rPr>
          <w:rFonts w:cstheme="minorHAnsi"/>
        </w:rPr>
      </w:pPr>
      <w:r>
        <w:rPr>
          <w:rFonts w:cstheme="minorHAnsi"/>
        </w:rPr>
        <w:lastRenderedPageBreak/>
        <w:t>You will get a message that looks like this. Click OK, and then check the email address you listed in the previous form. You should get an email with a User ID and Temporary Password.</w:t>
      </w:r>
    </w:p>
    <w:p w14:paraId="575367A2" w14:textId="37BBBC37" w:rsidR="0077187E" w:rsidRDefault="0077187E" w:rsidP="003847E4">
      <w:pPr>
        <w:spacing w:after="0"/>
        <w:jc w:val="center"/>
        <w:rPr>
          <w:rFonts w:cstheme="minorHAnsi"/>
        </w:rPr>
      </w:pPr>
      <w:r>
        <w:rPr>
          <w:noProof/>
        </w:rPr>
        <w:drawing>
          <wp:inline distT="0" distB="0" distL="0" distR="0" wp14:anchorId="27548C0A" wp14:editId="0DD1EF50">
            <wp:extent cx="5017135" cy="1184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4.JPG"/>
                    <pic:cNvPicPr/>
                  </pic:nvPicPr>
                  <pic:blipFill rotWithShape="1">
                    <a:blip r:embed="rId13">
                      <a:extLst>
                        <a:ext uri="{28A0092B-C50C-407E-A947-70E740481C1C}">
                          <a14:useLocalDpi xmlns:a14="http://schemas.microsoft.com/office/drawing/2010/main" val="0"/>
                        </a:ext>
                      </a:extLst>
                    </a:blip>
                    <a:srcRect l="10831" t="18957" r="4723" b="44947"/>
                    <a:stretch/>
                  </pic:blipFill>
                  <pic:spPr bwMode="auto">
                    <a:xfrm>
                      <a:off x="0" y="0"/>
                      <a:ext cx="5019108" cy="1185210"/>
                    </a:xfrm>
                    <a:prstGeom prst="rect">
                      <a:avLst/>
                    </a:prstGeom>
                    <a:ln>
                      <a:noFill/>
                    </a:ln>
                    <a:extLst>
                      <a:ext uri="{53640926-AAD7-44D8-BBD7-CCE9431645EC}">
                        <a14:shadowObscured xmlns:a14="http://schemas.microsoft.com/office/drawing/2010/main"/>
                      </a:ext>
                    </a:extLst>
                  </pic:spPr>
                </pic:pic>
              </a:graphicData>
            </a:graphic>
          </wp:inline>
        </w:drawing>
      </w:r>
    </w:p>
    <w:p w14:paraId="38304A58" w14:textId="2FA0ECEF" w:rsidR="0098297B" w:rsidRDefault="0098297B" w:rsidP="003847E4">
      <w:pPr>
        <w:spacing w:after="0"/>
        <w:jc w:val="center"/>
        <w:rPr>
          <w:rFonts w:cstheme="minorHAnsi"/>
        </w:rPr>
      </w:pPr>
    </w:p>
    <w:p w14:paraId="4BAE53EE" w14:textId="77777777" w:rsidR="0098297B" w:rsidRDefault="0098297B" w:rsidP="003847E4">
      <w:pPr>
        <w:spacing w:after="0"/>
        <w:jc w:val="center"/>
        <w:rPr>
          <w:rFonts w:cstheme="minorHAnsi"/>
        </w:rPr>
      </w:pPr>
    </w:p>
    <w:p w14:paraId="3A64408B" w14:textId="27D3B81E" w:rsidR="00EB293E" w:rsidRDefault="00EB293E" w:rsidP="003847E4">
      <w:pPr>
        <w:spacing w:after="0"/>
        <w:jc w:val="center"/>
        <w:rPr>
          <w:rFonts w:cstheme="minorHAnsi"/>
        </w:rPr>
      </w:pPr>
    </w:p>
    <w:p w14:paraId="370DF31F" w14:textId="74270B41" w:rsidR="0077187E" w:rsidRDefault="0077187E" w:rsidP="0077187E">
      <w:pPr>
        <w:pStyle w:val="ListParagraph"/>
        <w:numPr>
          <w:ilvl w:val="0"/>
          <w:numId w:val="1"/>
        </w:numPr>
        <w:spacing w:after="0"/>
        <w:rPr>
          <w:rFonts w:cstheme="minorHAnsi"/>
        </w:rPr>
      </w:pPr>
      <w:r>
        <w:rPr>
          <w:rFonts w:cstheme="minorHAnsi"/>
        </w:rPr>
        <w:t xml:space="preserve">Use the link in the email for “General non-UVM Network ID login”. It should take you back to the page you were on in Step 3, but this time, select “I have login credentials to this site that I received by email” and click the </w:t>
      </w:r>
      <w:r w:rsidR="000E3C20">
        <w:rPr>
          <w:rFonts w:cstheme="minorHAnsi"/>
        </w:rPr>
        <w:t>“S</w:t>
      </w:r>
      <w:r>
        <w:rPr>
          <w:rFonts w:cstheme="minorHAnsi"/>
        </w:rPr>
        <w:t>ubmit</w:t>
      </w:r>
      <w:r w:rsidR="000E3C20">
        <w:rPr>
          <w:rFonts w:cstheme="minorHAnsi"/>
        </w:rPr>
        <w:t>”</w:t>
      </w:r>
      <w:r>
        <w:rPr>
          <w:rFonts w:cstheme="minorHAnsi"/>
        </w:rPr>
        <w:t xml:space="preserve"> button. </w:t>
      </w:r>
    </w:p>
    <w:p w14:paraId="6DAFF8D8" w14:textId="79D6B9C2" w:rsidR="0077187E" w:rsidRDefault="003847E4" w:rsidP="003847E4">
      <w:pPr>
        <w:spacing w:after="0"/>
        <w:jc w:val="center"/>
        <w:rPr>
          <w:rFonts w:cstheme="minorHAnsi"/>
        </w:rPr>
      </w:pPr>
      <w:r>
        <w:rPr>
          <w:noProof/>
        </w:rPr>
        <w:drawing>
          <wp:inline distT="0" distB="0" distL="0" distR="0" wp14:anchorId="7803F741" wp14:editId="4B31804F">
            <wp:extent cx="4210050" cy="1724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2.JPG"/>
                    <pic:cNvPicPr/>
                  </pic:nvPicPr>
                  <pic:blipFill rotWithShape="1">
                    <a:blip r:embed="rId11">
                      <a:extLst>
                        <a:ext uri="{28A0092B-C50C-407E-A947-70E740481C1C}">
                          <a14:useLocalDpi xmlns:a14="http://schemas.microsoft.com/office/drawing/2010/main" val="0"/>
                        </a:ext>
                      </a:extLst>
                    </a:blip>
                    <a:srcRect l="25802" t="8310" r="3365" b="23319"/>
                    <a:stretch/>
                  </pic:blipFill>
                  <pic:spPr bwMode="auto">
                    <a:xfrm>
                      <a:off x="0" y="0"/>
                      <a:ext cx="4210050" cy="1724025"/>
                    </a:xfrm>
                    <a:prstGeom prst="rect">
                      <a:avLst/>
                    </a:prstGeom>
                    <a:ln>
                      <a:noFill/>
                    </a:ln>
                    <a:extLst>
                      <a:ext uri="{53640926-AAD7-44D8-BBD7-CCE9431645EC}">
                        <a14:shadowObscured xmlns:a14="http://schemas.microsoft.com/office/drawing/2010/main"/>
                      </a:ext>
                    </a:extLst>
                  </pic:spPr>
                </pic:pic>
              </a:graphicData>
            </a:graphic>
          </wp:inline>
        </w:drawing>
      </w:r>
    </w:p>
    <w:p w14:paraId="3DA141AF" w14:textId="6E61BA4D" w:rsidR="0098297B" w:rsidRDefault="0098297B" w:rsidP="003847E4">
      <w:pPr>
        <w:spacing w:after="0"/>
        <w:jc w:val="center"/>
        <w:rPr>
          <w:rFonts w:cstheme="minorHAnsi"/>
        </w:rPr>
      </w:pPr>
    </w:p>
    <w:p w14:paraId="3635131C" w14:textId="77777777" w:rsidR="0098297B" w:rsidRDefault="0098297B" w:rsidP="003847E4">
      <w:pPr>
        <w:spacing w:after="0"/>
        <w:jc w:val="center"/>
        <w:rPr>
          <w:rFonts w:cstheme="minorHAnsi"/>
        </w:rPr>
      </w:pPr>
    </w:p>
    <w:p w14:paraId="14E97525" w14:textId="77777777" w:rsidR="00EB293E" w:rsidRPr="0077187E" w:rsidRDefault="00EB293E" w:rsidP="003847E4">
      <w:pPr>
        <w:spacing w:after="0"/>
        <w:jc w:val="center"/>
        <w:rPr>
          <w:rFonts w:cstheme="minorHAnsi"/>
        </w:rPr>
      </w:pPr>
    </w:p>
    <w:p w14:paraId="271DD94B" w14:textId="2A5B8859" w:rsidR="003847E4" w:rsidRPr="003847E4" w:rsidRDefault="0077187E" w:rsidP="0077187E">
      <w:pPr>
        <w:pStyle w:val="ListParagraph"/>
        <w:numPr>
          <w:ilvl w:val="0"/>
          <w:numId w:val="1"/>
        </w:numPr>
        <w:spacing w:after="0"/>
        <w:rPr>
          <w:rFonts w:cstheme="minorHAnsi"/>
        </w:rPr>
      </w:pPr>
      <w:r>
        <w:rPr>
          <w:rFonts w:cstheme="minorHAnsi"/>
        </w:rPr>
        <w:t>You will then arrive at this page. Please fill in the fields here with your User ID and Temporary Password that were sent to you via email, then click the “Login” button.</w:t>
      </w:r>
    </w:p>
    <w:p w14:paraId="1C405C8E" w14:textId="556FC722" w:rsidR="0077187E" w:rsidRDefault="0077187E" w:rsidP="003847E4">
      <w:pPr>
        <w:spacing w:after="0"/>
        <w:jc w:val="center"/>
        <w:rPr>
          <w:rFonts w:cstheme="minorHAnsi"/>
        </w:rPr>
      </w:pPr>
      <w:r>
        <w:rPr>
          <w:noProof/>
        </w:rPr>
        <w:drawing>
          <wp:inline distT="0" distB="0" distL="0" distR="0" wp14:anchorId="552AA088" wp14:editId="35F63011">
            <wp:extent cx="3149600" cy="2432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 Reg 2.JPG"/>
                    <pic:cNvPicPr/>
                  </pic:nvPicPr>
                  <pic:blipFill rotWithShape="1">
                    <a:blip r:embed="rId14" cstate="print">
                      <a:extLst>
                        <a:ext uri="{28A0092B-C50C-407E-A947-70E740481C1C}">
                          <a14:useLocalDpi xmlns:a14="http://schemas.microsoft.com/office/drawing/2010/main" val="0"/>
                        </a:ext>
                      </a:extLst>
                    </a:blip>
                    <a:srcRect l="29601" t="30250" r="17388" b="641"/>
                    <a:stretch/>
                  </pic:blipFill>
                  <pic:spPr bwMode="auto">
                    <a:xfrm>
                      <a:off x="0" y="0"/>
                      <a:ext cx="3150748" cy="2432937"/>
                    </a:xfrm>
                    <a:prstGeom prst="rect">
                      <a:avLst/>
                    </a:prstGeom>
                    <a:ln>
                      <a:noFill/>
                    </a:ln>
                    <a:extLst>
                      <a:ext uri="{53640926-AAD7-44D8-BBD7-CCE9431645EC}">
                        <a14:shadowObscured xmlns:a14="http://schemas.microsoft.com/office/drawing/2010/main"/>
                      </a:ext>
                    </a:extLst>
                  </pic:spPr>
                </pic:pic>
              </a:graphicData>
            </a:graphic>
          </wp:inline>
        </w:drawing>
      </w:r>
    </w:p>
    <w:p w14:paraId="3C37582A" w14:textId="323E23EB" w:rsidR="00EB293E" w:rsidRDefault="00EB293E" w:rsidP="003847E4">
      <w:pPr>
        <w:spacing w:after="0"/>
        <w:jc w:val="center"/>
        <w:rPr>
          <w:rFonts w:cstheme="minorHAnsi"/>
        </w:rPr>
      </w:pPr>
    </w:p>
    <w:p w14:paraId="3D1FF6DF" w14:textId="77777777" w:rsidR="0098297B" w:rsidRDefault="0098297B" w:rsidP="0098297B">
      <w:pPr>
        <w:pStyle w:val="ListParagraph"/>
        <w:spacing w:after="0"/>
        <w:ind w:left="360"/>
        <w:rPr>
          <w:rFonts w:cstheme="minorHAnsi"/>
        </w:rPr>
      </w:pPr>
    </w:p>
    <w:p w14:paraId="1FC39DA9" w14:textId="35CE59AD" w:rsidR="0077187E" w:rsidRDefault="0077187E" w:rsidP="0077187E">
      <w:pPr>
        <w:pStyle w:val="ListParagraph"/>
        <w:numPr>
          <w:ilvl w:val="0"/>
          <w:numId w:val="1"/>
        </w:numPr>
        <w:spacing w:after="0"/>
        <w:rPr>
          <w:rFonts w:cstheme="minorHAnsi"/>
        </w:rPr>
      </w:pPr>
      <w:r>
        <w:rPr>
          <w:rFonts w:cstheme="minorHAnsi"/>
        </w:rPr>
        <w:lastRenderedPageBreak/>
        <w:t>You will then be able to choose your security questions. Please do so and then click the “Update” button.</w:t>
      </w:r>
    </w:p>
    <w:p w14:paraId="1E7B0BFE" w14:textId="5B3FDB0A" w:rsidR="0077187E" w:rsidRDefault="0077187E" w:rsidP="003847E4">
      <w:pPr>
        <w:spacing w:after="0"/>
        <w:jc w:val="center"/>
        <w:rPr>
          <w:rFonts w:cstheme="minorHAnsi"/>
        </w:rPr>
      </w:pPr>
      <w:r>
        <w:rPr>
          <w:noProof/>
        </w:rPr>
        <w:drawing>
          <wp:inline distT="0" distB="0" distL="0" distR="0" wp14:anchorId="2A685682" wp14:editId="28E08ECE">
            <wp:extent cx="2876550" cy="201417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 Reg 3.JPG"/>
                    <pic:cNvPicPr/>
                  </pic:nvPicPr>
                  <pic:blipFill rotWithShape="1">
                    <a:blip r:embed="rId15" cstate="print">
                      <a:extLst>
                        <a:ext uri="{28A0092B-C50C-407E-A947-70E740481C1C}">
                          <a14:useLocalDpi xmlns:a14="http://schemas.microsoft.com/office/drawing/2010/main" val="0"/>
                        </a:ext>
                      </a:extLst>
                    </a:blip>
                    <a:srcRect l="30716" t="8154" r="17226" b="4944"/>
                    <a:stretch/>
                  </pic:blipFill>
                  <pic:spPr bwMode="auto">
                    <a:xfrm>
                      <a:off x="0" y="0"/>
                      <a:ext cx="2892436" cy="2025299"/>
                    </a:xfrm>
                    <a:prstGeom prst="rect">
                      <a:avLst/>
                    </a:prstGeom>
                    <a:ln>
                      <a:noFill/>
                    </a:ln>
                    <a:extLst>
                      <a:ext uri="{53640926-AAD7-44D8-BBD7-CCE9431645EC}">
                        <a14:shadowObscured xmlns:a14="http://schemas.microsoft.com/office/drawing/2010/main"/>
                      </a:ext>
                    </a:extLst>
                  </pic:spPr>
                </pic:pic>
              </a:graphicData>
            </a:graphic>
          </wp:inline>
        </w:drawing>
      </w:r>
    </w:p>
    <w:p w14:paraId="3BC2FD3A" w14:textId="77777777" w:rsidR="00EB293E" w:rsidRPr="0077187E" w:rsidRDefault="00EB293E" w:rsidP="003847E4">
      <w:pPr>
        <w:spacing w:after="0"/>
        <w:jc w:val="center"/>
        <w:rPr>
          <w:rFonts w:cstheme="minorHAnsi"/>
        </w:rPr>
      </w:pPr>
    </w:p>
    <w:p w14:paraId="5661AEB4" w14:textId="21FEF438" w:rsidR="003847E4" w:rsidRPr="003847E4" w:rsidRDefault="0077187E" w:rsidP="0077187E">
      <w:pPr>
        <w:pStyle w:val="ListParagraph"/>
        <w:numPr>
          <w:ilvl w:val="0"/>
          <w:numId w:val="1"/>
        </w:numPr>
        <w:spacing w:after="0"/>
        <w:rPr>
          <w:rFonts w:cstheme="minorHAnsi"/>
        </w:rPr>
      </w:pPr>
      <w:r>
        <w:rPr>
          <w:rFonts w:cstheme="minorHAnsi"/>
        </w:rPr>
        <w:t>You will then be able to change your password. Please do so and then click the “Change” button.</w:t>
      </w:r>
    </w:p>
    <w:p w14:paraId="3AB1D7B0" w14:textId="427977CE" w:rsidR="0077187E" w:rsidRDefault="0077187E" w:rsidP="003847E4">
      <w:pPr>
        <w:spacing w:after="0"/>
        <w:jc w:val="center"/>
        <w:rPr>
          <w:rFonts w:cstheme="minorHAnsi"/>
        </w:rPr>
      </w:pPr>
      <w:r>
        <w:rPr>
          <w:noProof/>
        </w:rPr>
        <w:drawing>
          <wp:inline distT="0" distB="0" distL="0" distR="0" wp14:anchorId="28D65663" wp14:editId="77C42666">
            <wp:extent cx="3581400" cy="24855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 Reg 4.JPG"/>
                    <pic:cNvPicPr/>
                  </pic:nvPicPr>
                  <pic:blipFill rotWithShape="1">
                    <a:blip r:embed="rId16">
                      <a:extLst>
                        <a:ext uri="{28A0092B-C50C-407E-A947-70E740481C1C}">
                          <a14:useLocalDpi xmlns:a14="http://schemas.microsoft.com/office/drawing/2010/main" val="0"/>
                        </a:ext>
                      </a:extLst>
                    </a:blip>
                    <a:srcRect l="26816" t="6200" r="5449" b="2872"/>
                    <a:stretch/>
                  </pic:blipFill>
                  <pic:spPr bwMode="auto">
                    <a:xfrm>
                      <a:off x="0" y="0"/>
                      <a:ext cx="3592638" cy="2493313"/>
                    </a:xfrm>
                    <a:prstGeom prst="rect">
                      <a:avLst/>
                    </a:prstGeom>
                    <a:ln>
                      <a:noFill/>
                    </a:ln>
                    <a:extLst>
                      <a:ext uri="{53640926-AAD7-44D8-BBD7-CCE9431645EC}">
                        <a14:shadowObscured xmlns:a14="http://schemas.microsoft.com/office/drawing/2010/main"/>
                      </a:ext>
                    </a:extLst>
                  </pic:spPr>
                </pic:pic>
              </a:graphicData>
            </a:graphic>
          </wp:inline>
        </w:drawing>
      </w:r>
    </w:p>
    <w:p w14:paraId="48F5FC97" w14:textId="77777777" w:rsidR="00EB293E" w:rsidRPr="0077187E" w:rsidRDefault="00EB293E" w:rsidP="003847E4">
      <w:pPr>
        <w:spacing w:after="0"/>
        <w:jc w:val="center"/>
        <w:rPr>
          <w:rFonts w:cstheme="minorHAnsi"/>
        </w:rPr>
      </w:pPr>
    </w:p>
    <w:p w14:paraId="6E6BF99C" w14:textId="3F53C444" w:rsidR="0077187E" w:rsidRDefault="0077187E" w:rsidP="0077187E">
      <w:pPr>
        <w:pStyle w:val="ListParagraph"/>
        <w:numPr>
          <w:ilvl w:val="0"/>
          <w:numId w:val="1"/>
        </w:numPr>
        <w:spacing w:after="0"/>
        <w:rPr>
          <w:rFonts w:cstheme="minorHAnsi"/>
        </w:rPr>
      </w:pPr>
      <w:r>
        <w:rPr>
          <w:rFonts w:cstheme="minorHAnsi"/>
        </w:rPr>
        <w:t xml:space="preserve">Once you do this, it will automatically bring you to your Applicant Home page. This is where students would search for programs. Instead of searching for a program, please click the appropriate program as listed below: </w:t>
      </w:r>
    </w:p>
    <w:p w14:paraId="1BD253D0" w14:textId="77777777" w:rsidR="0077187E" w:rsidRPr="00CC6C72" w:rsidRDefault="00B40FCE" w:rsidP="0077187E">
      <w:pPr>
        <w:pStyle w:val="ListParagraph"/>
        <w:numPr>
          <w:ilvl w:val="0"/>
          <w:numId w:val="2"/>
        </w:numPr>
        <w:spacing w:after="0"/>
        <w:rPr>
          <w:rFonts w:cstheme="minorHAnsi"/>
          <w:bCs/>
        </w:rPr>
      </w:pPr>
      <w:hyperlink r:id="rId17" w:history="1">
        <w:r w:rsidR="0077187E" w:rsidRPr="00CC6C72">
          <w:rPr>
            <w:rStyle w:val="Hyperlink"/>
            <w:rFonts w:cstheme="minorHAnsi"/>
            <w:bCs/>
          </w:rPr>
          <w:t>Faculty-Led Program Proposal: New Domestic Program</w:t>
        </w:r>
      </w:hyperlink>
      <w:r w:rsidR="0077187E" w:rsidRPr="00CC6C72">
        <w:rPr>
          <w:rFonts w:cstheme="minorHAnsi"/>
          <w:bCs/>
        </w:rPr>
        <w:t xml:space="preserve"> </w:t>
      </w:r>
    </w:p>
    <w:p w14:paraId="6EE60F54" w14:textId="77777777" w:rsidR="0077187E" w:rsidRPr="00CC6C72" w:rsidRDefault="00B40FCE" w:rsidP="0077187E">
      <w:pPr>
        <w:pStyle w:val="ListParagraph"/>
        <w:numPr>
          <w:ilvl w:val="0"/>
          <w:numId w:val="2"/>
        </w:numPr>
        <w:spacing w:after="0"/>
        <w:rPr>
          <w:rFonts w:cstheme="minorHAnsi"/>
          <w:bCs/>
        </w:rPr>
      </w:pPr>
      <w:hyperlink r:id="rId18" w:history="1">
        <w:r w:rsidR="0077187E" w:rsidRPr="00CC6C72">
          <w:rPr>
            <w:rStyle w:val="Hyperlink"/>
            <w:rFonts w:cstheme="minorHAnsi"/>
            <w:bCs/>
          </w:rPr>
          <w:t>Faculty-Led Program Proposal: Audit Year Domestic Program</w:t>
        </w:r>
      </w:hyperlink>
      <w:r w:rsidR="0077187E" w:rsidRPr="00CC6C72">
        <w:rPr>
          <w:rFonts w:cstheme="minorHAnsi"/>
          <w:bCs/>
        </w:rPr>
        <w:t xml:space="preserve"> </w:t>
      </w:r>
    </w:p>
    <w:p w14:paraId="0AE6EF46" w14:textId="77777777" w:rsidR="0077187E" w:rsidRPr="00CC6C72" w:rsidRDefault="00B40FCE" w:rsidP="0077187E">
      <w:pPr>
        <w:pStyle w:val="ListParagraph"/>
        <w:numPr>
          <w:ilvl w:val="0"/>
          <w:numId w:val="2"/>
        </w:numPr>
        <w:spacing w:after="0"/>
        <w:rPr>
          <w:rFonts w:cstheme="minorHAnsi"/>
          <w:bCs/>
        </w:rPr>
      </w:pPr>
      <w:hyperlink r:id="rId19" w:history="1">
        <w:r w:rsidR="0077187E" w:rsidRPr="00CC6C72">
          <w:rPr>
            <w:rStyle w:val="Hyperlink"/>
            <w:rFonts w:cstheme="minorHAnsi"/>
            <w:bCs/>
          </w:rPr>
          <w:t>Faculty-Led Program Proposal: Recurring Domestic Program</w:t>
        </w:r>
      </w:hyperlink>
      <w:r w:rsidR="0077187E" w:rsidRPr="00CC6C72">
        <w:rPr>
          <w:rFonts w:cstheme="minorHAnsi"/>
          <w:bCs/>
        </w:rPr>
        <w:t xml:space="preserve"> </w:t>
      </w:r>
    </w:p>
    <w:p w14:paraId="5875F751" w14:textId="77777777" w:rsidR="0077187E" w:rsidRPr="00CC6C72" w:rsidRDefault="00B40FCE" w:rsidP="0077187E">
      <w:pPr>
        <w:pStyle w:val="ListParagraph"/>
        <w:numPr>
          <w:ilvl w:val="0"/>
          <w:numId w:val="2"/>
        </w:numPr>
        <w:spacing w:after="0"/>
        <w:rPr>
          <w:rFonts w:cstheme="minorHAnsi"/>
          <w:bCs/>
        </w:rPr>
      </w:pPr>
      <w:hyperlink r:id="rId20" w:history="1">
        <w:r w:rsidR="0077187E" w:rsidRPr="00CC6C72">
          <w:rPr>
            <w:rStyle w:val="Hyperlink"/>
            <w:rFonts w:cstheme="minorHAnsi"/>
            <w:bCs/>
          </w:rPr>
          <w:t>Faculty-Led Program Proposal: New International Program</w:t>
        </w:r>
      </w:hyperlink>
      <w:r w:rsidR="0077187E" w:rsidRPr="00CC6C72">
        <w:rPr>
          <w:rFonts w:cstheme="minorHAnsi"/>
          <w:bCs/>
        </w:rPr>
        <w:t xml:space="preserve"> </w:t>
      </w:r>
    </w:p>
    <w:p w14:paraId="409DC2AE" w14:textId="77777777" w:rsidR="0077187E" w:rsidRPr="00CC6C72" w:rsidRDefault="00B40FCE" w:rsidP="0077187E">
      <w:pPr>
        <w:pStyle w:val="ListParagraph"/>
        <w:numPr>
          <w:ilvl w:val="0"/>
          <w:numId w:val="2"/>
        </w:numPr>
        <w:spacing w:after="0"/>
        <w:rPr>
          <w:rFonts w:cstheme="minorHAnsi"/>
          <w:bCs/>
        </w:rPr>
      </w:pPr>
      <w:hyperlink r:id="rId21" w:history="1">
        <w:r w:rsidR="0077187E" w:rsidRPr="00CC6C72">
          <w:rPr>
            <w:rStyle w:val="Hyperlink"/>
            <w:rFonts w:cstheme="minorHAnsi"/>
            <w:bCs/>
          </w:rPr>
          <w:t>Faculty-Led Program Proposal: Audit Year International Program</w:t>
        </w:r>
      </w:hyperlink>
      <w:r w:rsidR="0077187E" w:rsidRPr="00CC6C72">
        <w:rPr>
          <w:rFonts w:cstheme="minorHAnsi"/>
          <w:bCs/>
        </w:rPr>
        <w:t xml:space="preserve"> </w:t>
      </w:r>
    </w:p>
    <w:p w14:paraId="0B9D4271" w14:textId="343AFE3D" w:rsidR="0077187E" w:rsidRPr="00FA6645" w:rsidRDefault="00B40FCE" w:rsidP="0077187E">
      <w:pPr>
        <w:pStyle w:val="ListParagraph"/>
        <w:numPr>
          <w:ilvl w:val="0"/>
          <w:numId w:val="2"/>
        </w:numPr>
        <w:spacing w:after="0"/>
        <w:rPr>
          <w:rStyle w:val="Hyperlink"/>
          <w:rFonts w:cstheme="minorHAnsi"/>
          <w:bCs/>
          <w:color w:val="auto"/>
          <w:u w:val="none"/>
        </w:rPr>
      </w:pPr>
      <w:hyperlink r:id="rId22" w:history="1">
        <w:r w:rsidR="0077187E" w:rsidRPr="00CC6C72">
          <w:rPr>
            <w:rStyle w:val="Hyperlink"/>
            <w:rFonts w:cstheme="minorHAnsi"/>
            <w:bCs/>
          </w:rPr>
          <w:t>Faculty-Led Program Proposal: Recurring International Program</w:t>
        </w:r>
      </w:hyperlink>
    </w:p>
    <w:p w14:paraId="56383F0E" w14:textId="77777777" w:rsidR="00FA6645" w:rsidRPr="00FA6645" w:rsidRDefault="00FA6645" w:rsidP="00FA6645">
      <w:pPr>
        <w:spacing w:after="0"/>
        <w:rPr>
          <w:rFonts w:cstheme="minorHAnsi"/>
          <w:bCs/>
        </w:rPr>
      </w:pPr>
    </w:p>
    <w:p w14:paraId="2B9323A9" w14:textId="6738220D" w:rsidR="0077187E" w:rsidRDefault="0077187E" w:rsidP="003847E4">
      <w:pPr>
        <w:pStyle w:val="ListParagraph"/>
        <w:numPr>
          <w:ilvl w:val="0"/>
          <w:numId w:val="1"/>
        </w:numPr>
        <w:spacing w:after="0"/>
        <w:rPr>
          <w:rFonts w:cstheme="minorHAnsi"/>
        </w:rPr>
      </w:pPr>
      <w:r w:rsidRPr="0077187E">
        <w:rPr>
          <w:rFonts w:cstheme="minorHAnsi"/>
        </w:rPr>
        <w:t xml:space="preserve">Click the “Apply Now” button again. </w:t>
      </w:r>
    </w:p>
    <w:p w14:paraId="6F7F2C7A" w14:textId="2D2AEBD2" w:rsidR="00FA6645" w:rsidRDefault="00FA6645" w:rsidP="00FA6645">
      <w:pPr>
        <w:spacing w:after="0"/>
        <w:rPr>
          <w:rFonts w:cstheme="minorHAnsi"/>
        </w:rPr>
      </w:pPr>
    </w:p>
    <w:p w14:paraId="62A5982D" w14:textId="77777777" w:rsidR="0098297B" w:rsidRPr="00FA6645" w:rsidRDefault="0098297B" w:rsidP="00FA6645">
      <w:pPr>
        <w:spacing w:after="0"/>
        <w:rPr>
          <w:rFonts w:cstheme="minorHAnsi"/>
        </w:rPr>
      </w:pPr>
    </w:p>
    <w:p w14:paraId="46CBE342" w14:textId="31467E5F" w:rsidR="0077187E" w:rsidRDefault="0077187E" w:rsidP="0077187E">
      <w:pPr>
        <w:pStyle w:val="ListParagraph"/>
        <w:numPr>
          <w:ilvl w:val="0"/>
          <w:numId w:val="1"/>
        </w:numPr>
        <w:spacing w:after="0"/>
        <w:rPr>
          <w:rFonts w:cstheme="minorHAnsi"/>
        </w:rPr>
      </w:pPr>
      <w:r>
        <w:rPr>
          <w:rFonts w:cstheme="minorHAnsi"/>
        </w:rPr>
        <w:lastRenderedPageBreak/>
        <w:t>Once you are logged in, you will need to select the term to which you are proposing to lead a Travel Study course. Choose the right term and click the “Apply” button.</w:t>
      </w:r>
    </w:p>
    <w:p w14:paraId="4E9BAB67" w14:textId="77777777" w:rsidR="0077187E" w:rsidRDefault="0077187E" w:rsidP="0077187E">
      <w:pPr>
        <w:spacing w:after="0"/>
        <w:jc w:val="center"/>
        <w:rPr>
          <w:rFonts w:cstheme="minorHAnsi"/>
        </w:rPr>
      </w:pPr>
      <w:r>
        <w:rPr>
          <w:noProof/>
        </w:rPr>
        <w:drawing>
          <wp:inline distT="0" distB="0" distL="0" distR="0" wp14:anchorId="43770802" wp14:editId="487B1D8D">
            <wp:extent cx="5391397" cy="11082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28852" cy="1115931"/>
                    </a:xfrm>
                    <a:prstGeom prst="rect">
                      <a:avLst/>
                    </a:prstGeom>
                  </pic:spPr>
                </pic:pic>
              </a:graphicData>
            </a:graphic>
          </wp:inline>
        </w:drawing>
      </w:r>
    </w:p>
    <w:p w14:paraId="450B7E23" w14:textId="77777777" w:rsidR="0077187E" w:rsidRPr="00653341" w:rsidRDefault="0077187E" w:rsidP="0077187E">
      <w:pPr>
        <w:spacing w:after="0"/>
        <w:jc w:val="center"/>
        <w:rPr>
          <w:rFonts w:cstheme="minorHAnsi"/>
        </w:rPr>
      </w:pPr>
    </w:p>
    <w:p w14:paraId="64F2D7E2" w14:textId="77777777" w:rsidR="0077187E" w:rsidRDefault="0077187E" w:rsidP="0077187E">
      <w:pPr>
        <w:pStyle w:val="ListParagraph"/>
        <w:numPr>
          <w:ilvl w:val="0"/>
          <w:numId w:val="1"/>
        </w:numPr>
        <w:spacing w:after="0"/>
        <w:rPr>
          <w:rFonts w:cstheme="minorHAnsi"/>
        </w:rPr>
      </w:pPr>
      <w:r>
        <w:rPr>
          <w:rFonts w:cstheme="minorHAnsi"/>
        </w:rPr>
        <w:t>GoAbroad will create an application for you and bring you to your home page where you will see the Faculty-Led Program Proposal specific to your location (domestic vs. international) and if this program is new, recurring, or requires an audit (audit year). Click on the application.</w:t>
      </w:r>
    </w:p>
    <w:p w14:paraId="5350EAC4" w14:textId="2EAB4962" w:rsidR="0077187E" w:rsidRPr="00653341" w:rsidRDefault="001C7D44" w:rsidP="001C7D44">
      <w:pPr>
        <w:spacing w:after="0"/>
        <w:jc w:val="center"/>
        <w:rPr>
          <w:rFonts w:cstheme="minorHAnsi"/>
        </w:rPr>
      </w:pPr>
      <w:r>
        <w:rPr>
          <w:noProof/>
        </w:rPr>
        <w:drawing>
          <wp:inline distT="0" distB="0" distL="0" distR="0" wp14:anchorId="32AA9291" wp14:editId="42276F19">
            <wp:extent cx="4686300" cy="1051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03" t="40757" r="2167" b="18449"/>
                    <a:stretch/>
                  </pic:blipFill>
                  <pic:spPr bwMode="auto">
                    <a:xfrm>
                      <a:off x="0" y="0"/>
                      <a:ext cx="4741229" cy="1063384"/>
                    </a:xfrm>
                    <a:prstGeom prst="rect">
                      <a:avLst/>
                    </a:prstGeom>
                    <a:ln>
                      <a:noFill/>
                    </a:ln>
                    <a:extLst>
                      <a:ext uri="{53640926-AAD7-44D8-BBD7-CCE9431645EC}">
                        <a14:shadowObscured xmlns:a14="http://schemas.microsoft.com/office/drawing/2010/main"/>
                      </a:ext>
                    </a:extLst>
                  </pic:spPr>
                </pic:pic>
              </a:graphicData>
            </a:graphic>
          </wp:inline>
        </w:drawing>
      </w:r>
    </w:p>
    <w:p w14:paraId="624B5018" w14:textId="5C8361FC" w:rsidR="0077187E" w:rsidRPr="001C7D44" w:rsidRDefault="001C7D44" w:rsidP="001C7D44">
      <w:pPr>
        <w:pStyle w:val="ListParagraph"/>
        <w:numPr>
          <w:ilvl w:val="0"/>
          <w:numId w:val="1"/>
        </w:numPr>
        <w:spacing w:after="0"/>
        <w:rPr>
          <w:noProof/>
        </w:rPr>
      </w:pPr>
      <w:r w:rsidRPr="00D95DD5">
        <w:rPr>
          <w:rFonts w:cstheme="minorHAnsi"/>
        </w:rPr>
        <w:t xml:space="preserve">Scroll down and you will see your first list of required forms (part 1 of 2). </w:t>
      </w:r>
      <w:r>
        <w:rPr>
          <w:rFonts w:cstheme="minorHAnsi"/>
        </w:rPr>
        <w:t xml:space="preserve">Click on the “Get Started!” button and complete the forms, </w:t>
      </w:r>
      <w:r w:rsidRPr="00D95DD5">
        <w:rPr>
          <w:rFonts w:cstheme="minorHAnsi"/>
        </w:rPr>
        <w:t>clicking the “Sign” or “Done” button after each form. Be aware that the Expression of Interest form contains multiple pages</w:t>
      </w:r>
      <w:r>
        <w:rPr>
          <w:rFonts w:cstheme="minorHAnsi"/>
        </w:rPr>
        <w:t>,</w:t>
      </w:r>
      <w:r w:rsidRPr="00D95DD5">
        <w:rPr>
          <w:rFonts w:cstheme="minorHAnsi"/>
        </w:rPr>
        <w:t xml:space="preserve"> and you will want to make sure </w:t>
      </w:r>
      <w:proofErr w:type="gramStart"/>
      <w:r w:rsidRPr="00D95DD5">
        <w:rPr>
          <w:rFonts w:cstheme="minorHAnsi"/>
        </w:rPr>
        <w:t>you’ve</w:t>
      </w:r>
      <w:proofErr w:type="gramEnd"/>
      <w:r w:rsidRPr="00D95DD5">
        <w:rPr>
          <w:rFonts w:cstheme="minorHAnsi"/>
        </w:rPr>
        <w:t xml:space="preserve"> clicked “Save” after completing each page</w:t>
      </w:r>
      <w:r w:rsidR="0077187E" w:rsidRPr="001C7D44">
        <w:rPr>
          <w:rFonts w:cstheme="minorHAnsi"/>
        </w:rPr>
        <w:t>.</w:t>
      </w:r>
    </w:p>
    <w:p w14:paraId="7E4CA253" w14:textId="204E1196" w:rsidR="0077187E" w:rsidRDefault="001C7D44" w:rsidP="001C7D44">
      <w:pPr>
        <w:spacing w:after="0"/>
        <w:jc w:val="center"/>
        <w:rPr>
          <w:rFonts w:cstheme="minorHAnsi"/>
        </w:rPr>
      </w:pPr>
      <w:r>
        <w:rPr>
          <w:noProof/>
        </w:rPr>
        <w:drawing>
          <wp:inline distT="0" distB="0" distL="0" distR="0" wp14:anchorId="6E057CC2" wp14:editId="63901370">
            <wp:extent cx="4249271" cy="9442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5985" t="59682" r="2441" b="10473"/>
                    <a:stretch/>
                  </pic:blipFill>
                  <pic:spPr bwMode="auto">
                    <a:xfrm>
                      <a:off x="0" y="0"/>
                      <a:ext cx="4254073" cy="945312"/>
                    </a:xfrm>
                    <a:prstGeom prst="rect">
                      <a:avLst/>
                    </a:prstGeom>
                    <a:ln>
                      <a:noFill/>
                    </a:ln>
                    <a:extLst>
                      <a:ext uri="{53640926-AAD7-44D8-BBD7-CCE9431645EC}">
                        <a14:shadowObscured xmlns:a14="http://schemas.microsoft.com/office/drawing/2010/main"/>
                      </a:ext>
                    </a:extLst>
                  </pic:spPr>
                </pic:pic>
              </a:graphicData>
            </a:graphic>
          </wp:inline>
        </w:drawing>
      </w:r>
    </w:p>
    <w:p w14:paraId="020F2871" w14:textId="77777777" w:rsidR="001C7D44" w:rsidRPr="00653341" w:rsidRDefault="001C7D44" w:rsidP="0077187E">
      <w:pPr>
        <w:spacing w:after="0"/>
        <w:rPr>
          <w:rFonts w:cstheme="minorHAnsi"/>
        </w:rPr>
      </w:pPr>
    </w:p>
    <w:p w14:paraId="5CFC42C9" w14:textId="0349C77F" w:rsidR="0077187E" w:rsidRDefault="0077187E" w:rsidP="0077187E">
      <w:pPr>
        <w:pStyle w:val="ListParagraph"/>
        <w:numPr>
          <w:ilvl w:val="0"/>
          <w:numId w:val="1"/>
        </w:numPr>
        <w:spacing w:after="0"/>
        <w:rPr>
          <w:rFonts w:cstheme="minorHAnsi"/>
        </w:rPr>
      </w:pPr>
      <w:r>
        <w:rPr>
          <w:rFonts w:cstheme="minorHAnsi"/>
        </w:rPr>
        <w:t>As you progress, you can see your completed forms listed at the bottom of the screen, where you can open them up to view using the eye icon to the right.</w:t>
      </w:r>
    </w:p>
    <w:p w14:paraId="407712FA" w14:textId="79A0C6C6" w:rsidR="001C7D44" w:rsidRPr="001C7D44" w:rsidRDefault="001C7D44" w:rsidP="001C7D44">
      <w:pPr>
        <w:spacing w:after="0"/>
        <w:jc w:val="center"/>
        <w:rPr>
          <w:rFonts w:cstheme="minorHAnsi"/>
        </w:rPr>
      </w:pPr>
      <w:r>
        <w:rPr>
          <w:noProof/>
        </w:rPr>
        <w:drawing>
          <wp:inline distT="0" distB="0" distL="0" distR="0" wp14:anchorId="27F69676" wp14:editId="39F70283">
            <wp:extent cx="5941838" cy="99892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5857" t="60650" r="2597" b="16779"/>
                    <a:stretch/>
                  </pic:blipFill>
                  <pic:spPr bwMode="auto">
                    <a:xfrm>
                      <a:off x="0" y="0"/>
                      <a:ext cx="5992515" cy="1007444"/>
                    </a:xfrm>
                    <a:prstGeom prst="rect">
                      <a:avLst/>
                    </a:prstGeom>
                    <a:ln>
                      <a:noFill/>
                    </a:ln>
                    <a:extLst>
                      <a:ext uri="{53640926-AAD7-44D8-BBD7-CCE9431645EC}">
                        <a14:shadowObscured xmlns:a14="http://schemas.microsoft.com/office/drawing/2010/main"/>
                      </a:ext>
                    </a:extLst>
                  </pic:spPr>
                </pic:pic>
              </a:graphicData>
            </a:graphic>
          </wp:inline>
        </w:drawing>
      </w:r>
    </w:p>
    <w:p w14:paraId="549B03F1" w14:textId="77777777" w:rsidR="0077187E" w:rsidRPr="00653341" w:rsidRDefault="0077187E" w:rsidP="0077187E">
      <w:pPr>
        <w:pStyle w:val="ListParagraph"/>
        <w:rPr>
          <w:rFonts w:cstheme="minorHAnsi"/>
        </w:rPr>
      </w:pPr>
    </w:p>
    <w:p w14:paraId="59F3161B" w14:textId="77777777" w:rsidR="0077187E" w:rsidRPr="00653341" w:rsidRDefault="0077187E" w:rsidP="0077187E">
      <w:pPr>
        <w:pStyle w:val="ListParagraph"/>
        <w:numPr>
          <w:ilvl w:val="0"/>
          <w:numId w:val="1"/>
        </w:numPr>
        <w:spacing w:after="0"/>
        <w:rPr>
          <w:rFonts w:cstheme="minorHAnsi"/>
        </w:rPr>
      </w:pPr>
      <w:r w:rsidRPr="00653341">
        <w:rPr>
          <w:rFonts w:cstheme="minorHAnsi"/>
        </w:rPr>
        <w:t xml:space="preserve">Once you have completed all of the requirements, scroll up to the “Submit your application” button. Click on it. Once you do so, you will have completed Part 1 of 2 of the required program proposal process. Your Expression of Interest will then be reviewed by your Dean’s office and Continuing and Distance Education. </w:t>
      </w:r>
    </w:p>
    <w:p w14:paraId="354B70B0" w14:textId="2C62BD85" w:rsidR="00711C9C" w:rsidRPr="00B40FCE" w:rsidRDefault="001C7D44" w:rsidP="00B40FCE">
      <w:pPr>
        <w:spacing w:after="0"/>
        <w:jc w:val="center"/>
        <w:rPr>
          <w:rFonts w:cstheme="minorHAnsi"/>
        </w:rPr>
      </w:pPr>
      <w:r>
        <w:rPr>
          <w:noProof/>
        </w:rPr>
        <w:drawing>
          <wp:inline distT="0" distB="0" distL="0" distR="0" wp14:anchorId="55E4B745" wp14:editId="4257C18F">
            <wp:extent cx="4181106" cy="6905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40208" t="56769" r="16732" b="29886"/>
                    <a:stretch/>
                  </pic:blipFill>
                  <pic:spPr bwMode="auto">
                    <a:xfrm>
                      <a:off x="0" y="0"/>
                      <a:ext cx="4204354" cy="694421"/>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711C9C" w:rsidRPr="00B40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E15"/>
    <w:multiLevelType w:val="hybridMultilevel"/>
    <w:tmpl w:val="06B0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6B43"/>
    <w:multiLevelType w:val="hybridMultilevel"/>
    <w:tmpl w:val="5EE85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CC5A56"/>
    <w:multiLevelType w:val="hybridMultilevel"/>
    <w:tmpl w:val="D144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7E"/>
    <w:rsid w:val="000E3C20"/>
    <w:rsid w:val="001A5490"/>
    <w:rsid w:val="001C7D44"/>
    <w:rsid w:val="002934F4"/>
    <w:rsid w:val="003847E4"/>
    <w:rsid w:val="00711C9C"/>
    <w:rsid w:val="0077187E"/>
    <w:rsid w:val="0098297B"/>
    <w:rsid w:val="00B40FCE"/>
    <w:rsid w:val="00EB293E"/>
    <w:rsid w:val="00FA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513D"/>
  <w15:chartTrackingRefBased/>
  <w15:docId w15:val="{71BB279E-885C-4EA4-AD00-BFE325B6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7E"/>
    <w:pPr>
      <w:ind w:left="720"/>
      <w:contextualSpacing/>
    </w:pPr>
  </w:style>
  <w:style w:type="character" w:styleId="Hyperlink">
    <w:name w:val="Hyperlink"/>
    <w:basedOn w:val="DefaultParagraphFont"/>
    <w:uiPriority w:val="99"/>
    <w:unhideWhenUsed/>
    <w:rsid w:val="0077187E"/>
    <w:rPr>
      <w:color w:val="0563C1" w:themeColor="hyperlink"/>
      <w:u w:val="single"/>
    </w:rPr>
  </w:style>
  <w:style w:type="paragraph" w:styleId="Header">
    <w:name w:val="header"/>
    <w:basedOn w:val="Normal"/>
    <w:link w:val="HeaderChar"/>
    <w:uiPriority w:val="99"/>
    <w:unhideWhenUsed/>
    <w:rsid w:val="0077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abroad.uvm.edu/index.cfm?FuseAction=Programs.ViewProgramAngular&amp;id=10975" TargetMode="External"/><Relationship Id="rId13" Type="http://schemas.openxmlformats.org/officeDocument/2006/relationships/image" Target="media/image3.JPG"/><Relationship Id="rId18" Type="http://schemas.openxmlformats.org/officeDocument/2006/relationships/hyperlink" Target="https://goabroad.uvm.edu/index.cfm?FuseAction=Programs.ViewProgramAngular&amp;id=10976"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goabroad.uvm.edu/index.cfm?FuseAction=Programs.ViewProgramAngular&amp;id=10977" TargetMode="External"/><Relationship Id="rId7" Type="http://schemas.openxmlformats.org/officeDocument/2006/relationships/hyperlink" Target="https://goabroad.uvm.edu/index.cfm?FuseAction=Programs.ViewProgramAngular&amp;id=10978" TargetMode="External"/><Relationship Id="rId12" Type="http://schemas.openxmlformats.org/officeDocument/2006/relationships/image" Target="media/image2.JPG"/><Relationship Id="rId17" Type="http://schemas.openxmlformats.org/officeDocument/2006/relationships/hyperlink" Target="https://goabroad.uvm.edu/index.cfm?FuseAction=Programs.ViewProgramAngular&amp;id=10974"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goabroad.uvm.edu/index.cfm?FuseAction=Programs.ViewProgramAngular&amp;id=1097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abroad.uvm.edu/index.cfm?FuseAction=Programs.ViewProgramAngular&amp;id=10976" TargetMode="External"/><Relationship Id="rId11" Type="http://schemas.openxmlformats.org/officeDocument/2006/relationships/image" Target="media/image1.JPG"/><Relationship Id="rId24" Type="http://schemas.openxmlformats.org/officeDocument/2006/relationships/image" Target="media/image8.png"/><Relationship Id="rId5" Type="http://schemas.openxmlformats.org/officeDocument/2006/relationships/hyperlink" Target="https://goabroad.uvm.edu/index.cfm?FuseAction=Programs.ViewProgramAngular&amp;id=10974" TargetMode="External"/><Relationship Id="rId15" Type="http://schemas.openxmlformats.org/officeDocument/2006/relationships/image" Target="media/image5.JP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goabroad.uvm.edu/index.cfm?FuseAction=Programs.ViewProgramAngular&amp;id=10979" TargetMode="External"/><Relationship Id="rId19" Type="http://schemas.openxmlformats.org/officeDocument/2006/relationships/hyperlink" Target="https://goabroad.uvm.edu/index.cfm?FuseAction=Programs.ViewProgramAngular&amp;id=10978" TargetMode="External"/><Relationship Id="rId4" Type="http://schemas.openxmlformats.org/officeDocument/2006/relationships/webSettings" Target="webSettings.xml"/><Relationship Id="rId9" Type="http://schemas.openxmlformats.org/officeDocument/2006/relationships/hyperlink" Target="https://goabroad.uvm.edu/index.cfm?FuseAction=Programs.ViewProgramAngular&amp;id=10977" TargetMode="External"/><Relationship Id="rId14" Type="http://schemas.openxmlformats.org/officeDocument/2006/relationships/image" Target="media/image4.JPG"/><Relationship Id="rId22" Type="http://schemas.openxmlformats.org/officeDocument/2006/relationships/hyperlink" Target="https://goabroad.uvm.edu/index.cfm?FuseAction=Programs.ViewProgramAngular&amp;id=10979" TargetMode="External"/><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Boudreau</dc:creator>
  <cp:keywords/>
  <dc:description/>
  <cp:lastModifiedBy>Lauren Huffman</cp:lastModifiedBy>
  <cp:revision>2</cp:revision>
  <dcterms:created xsi:type="dcterms:W3CDTF">2021-02-16T17:48:00Z</dcterms:created>
  <dcterms:modified xsi:type="dcterms:W3CDTF">2021-02-16T17:48:00Z</dcterms:modified>
</cp:coreProperties>
</file>