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721B" w14:textId="3FACE02D" w:rsidR="00D24882" w:rsidRPr="006407BC" w:rsidRDefault="00681EBC" w:rsidP="006240CB">
      <w:pPr>
        <w:pStyle w:val="NoSpacing"/>
        <w:jc w:val="center"/>
        <w:rPr>
          <w:rFonts w:cstheme="minorHAnsi"/>
          <w:b/>
          <w:color w:val="FF0000"/>
        </w:rPr>
      </w:pPr>
      <w:r w:rsidRPr="006407BC">
        <w:rPr>
          <w:rFonts w:cstheme="minorHAnsi"/>
          <w:b/>
          <w:color w:val="FF0000"/>
          <w:highlight w:val="yellow"/>
        </w:rPr>
        <w:t>Non-exempt Temporary Employee Offer Letter Template</w:t>
      </w:r>
    </w:p>
    <w:p w14:paraId="02295532" w14:textId="77777777" w:rsidR="00D24882" w:rsidRPr="006407BC" w:rsidRDefault="00D24882" w:rsidP="00D24882">
      <w:pPr>
        <w:pStyle w:val="NoSpacing"/>
        <w:rPr>
          <w:rFonts w:eastAsia="Times New Roman" w:cstheme="minorHAnsi"/>
          <w:color w:val="FF0000"/>
        </w:rPr>
      </w:pPr>
      <w:r w:rsidRPr="006407BC">
        <w:rPr>
          <w:rFonts w:eastAsia="Times New Roman" w:cstheme="minorHAnsi"/>
          <w:color w:val="FF0000"/>
        </w:rPr>
        <w:t>DATE</w:t>
      </w:r>
    </w:p>
    <w:p w14:paraId="06B61B69" w14:textId="77777777" w:rsidR="00D24882" w:rsidRPr="006407BC" w:rsidRDefault="00D24882" w:rsidP="00D24882">
      <w:pPr>
        <w:pStyle w:val="NoSpacing"/>
        <w:rPr>
          <w:rFonts w:eastAsia="Times New Roman" w:cstheme="minorHAnsi"/>
          <w:color w:val="FF0000"/>
        </w:rPr>
      </w:pPr>
      <w:r w:rsidRPr="006407BC">
        <w:rPr>
          <w:rFonts w:eastAsia="Times New Roman" w:cstheme="minorHAnsi"/>
          <w:color w:val="FF0000"/>
        </w:rPr>
        <w:t> </w:t>
      </w:r>
    </w:p>
    <w:p w14:paraId="13464020" w14:textId="77777777" w:rsidR="00D24882" w:rsidRPr="006407BC" w:rsidRDefault="00D24882" w:rsidP="00D24882">
      <w:pPr>
        <w:pStyle w:val="NoSpacing"/>
        <w:rPr>
          <w:rFonts w:eastAsia="Times New Roman" w:cstheme="minorHAnsi"/>
          <w:color w:val="FF0000"/>
        </w:rPr>
      </w:pPr>
      <w:r w:rsidRPr="006407BC">
        <w:rPr>
          <w:rFonts w:eastAsia="Times New Roman" w:cstheme="minorHAnsi"/>
          <w:color w:val="FF0000"/>
        </w:rPr>
        <w:t>NAME</w:t>
      </w:r>
    </w:p>
    <w:p w14:paraId="0916BFD8" w14:textId="77777777" w:rsidR="00D24882" w:rsidRPr="006407BC" w:rsidRDefault="00D24882" w:rsidP="00D24882">
      <w:pPr>
        <w:pStyle w:val="NoSpacing"/>
        <w:rPr>
          <w:rFonts w:eastAsia="Times New Roman" w:cstheme="minorHAnsi"/>
          <w:color w:val="FF0000"/>
        </w:rPr>
      </w:pPr>
      <w:r w:rsidRPr="006407BC">
        <w:rPr>
          <w:rFonts w:eastAsia="Times New Roman" w:cstheme="minorHAnsi"/>
          <w:color w:val="FF0000"/>
        </w:rPr>
        <w:t xml:space="preserve">STREET ADDRESS </w:t>
      </w:r>
    </w:p>
    <w:p w14:paraId="48CA7CD9" w14:textId="77777777" w:rsidR="00D24882" w:rsidRPr="006407BC" w:rsidRDefault="00D24882" w:rsidP="00D24882">
      <w:pPr>
        <w:pStyle w:val="NoSpacing"/>
        <w:rPr>
          <w:rFonts w:eastAsia="Times New Roman" w:cstheme="minorHAnsi"/>
          <w:color w:val="FF0000"/>
        </w:rPr>
      </w:pPr>
      <w:r w:rsidRPr="006407BC">
        <w:rPr>
          <w:rFonts w:eastAsia="Times New Roman" w:cstheme="minorHAnsi"/>
          <w:color w:val="FF0000"/>
        </w:rPr>
        <w:t>CITY, STATE   ZIP</w:t>
      </w:r>
    </w:p>
    <w:p w14:paraId="1B247BF2" w14:textId="77777777" w:rsidR="00D24882" w:rsidRPr="006407BC" w:rsidRDefault="00D24882" w:rsidP="00D24882">
      <w:pPr>
        <w:pStyle w:val="NoSpacing"/>
        <w:rPr>
          <w:rFonts w:eastAsia="Times New Roman" w:cstheme="minorHAnsi"/>
        </w:rPr>
      </w:pPr>
      <w:r w:rsidRPr="006407BC">
        <w:rPr>
          <w:rFonts w:eastAsia="Times New Roman" w:cstheme="minorHAnsi"/>
        </w:rPr>
        <w:t> </w:t>
      </w:r>
    </w:p>
    <w:p w14:paraId="61B3AC4F" w14:textId="77777777" w:rsidR="00D24882" w:rsidRPr="006407BC" w:rsidRDefault="00D24882" w:rsidP="00D24882">
      <w:pPr>
        <w:pStyle w:val="NoSpacing"/>
        <w:rPr>
          <w:rFonts w:eastAsia="Times New Roman" w:cstheme="minorHAnsi"/>
        </w:rPr>
      </w:pPr>
      <w:r w:rsidRPr="006407BC">
        <w:rPr>
          <w:rFonts w:eastAsia="Times New Roman" w:cstheme="minorHAnsi"/>
        </w:rPr>
        <w:t xml:space="preserve">Dear </w:t>
      </w:r>
      <w:r w:rsidRPr="006407BC">
        <w:rPr>
          <w:rFonts w:eastAsia="Times New Roman" w:cstheme="minorHAnsi"/>
          <w:color w:val="FF0000"/>
        </w:rPr>
        <w:t>[Employee Name]</w:t>
      </w:r>
      <w:r w:rsidRPr="006407BC">
        <w:rPr>
          <w:rFonts w:eastAsia="Times New Roman" w:cstheme="minorHAnsi"/>
        </w:rPr>
        <w:t>,</w:t>
      </w:r>
    </w:p>
    <w:p w14:paraId="44E631C9" w14:textId="77777777" w:rsidR="00D24882" w:rsidRPr="006407BC" w:rsidRDefault="00D24882" w:rsidP="00D24882">
      <w:pPr>
        <w:pStyle w:val="NoSpacing"/>
        <w:rPr>
          <w:rFonts w:eastAsia="Times New Roman" w:cstheme="minorHAnsi"/>
        </w:rPr>
      </w:pPr>
    </w:p>
    <w:p w14:paraId="4E10B2C0" w14:textId="4F926DE6" w:rsidR="00D24882" w:rsidRPr="006407BC" w:rsidRDefault="00D24882" w:rsidP="00D24882">
      <w:pPr>
        <w:rPr>
          <w:rFonts w:asciiTheme="minorHAnsi" w:hAnsiTheme="minorHAnsi" w:cstheme="minorHAnsi"/>
          <w:sz w:val="22"/>
          <w:szCs w:val="22"/>
        </w:rPr>
      </w:pPr>
      <w:r w:rsidRPr="006407BC">
        <w:rPr>
          <w:rFonts w:asciiTheme="minorHAnsi" w:hAnsiTheme="minorHAnsi" w:cstheme="minorHAnsi"/>
          <w:sz w:val="22"/>
          <w:szCs w:val="22"/>
        </w:rPr>
        <w:t xml:space="preserve">The University of Vermont is pleased to offer you the </w:t>
      </w:r>
      <w:r w:rsidR="00B24158" w:rsidRPr="006407BC">
        <w:rPr>
          <w:rFonts w:asciiTheme="minorHAnsi" w:hAnsiTheme="minorHAnsi" w:cstheme="minorHAnsi"/>
          <w:sz w:val="22"/>
          <w:szCs w:val="22"/>
        </w:rPr>
        <w:t xml:space="preserve">Temporary </w:t>
      </w:r>
      <w:r w:rsidR="00B24158" w:rsidRPr="006407BC">
        <w:rPr>
          <w:rFonts w:asciiTheme="minorHAnsi" w:hAnsiTheme="minorHAnsi" w:cstheme="minorHAnsi"/>
          <w:color w:val="FF0000"/>
          <w:sz w:val="22"/>
          <w:szCs w:val="22"/>
        </w:rPr>
        <w:t>[Hourly, Grad, Service &amp; Maintenance)</w:t>
      </w:r>
      <w:r w:rsidRPr="006407BC">
        <w:rPr>
          <w:rFonts w:asciiTheme="minorHAnsi" w:hAnsiTheme="minorHAnsi" w:cstheme="minorHAnsi"/>
          <w:color w:val="FF0000"/>
          <w:sz w:val="22"/>
          <w:szCs w:val="22"/>
        </w:rPr>
        <w:t>]</w:t>
      </w:r>
      <w:r w:rsidRPr="006407BC">
        <w:rPr>
          <w:rFonts w:asciiTheme="minorHAnsi" w:hAnsiTheme="minorHAnsi" w:cstheme="minorHAnsi"/>
          <w:sz w:val="22"/>
          <w:szCs w:val="22"/>
        </w:rPr>
        <w:t xml:space="preserve"> position in the department of </w:t>
      </w:r>
      <w:r w:rsidRPr="006407BC">
        <w:rPr>
          <w:rFonts w:asciiTheme="minorHAnsi" w:hAnsiTheme="minorHAnsi" w:cstheme="minorHAnsi"/>
          <w:color w:val="FF0000"/>
          <w:sz w:val="22"/>
          <w:szCs w:val="22"/>
        </w:rPr>
        <w:t>[department]</w:t>
      </w:r>
      <w:r w:rsidRPr="006407BC">
        <w:rPr>
          <w:rFonts w:asciiTheme="minorHAnsi" w:hAnsiTheme="minorHAnsi" w:cstheme="minorHAnsi"/>
          <w:sz w:val="22"/>
          <w:szCs w:val="22"/>
        </w:rPr>
        <w:t xml:space="preserve">. You will be reporting to </w:t>
      </w:r>
      <w:r w:rsidRPr="006407BC">
        <w:rPr>
          <w:rFonts w:asciiTheme="minorHAnsi" w:hAnsiTheme="minorHAnsi" w:cstheme="minorHAnsi"/>
          <w:color w:val="FF0000"/>
          <w:sz w:val="22"/>
          <w:szCs w:val="22"/>
        </w:rPr>
        <w:t>[Supervisor Name, Title]</w:t>
      </w:r>
      <w:r w:rsidRPr="006407BC">
        <w:rPr>
          <w:rFonts w:asciiTheme="minorHAnsi" w:hAnsiTheme="minorHAnsi" w:cstheme="minorHAnsi"/>
          <w:sz w:val="22"/>
          <w:szCs w:val="22"/>
        </w:rPr>
        <w:t xml:space="preserve">, and your start date is scheduled for </w:t>
      </w:r>
      <w:r w:rsidRPr="006407BC">
        <w:rPr>
          <w:rFonts w:asciiTheme="minorHAnsi" w:hAnsiTheme="minorHAnsi" w:cstheme="minorHAnsi"/>
          <w:color w:val="FF0000"/>
          <w:sz w:val="22"/>
          <w:szCs w:val="22"/>
        </w:rPr>
        <w:t>[date]</w:t>
      </w:r>
      <w:r w:rsidRPr="006407BC">
        <w:rPr>
          <w:rFonts w:asciiTheme="minorHAnsi" w:hAnsiTheme="minorHAnsi" w:cstheme="minorHAnsi"/>
          <w:sz w:val="22"/>
          <w:szCs w:val="22"/>
        </w:rPr>
        <w:t xml:space="preserve">. </w:t>
      </w:r>
      <w:r w:rsidR="00EA3C69" w:rsidRPr="006407BC">
        <w:rPr>
          <w:rFonts w:asciiTheme="minorHAnsi" w:hAnsiTheme="minorHAnsi" w:cstheme="minorHAnsi"/>
          <w:sz w:val="22"/>
          <w:szCs w:val="22"/>
        </w:rPr>
        <w:t>Your compensation will be $</w:t>
      </w:r>
      <w:r w:rsidR="00EA3C69" w:rsidRPr="006407BC">
        <w:rPr>
          <w:rFonts w:asciiTheme="minorHAnsi" w:hAnsiTheme="minorHAnsi" w:cstheme="minorHAnsi"/>
          <w:color w:val="FF0000"/>
          <w:sz w:val="22"/>
          <w:szCs w:val="22"/>
        </w:rPr>
        <w:t>[hourly rate]</w:t>
      </w:r>
      <w:r w:rsidR="00EA3C69" w:rsidRPr="006407BC">
        <w:rPr>
          <w:rFonts w:asciiTheme="minorHAnsi" w:hAnsiTheme="minorHAnsi" w:cstheme="minorHAnsi"/>
          <w:sz w:val="22"/>
          <w:szCs w:val="22"/>
        </w:rPr>
        <w:t xml:space="preserve"> per hour</w:t>
      </w:r>
      <w:r w:rsidR="006B68BE" w:rsidRPr="006407BC">
        <w:rPr>
          <w:rFonts w:asciiTheme="minorHAnsi" w:hAnsiTheme="minorHAnsi" w:cstheme="minorHAnsi"/>
          <w:sz w:val="22"/>
          <w:szCs w:val="22"/>
        </w:rPr>
        <w:t xml:space="preserve"> minus applicable taxes and withholdings </w:t>
      </w:r>
      <w:r w:rsidR="00EA3C69" w:rsidRPr="006407BC">
        <w:rPr>
          <w:rFonts w:asciiTheme="minorHAnsi" w:hAnsiTheme="minorHAnsi" w:cstheme="minorHAnsi"/>
          <w:sz w:val="22"/>
          <w:szCs w:val="22"/>
        </w:rPr>
        <w:t xml:space="preserve">paid </w:t>
      </w:r>
      <w:r w:rsidR="00EA3C69" w:rsidRPr="006407BC">
        <w:rPr>
          <w:rFonts w:asciiTheme="minorHAnsi" w:hAnsiTheme="minorHAnsi" w:cstheme="minorHAnsi"/>
          <w:color w:val="FF0000"/>
          <w:sz w:val="22"/>
          <w:szCs w:val="22"/>
        </w:rPr>
        <w:t>[bi-weekly, twice monthly]</w:t>
      </w:r>
      <w:r w:rsidR="00EA3C69" w:rsidRPr="006407BC">
        <w:rPr>
          <w:rFonts w:asciiTheme="minorHAnsi" w:hAnsiTheme="minorHAnsi" w:cstheme="minorHAnsi"/>
          <w:sz w:val="22"/>
          <w:szCs w:val="22"/>
        </w:rPr>
        <w:t xml:space="preserve">. </w:t>
      </w:r>
      <w:r w:rsidRPr="006407BC">
        <w:rPr>
          <w:rFonts w:asciiTheme="minorHAnsi" w:hAnsiTheme="minorHAnsi" w:cstheme="minorHAnsi"/>
          <w:sz w:val="22"/>
          <w:szCs w:val="22"/>
        </w:rPr>
        <w:t xml:space="preserve">This position is currently </w:t>
      </w:r>
      <w:r w:rsidR="00A46C26" w:rsidRPr="006407BC">
        <w:rPr>
          <w:rFonts w:asciiTheme="minorHAnsi" w:hAnsiTheme="minorHAnsi" w:cstheme="minorHAnsi"/>
          <w:sz w:val="22"/>
          <w:szCs w:val="22"/>
        </w:rPr>
        <w:t xml:space="preserve">expected </w:t>
      </w:r>
      <w:r w:rsidRPr="006407BC">
        <w:rPr>
          <w:rFonts w:asciiTheme="minorHAnsi" w:hAnsiTheme="minorHAnsi" w:cstheme="minorHAnsi"/>
          <w:sz w:val="22"/>
          <w:szCs w:val="22"/>
        </w:rPr>
        <w:t xml:space="preserve">to work </w:t>
      </w:r>
      <w:r w:rsidRPr="006407BC">
        <w:rPr>
          <w:rFonts w:asciiTheme="minorHAnsi" w:hAnsiTheme="minorHAnsi" w:cstheme="minorHAnsi"/>
          <w:color w:val="FF0000"/>
          <w:sz w:val="22"/>
          <w:szCs w:val="22"/>
        </w:rPr>
        <w:t>[</w:t>
      </w:r>
      <w:r w:rsidR="00A46C26" w:rsidRPr="006407BC">
        <w:rPr>
          <w:rFonts w:asciiTheme="minorHAnsi" w:hAnsiTheme="minorHAnsi" w:cstheme="minorHAnsi"/>
          <w:color w:val="FF0000"/>
          <w:sz w:val="22"/>
          <w:szCs w:val="22"/>
        </w:rPr>
        <w:t>Monday through Friday</w:t>
      </w:r>
      <w:r w:rsidRPr="006407BC">
        <w:rPr>
          <w:rFonts w:asciiTheme="minorHAnsi" w:hAnsiTheme="minorHAnsi" w:cstheme="minorHAnsi"/>
          <w:color w:val="FF0000"/>
          <w:sz w:val="22"/>
          <w:szCs w:val="22"/>
        </w:rPr>
        <w:t>]</w:t>
      </w:r>
      <w:r w:rsidR="0069121E" w:rsidRPr="006407BC">
        <w:rPr>
          <w:rFonts w:asciiTheme="minorHAnsi" w:hAnsiTheme="minorHAnsi" w:cstheme="minorHAnsi"/>
          <w:color w:val="FF0000"/>
          <w:sz w:val="22"/>
          <w:szCs w:val="22"/>
        </w:rPr>
        <w:t xml:space="preserve"> </w:t>
      </w:r>
      <w:r w:rsidR="00A46C26" w:rsidRPr="006407BC">
        <w:rPr>
          <w:rFonts w:asciiTheme="minorHAnsi" w:hAnsiTheme="minorHAnsi" w:cstheme="minorHAnsi"/>
          <w:sz w:val="22"/>
          <w:szCs w:val="22"/>
        </w:rPr>
        <w:t>from</w:t>
      </w:r>
      <w:r w:rsidRPr="006407BC">
        <w:rPr>
          <w:rFonts w:asciiTheme="minorHAnsi" w:hAnsiTheme="minorHAnsi" w:cstheme="minorHAnsi"/>
          <w:sz w:val="22"/>
          <w:szCs w:val="22"/>
        </w:rPr>
        <w:t xml:space="preserve"> </w:t>
      </w:r>
      <w:r w:rsidRPr="006407BC">
        <w:rPr>
          <w:rFonts w:asciiTheme="minorHAnsi" w:hAnsiTheme="minorHAnsi" w:cstheme="minorHAnsi"/>
          <w:color w:val="FF0000"/>
          <w:sz w:val="22"/>
          <w:szCs w:val="22"/>
        </w:rPr>
        <w:t>[</w:t>
      </w:r>
      <w:r w:rsidR="00A46C26" w:rsidRPr="006407BC">
        <w:rPr>
          <w:rFonts w:asciiTheme="minorHAnsi" w:hAnsiTheme="minorHAnsi" w:cstheme="minorHAnsi"/>
          <w:color w:val="FF0000"/>
          <w:sz w:val="22"/>
          <w:szCs w:val="22"/>
        </w:rPr>
        <w:t xml:space="preserve">hour </w:t>
      </w:r>
      <w:proofErr w:type="spellStart"/>
      <w:r w:rsidR="00A46C26" w:rsidRPr="006407BC">
        <w:rPr>
          <w:rFonts w:asciiTheme="minorHAnsi" w:hAnsiTheme="minorHAnsi" w:cstheme="minorHAnsi"/>
          <w:color w:val="FF0000"/>
          <w:sz w:val="22"/>
          <w:szCs w:val="22"/>
        </w:rPr>
        <w:t>a.m</w:t>
      </w:r>
      <w:proofErr w:type="spellEnd"/>
      <w:r w:rsidR="00A46C26" w:rsidRPr="006407BC">
        <w:rPr>
          <w:rFonts w:asciiTheme="minorHAnsi" w:hAnsiTheme="minorHAnsi" w:cstheme="minorHAnsi"/>
          <w:color w:val="FF0000"/>
          <w:sz w:val="22"/>
          <w:szCs w:val="22"/>
        </w:rPr>
        <w:t xml:space="preserve"> to hour </w:t>
      </w:r>
      <w:proofErr w:type="spellStart"/>
      <w:r w:rsidR="00A46C26" w:rsidRPr="006407BC">
        <w:rPr>
          <w:rFonts w:asciiTheme="minorHAnsi" w:hAnsiTheme="minorHAnsi" w:cstheme="minorHAnsi"/>
          <w:color w:val="FF0000"/>
          <w:sz w:val="22"/>
          <w:szCs w:val="22"/>
        </w:rPr>
        <w:t>p.m</w:t>
      </w:r>
      <w:proofErr w:type="spellEnd"/>
      <w:r w:rsidRPr="006407BC">
        <w:rPr>
          <w:rFonts w:asciiTheme="minorHAnsi" w:hAnsiTheme="minorHAnsi" w:cstheme="minorHAnsi"/>
          <w:color w:val="FF0000"/>
          <w:sz w:val="22"/>
          <w:szCs w:val="22"/>
        </w:rPr>
        <w:t>]</w:t>
      </w:r>
      <w:r w:rsidR="00A46C26" w:rsidRPr="006407BC">
        <w:rPr>
          <w:rFonts w:asciiTheme="minorHAnsi" w:hAnsiTheme="minorHAnsi" w:cstheme="minorHAnsi"/>
          <w:color w:val="FF0000"/>
          <w:sz w:val="22"/>
          <w:szCs w:val="22"/>
        </w:rPr>
        <w:t xml:space="preserve">, </w:t>
      </w:r>
      <w:r w:rsidR="00A46C26" w:rsidRPr="006407BC">
        <w:rPr>
          <w:rFonts w:asciiTheme="minorHAnsi" w:hAnsiTheme="minorHAnsi" w:cstheme="minorHAnsi"/>
          <w:sz w:val="22"/>
          <w:szCs w:val="22"/>
        </w:rPr>
        <w:t>with one unpaid lunch hour</w:t>
      </w:r>
      <w:r w:rsidRPr="006407BC">
        <w:rPr>
          <w:rFonts w:asciiTheme="minorHAnsi" w:hAnsiTheme="minorHAnsi" w:cstheme="minorHAnsi"/>
          <w:sz w:val="22"/>
          <w:szCs w:val="22"/>
        </w:rPr>
        <w:t>.</w:t>
      </w:r>
      <w:r w:rsidR="00A46C26" w:rsidRPr="006407BC">
        <w:rPr>
          <w:rFonts w:asciiTheme="minorHAnsi" w:hAnsiTheme="minorHAnsi" w:cstheme="minorHAnsi"/>
          <w:sz w:val="22"/>
          <w:szCs w:val="22"/>
        </w:rPr>
        <w:t xml:space="preserve"> Your supervisor will give you your work assignments and communicate their expectations regarding requesting leave and time off.</w:t>
      </w:r>
      <w:r w:rsidRPr="006407BC">
        <w:rPr>
          <w:rFonts w:asciiTheme="minorHAnsi" w:hAnsiTheme="minorHAnsi" w:cstheme="minorHAnsi"/>
          <w:sz w:val="22"/>
          <w:szCs w:val="22"/>
        </w:rPr>
        <w:t xml:space="preserve"> The duration of this position is month </w:t>
      </w:r>
      <w:r w:rsidRPr="006407BC">
        <w:rPr>
          <w:rFonts w:asciiTheme="minorHAnsi" w:hAnsiTheme="minorHAnsi" w:cstheme="minorHAnsi"/>
          <w:color w:val="FF0000"/>
          <w:sz w:val="22"/>
          <w:szCs w:val="22"/>
        </w:rPr>
        <w:t xml:space="preserve">[time frame] </w:t>
      </w:r>
      <w:r w:rsidRPr="006407BC">
        <w:rPr>
          <w:rFonts w:asciiTheme="minorHAnsi" w:hAnsiTheme="minorHAnsi" w:cstheme="minorHAnsi"/>
          <w:sz w:val="22"/>
          <w:szCs w:val="22"/>
        </w:rPr>
        <w:t>however, the position may terminate earlier</w:t>
      </w:r>
      <w:r w:rsidR="00A32335" w:rsidRPr="006407BC">
        <w:rPr>
          <w:rFonts w:asciiTheme="minorHAnsi" w:hAnsiTheme="minorHAnsi" w:cstheme="minorHAnsi"/>
          <w:sz w:val="22"/>
          <w:szCs w:val="22"/>
        </w:rPr>
        <w:t xml:space="preserve"> without cause</w:t>
      </w:r>
      <w:r w:rsidRPr="006407BC">
        <w:rPr>
          <w:rFonts w:asciiTheme="minorHAnsi" w:hAnsiTheme="minorHAnsi" w:cstheme="minorHAnsi"/>
          <w:sz w:val="22"/>
          <w:szCs w:val="22"/>
        </w:rPr>
        <w:t xml:space="preserve"> based on the University’s needs. Depending on departmental needs, there may be an extension of the temporary assignment. This is a</w:t>
      </w:r>
      <w:r w:rsidR="009E7A82" w:rsidRPr="006407BC">
        <w:rPr>
          <w:rFonts w:asciiTheme="minorHAnsi" w:hAnsiTheme="minorHAnsi" w:cstheme="minorHAnsi"/>
          <w:sz w:val="22"/>
          <w:szCs w:val="22"/>
        </w:rPr>
        <w:t xml:space="preserve"> non-exempt position that is eligible for overtime after </w:t>
      </w:r>
      <w:r w:rsidR="009E7A82" w:rsidRPr="006407BC">
        <w:rPr>
          <w:rFonts w:asciiTheme="minorHAnsi" w:hAnsiTheme="minorHAnsi" w:cstheme="minorHAnsi"/>
          <w:color w:val="FF0000"/>
          <w:sz w:val="22"/>
          <w:szCs w:val="22"/>
        </w:rPr>
        <w:t xml:space="preserve">[37.5 or 40] </w:t>
      </w:r>
      <w:r w:rsidR="009E7A82" w:rsidRPr="006407BC">
        <w:rPr>
          <w:rFonts w:asciiTheme="minorHAnsi" w:hAnsiTheme="minorHAnsi" w:cstheme="minorHAnsi"/>
          <w:sz w:val="22"/>
          <w:szCs w:val="22"/>
        </w:rPr>
        <w:t>hours per week in accordance wit</w:t>
      </w:r>
      <w:r w:rsidR="00DA14FD" w:rsidRPr="006407BC">
        <w:rPr>
          <w:rFonts w:asciiTheme="minorHAnsi" w:hAnsiTheme="minorHAnsi" w:cstheme="minorHAnsi"/>
          <w:sz w:val="22"/>
          <w:szCs w:val="22"/>
        </w:rPr>
        <w:t>h the Fair Labor Standards Act</w:t>
      </w:r>
      <w:r w:rsidR="009E7A82" w:rsidRPr="006407BC">
        <w:rPr>
          <w:rFonts w:asciiTheme="minorHAnsi" w:hAnsiTheme="minorHAnsi" w:cstheme="minorHAnsi"/>
          <w:sz w:val="22"/>
          <w:szCs w:val="22"/>
        </w:rPr>
        <w:t>.</w:t>
      </w:r>
    </w:p>
    <w:p w14:paraId="71A65B92" w14:textId="77777777" w:rsidR="00257604" w:rsidRPr="006407BC" w:rsidRDefault="00257604" w:rsidP="00ED1C9B">
      <w:pPr>
        <w:pStyle w:val="NoSpacing"/>
        <w:rPr>
          <w:rFonts w:eastAsia="Times New Roman" w:cstheme="minorHAnsi"/>
          <w:highlight w:val="yellow"/>
        </w:rPr>
      </w:pPr>
    </w:p>
    <w:p w14:paraId="1613D87E" w14:textId="77777777" w:rsidR="00587BF5" w:rsidRPr="006407BC" w:rsidRDefault="00097D88" w:rsidP="00587BF5">
      <w:pPr>
        <w:rPr>
          <w:rFonts w:asciiTheme="minorHAnsi" w:hAnsiTheme="minorHAnsi" w:cstheme="minorHAnsi"/>
          <w:sz w:val="22"/>
          <w:szCs w:val="22"/>
        </w:rPr>
      </w:pPr>
      <w:r w:rsidRPr="006407BC">
        <w:rPr>
          <w:rFonts w:asciiTheme="minorHAnsi" w:hAnsiTheme="minorHAnsi" w:cstheme="minorHAnsi"/>
          <w:sz w:val="22"/>
          <w:szCs w:val="22"/>
        </w:rPr>
        <w:t>Temporary</w:t>
      </w:r>
      <w:r w:rsidR="00683251" w:rsidRPr="006407BC">
        <w:rPr>
          <w:rFonts w:asciiTheme="minorHAnsi" w:hAnsiTheme="minorHAnsi" w:cstheme="minorHAnsi"/>
          <w:sz w:val="22"/>
          <w:szCs w:val="22"/>
        </w:rPr>
        <w:t xml:space="preserve"> employees are not</w:t>
      </w:r>
      <w:r w:rsidRPr="006407BC">
        <w:rPr>
          <w:rFonts w:asciiTheme="minorHAnsi" w:hAnsiTheme="minorHAnsi" w:cstheme="minorHAnsi"/>
          <w:sz w:val="22"/>
          <w:szCs w:val="22"/>
        </w:rPr>
        <w:t xml:space="preserve"> </w:t>
      </w:r>
      <w:r w:rsidR="00A03FFC" w:rsidRPr="006407BC">
        <w:rPr>
          <w:rFonts w:asciiTheme="minorHAnsi" w:hAnsiTheme="minorHAnsi" w:cstheme="minorHAnsi"/>
          <w:sz w:val="22"/>
          <w:szCs w:val="22"/>
        </w:rPr>
        <w:t>e</w:t>
      </w:r>
      <w:r w:rsidR="00587BF5" w:rsidRPr="006407BC">
        <w:rPr>
          <w:rFonts w:asciiTheme="minorHAnsi" w:hAnsiTheme="minorHAnsi" w:cstheme="minorHAnsi"/>
          <w:sz w:val="22"/>
          <w:szCs w:val="22"/>
        </w:rPr>
        <w:t>ligible for University benefits</w:t>
      </w:r>
      <w:r w:rsidR="00587BF5" w:rsidRPr="006407BC">
        <w:rPr>
          <w:rStyle w:val="FootnoteReference"/>
          <w:rFonts w:asciiTheme="minorHAnsi" w:hAnsiTheme="minorHAnsi" w:cstheme="minorHAnsi"/>
          <w:sz w:val="22"/>
          <w:szCs w:val="22"/>
        </w:rPr>
        <w:footnoteReference w:id="1"/>
      </w:r>
      <w:r w:rsidR="00587BF5" w:rsidRPr="006407BC">
        <w:rPr>
          <w:rFonts w:asciiTheme="minorHAnsi" w:hAnsiTheme="minorHAnsi" w:cstheme="minorHAnsi"/>
          <w:sz w:val="22"/>
          <w:szCs w:val="22"/>
        </w:rPr>
        <w:t>, paid holidays or paid time off</w:t>
      </w:r>
      <w:r w:rsidR="00587BF5" w:rsidRPr="006407BC">
        <w:rPr>
          <w:rStyle w:val="FootnoteReference"/>
          <w:rFonts w:asciiTheme="minorHAnsi" w:hAnsiTheme="minorHAnsi" w:cstheme="minorHAnsi"/>
          <w:sz w:val="22"/>
          <w:szCs w:val="22"/>
        </w:rPr>
        <w:footnoteReference w:id="2"/>
      </w:r>
      <w:r w:rsidR="00587BF5" w:rsidRPr="006407BC">
        <w:rPr>
          <w:rFonts w:asciiTheme="minorHAnsi" w:hAnsiTheme="minorHAnsi" w:cstheme="minorHAnsi"/>
          <w:sz w:val="22"/>
          <w:szCs w:val="22"/>
        </w:rPr>
        <w:t>.</w:t>
      </w:r>
      <w:r w:rsidR="00587BF5" w:rsidRPr="006407BC">
        <w:rPr>
          <w:rFonts w:asciiTheme="minorHAnsi" w:hAnsiTheme="minorHAnsi" w:cstheme="minorHAnsi"/>
          <w:i/>
          <w:sz w:val="22"/>
          <w:szCs w:val="22"/>
        </w:rPr>
        <w:t xml:space="preserve"> </w:t>
      </w:r>
      <w:r w:rsidR="00587BF5" w:rsidRPr="006407BC">
        <w:rPr>
          <w:rFonts w:asciiTheme="minorHAnsi" w:hAnsiTheme="minorHAnsi" w:cstheme="minorHAnsi"/>
          <w:sz w:val="22"/>
          <w:szCs w:val="22"/>
        </w:rPr>
        <w:t>A temporary employee may request and may be granted unpaid time off, but it is not considered leave.</w:t>
      </w:r>
      <w:r w:rsidR="00587BF5" w:rsidRPr="006407BC">
        <w:rPr>
          <w:rFonts w:asciiTheme="minorHAnsi" w:hAnsiTheme="minorHAnsi" w:cstheme="minorHAnsi"/>
          <w:i/>
          <w:sz w:val="22"/>
          <w:szCs w:val="22"/>
        </w:rPr>
        <w:t xml:space="preserve"> </w:t>
      </w:r>
      <w:r w:rsidR="00587BF5" w:rsidRPr="006407BC">
        <w:rPr>
          <w:rFonts w:asciiTheme="minorHAnsi" w:hAnsiTheme="minorHAnsi" w:cstheme="minorHAnsi"/>
          <w:sz w:val="22"/>
          <w:szCs w:val="22"/>
        </w:rPr>
        <w:t>If a temporary employee becomes a regular employee, the time worked in the temporary position does not count toward length of service or seniority as</w:t>
      </w:r>
      <w:r w:rsidR="00D24882" w:rsidRPr="006407BC">
        <w:rPr>
          <w:rFonts w:asciiTheme="minorHAnsi" w:hAnsiTheme="minorHAnsi" w:cstheme="minorHAnsi"/>
          <w:sz w:val="22"/>
          <w:szCs w:val="22"/>
        </w:rPr>
        <w:t xml:space="preserve"> a regular employee.</w:t>
      </w:r>
    </w:p>
    <w:p w14:paraId="12651558" w14:textId="77777777" w:rsidR="00587BF5" w:rsidRPr="006407BC" w:rsidRDefault="00587BF5" w:rsidP="00587BF5">
      <w:pPr>
        <w:rPr>
          <w:rFonts w:asciiTheme="minorHAnsi" w:hAnsiTheme="minorHAnsi" w:cstheme="minorHAnsi"/>
          <w:sz w:val="22"/>
          <w:szCs w:val="22"/>
        </w:rPr>
      </w:pPr>
    </w:p>
    <w:p w14:paraId="4AF093F4" w14:textId="60E9B54D" w:rsidR="00587BF5" w:rsidRPr="006407BC" w:rsidRDefault="00587BF5" w:rsidP="00587BF5">
      <w:pPr>
        <w:rPr>
          <w:rFonts w:asciiTheme="minorHAnsi" w:hAnsiTheme="minorHAnsi" w:cstheme="minorHAnsi"/>
          <w:sz w:val="22"/>
          <w:szCs w:val="22"/>
        </w:rPr>
      </w:pPr>
      <w:r w:rsidRPr="006407BC">
        <w:rPr>
          <w:rFonts w:asciiTheme="minorHAnsi" w:hAnsiTheme="minorHAnsi" w:cstheme="minorHAnsi"/>
          <w:sz w:val="22"/>
          <w:szCs w:val="22"/>
        </w:rPr>
        <w:t xml:space="preserve">Temporary employees do not have the right to grieve if terminated, nor do they have access to the University grievance system as described in the </w:t>
      </w:r>
      <w:r w:rsidRPr="006407BC">
        <w:rPr>
          <w:rFonts w:asciiTheme="minorHAnsi" w:hAnsiTheme="minorHAnsi" w:cstheme="minorHAnsi"/>
          <w:i/>
          <w:sz w:val="22"/>
          <w:szCs w:val="22"/>
        </w:rPr>
        <w:t>Grievance and Mediation Policy for Non-Represented Staff</w:t>
      </w:r>
      <w:r w:rsidRPr="006407BC">
        <w:rPr>
          <w:rFonts w:asciiTheme="minorHAnsi" w:hAnsiTheme="minorHAnsi" w:cstheme="minorHAnsi"/>
          <w:sz w:val="22"/>
          <w:szCs w:val="22"/>
        </w:rPr>
        <w:t xml:space="preserve">. The University’s </w:t>
      </w:r>
      <w:r w:rsidRPr="006407BC">
        <w:rPr>
          <w:rFonts w:asciiTheme="minorHAnsi" w:hAnsiTheme="minorHAnsi" w:cstheme="minorHAnsi"/>
          <w:i/>
          <w:sz w:val="22"/>
          <w:szCs w:val="22"/>
        </w:rPr>
        <w:t>Statement on Equal Opportunity in Employment</w:t>
      </w:r>
      <w:r w:rsidRPr="006407BC">
        <w:rPr>
          <w:rFonts w:asciiTheme="minorHAnsi" w:hAnsiTheme="minorHAnsi" w:cstheme="minorHAnsi"/>
          <w:sz w:val="22"/>
          <w:szCs w:val="22"/>
        </w:rPr>
        <w:t xml:space="preserve"> applies to all employees, including temporary employees.</w:t>
      </w:r>
    </w:p>
    <w:p w14:paraId="00DD44CF" w14:textId="43A57A03" w:rsidR="00B2069D" w:rsidRPr="006407BC" w:rsidRDefault="00B2069D" w:rsidP="00587BF5">
      <w:pPr>
        <w:rPr>
          <w:rFonts w:asciiTheme="minorHAnsi" w:hAnsiTheme="minorHAnsi" w:cstheme="minorHAnsi"/>
          <w:sz w:val="22"/>
          <w:szCs w:val="22"/>
        </w:rPr>
      </w:pPr>
    </w:p>
    <w:p w14:paraId="67CD4629" w14:textId="77777777" w:rsidR="00D835CE" w:rsidRPr="00D835CE" w:rsidRDefault="006C6FD5" w:rsidP="00D835CE">
      <w:pPr>
        <w:rPr>
          <w:b/>
          <w:bCs/>
          <w:sz w:val="22"/>
          <w:szCs w:val="22"/>
        </w:rPr>
      </w:pPr>
      <w:r w:rsidRPr="00D835CE">
        <w:rPr>
          <w:rFonts w:asciiTheme="minorHAnsi" w:hAnsiTheme="minorHAnsi" w:cstheme="minorHAnsi"/>
          <w:sz w:val="22"/>
          <w:szCs w:val="22"/>
          <w:highlight w:val="yellow"/>
        </w:rPr>
        <w:t>Include if fully remote upon hire:</w:t>
      </w:r>
      <w:r w:rsidRPr="00D835CE">
        <w:rPr>
          <w:rFonts w:asciiTheme="minorHAnsi" w:hAnsiTheme="minorHAnsi" w:cstheme="minorHAnsi"/>
          <w:sz w:val="22"/>
          <w:szCs w:val="22"/>
        </w:rPr>
        <w:t xml:space="preserve"> </w:t>
      </w:r>
      <w:r w:rsidR="00D835CE" w:rsidRPr="00D835CE">
        <w:rPr>
          <w:rFonts w:asciiTheme="minorHAnsi" w:hAnsiTheme="minorHAnsi" w:cstheme="minorHAnsi"/>
          <w:bCs/>
          <w:sz w:val="22"/>
          <w:szCs w:val="22"/>
        </w:rPr>
        <w:t xml:space="preserve">The University agrees that commencing on your hire date, you may telework on a full-time basis from a non-UVM facility located in </w:t>
      </w:r>
      <w:r w:rsidR="00D835CE" w:rsidRPr="00D835CE">
        <w:rPr>
          <w:rFonts w:asciiTheme="minorHAnsi" w:hAnsiTheme="minorHAnsi" w:cstheme="minorHAnsi"/>
          <w:bCs/>
          <w:color w:val="FF0000"/>
          <w:sz w:val="22"/>
          <w:szCs w:val="22"/>
        </w:rPr>
        <w:t>[City, State]</w:t>
      </w:r>
      <w:r w:rsidR="00D835CE" w:rsidRPr="00D835CE">
        <w:rPr>
          <w:rFonts w:asciiTheme="minorHAnsi" w:hAnsiTheme="minorHAnsi" w:cstheme="minorHAnsi"/>
          <w:bCs/>
          <w:sz w:val="22"/>
          <w:szCs w:val="22"/>
        </w:rPr>
        <w:t xml:space="preserve">.  </w:t>
      </w:r>
      <w:r w:rsidR="00D835CE" w:rsidRPr="00546230">
        <w:rPr>
          <w:rFonts w:asciiTheme="minorHAnsi" w:hAnsiTheme="minorHAnsi" w:cstheme="minorHAnsi"/>
          <w:bCs/>
          <w:sz w:val="22"/>
          <w:szCs w:val="22"/>
        </w:rPr>
        <w:t xml:space="preserve">Please refer to </w:t>
      </w:r>
      <w:hyperlink r:id="rId8" w:history="1">
        <w:r w:rsidR="00D835CE" w:rsidRPr="00546230">
          <w:rPr>
            <w:rStyle w:val="Hyperlink"/>
            <w:rFonts w:asciiTheme="minorHAnsi" w:hAnsiTheme="minorHAnsi" w:cstheme="minorHAnsi"/>
            <w:bCs/>
            <w:color w:val="auto"/>
            <w:sz w:val="22"/>
            <w:szCs w:val="22"/>
          </w:rPr>
          <w:t>Federal and State Labor Laws</w:t>
        </w:r>
      </w:hyperlink>
      <w:r w:rsidR="00D835CE" w:rsidRPr="00546230">
        <w:rPr>
          <w:rFonts w:asciiTheme="minorHAnsi" w:hAnsiTheme="minorHAnsi" w:cstheme="minorHAnsi"/>
          <w:bCs/>
          <w:sz w:val="22"/>
          <w:szCs w:val="22"/>
        </w:rPr>
        <w:t xml:space="preserve"> for further information regarding those applicable laws in the state you work in.  </w:t>
      </w:r>
      <w:r w:rsidR="00D835CE" w:rsidRPr="00D835CE">
        <w:rPr>
          <w:rFonts w:asciiTheme="minorHAnsi" w:hAnsiTheme="minorHAnsi" w:cstheme="minorHAnsi"/>
          <w:bCs/>
          <w:sz w:val="22"/>
          <w:szCs w:val="22"/>
        </w:rPr>
        <w:t>If you wish to telework from a different location, you will need to submit a telework request and receive prior approval for a change in work location following the University’s telework policies and procedures.</w:t>
      </w:r>
    </w:p>
    <w:p w14:paraId="5BF90BB9" w14:textId="4637DAAF" w:rsidR="006C6FD5" w:rsidRPr="006407BC" w:rsidRDefault="006C6FD5" w:rsidP="00D835CE">
      <w:pPr>
        <w:rPr>
          <w:rFonts w:cstheme="minorHAnsi"/>
          <w:highlight w:val="yellow"/>
        </w:rPr>
      </w:pPr>
    </w:p>
    <w:p w14:paraId="747253BF" w14:textId="35BAEAF6" w:rsidR="00D24882" w:rsidRPr="006407BC" w:rsidRDefault="00D24882" w:rsidP="00D24882">
      <w:pPr>
        <w:pStyle w:val="NoSpacing"/>
        <w:rPr>
          <w:rFonts w:eastAsia="Times New Roman" w:cstheme="minorHAnsi"/>
        </w:rPr>
      </w:pPr>
      <w:r w:rsidRPr="006407BC">
        <w:rPr>
          <w:rFonts w:eastAsia="Times New Roman" w:cstheme="minorHAnsi"/>
          <w:highlight w:val="yellow"/>
        </w:rPr>
        <w:t>Include if position supported by restricted funds:</w:t>
      </w:r>
      <w:r w:rsidR="00D835CE">
        <w:rPr>
          <w:rFonts w:eastAsia="Times New Roman" w:cstheme="minorHAnsi"/>
          <w:highlight w:val="yellow"/>
        </w:rPr>
        <w:t xml:space="preserve"> </w:t>
      </w:r>
      <w:r w:rsidRPr="006407BC">
        <w:rPr>
          <w:rFonts w:eastAsia="Times New Roman" w:cstheme="minorHAnsi"/>
        </w:rPr>
        <w:t xml:space="preserve">This position is </w:t>
      </w:r>
      <w:r w:rsidRPr="006407BC">
        <w:rPr>
          <w:rFonts w:eastAsia="Times New Roman" w:cstheme="minorHAnsi"/>
          <w:color w:val="FF0000"/>
        </w:rPr>
        <w:t>[wholly/partially]</w:t>
      </w:r>
      <w:r w:rsidRPr="006407BC">
        <w:rPr>
          <w:rFonts w:eastAsia="Times New Roman" w:cstheme="minorHAnsi"/>
        </w:rPr>
        <w:t xml:space="preserve"> supported by restricted funds and it is contingent upon the continuation of these funds. Therefore, the University cannot guarantee employment beyond </w:t>
      </w:r>
      <w:r w:rsidRPr="006407BC">
        <w:rPr>
          <w:rFonts w:eastAsia="Times New Roman" w:cstheme="minorHAnsi"/>
          <w:color w:val="FF0000"/>
        </w:rPr>
        <w:t>[DATE]</w:t>
      </w:r>
      <w:r w:rsidRPr="006407BC">
        <w:rPr>
          <w:rFonts w:eastAsia="Times New Roman" w:cstheme="minorHAnsi"/>
        </w:rPr>
        <w:t>, which is the expiration date of these funds.</w:t>
      </w:r>
    </w:p>
    <w:p w14:paraId="6103BBCC" w14:textId="77777777" w:rsidR="00D24882" w:rsidRPr="006407BC" w:rsidRDefault="00D24882" w:rsidP="00D24882">
      <w:pPr>
        <w:pStyle w:val="NoSpacing"/>
        <w:rPr>
          <w:rFonts w:eastAsia="Times New Roman" w:cstheme="minorHAnsi"/>
        </w:rPr>
      </w:pPr>
    </w:p>
    <w:p w14:paraId="67487339" w14:textId="491CC568" w:rsidR="00D24882" w:rsidRPr="006407BC" w:rsidRDefault="00D24882" w:rsidP="00D24882">
      <w:pPr>
        <w:pStyle w:val="NoSpacing"/>
        <w:rPr>
          <w:rFonts w:eastAsia="Times New Roman" w:cstheme="minorHAnsi"/>
          <w:bCs/>
        </w:rPr>
      </w:pPr>
      <w:r w:rsidRPr="006407BC">
        <w:rPr>
          <w:rFonts w:eastAsia="Times New Roman" w:cstheme="minorHAnsi"/>
          <w:highlight w:val="yellow"/>
        </w:rPr>
        <w:t>Include if the driving is an essential function:</w:t>
      </w:r>
      <w:r w:rsidRPr="006407BC">
        <w:rPr>
          <w:rFonts w:eastAsia="Times New Roman" w:cstheme="minorHAnsi"/>
        </w:rPr>
        <w:t xml:space="preserve"> Since driving a University vehicle is an essential function of your position, the University must obtain a copy of your current motor vehicle record; the results of which must be satisfactory to the University. </w:t>
      </w:r>
      <w:r w:rsidRPr="006407BC">
        <w:rPr>
          <w:rFonts w:eastAsia="Times New Roman" w:cstheme="minorHAnsi"/>
          <w:bCs/>
        </w:rPr>
        <w:t>Continuation of employment is contingent upon you maintaining a valid motor vehicle license.</w:t>
      </w:r>
      <w:r w:rsidR="00267A05" w:rsidRPr="006407BC">
        <w:rPr>
          <w:rFonts w:eastAsia="Times New Roman" w:cstheme="minorHAnsi"/>
          <w:bCs/>
        </w:rPr>
        <w:t xml:space="preserve">  Additionally, you much obtain permission to drive a UVM vehicle by following the process found at the University Risk Management and Safety Website specific to the </w:t>
      </w:r>
      <w:hyperlink r:id="rId9" w:history="1">
        <w:r w:rsidR="00267A05" w:rsidRPr="006407BC">
          <w:rPr>
            <w:rStyle w:val="Hyperlink"/>
            <w:rFonts w:eastAsia="Times New Roman" w:cstheme="minorHAnsi"/>
            <w:bCs/>
          </w:rPr>
          <w:t>Driver Safety Program</w:t>
        </w:r>
      </w:hyperlink>
      <w:r w:rsidR="00267A05" w:rsidRPr="006407BC">
        <w:rPr>
          <w:rFonts w:eastAsia="Times New Roman" w:cstheme="minorHAnsi"/>
          <w:bCs/>
        </w:rPr>
        <w:t>.</w:t>
      </w:r>
    </w:p>
    <w:p w14:paraId="6179440C" w14:textId="77777777" w:rsidR="00D24882" w:rsidRPr="006407BC" w:rsidRDefault="00D24882" w:rsidP="00D24882">
      <w:pPr>
        <w:pStyle w:val="NoSpacing"/>
        <w:rPr>
          <w:rFonts w:eastAsia="Times New Roman" w:cstheme="minorHAnsi"/>
          <w:bCs/>
        </w:rPr>
      </w:pPr>
    </w:p>
    <w:p w14:paraId="79C830E9" w14:textId="1BDA46F2" w:rsidR="006407BC" w:rsidRPr="006407BC" w:rsidRDefault="006407BC" w:rsidP="006407BC">
      <w:pPr>
        <w:rPr>
          <w:rFonts w:asciiTheme="minorHAnsi" w:hAnsiTheme="minorHAnsi" w:cstheme="minorHAnsi"/>
          <w:bCs/>
          <w:sz w:val="22"/>
          <w:szCs w:val="22"/>
        </w:rPr>
      </w:pPr>
      <w:r w:rsidRPr="006407BC">
        <w:rPr>
          <w:rFonts w:asciiTheme="minorHAnsi" w:hAnsiTheme="minorHAnsi" w:cstheme="minorHAnsi"/>
          <w:bCs/>
          <w:sz w:val="22"/>
          <w:szCs w:val="22"/>
          <w:highlight w:val="yellow"/>
        </w:rPr>
        <w:lastRenderedPageBreak/>
        <w:t>Include if a background check is required for this position [</w:t>
      </w:r>
      <w:hyperlink r:id="rId10" w:history="1">
        <w:r w:rsidRPr="006407BC">
          <w:rPr>
            <w:rStyle w:val="Hyperlink"/>
            <w:rFonts w:asciiTheme="minorHAnsi" w:hAnsiTheme="minorHAnsi" w:cstheme="minorHAnsi"/>
            <w:bCs/>
            <w:sz w:val="22"/>
            <w:szCs w:val="22"/>
            <w:highlight w:val="yellow"/>
          </w:rPr>
          <w:t>link to background check policy</w:t>
        </w:r>
      </w:hyperlink>
      <w:r w:rsidRPr="006407BC">
        <w:rPr>
          <w:rFonts w:asciiTheme="minorHAnsi" w:hAnsiTheme="minorHAnsi" w:cstheme="minorHAnsi"/>
          <w:bCs/>
          <w:sz w:val="22"/>
          <w:szCs w:val="22"/>
          <w:highlight w:val="yellow"/>
        </w:rPr>
        <w:t>]:</w:t>
      </w:r>
      <w:r w:rsidRPr="006407BC">
        <w:rPr>
          <w:rFonts w:asciiTheme="minorHAnsi" w:hAnsiTheme="minorHAnsi" w:cstheme="minorHAnsi"/>
          <w:bCs/>
          <w:sz w:val="22"/>
          <w:szCs w:val="22"/>
        </w:rPr>
        <w:t xml:space="preserve"> This offer is contingent upon the completion of a successful background check.</w:t>
      </w:r>
    </w:p>
    <w:p w14:paraId="722C36BD" w14:textId="77777777" w:rsidR="00525A23" w:rsidRPr="006407BC" w:rsidRDefault="00525A23" w:rsidP="00D24882">
      <w:pPr>
        <w:pStyle w:val="NoSpacing"/>
        <w:rPr>
          <w:rFonts w:eastAsia="Times New Roman" w:cstheme="minorHAnsi"/>
          <w:bCs/>
        </w:rPr>
      </w:pPr>
    </w:p>
    <w:p w14:paraId="46AB43BC" w14:textId="77777777" w:rsidR="00D20E1E" w:rsidRPr="006407BC" w:rsidRDefault="00D24882" w:rsidP="008D3A9F">
      <w:pPr>
        <w:rPr>
          <w:rFonts w:asciiTheme="minorHAnsi" w:hAnsiTheme="minorHAnsi" w:cstheme="minorHAnsi"/>
          <w:color w:val="1F497D"/>
          <w:sz w:val="22"/>
          <w:szCs w:val="22"/>
        </w:rPr>
      </w:pPr>
      <w:r w:rsidRPr="006407BC">
        <w:rPr>
          <w:rFonts w:asciiTheme="minorHAnsi" w:hAnsiTheme="minorHAnsi" w:cstheme="minorHAnsi"/>
          <w:sz w:val="22"/>
          <w:szCs w:val="22"/>
        </w:rPr>
        <w:t xml:space="preserve">I look forward to seeing you on </w:t>
      </w:r>
      <w:r w:rsidRPr="006407BC">
        <w:rPr>
          <w:rFonts w:asciiTheme="minorHAnsi" w:hAnsiTheme="minorHAnsi" w:cstheme="minorHAnsi"/>
          <w:color w:val="FF0000"/>
          <w:sz w:val="22"/>
          <w:szCs w:val="22"/>
        </w:rPr>
        <w:t>[DATE]</w:t>
      </w:r>
      <w:r w:rsidRPr="006407BC">
        <w:rPr>
          <w:rFonts w:asciiTheme="minorHAnsi" w:hAnsiTheme="minorHAnsi" w:cstheme="minorHAnsi"/>
          <w:sz w:val="22"/>
          <w:szCs w:val="22"/>
        </w:rPr>
        <w:t>.</w:t>
      </w:r>
      <w:r w:rsidR="009740C5" w:rsidRPr="006407BC">
        <w:rPr>
          <w:rFonts w:asciiTheme="minorHAnsi" w:hAnsiTheme="minorHAnsi" w:cstheme="minorHAnsi"/>
          <w:sz w:val="22"/>
          <w:szCs w:val="22"/>
        </w:rPr>
        <w:t xml:space="preserve"> Prior to beginning employment, but no later than the first day of work, you</w:t>
      </w:r>
      <w:r w:rsidR="00D20E1E" w:rsidRPr="006407BC">
        <w:rPr>
          <w:rFonts w:asciiTheme="minorHAnsi" w:hAnsiTheme="minorHAnsi" w:cstheme="minorHAnsi"/>
          <w:sz w:val="22"/>
          <w:szCs w:val="22"/>
        </w:rPr>
        <w:t xml:space="preserve"> must be prepared to complete </w:t>
      </w:r>
      <w:r w:rsidR="009740C5" w:rsidRPr="006407BC">
        <w:rPr>
          <w:rFonts w:asciiTheme="minorHAnsi" w:hAnsiTheme="minorHAnsi" w:cstheme="minorHAnsi"/>
          <w:sz w:val="22"/>
          <w:szCs w:val="22"/>
        </w:rPr>
        <w:t xml:space="preserve">an Employment Eligibility Verification Form (I-9), </w:t>
      </w:r>
      <w:r w:rsidR="00D20E1E" w:rsidRPr="006407BC">
        <w:rPr>
          <w:rFonts w:asciiTheme="minorHAnsi" w:hAnsiTheme="minorHAnsi" w:cstheme="minorHAnsi"/>
          <w:sz w:val="22"/>
          <w:szCs w:val="22"/>
        </w:rPr>
        <w:t xml:space="preserve">which is </w:t>
      </w:r>
      <w:r w:rsidR="009740C5" w:rsidRPr="006407BC">
        <w:rPr>
          <w:rFonts w:asciiTheme="minorHAnsi" w:hAnsiTheme="minorHAnsi" w:cstheme="minorHAnsi"/>
          <w:sz w:val="22"/>
          <w:szCs w:val="22"/>
        </w:rPr>
        <w:t xml:space="preserve">available online at </w:t>
      </w:r>
      <w:hyperlink r:id="rId11" w:history="1">
        <w:r w:rsidR="009740C5" w:rsidRPr="006407BC">
          <w:rPr>
            <w:rStyle w:val="Hyperlink"/>
            <w:rFonts w:asciiTheme="minorHAnsi" w:hAnsiTheme="minorHAnsi" w:cstheme="minorHAnsi"/>
            <w:bCs/>
            <w:sz w:val="22"/>
            <w:szCs w:val="22"/>
          </w:rPr>
          <w:t>https://www.uvm.edu/hrs/forms</w:t>
        </w:r>
      </w:hyperlink>
      <w:r w:rsidR="009740C5" w:rsidRPr="006407BC">
        <w:rPr>
          <w:rFonts w:asciiTheme="minorHAnsi" w:hAnsiTheme="minorHAnsi" w:cstheme="minorHAnsi"/>
          <w:sz w:val="22"/>
          <w:szCs w:val="22"/>
        </w:rPr>
        <w:t>.</w:t>
      </w:r>
      <w:r w:rsidR="00D20E1E" w:rsidRPr="006407BC">
        <w:rPr>
          <w:rFonts w:asciiTheme="minorHAnsi" w:hAnsiTheme="minorHAnsi" w:cstheme="minorHAnsi"/>
          <w:sz w:val="22"/>
          <w:szCs w:val="22"/>
        </w:rPr>
        <w:t xml:space="preserve"> Payroll and Tax Services will contact new and rehired employees with directions on how to update federal and state W4’s in People Soft Self Service, please do not attach paper forms. </w:t>
      </w:r>
    </w:p>
    <w:p w14:paraId="55AA6F20" w14:textId="726A1543" w:rsidR="009740C5" w:rsidRPr="006407BC" w:rsidRDefault="009740C5" w:rsidP="009740C5">
      <w:pPr>
        <w:rPr>
          <w:rFonts w:asciiTheme="minorHAnsi" w:hAnsiTheme="minorHAnsi" w:cstheme="minorHAnsi"/>
          <w:sz w:val="22"/>
          <w:szCs w:val="22"/>
        </w:rPr>
      </w:pPr>
    </w:p>
    <w:p w14:paraId="5056D5BF" w14:textId="77777777" w:rsidR="00D24882" w:rsidRPr="006407BC" w:rsidRDefault="00D24882" w:rsidP="00D24882">
      <w:pPr>
        <w:pStyle w:val="NoSpacing"/>
        <w:rPr>
          <w:rFonts w:eastAsia="Times New Roman" w:cstheme="minorHAnsi"/>
        </w:rPr>
      </w:pPr>
      <w:r w:rsidRPr="006407BC">
        <w:rPr>
          <w:rFonts w:eastAsia="Times New Roman" w:cstheme="minorHAnsi"/>
        </w:rPr>
        <w:t>Sincerely,</w:t>
      </w:r>
    </w:p>
    <w:p w14:paraId="2E52CF5D" w14:textId="77777777" w:rsidR="00D24882" w:rsidRPr="006407BC" w:rsidRDefault="00D24882" w:rsidP="00D24882">
      <w:pPr>
        <w:pStyle w:val="NoSpacing"/>
        <w:rPr>
          <w:rFonts w:eastAsia="Times New Roman" w:cstheme="minorHAnsi"/>
        </w:rPr>
      </w:pPr>
    </w:p>
    <w:p w14:paraId="39E9E77F" w14:textId="77777777" w:rsidR="00D24882" w:rsidRPr="006407BC" w:rsidRDefault="00D24882" w:rsidP="00D24882">
      <w:pPr>
        <w:pStyle w:val="NoSpacing"/>
        <w:rPr>
          <w:rFonts w:eastAsia="Times New Roman" w:cstheme="minorHAnsi"/>
        </w:rPr>
      </w:pPr>
      <w:r w:rsidRPr="006407BC">
        <w:rPr>
          <w:rFonts w:eastAsia="Times New Roman" w:cstheme="minorHAnsi"/>
          <w:color w:val="FF0000"/>
        </w:rPr>
        <w:t>[Signature and title of the supervisor with authority to hire]</w:t>
      </w:r>
    </w:p>
    <w:p w14:paraId="5D62BC44" w14:textId="77777777" w:rsidR="00D24882" w:rsidRPr="006407BC" w:rsidRDefault="00D24882" w:rsidP="00D24882">
      <w:pPr>
        <w:pStyle w:val="NoSpacing"/>
        <w:rPr>
          <w:rFonts w:eastAsia="Times New Roman" w:cstheme="minorHAnsi"/>
        </w:rPr>
      </w:pPr>
    </w:p>
    <w:p w14:paraId="2FDD6155" w14:textId="77777777" w:rsidR="00D24882" w:rsidRPr="006407BC" w:rsidRDefault="00D24882" w:rsidP="00D24882">
      <w:pPr>
        <w:pStyle w:val="NoSpacing"/>
        <w:rPr>
          <w:rFonts w:cstheme="minorHAnsi"/>
          <w:color w:val="1F497D"/>
        </w:rPr>
      </w:pPr>
      <w:r w:rsidRPr="006407BC">
        <w:rPr>
          <w:rFonts w:cstheme="minorHAnsi"/>
        </w:rPr>
        <w:t xml:space="preserve">We look forward to hearing from you by </w:t>
      </w:r>
      <w:r w:rsidRPr="006407BC">
        <w:rPr>
          <w:rFonts w:cstheme="minorHAnsi"/>
          <w:color w:val="FF0000"/>
        </w:rPr>
        <w:t>[DATE]</w:t>
      </w:r>
      <w:r w:rsidRPr="006407BC">
        <w:rPr>
          <w:rFonts w:cstheme="minorHAnsi"/>
        </w:rPr>
        <w:t>, after which time this offer is no longer valid.</w:t>
      </w:r>
      <w:r w:rsidRPr="006407BC">
        <w:rPr>
          <w:rFonts w:cstheme="minorHAnsi"/>
          <w:color w:val="1F497D"/>
        </w:rPr>
        <w:t xml:space="preserve"> </w:t>
      </w:r>
      <w:r w:rsidRPr="006407BC">
        <w:rPr>
          <w:rFonts w:eastAsia="Times New Roman" w:cstheme="minorHAnsi"/>
        </w:rPr>
        <w:t>If your decision is to accept the position, as stated above, please indicate your acceptance by signing a copy of this offer letter and returning it to:</w:t>
      </w:r>
    </w:p>
    <w:p w14:paraId="5AEBD18B" w14:textId="77777777" w:rsidR="00D24882" w:rsidRPr="006407BC" w:rsidRDefault="00D24882" w:rsidP="00D24882">
      <w:pPr>
        <w:pStyle w:val="NoSpacing"/>
        <w:rPr>
          <w:rFonts w:eastAsia="Times New Roman" w:cstheme="minorHAnsi"/>
        </w:rPr>
      </w:pPr>
    </w:p>
    <w:p w14:paraId="23D2AF45" w14:textId="77777777" w:rsidR="00D24882" w:rsidRPr="006407BC" w:rsidRDefault="00D24882" w:rsidP="00D24882">
      <w:pPr>
        <w:pStyle w:val="NoSpacing"/>
        <w:rPr>
          <w:rFonts w:eastAsia="Times New Roman" w:cstheme="minorHAnsi"/>
          <w:color w:val="FF0000"/>
        </w:rPr>
      </w:pPr>
      <w:r w:rsidRPr="006407BC">
        <w:rPr>
          <w:rFonts w:eastAsia="Times New Roman" w:cstheme="minorHAnsi"/>
          <w:color w:val="FF0000"/>
        </w:rPr>
        <w:t>[Department Representative Name]</w:t>
      </w:r>
    </w:p>
    <w:p w14:paraId="649AA183" w14:textId="77777777" w:rsidR="00D24882" w:rsidRPr="006407BC" w:rsidRDefault="00D24882" w:rsidP="00D24882">
      <w:pPr>
        <w:pStyle w:val="NoSpacing"/>
        <w:rPr>
          <w:rFonts w:eastAsia="Times New Roman" w:cstheme="minorHAnsi"/>
          <w:color w:val="FF0000"/>
        </w:rPr>
      </w:pPr>
      <w:r w:rsidRPr="006407BC">
        <w:rPr>
          <w:rFonts w:eastAsia="Times New Roman" w:cstheme="minorHAnsi"/>
          <w:color w:val="FF0000"/>
        </w:rPr>
        <w:t>[CAMPUS ADDRESS]</w:t>
      </w:r>
    </w:p>
    <w:p w14:paraId="1B330851" w14:textId="4EEB266D" w:rsidR="00D24882" w:rsidRPr="006407BC" w:rsidRDefault="00D24882" w:rsidP="00D24882">
      <w:pPr>
        <w:pStyle w:val="NoSpacing"/>
        <w:rPr>
          <w:rFonts w:eastAsia="Times New Roman" w:cstheme="minorHAnsi"/>
        </w:rPr>
      </w:pPr>
      <w:r w:rsidRPr="006407BC">
        <w:rPr>
          <w:rFonts w:eastAsia="Times New Roman" w:cstheme="minorHAnsi"/>
        </w:rPr>
        <w:t>UN</w:t>
      </w:r>
      <w:r w:rsidR="00C67026" w:rsidRPr="006407BC">
        <w:rPr>
          <w:rFonts w:eastAsia="Times New Roman" w:cstheme="minorHAnsi"/>
        </w:rPr>
        <w:t>IVER</w:t>
      </w:r>
      <w:r w:rsidRPr="006407BC">
        <w:rPr>
          <w:rFonts w:eastAsia="Times New Roman" w:cstheme="minorHAnsi"/>
        </w:rPr>
        <w:t>SITY OF VERMONT</w:t>
      </w:r>
    </w:p>
    <w:p w14:paraId="0FD2CA38" w14:textId="77777777" w:rsidR="00D24882" w:rsidRPr="006407BC" w:rsidRDefault="00D24882" w:rsidP="00D24882">
      <w:pPr>
        <w:pStyle w:val="NoSpacing"/>
        <w:rPr>
          <w:rFonts w:eastAsia="Times New Roman" w:cstheme="minorHAnsi"/>
        </w:rPr>
      </w:pPr>
      <w:r w:rsidRPr="006407BC">
        <w:rPr>
          <w:rFonts w:eastAsia="Times New Roman" w:cstheme="minorHAnsi"/>
        </w:rPr>
        <w:t>BURLINGTON, VT 05405</w:t>
      </w:r>
    </w:p>
    <w:p w14:paraId="24A48210" w14:textId="77777777" w:rsidR="00D24882" w:rsidRPr="006407BC" w:rsidRDefault="00D24882" w:rsidP="00D24882">
      <w:pPr>
        <w:pStyle w:val="NoSpacing"/>
        <w:rPr>
          <w:rFonts w:cstheme="minorHAnsi"/>
          <w:color w:val="1F497D"/>
        </w:rPr>
      </w:pPr>
    </w:p>
    <w:p w14:paraId="561E70BC" w14:textId="77777777" w:rsidR="00D24882" w:rsidRPr="006407BC" w:rsidRDefault="00D24882" w:rsidP="00D24882">
      <w:pPr>
        <w:pStyle w:val="NoSpacing"/>
        <w:rPr>
          <w:rFonts w:cstheme="minorHAnsi"/>
        </w:rPr>
      </w:pPr>
      <w:r w:rsidRPr="006407BC">
        <w:rPr>
          <w:rFonts w:cstheme="minorHAnsi"/>
        </w:rPr>
        <w:t>ACCEPTANCE:   I accept the offer as outlined above.</w:t>
      </w:r>
    </w:p>
    <w:p w14:paraId="68D7BCBA" w14:textId="77777777" w:rsidR="00D24882" w:rsidRPr="006407BC" w:rsidRDefault="00D24882" w:rsidP="00D24882">
      <w:pPr>
        <w:pStyle w:val="NoSpacing"/>
        <w:rPr>
          <w:rFonts w:cstheme="minorHAnsi"/>
        </w:rPr>
      </w:pPr>
    </w:p>
    <w:p w14:paraId="37702302" w14:textId="77777777" w:rsidR="00D24882" w:rsidRPr="006407BC" w:rsidRDefault="00D24882" w:rsidP="00D24882">
      <w:pPr>
        <w:pStyle w:val="NoSpacing"/>
        <w:rPr>
          <w:rFonts w:eastAsia="Times New Roman" w:cstheme="minorHAnsi"/>
        </w:rPr>
      </w:pPr>
      <w:r w:rsidRPr="006407BC">
        <w:rPr>
          <w:rFonts w:cstheme="minorHAnsi"/>
        </w:rPr>
        <w:t>____________________________________________</w:t>
      </w:r>
      <w:r w:rsidRPr="006407BC">
        <w:rPr>
          <w:rFonts w:cstheme="minorHAnsi"/>
        </w:rPr>
        <w:tab/>
      </w:r>
      <w:r w:rsidRPr="006407BC">
        <w:rPr>
          <w:rFonts w:cstheme="minorHAnsi"/>
        </w:rPr>
        <w:tab/>
      </w:r>
      <w:r w:rsidRPr="006407BC">
        <w:rPr>
          <w:rFonts w:cstheme="minorHAnsi"/>
        </w:rPr>
        <w:tab/>
        <w:t>_________________</w:t>
      </w:r>
    </w:p>
    <w:p w14:paraId="63FBCBBB" w14:textId="77777777" w:rsidR="00D24882" w:rsidRPr="006407BC" w:rsidRDefault="00D24882" w:rsidP="00D24882">
      <w:pPr>
        <w:pStyle w:val="NoSpacing"/>
        <w:rPr>
          <w:rFonts w:eastAsia="Times New Roman" w:cstheme="minorHAnsi"/>
        </w:rPr>
      </w:pPr>
      <w:r w:rsidRPr="006407BC">
        <w:rPr>
          <w:rFonts w:eastAsia="Times New Roman" w:cstheme="minorHAnsi"/>
        </w:rPr>
        <w:t>Signature</w:t>
      </w:r>
      <w:r w:rsidRPr="006407BC">
        <w:rPr>
          <w:rFonts w:eastAsia="Times New Roman" w:cstheme="minorHAnsi"/>
        </w:rPr>
        <w:tab/>
      </w:r>
      <w:r w:rsidRPr="006407BC">
        <w:rPr>
          <w:rFonts w:eastAsia="Times New Roman" w:cstheme="minorHAnsi"/>
        </w:rPr>
        <w:tab/>
      </w:r>
      <w:r w:rsidRPr="006407BC">
        <w:rPr>
          <w:rFonts w:eastAsia="Times New Roman" w:cstheme="minorHAnsi"/>
        </w:rPr>
        <w:tab/>
      </w:r>
      <w:r w:rsidRPr="006407BC">
        <w:rPr>
          <w:rFonts w:eastAsia="Times New Roman" w:cstheme="minorHAnsi"/>
        </w:rPr>
        <w:tab/>
      </w:r>
      <w:r w:rsidRPr="006407BC">
        <w:rPr>
          <w:rFonts w:eastAsia="Times New Roman" w:cstheme="minorHAnsi"/>
        </w:rPr>
        <w:tab/>
      </w:r>
      <w:r w:rsidRPr="006407BC">
        <w:rPr>
          <w:rFonts w:eastAsia="Times New Roman" w:cstheme="minorHAnsi"/>
        </w:rPr>
        <w:tab/>
      </w:r>
      <w:r w:rsidRPr="006407BC">
        <w:rPr>
          <w:rFonts w:eastAsia="Times New Roman" w:cstheme="minorHAnsi"/>
        </w:rPr>
        <w:tab/>
      </w:r>
      <w:r w:rsidRPr="006407BC">
        <w:rPr>
          <w:rFonts w:eastAsia="Times New Roman" w:cstheme="minorHAnsi"/>
        </w:rPr>
        <w:tab/>
        <w:t>Date</w:t>
      </w:r>
    </w:p>
    <w:p w14:paraId="4DC3B420" w14:textId="77777777" w:rsidR="001A4292" w:rsidRPr="006407BC" w:rsidRDefault="001A4292" w:rsidP="00D24882">
      <w:pPr>
        <w:pStyle w:val="NoSpacing"/>
        <w:rPr>
          <w:rFonts w:eastAsia="Times New Roman" w:cstheme="minorHAnsi"/>
        </w:rPr>
      </w:pPr>
    </w:p>
    <w:sectPr w:rsidR="001A4292" w:rsidRPr="006407BC" w:rsidSect="00AC2DFB">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ADD1" w14:textId="77777777" w:rsidR="000F0895" w:rsidRDefault="000F0895" w:rsidP="009D7D32">
      <w:r>
        <w:separator/>
      </w:r>
    </w:p>
  </w:endnote>
  <w:endnote w:type="continuationSeparator" w:id="0">
    <w:p w14:paraId="694AF7C1" w14:textId="77777777" w:rsidR="000F0895" w:rsidRDefault="000F0895" w:rsidP="009D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985" w14:textId="77777777" w:rsidR="00A52965" w:rsidRDefault="00A52965" w:rsidP="00267A05">
    <w:pPr>
      <w:pStyle w:val="Footer"/>
      <w:rPr>
        <w:noProof/>
        <w:sz w:val="16"/>
      </w:rPr>
    </w:pPr>
  </w:p>
  <w:p w14:paraId="36663E3F" w14:textId="17790A4F" w:rsidR="00267A05" w:rsidRPr="00D835CE" w:rsidRDefault="006C6FD5" w:rsidP="00267A05">
    <w:pPr>
      <w:pStyle w:val="Footer"/>
      <w:rPr>
        <w:sz w:val="28"/>
      </w:rPr>
    </w:pPr>
    <w:r w:rsidRPr="00D835CE">
      <w:rPr>
        <w:noProof/>
        <w:sz w:val="16"/>
      </w:rPr>
      <w:t>Last updated 0</w:t>
    </w:r>
    <w:r w:rsidR="00A52965">
      <w:rPr>
        <w:noProof/>
        <w:sz w:val="16"/>
      </w:rPr>
      <w:t>6</w:t>
    </w:r>
    <w:r w:rsidRPr="00D835CE">
      <w:rPr>
        <w:noProof/>
        <w:sz w:val="16"/>
      </w:rPr>
      <w:t>.</w:t>
    </w:r>
    <w:r w:rsidR="00A52965">
      <w:rPr>
        <w:noProof/>
        <w:sz w:val="16"/>
      </w:rPr>
      <w:t>20</w:t>
    </w:r>
    <w:r w:rsidRPr="00D835CE">
      <w:rPr>
        <w:noProof/>
        <w:sz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F1C4" w14:textId="77777777" w:rsidR="000F0895" w:rsidRDefault="000F0895" w:rsidP="009D7D32">
      <w:r>
        <w:separator/>
      </w:r>
    </w:p>
  </w:footnote>
  <w:footnote w:type="continuationSeparator" w:id="0">
    <w:p w14:paraId="2906299B" w14:textId="77777777" w:rsidR="000F0895" w:rsidRDefault="000F0895" w:rsidP="009D7D32">
      <w:r>
        <w:continuationSeparator/>
      </w:r>
    </w:p>
  </w:footnote>
  <w:footnote w:id="1">
    <w:p w14:paraId="28A5AE0E" w14:textId="2D103FE8" w:rsidR="00587BF5" w:rsidRPr="00587BF5" w:rsidRDefault="00587BF5">
      <w:pPr>
        <w:pStyle w:val="FootnoteText"/>
      </w:pPr>
      <w:r w:rsidRPr="00587BF5">
        <w:rPr>
          <w:rStyle w:val="FootnoteReference"/>
        </w:rPr>
        <w:footnoteRef/>
      </w:r>
      <w:r w:rsidRPr="00587BF5">
        <w:t xml:space="preserve"> </w:t>
      </w:r>
      <w:r w:rsidR="00D24882">
        <w:t>Employees</w:t>
      </w:r>
      <w:r w:rsidRPr="00587BF5">
        <w:t xml:space="preserve"> work</w:t>
      </w:r>
      <w:r w:rsidR="00D24882">
        <w:t>ing</w:t>
      </w:r>
      <w:r w:rsidRPr="00587BF5">
        <w:t xml:space="preserve"> an average of 30 hours per week (130 hours per month) over a University measurement period will be offered University </w:t>
      </w:r>
      <w:r w:rsidR="00D24882" w:rsidRPr="00587BF5">
        <w:t>Affordable</w:t>
      </w:r>
      <w:r w:rsidRPr="00587BF5">
        <w:t xml:space="preserve"> Care Act medical coverage. For more information see the Affordable Care Overview page on the HRS website at </w:t>
      </w:r>
      <w:hyperlink r:id="rId1" w:history="1">
        <w:r w:rsidR="00866439">
          <w:rPr>
            <w:rStyle w:val="Hyperlink"/>
          </w:rPr>
          <w:t>https://www.uvm.edu/hrs/affordable-care-act</w:t>
        </w:r>
      </w:hyperlink>
      <w:r w:rsidRPr="00587BF5">
        <w:t>.</w:t>
      </w:r>
    </w:p>
  </w:footnote>
  <w:footnote w:id="2">
    <w:p w14:paraId="771310DF" w14:textId="0EC34A1E" w:rsidR="00587BF5" w:rsidRDefault="00587BF5">
      <w:pPr>
        <w:pStyle w:val="FootnoteText"/>
      </w:pPr>
      <w:r>
        <w:rPr>
          <w:rStyle w:val="FootnoteReference"/>
        </w:rPr>
        <w:footnoteRef/>
      </w:r>
      <w:r>
        <w:t xml:space="preserve"> Temporary employees may be eligible for paid sick time as described in the </w:t>
      </w:r>
      <w:hyperlink r:id="rId2" w:history="1">
        <w:r w:rsidRPr="00343FC3">
          <w:rPr>
            <w:rStyle w:val="Hyperlink"/>
          </w:rPr>
          <w:t>Temporary Employee Paid Sick Time Policy</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7477" w14:textId="77777777" w:rsidR="009D7D32" w:rsidRPr="009D7D32" w:rsidRDefault="006240CB" w:rsidP="006240CB">
    <w:pPr>
      <w:pStyle w:val="Header"/>
      <w:rPr>
        <w:color w:val="FF0000"/>
      </w:rPr>
    </w:pPr>
    <w:r w:rsidRPr="0003498D">
      <w:rPr>
        <w:rFonts w:ascii="Myriad Pro Semibold" w:hAnsi="Myriad Pro Semibold"/>
        <w:noProof/>
        <w:sz w:val="20"/>
      </w:rPr>
      <w:drawing>
        <wp:inline distT="0" distB="0" distL="0" distR="0" wp14:anchorId="3F8D5C13" wp14:editId="2D120DBC">
          <wp:extent cx="1850571" cy="487950"/>
          <wp:effectExtent l="0" t="0" r="0" b="7620"/>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371" cy="498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E08"/>
    <w:multiLevelType w:val="hybridMultilevel"/>
    <w:tmpl w:val="50EA7A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2A0202"/>
    <w:multiLevelType w:val="hybridMultilevel"/>
    <w:tmpl w:val="E480B1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BF2F6B"/>
    <w:multiLevelType w:val="hybridMultilevel"/>
    <w:tmpl w:val="975076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F325C"/>
    <w:multiLevelType w:val="hybridMultilevel"/>
    <w:tmpl w:val="82C0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72379"/>
    <w:multiLevelType w:val="hybridMultilevel"/>
    <w:tmpl w:val="330A7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F5599"/>
    <w:multiLevelType w:val="multilevel"/>
    <w:tmpl w:val="41E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61278"/>
    <w:multiLevelType w:val="multilevel"/>
    <w:tmpl w:val="910E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81301"/>
    <w:multiLevelType w:val="hybridMultilevel"/>
    <w:tmpl w:val="82A6AD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DE757ED"/>
    <w:multiLevelType w:val="hybridMultilevel"/>
    <w:tmpl w:val="E396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267DD"/>
    <w:multiLevelType w:val="hybridMultilevel"/>
    <w:tmpl w:val="DCE2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20D38"/>
    <w:multiLevelType w:val="hybridMultilevel"/>
    <w:tmpl w:val="DDBE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E3F3F"/>
    <w:multiLevelType w:val="hybridMultilevel"/>
    <w:tmpl w:val="1F2AF38A"/>
    <w:lvl w:ilvl="0" w:tplc="97006F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875BB"/>
    <w:multiLevelType w:val="hybridMultilevel"/>
    <w:tmpl w:val="CCF21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55082">
    <w:abstractNumId w:val="8"/>
  </w:num>
  <w:num w:numId="2" w16cid:durableId="1332413207">
    <w:abstractNumId w:val="10"/>
  </w:num>
  <w:num w:numId="3" w16cid:durableId="76875187">
    <w:abstractNumId w:val="7"/>
  </w:num>
  <w:num w:numId="4" w16cid:durableId="1687125711">
    <w:abstractNumId w:val="2"/>
  </w:num>
  <w:num w:numId="5" w16cid:durableId="1937903936">
    <w:abstractNumId w:val="12"/>
  </w:num>
  <w:num w:numId="6" w16cid:durableId="1451247240">
    <w:abstractNumId w:val="3"/>
  </w:num>
  <w:num w:numId="7" w16cid:durableId="391781705">
    <w:abstractNumId w:val="5"/>
  </w:num>
  <w:num w:numId="8" w16cid:durableId="1301426662">
    <w:abstractNumId w:val="9"/>
  </w:num>
  <w:num w:numId="9" w16cid:durableId="524289230">
    <w:abstractNumId w:val="0"/>
  </w:num>
  <w:num w:numId="10" w16cid:durableId="191462019">
    <w:abstractNumId w:val="6"/>
  </w:num>
  <w:num w:numId="11" w16cid:durableId="224991617">
    <w:abstractNumId w:val="11"/>
  </w:num>
  <w:num w:numId="12" w16cid:durableId="52897141">
    <w:abstractNumId w:val="4"/>
  </w:num>
  <w:num w:numId="13" w16cid:durableId="15692625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4B"/>
    <w:rsid w:val="00006DE1"/>
    <w:rsid w:val="000332BA"/>
    <w:rsid w:val="000725B9"/>
    <w:rsid w:val="00097D88"/>
    <w:rsid w:val="000E29F1"/>
    <w:rsid w:val="000E7051"/>
    <w:rsid w:val="000F0895"/>
    <w:rsid w:val="001061E5"/>
    <w:rsid w:val="00124998"/>
    <w:rsid w:val="00141C89"/>
    <w:rsid w:val="001A4292"/>
    <w:rsid w:val="001C27D0"/>
    <w:rsid w:val="001E66BD"/>
    <w:rsid w:val="001F0EAD"/>
    <w:rsid w:val="0022131C"/>
    <w:rsid w:val="00221A22"/>
    <w:rsid w:val="0023030B"/>
    <w:rsid w:val="00257604"/>
    <w:rsid w:val="00260978"/>
    <w:rsid w:val="00267A05"/>
    <w:rsid w:val="002823B5"/>
    <w:rsid w:val="002D07AA"/>
    <w:rsid w:val="002D5E31"/>
    <w:rsid w:val="002F4075"/>
    <w:rsid w:val="002F5B74"/>
    <w:rsid w:val="002F6CB1"/>
    <w:rsid w:val="00305022"/>
    <w:rsid w:val="00314489"/>
    <w:rsid w:val="00331827"/>
    <w:rsid w:val="003350D0"/>
    <w:rsid w:val="003542F4"/>
    <w:rsid w:val="003927FC"/>
    <w:rsid w:val="003E440D"/>
    <w:rsid w:val="003F318E"/>
    <w:rsid w:val="00404E4E"/>
    <w:rsid w:val="00415C22"/>
    <w:rsid w:val="004216A5"/>
    <w:rsid w:val="0042398B"/>
    <w:rsid w:val="00450F8C"/>
    <w:rsid w:val="00493062"/>
    <w:rsid w:val="004B5458"/>
    <w:rsid w:val="004B5F4B"/>
    <w:rsid w:val="004B66E6"/>
    <w:rsid w:val="004C5ED4"/>
    <w:rsid w:val="00513758"/>
    <w:rsid w:val="00525A23"/>
    <w:rsid w:val="00546230"/>
    <w:rsid w:val="005761DD"/>
    <w:rsid w:val="00587BF5"/>
    <w:rsid w:val="005B4019"/>
    <w:rsid w:val="005C2807"/>
    <w:rsid w:val="005E2C3C"/>
    <w:rsid w:val="005E6701"/>
    <w:rsid w:val="006231EF"/>
    <w:rsid w:val="006240CB"/>
    <w:rsid w:val="006379FC"/>
    <w:rsid w:val="006407BC"/>
    <w:rsid w:val="00681DF5"/>
    <w:rsid w:val="00681EBC"/>
    <w:rsid w:val="00683251"/>
    <w:rsid w:val="00685410"/>
    <w:rsid w:val="0069121E"/>
    <w:rsid w:val="006B68BE"/>
    <w:rsid w:val="006C6FD5"/>
    <w:rsid w:val="006F4010"/>
    <w:rsid w:val="00725151"/>
    <w:rsid w:val="007F74E0"/>
    <w:rsid w:val="007F79C3"/>
    <w:rsid w:val="00807077"/>
    <w:rsid w:val="00814463"/>
    <w:rsid w:val="00833C8D"/>
    <w:rsid w:val="00835DB3"/>
    <w:rsid w:val="00866439"/>
    <w:rsid w:val="00891C92"/>
    <w:rsid w:val="008A2F62"/>
    <w:rsid w:val="008D3A9F"/>
    <w:rsid w:val="00905E77"/>
    <w:rsid w:val="00954E01"/>
    <w:rsid w:val="00967EE2"/>
    <w:rsid w:val="009740C5"/>
    <w:rsid w:val="00980099"/>
    <w:rsid w:val="00987834"/>
    <w:rsid w:val="009C305A"/>
    <w:rsid w:val="009D7D32"/>
    <w:rsid w:val="009E1C91"/>
    <w:rsid w:val="009E7A82"/>
    <w:rsid w:val="00A03FFC"/>
    <w:rsid w:val="00A222CD"/>
    <w:rsid w:val="00A32335"/>
    <w:rsid w:val="00A4243C"/>
    <w:rsid w:val="00A46212"/>
    <w:rsid w:val="00A46C26"/>
    <w:rsid w:val="00A52965"/>
    <w:rsid w:val="00A602C2"/>
    <w:rsid w:val="00A63EB5"/>
    <w:rsid w:val="00A978CC"/>
    <w:rsid w:val="00AC2DFB"/>
    <w:rsid w:val="00AF700E"/>
    <w:rsid w:val="00B2069D"/>
    <w:rsid w:val="00B24158"/>
    <w:rsid w:val="00B657A0"/>
    <w:rsid w:val="00B66FF4"/>
    <w:rsid w:val="00B8428E"/>
    <w:rsid w:val="00BB59CE"/>
    <w:rsid w:val="00BD1BDC"/>
    <w:rsid w:val="00BF5006"/>
    <w:rsid w:val="00C003D7"/>
    <w:rsid w:val="00C04880"/>
    <w:rsid w:val="00C17F00"/>
    <w:rsid w:val="00C67026"/>
    <w:rsid w:val="00CA4C23"/>
    <w:rsid w:val="00CB05A7"/>
    <w:rsid w:val="00D061F4"/>
    <w:rsid w:val="00D174C0"/>
    <w:rsid w:val="00D20E1E"/>
    <w:rsid w:val="00D24882"/>
    <w:rsid w:val="00D316E9"/>
    <w:rsid w:val="00D47329"/>
    <w:rsid w:val="00D63D1A"/>
    <w:rsid w:val="00D835CE"/>
    <w:rsid w:val="00DA14FD"/>
    <w:rsid w:val="00DA6014"/>
    <w:rsid w:val="00DA6A41"/>
    <w:rsid w:val="00DA6CD8"/>
    <w:rsid w:val="00DD6234"/>
    <w:rsid w:val="00DF5969"/>
    <w:rsid w:val="00E25851"/>
    <w:rsid w:val="00E64B7D"/>
    <w:rsid w:val="00E736D0"/>
    <w:rsid w:val="00EA3C69"/>
    <w:rsid w:val="00EA3F76"/>
    <w:rsid w:val="00EB7D1F"/>
    <w:rsid w:val="00ED1C9B"/>
    <w:rsid w:val="00F310E0"/>
    <w:rsid w:val="00F44A2F"/>
    <w:rsid w:val="00F57339"/>
    <w:rsid w:val="00FB6411"/>
    <w:rsid w:val="00FD23D7"/>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2F7F03"/>
  <w15:chartTrackingRefBased/>
  <w15:docId w15:val="{E2E2E520-44AB-4E18-9D0C-F4AF6371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B5F4B"/>
    <w:rPr>
      <w:color w:val="0000FF"/>
      <w:u w:val="single"/>
    </w:rPr>
  </w:style>
  <w:style w:type="paragraph" w:styleId="ListParagraph">
    <w:name w:val="List Paragraph"/>
    <w:basedOn w:val="Normal"/>
    <w:uiPriority w:val="34"/>
    <w:qFormat/>
    <w:rsid w:val="003350D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350D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350D0"/>
    <w:rPr>
      <w:rFonts w:ascii="Segoe UI" w:hAnsi="Segoe UI" w:cs="Segoe UI"/>
      <w:sz w:val="18"/>
      <w:szCs w:val="18"/>
    </w:rPr>
  </w:style>
  <w:style w:type="table" w:styleId="TableGrid">
    <w:name w:val="Table Grid"/>
    <w:basedOn w:val="TableNormal"/>
    <w:uiPriority w:val="39"/>
    <w:rsid w:val="00D0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D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7D32"/>
  </w:style>
  <w:style w:type="paragraph" w:styleId="Footer">
    <w:name w:val="footer"/>
    <w:basedOn w:val="Normal"/>
    <w:link w:val="FooterChar"/>
    <w:uiPriority w:val="99"/>
    <w:unhideWhenUsed/>
    <w:rsid w:val="009D7D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7D32"/>
  </w:style>
  <w:style w:type="character" w:styleId="FollowedHyperlink">
    <w:name w:val="FollowedHyperlink"/>
    <w:basedOn w:val="DefaultParagraphFont"/>
    <w:uiPriority w:val="99"/>
    <w:semiHidden/>
    <w:unhideWhenUsed/>
    <w:rsid w:val="00EB7D1F"/>
    <w:rPr>
      <w:color w:val="954F72" w:themeColor="followedHyperlink"/>
      <w:u w:val="single"/>
    </w:rPr>
  </w:style>
  <w:style w:type="paragraph" w:styleId="Title">
    <w:name w:val="Title"/>
    <w:basedOn w:val="Normal"/>
    <w:link w:val="TitleChar"/>
    <w:qFormat/>
    <w:rsid w:val="00C17F00"/>
    <w:pPr>
      <w:jc w:val="center"/>
    </w:pPr>
    <w:rPr>
      <w:b/>
      <w:bCs/>
    </w:rPr>
  </w:style>
  <w:style w:type="character" w:customStyle="1" w:styleId="TitleChar">
    <w:name w:val="Title Char"/>
    <w:basedOn w:val="DefaultParagraphFont"/>
    <w:link w:val="Title"/>
    <w:rsid w:val="00C17F00"/>
    <w:rPr>
      <w:rFonts w:ascii="Times New Roman" w:eastAsia="Times New Roman" w:hAnsi="Times New Roman" w:cs="Times New Roman"/>
      <w:b/>
      <w:bCs/>
      <w:sz w:val="24"/>
      <w:szCs w:val="24"/>
    </w:rPr>
  </w:style>
  <w:style w:type="paragraph" w:styleId="NoSpacing">
    <w:name w:val="No Spacing"/>
    <w:uiPriority w:val="1"/>
    <w:qFormat/>
    <w:rsid w:val="00ED1C9B"/>
    <w:pPr>
      <w:spacing w:after="0" w:line="240" w:lineRule="auto"/>
    </w:pPr>
  </w:style>
  <w:style w:type="paragraph" w:styleId="FootnoteText">
    <w:name w:val="footnote text"/>
    <w:basedOn w:val="Normal"/>
    <w:link w:val="FootnoteTextChar"/>
    <w:rsid w:val="00587BF5"/>
    <w:rPr>
      <w:sz w:val="20"/>
      <w:szCs w:val="20"/>
    </w:rPr>
  </w:style>
  <w:style w:type="character" w:customStyle="1" w:styleId="FootnoteTextChar">
    <w:name w:val="Footnote Text Char"/>
    <w:basedOn w:val="DefaultParagraphFont"/>
    <w:link w:val="FootnoteText"/>
    <w:rsid w:val="00587BF5"/>
    <w:rPr>
      <w:rFonts w:ascii="Times New Roman" w:eastAsia="Times New Roman" w:hAnsi="Times New Roman" w:cs="Times New Roman"/>
      <w:sz w:val="20"/>
      <w:szCs w:val="20"/>
    </w:rPr>
  </w:style>
  <w:style w:type="character" w:styleId="FootnoteReference">
    <w:name w:val="footnote reference"/>
    <w:basedOn w:val="DefaultParagraphFont"/>
    <w:rsid w:val="00587BF5"/>
    <w:rPr>
      <w:vertAlign w:val="superscript"/>
    </w:rPr>
  </w:style>
  <w:style w:type="character" w:styleId="CommentReference">
    <w:name w:val="annotation reference"/>
    <w:basedOn w:val="DefaultParagraphFont"/>
    <w:uiPriority w:val="99"/>
    <w:semiHidden/>
    <w:unhideWhenUsed/>
    <w:rsid w:val="00513758"/>
    <w:rPr>
      <w:sz w:val="16"/>
      <w:szCs w:val="16"/>
    </w:rPr>
  </w:style>
  <w:style w:type="paragraph" w:styleId="CommentText">
    <w:name w:val="annotation text"/>
    <w:basedOn w:val="Normal"/>
    <w:link w:val="CommentTextChar"/>
    <w:uiPriority w:val="99"/>
    <w:semiHidden/>
    <w:unhideWhenUsed/>
    <w:rsid w:val="00513758"/>
    <w:rPr>
      <w:sz w:val="20"/>
      <w:szCs w:val="20"/>
    </w:rPr>
  </w:style>
  <w:style w:type="character" w:customStyle="1" w:styleId="CommentTextChar">
    <w:name w:val="Comment Text Char"/>
    <w:basedOn w:val="DefaultParagraphFont"/>
    <w:link w:val="CommentText"/>
    <w:uiPriority w:val="99"/>
    <w:semiHidden/>
    <w:rsid w:val="005137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3758"/>
    <w:rPr>
      <w:b/>
      <w:bCs/>
    </w:rPr>
  </w:style>
  <w:style w:type="character" w:customStyle="1" w:styleId="CommentSubjectChar">
    <w:name w:val="Comment Subject Char"/>
    <w:basedOn w:val="CommentTextChar"/>
    <w:link w:val="CommentSubject"/>
    <w:uiPriority w:val="99"/>
    <w:semiHidden/>
    <w:rsid w:val="0051375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C2807"/>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A978CC"/>
    <w:rPr>
      <w:color w:val="605E5C"/>
      <w:shd w:val="clear" w:color="auto" w:fill="E1DFDD"/>
    </w:rPr>
  </w:style>
  <w:style w:type="paragraph" w:styleId="Revision">
    <w:name w:val="Revision"/>
    <w:hidden/>
    <w:uiPriority w:val="99"/>
    <w:semiHidden/>
    <w:rsid w:val="0042398B"/>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20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453711">
      <w:bodyDiv w:val="1"/>
      <w:marLeft w:val="0"/>
      <w:marRight w:val="0"/>
      <w:marTop w:val="0"/>
      <w:marBottom w:val="0"/>
      <w:divBdr>
        <w:top w:val="none" w:sz="0" w:space="0" w:color="auto"/>
        <w:left w:val="none" w:sz="0" w:space="0" w:color="auto"/>
        <w:bottom w:val="none" w:sz="0" w:space="0" w:color="auto"/>
        <w:right w:val="none" w:sz="0" w:space="0" w:color="auto"/>
      </w:divBdr>
    </w:div>
    <w:div w:id="1103962622">
      <w:bodyDiv w:val="1"/>
      <w:marLeft w:val="0"/>
      <w:marRight w:val="0"/>
      <w:marTop w:val="0"/>
      <w:marBottom w:val="0"/>
      <w:divBdr>
        <w:top w:val="none" w:sz="0" w:space="0" w:color="auto"/>
        <w:left w:val="none" w:sz="0" w:space="0" w:color="auto"/>
        <w:bottom w:val="none" w:sz="0" w:space="0" w:color="auto"/>
        <w:right w:val="none" w:sz="0" w:space="0" w:color="auto"/>
      </w:divBdr>
    </w:div>
    <w:div w:id="1313753021">
      <w:bodyDiv w:val="1"/>
      <w:marLeft w:val="0"/>
      <w:marRight w:val="0"/>
      <w:marTop w:val="0"/>
      <w:marBottom w:val="0"/>
      <w:divBdr>
        <w:top w:val="none" w:sz="0" w:space="0" w:color="auto"/>
        <w:left w:val="none" w:sz="0" w:space="0" w:color="auto"/>
        <w:bottom w:val="none" w:sz="0" w:space="0" w:color="auto"/>
        <w:right w:val="none" w:sz="0" w:space="0" w:color="auto"/>
      </w:divBdr>
    </w:div>
    <w:div w:id="1435631805">
      <w:bodyDiv w:val="1"/>
      <w:marLeft w:val="0"/>
      <w:marRight w:val="0"/>
      <w:marTop w:val="0"/>
      <w:marBottom w:val="0"/>
      <w:divBdr>
        <w:top w:val="none" w:sz="0" w:space="0" w:color="auto"/>
        <w:left w:val="none" w:sz="0" w:space="0" w:color="auto"/>
        <w:bottom w:val="none" w:sz="0" w:space="0" w:color="auto"/>
        <w:right w:val="none" w:sz="0" w:space="0" w:color="auto"/>
      </w:divBdr>
    </w:div>
    <w:div w:id="1568030231">
      <w:bodyDiv w:val="1"/>
      <w:marLeft w:val="0"/>
      <w:marRight w:val="0"/>
      <w:marTop w:val="0"/>
      <w:marBottom w:val="0"/>
      <w:divBdr>
        <w:top w:val="none" w:sz="0" w:space="0" w:color="auto"/>
        <w:left w:val="none" w:sz="0" w:space="0" w:color="auto"/>
        <w:bottom w:val="none" w:sz="0" w:space="0" w:color="auto"/>
        <w:right w:val="none" w:sz="0" w:space="0" w:color="auto"/>
      </w:divBdr>
    </w:div>
    <w:div w:id="1765111300">
      <w:bodyDiv w:val="1"/>
      <w:marLeft w:val="0"/>
      <w:marRight w:val="0"/>
      <w:marTop w:val="0"/>
      <w:marBottom w:val="0"/>
      <w:divBdr>
        <w:top w:val="none" w:sz="0" w:space="0" w:color="auto"/>
        <w:left w:val="none" w:sz="0" w:space="0" w:color="auto"/>
        <w:bottom w:val="none" w:sz="0" w:space="0" w:color="auto"/>
        <w:right w:val="none" w:sz="0" w:space="0" w:color="auto"/>
      </w:divBdr>
    </w:div>
    <w:div w:id="1788084853">
      <w:bodyDiv w:val="1"/>
      <w:marLeft w:val="0"/>
      <w:marRight w:val="0"/>
      <w:marTop w:val="0"/>
      <w:marBottom w:val="0"/>
      <w:divBdr>
        <w:top w:val="none" w:sz="0" w:space="0" w:color="auto"/>
        <w:left w:val="none" w:sz="0" w:space="0" w:color="auto"/>
        <w:bottom w:val="none" w:sz="0" w:space="0" w:color="auto"/>
        <w:right w:val="none" w:sz="0" w:space="0" w:color="auto"/>
      </w:divBdr>
    </w:div>
    <w:div w:id="20277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jkeller.com/learn/SHRM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hrs/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m.edu/sites/default/files/UVM-Policies/policies/background_checks.pdf" TargetMode="External"/><Relationship Id="rId4" Type="http://schemas.openxmlformats.org/officeDocument/2006/relationships/settings" Target="settings.xml"/><Relationship Id="rId9" Type="http://schemas.openxmlformats.org/officeDocument/2006/relationships/hyperlink" Target="https://www.uvm.edu/riskmanagement/driver-training-and-certificat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vm.edu/sites/default/files/Human-Resource-Services-and-Operations/HRSDocs/Benefits/TemporaryEmployeePaid_SickTimePolicy.pdf" TargetMode="External"/><Relationship Id="rId1" Type="http://schemas.openxmlformats.org/officeDocument/2006/relationships/hyperlink" Target="https://www.uvm.edu/hrs/affordable-care-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836D5-E31E-4657-9CEA-138CCF9F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3933</Characters>
  <Application>Microsoft Office Word</Application>
  <DocSecurity>0</DocSecurity>
  <PresentationFormat>15|.DOCX</PresentationFormat>
  <Lines>32</Lines>
  <Paragraphs>9</Paragraphs>
  <ScaleCrop>false</ScaleCrop>
  <HeadingPairs>
    <vt:vector size="2" baseType="variant">
      <vt:variant>
        <vt:lpstr>Title</vt:lpstr>
      </vt:variant>
      <vt:variant>
        <vt:i4>1</vt:i4>
      </vt:variant>
    </vt:vector>
  </HeadingPairs>
  <TitlesOfParts>
    <vt:vector size="1" baseType="lpstr">
      <vt:lpstr>Temporary Staff Hiring Letter Template  (V0022738.DOCX;1)</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Staff Hiring Letter Template  (V0022738.DOCX;1)</dc:title>
  <dc:subject>V0022738.1/font=6</dc:subject>
  <dc:creator>kmalaney</dc:creator>
  <cp:keywords/>
  <dc:description/>
  <cp:lastModifiedBy>Krista Malaney</cp:lastModifiedBy>
  <cp:revision>2</cp:revision>
  <cp:lastPrinted>2015-05-26T19:24:00Z</cp:lastPrinted>
  <dcterms:created xsi:type="dcterms:W3CDTF">2023-06-20T21:02:00Z</dcterms:created>
  <dcterms:modified xsi:type="dcterms:W3CDTF">2023-06-20T21:02:00Z</dcterms:modified>
</cp:coreProperties>
</file>