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7A49" w14:textId="325C5D9E" w:rsidR="005545C5" w:rsidRDefault="005545C5">
      <w:pPr>
        <w:rPr>
          <w:b/>
          <w:bCs/>
        </w:rPr>
      </w:pPr>
      <w:r w:rsidRPr="00793C36">
        <w:rPr>
          <w:b/>
          <w:bCs/>
        </w:rPr>
        <w:t>MINOR FOCUS TRACK IN ANTHROPOLOGY OF GLOBAL HEALTH, 202</w:t>
      </w:r>
      <w:r w:rsidRPr="00793C36">
        <w:rPr>
          <w:b/>
          <w:bCs/>
        </w:rPr>
        <w:t>2-2023</w:t>
      </w:r>
    </w:p>
    <w:p w14:paraId="1C80369D" w14:textId="1C4ABA3E" w:rsidR="00380534" w:rsidRPr="00793C36" w:rsidRDefault="00380534">
      <w:pPr>
        <w:rPr>
          <w:b/>
          <w:bCs/>
        </w:rPr>
      </w:pPr>
      <w:r>
        <w:t>Students interested in human health and its variation within and across populations, cultures, and societies can focus on those issues through the Global Health Track in the Anthropology Minor. The Anthropology department offers a variety of courses centered on biological and cultural anthropology that are related to the body and health in varying cultural, social, and environmental settings. To sign up, declare an Anthropology minor on the Registrar’s webpage, and contact the Anthropology Department to be assigned to an appropriate advisor. In fulfilling the requirements for the Anthropology Minor (18 credits total), students on the Global Health Focus track take ANTH 021 and ANTH 026 as their required core courses (6 credits), two track-specific courses at the 100-level or above (6 credits), one additional track-specific course at any level (3 credits), and one additional Anthropology course at the 100-level or above (3 credits).</w:t>
      </w:r>
    </w:p>
    <w:p w14:paraId="42FD2133" w14:textId="027F6F1B" w:rsidR="005545C5" w:rsidRDefault="005545C5">
      <w:r>
        <w:t>Eighteen credits in Anthropology of Global Health, including:</w:t>
      </w:r>
    </w:p>
    <w:tbl>
      <w:tblPr>
        <w:tblStyle w:val="TableGrid"/>
        <w:tblW w:w="0" w:type="auto"/>
        <w:tblLook w:val="04A0" w:firstRow="1" w:lastRow="0" w:firstColumn="1" w:lastColumn="0" w:noHBand="0" w:noVBand="1"/>
      </w:tblPr>
      <w:tblGrid>
        <w:gridCol w:w="8005"/>
        <w:gridCol w:w="1345"/>
      </w:tblGrid>
      <w:tr w:rsidR="005545C5" w14:paraId="167FE64D" w14:textId="77777777" w:rsidTr="005545C5">
        <w:tc>
          <w:tcPr>
            <w:tcW w:w="8005" w:type="dxa"/>
            <w:shd w:val="clear" w:color="auto" w:fill="D9D9D9" w:themeFill="background1" w:themeFillShade="D9"/>
          </w:tcPr>
          <w:p w14:paraId="769E7619" w14:textId="5EF08A82" w:rsidR="005545C5" w:rsidRDefault="005545C5">
            <w:r>
              <w:t xml:space="preserve">Six credits of the following required </w:t>
            </w:r>
            <w:r>
              <w:t>introductory</w:t>
            </w:r>
            <w:r>
              <w:t xml:space="preserve"> courses:</w:t>
            </w:r>
          </w:p>
        </w:tc>
        <w:tc>
          <w:tcPr>
            <w:tcW w:w="1345" w:type="dxa"/>
            <w:shd w:val="clear" w:color="auto" w:fill="D9D9D9" w:themeFill="background1" w:themeFillShade="D9"/>
          </w:tcPr>
          <w:p w14:paraId="3825A035" w14:textId="5E31A0FB" w:rsidR="005545C5" w:rsidRDefault="005545C5">
            <w:r>
              <w:t>6</w:t>
            </w:r>
          </w:p>
        </w:tc>
      </w:tr>
      <w:tr w:rsidR="005545C5" w14:paraId="1D2E23F8" w14:textId="77777777" w:rsidTr="00E054C7">
        <w:tc>
          <w:tcPr>
            <w:tcW w:w="9350" w:type="dxa"/>
            <w:gridSpan w:val="2"/>
          </w:tcPr>
          <w:p w14:paraId="5121EA80" w14:textId="20CD62A1" w:rsidR="005545C5" w:rsidRDefault="005545C5" w:rsidP="005545C5">
            <w:r>
              <w:t>ANTH 021</w:t>
            </w:r>
            <w:r>
              <w:t>:</w:t>
            </w:r>
            <w:r>
              <w:t xml:space="preserve"> D2:SU: Cultural Anthropology </w:t>
            </w:r>
          </w:p>
        </w:tc>
      </w:tr>
      <w:tr w:rsidR="005545C5" w14:paraId="07588D4C" w14:textId="77777777" w:rsidTr="00C73C35">
        <w:tc>
          <w:tcPr>
            <w:tcW w:w="9350" w:type="dxa"/>
            <w:gridSpan w:val="2"/>
          </w:tcPr>
          <w:p w14:paraId="72537912" w14:textId="024D6BA5" w:rsidR="005545C5" w:rsidRDefault="005545C5" w:rsidP="005545C5">
            <w:r>
              <w:t>ANTH 026</w:t>
            </w:r>
            <w:r>
              <w:t>:</w:t>
            </w:r>
            <w:r>
              <w:t xml:space="preserve"> D2: Biological Anthropology</w:t>
            </w:r>
          </w:p>
        </w:tc>
      </w:tr>
      <w:tr w:rsidR="005545C5" w14:paraId="752314FA" w14:textId="77777777" w:rsidTr="00793C36">
        <w:tc>
          <w:tcPr>
            <w:tcW w:w="8005" w:type="dxa"/>
            <w:shd w:val="clear" w:color="auto" w:fill="D9D9D9" w:themeFill="background1" w:themeFillShade="D9"/>
          </w:tcPr>
          <w:p w14:paraId="7156DE69" w14:textId="63210502" w:rsidR="005545C5" w:rsidRDefault="005545C5" w:rsidP="005545C5">
            <w:r>
              <w:t>At least six credits from the following list:</w:t>
            </w:r>
          </w:p>
        </w:tc>
        <w:tc>
          <w:tcPr>
            <w:tcW w:w="1345" w:type="dxa"/>
            <w:shd w:val="clear" w:color="auto" w:fill="D9D9D9" w:themeFill="background1" w:themeFillShade="D9"/>
          </w:tcPr>
          <w:p w14:paraId="2C9F44E7" w14:textId="7AD5CFBC" w:rsidR="005545C5" w:rsidRDefault="005545C5" w:rsidP="005545C5">
            <w:r>
              <w:t>6-12</w:t>
            </w:r>
          </w:p>
        </w:tc>
      </w:tr>
      <w:tr w:rsidR="005545C5" w14:paraId="2C551695" w14:textId="77777777" w:rsidTr="00DA1845">
        <w:tc>
          <w:tcPr>
            <w:tcW w:w="9350" w:type="dxa"/>
            <w:gridSpan w:val="2"/>
          </w:tcPr>
          <w:p w14:paraId="7E981B1D" w14:textId="6F275269" w:rsidR="005545C5" w:rsidRDefault="005545C5" w:rsidP="005545C5">
            <w:r>
              <w:t>ANTH 089/HSOC 089</w:t>
            </w:r>
            <w:r>
              <w:t>:</w:t>
            </w:r>
            <w:r>
              <w:t xml:space="preserve"> D2:SU: Global Health </w:t>
            </w:r>
            <w:proofErr w:type="spellStart"/>
            <w:r>
              <w:t>Devl</w:t>
            </w:r>
            <w:proofErr w:type="spellEnd"/>
            <w:r>
              <w:t xml:space="preserve"> &amp; </w:t>
            </w:r>
            <w:proofErr w:type="spellStart"/>
            <w:r>
              <w:t>Div</w:t>
            </w:r>
            <w:proofErr w:type="spellEnd"/>
          </w:p>
        </w:tc>
      </w:tr>
      <w:tr w:rsidR="005545C5" w14:paraId="713547C5" w14:textId="77777777" w:rsidTr="00DA1845">
        <w:tc>
          <w:tcPr>
            <w:tcW w:w="9350" w:type="dxa"/>
            <w:gridSpan w:val="2"/>
          </w:tcPr>
          <w:p w14:paraId="51B03D87" w14:textId="545BAF08" w:rsidR="005545C5" w:rsidRDefault="005545C5" w:rsidP="005545C5">
            <w:r>
              <w:t>ANTH 172/ GSWS 165</w:t>
            </w:r>
            <w:r>
              <w:t>:</w:t>
            </w:r>
            <w:r>
              <w:t xml:space="preserve"> D2: Gender, Sex, Race &amp; Culture</w:t>
            </w:r>
          </w:p>
        </w:tc>
      </w:tr>
      <w:tr w:rsidR="005545C5" w14:paraId="3594BFD5" w14:textId="77777777" w:rsidTr="00DA1845">
        <w:tc>
          <w:tcPr>
            <w:tcW w:w="9350" w:type="dxa"/>
            <w:gridSpan w:val="2"/>
          </w:tcPr>
          <w:p w14:paraId="38191704" w14:textId="012D0038" w:rsidR="005545C5" w:rsidRDefault="005545C5" w:rsidP="005545C5">
            <w:r>
              <w:t>ANTH 173/ HSOC 103/HSCI 103</w:t>
            </w:r>
            <w:r>
              <w:t>:</w:t>
            </w:r>
            <w:r>
              <w:t xml:space="preserve"> D2: Foundations of Global Health</w:t>
            </w:r>
          </w:p>
        </w:tc>
      </w:tr>
      <w:tr w:rsidR="005545C5" w14:paraId="6ECB503A" w14:textId="77777777" w:rsidTr="00DA1845">
        <w:tc>
          <w:tcPr>
            <w:tcW w:w="9350" w:type="dxa"/>
            <w:gridSpan w:val="2"/>
          </w:tcPr>
          <w:p w14:paraId="63DEA0CA" w14:textId="0373A3C3" w:rsidR="005545C5" w:rsidRDefault="005545C5" w:rsidP="005545C5">
            <w:r>
              <w:t>ANTH 174/ SOC 155</w:t>
            </w:r>
            <w:r>
              <w:t>:</w:t>
            </w:r>
            <w:r>
              <w:t xml:space="preserve"> D2: Culture, Health</w:t>
            </w:r>
            <w:r w:rsidR="00793C36">
              <w:t>,</w:t>
            </w:r>
            <w:r>
              <w:t xml:space="preserve"> and Healing</w:t>
            </w:r>
          </w:p>
        </w:tc>
      </w:tr>
      <w:tr w:rsidR="005545C5" w14:paraId="27266951" w14:textId="77777777" w:rsidTr="00DA1845">
        <w:tc>
          <w:tcPr>
            <w:tcW w:w="9350" w:type="dxa"/>
            <w:gridSpan w:val="2"/>
          </w:tcPr>
          <w:p w14:paraId="65AFDFB7" w14:textId="39131F46" w:rsidR="005545C5" w:rsidRDefault="005545C5" w:rsidP="005545C5">
            <w:r>
              <w:t>ANTH 242/ BIOL 242</w:t>
            </w:r>
            <w:r>
              <w:t>:</w:t>
            </w:r>
            <w:r>
              <w:t xml:space="preserve"> Research in Hum Biol Diversity</w:t>
            </w:r>
          </w:p>
        </w:tc>
      </w:tr>
      <w:tr w:rsidR="005545C5" w14:paraId="251722B5" w14:textId="77777777" w:rsidTr="00DA1845">
        <w:tc>
          <w:tcPr>
            <w:tcW w:w="9350" w:type="dxa"/>
            <w:gridSpan w:val="2"/>
          </w:tcPr>
          <w:p w14:paraId="45A9FB36" w14:textId="2DA38969" w:rsidR="005545C5" w:rsidRDefault="005545C5" w:rsidP="005545C5">
            <w:r>
              <w:t>ANTH 288</w:t>
            </w:r>
            <w:r>
              <w:t>:</w:t>
            </w:r>
            <w:r>
              <w:t xml:space="preserve"> Anthro Research Global Health</w:t>
            </w:r>
          </w:p>
        </w:tc>
      </w:tr>
      <w:tr w:rsidR="005545C5" w14:paraId="480B8617" w14:textId="77777777" w:rsidTr="00793C36">
        <w:tc>
          <w:tcPr>
            <w:tcW w:w="8005" w:type="dxa"/>
            <w:shd w:val="clear" w:color="auto" w:fill="D9D9D9" w:themeFill="background1" w:themeFillShade="D9"/>
          </w:tcPr>
          <w:p w14:paraId="43B2D1AB" w14:textId="208793D4" w:rsidR="005545C5" w:rsidRDefault="005545C5" w:rsidP="005545C5">
            <w:r>
              <w:t>Up to six credits from the following list:</w:t>
            </w:r>
          </w:p>
        </w:tc>
        <w:tc>
          <w:tcPr>
            <w:tcW w:w="1345" w:type="dxa"/>
            <w:shd w:val="clear" w:color="auto" w:fill="D9D9D9" w:themeFill="background1" w:themeFillShade="D9"/>
          </w:tcPr>
          <w:p w14:paraId="3E2261B7" w14:textId="3FE3471A" w:rsidR="005545C5" w:rsidRDefault="005545C5" w:rsidP="005545C5">
            <w:r>
              <w:t>0-6</w:t>
            </w:r>
          </w:p>
        </w:tc>
      </w:tr>
      <w:tr w:rsidR="005545C5" w14:paraId="012484CF" w14:textId="77777777" w:rsidTr="00AF63E4">
        <w:tc>
          <w:tcPr>
            <w:tcW w:w="9350" w:type="dxa"/>
            <w:gridSpan w:val="2"/>
          </w:tcPr>
          <w:p w14:paraId="45B9BA15" w14:textId="00D92153" w:rsidR="005545C5" w:rsidRDefault="005545C5" w:rsidP="005545C5">
            <w:r w:rsidRPr="00DB38B0">
              <w:t>ANTH 040</w:t>
            </w:r>
            <w:r>
              <w:t>:</w:t>
            </w:r>
            <w:r w:rsidRPr="00DB38B0">
              <w:t xml:space="preserve"> Parenting and Childhood </w:t>
            </w:r>
          </w:p>
        </w:tc>
      </w:tr>
      <w:tr w:rsidR="005545C5" w14:paraId="3390C488" w14:textId="77777777" w:rsidTr="00AF63E4">
        <w:tc>
          <w:tcPr>
            <w:tcW w:w="9350" w:type="dxa"/>
            <w:gridSpan w:val="2"/>
          </w:tcPr>
          <w:p w14:paraId="69D1E024" w14:textId="4619C91C" w:rsidR="005545C5" w:rsidRDefault="005545C5" w:rsidP="005545C5">
            <w:r w:rsidRPr="00DB38B0">
              <w:t xml:space="preserve">ANTH </w:t>
            </w:r>
            <w:r w:rsidRPr="00DB38B0">
              <w:t>076/REL 040</w:t>
            </w:r>
            <w:r>
              <w:t>:</w:t>
            </w:r>
            <w:r w:rsidRPr="00DB38B0">
              <w:t xml:space="preserve"> D2: Religion, Health, &amp; Healing </w:t>
            </w:r>
          </w:p>
        </w:tc>
      </w:tr>
      <w:tr w:rsidR="005545C5" w14:paraId="4B7E33FA" w14:textId="77777777" w:rsidTr="00AF63E4">
        <w:tc>
          <w:tcPr>
            <w:tcW w:w="9350" w:type="dxa"/>
            <w:gridSpan w:val="2"/>
          </w:tcPr>
          <w:p w14:paraId="7E1D777F" w14:textId="66450821" w:rsidR="005545C5" w:rsidRDefault="005545C5" w:rsidP="005545C5">
            <w:r w:rsidRPr="00DB38B0">
              <w:t xml:space="preserve">ANTH </w:t>
            </w:r>
            <w:r w:rsidRPr="00DB38B0">
              <w:t>124</w:t>
            </w:r>
            <w:r>
              <w:t>:</w:t>
            </w:r>
            <w:r w:rsidRPr="00DB38B0">
              <w:t xml:space="preserve"> People, Poison, Place</w:t>
            </w:r>
          </w:p>
        </w:tc>
      </w:tr>
      <w:tr w:rsidR="00793C36" w14:paraId="7F171E33" w14:textId="77777777" w:rsidTr="00AF63E4">
        <w:tc>
          <w:tcPr>
            <w:tcW w:w="9350" w:type="dxa"/>
            <w:gridSpan w:val="2"/>
          </w:tcPr>
          <w:p w14:paraId="65977958" w14:textId="3F5101C0" w:rsidR="00793C36" w:rsidRPr="00DB38B0" w:rsidRDefault="00793C36" w:rsidP="005545C5">
            <w:r>
              <w:t>ANTH 143</w:t>
            </w:r>
            <w:r>
              <w:t>:</w:t>
            </w:r>
            <w:r>
              <w:t xml:space="preserve"> Forensic Anthropology </w:t>
            </w:r>
          </w:p>
        </w:tc>
      </w:tr>
      <w:tr w:rsidR="00793C36" w14:paraId="67391279" w14:textId="77777777" w:rsidTr="00AF63E4">
        <w:tc>
          <w:tcPr>
            <w:tcW w:w="9350" w:type="dxa"/>
            <w:gridSpan w:val="2"/>
          </w:tcPr>
          <w:p w14:paraId="3DB1C0AA" w14:textId="21BCF28D" w:rsidR="00793C36" w:rsidRPr="00DB38B0" w:rsidRDefault="00793C36" w:rsidP="005545C5">
            <w:r>
              <w:t>ANTH 146</w:t>
            </w:r>
            <w:r>
              <w:t>:</w:t>
            </w:r>
            <w:r>
              <w:t xml:space="preserve"> Topics in Biological Anthro</w:t>
            </w:r>
          </w:p>
        </w:tc>
      </w:tr>
      <w:tr w:rsidR="00793C36" w14:paraId="2EB72761" w14:textId="77777777" w:rsidTr="00AF63E4">
        <w:tc>
          <w:tcPr>
            <w:tcW w:w="9350" w:type="dxa"/>
            <w:gridSpan w:val="2"/>
          </w:tcPr>
          <w:p w14:paraId="087FED16" w14:textId="096A019F" w:rsidR="00793C36" w:rsidRDefault="00793C36" w:rsidP="005545C5">
            <w:r>
              <w:t>ANTH 189</w:t>
            </w:r>
            <w:r>
              <w:t>:</w:t>
            </w:r>
            <w:r>
              <w:t xml:space="preserve"> D2: Aging in Cross-Cultural Perspective</w:t>
            </w:r>
          </w:p>
        </w:tc>
      </w:tr>
      <w:tr w:rsidR="00793C36" w14:paraId="2618CE4C" w14:textId="77777777" w:rsidTr="00AF63E4">
        <w:tc>
          <w:tcPr>
            <w:tcW w:w="9350" w:type="dxa"/>
            <w:gridSpan w:val="2"/>
          </w:tcPr>
          <w:p w14:paraId="02EBAB57" w14:textId="7A842FA3" w:rsidR="00793C36" w:rsidRDefault="00793C36" w:rsidP="005545C5">
            <w:r>
              <w:t>ANTH 240</w:t>
            </w:r>
            <w:r>
              <w:t>:</w:t>
            </w:r>
            <w:r>
              <w:t xml:space="preserve"> Human Osteology</w:t>
            </w:r>
          </w:p>
        </w:tc>
      </w:tr>
      <w:tr w:rsidR="00793C36" w14:paraId="7031510D" w14:textId="77777777" w:rsidTr="00AF63E4">
        <w:tc>
          <w:tcPr>
            <w:tcW w:w="9350" w:type="dxa"/>
            <w:gridSpan w:val="2"/>
          </w:tcPr>
          <w:p w14:paraId="2B33758C" w14:textId="375A509B" w:rsidR="00793C36" w:rsidRDefault="00793C36" w:rsidP="005545C5">
            <w:r>
              <w:t>ANTH 285</w:t>
            </w:r>
            <w:r>
              <w:t>:</w:t>
            </w:r>
            <w:r>
              <w:t xml:space="preserve"> Anthropology of Food and Labor (with approved student project) </w:t>
            </w:r>
          </w:p>
        </w:tc>
      </w:tr>
      <w:tr w:rsidR="00793C36" w14:paraId="4C255386" w14:textId="77777777" w:rsidTr="00AF63E4">
        <w:tc>
          <w:tcPr>
            <w:tcW w:w="9350" w:type="dxa"/>
            <w:gridSpan w:val="2"/>
          </w:tcPr>
          <w:p w14:paraId="13555833" w14:textId="1ED31C0F" w:rsidR="00793C36" w:rsidRDefault="00793C36" w:rsidP="005545C5">
            <w:r>
              <w:t>ANTH 290</w:t>
            </w:r>
            <w:r>
              <w:t>:</w:t>
            </w:r>
            <w:r>
              <w:t xml:space="preserve"> Meth of Ethnographic Field Work (with approved student project)</w:t>
            </w:r>
          </w:p>
        </w:tc>
      </w:tr>
      <w:tr w:rsidR="00793C36" w14:paraId="113E4D27" w14:textId="77777777" w:rsidTr="00AF63E4">
        <w:tc>
          <w:tcPr>
            <w:tcW w:w="9350" w:type="dxa"/>
            <w:gridSpan w:val="2"/>
          </w:tcPr>
          <w:p w14:paraId="1FDD8B86" w14:textId="23E82572" w:rsidR="00793C36" w:rsidRDefault="00793C36" w:rsidP="005545C5">
            <w:r>
              <w:t>ANTH 293</w:t>
            </w:r>
            <w:r>
              <w:t>:</w:t>
            </w:r>
            <w:r>
              <w:t xml:space="preserve"> Internship (with relevant approved placement)</w:t>
            </w:r>
          </w:p>
        </w:tc>
      </w:tr>
      <w:tr w:rsidR="005545C5" w14:paraId="4B9C73DB" w14:textId="77777777" w:rsidTr="00793C36">
        <w:tc>
          <w:tcPr>
            <w:tcW w:w="8005" w:type="dxa"/>
            <w:shd w:val="clear" w:color="auto" w:fill="D9D9D9" w:themeFill="background1" w:themeFillShade="D9"/>
          </w:tcPr>
          <w:p w14:paraId="7D240DAC" w14:textId="4867005D" w:rsidR="005545C5" w:rsidRDefault="005545C5" w:rsidP="005545C5">
            <w:r>
              <w:t>Up to three credits of any other anthropology course at the appropriate level.*</w:t>
            </w:r>
          </w:p>
        </w:tc>
        <w:tc>
          <w:tcPr>
            <w:tcW w:w="1345" w:type="dxa"/>
            <w:shd w:val="clear" w:color="auto" w:fill="D9D9D9" w:themeFill="background1" w:themeFillShade="D9"/>
          </w:tcPr>
          <w:p w14:paraId="6B2D8035" w14:textId="314477CA" w:rsidR="005545C5" w:rsidRDefault="005545C5" w:rsidP="005545C5">
            <w:r>
              <w:t>0-3</w:t>
            </w:r>
          </w:p>
        </w:tc>
      </w:tr>
      <w:tr w:rsidR="005545C5" w14:paraId="50063079" w14:textId="77777777" w:rsidTr="005545C5">
        <w:tc>
          <w:tcPr>
            <w:tcW w:w="9350" w:type="dxa"/>
            <w:gridSpan w:val="2"/>
          </w:tcPr>
          <w:p w14:paraId="64634976" w14:textId="2AC1D68A" w:rsidR="005545C5" w:rsidRDefault="005545C5" w:rsidP="005545C5">
            <w:r>
              <w:t>Special or variable topics courses or internships as approved by the concentration advisor.</w:t>
            </w:r>
          </w:p>
        </w:tc>
      </w:tr>
      <w:tr w:rsidR="005545C5" w14:paraId="455EDE41" w14:textId="77777777" w:rsidTr="005545C5">
        <w:tc>
          <w:tcPr>
            <w:tcW w:w="9350" w:type="dxa"/>
            <w:gridSpan w:val="2"/>
          </w:tcPr>
          <w:p w14:paraId="187E6E6C" w14:textId="6C704831" w:rsidR="005545C5" w:rsidRDefault="005545C5" w:rsidP="005545C5">
            <w:r>
              <w:t>*At least nine credits of the minor must be at the 100-level or above.</w:t>
            </w:r>
          </w:p>
        </w:tc>
      </w:tr>
      <w:tr w:rsidR="005545C5" w14:paraId="716FADAE" w14:textId="77777777" w:rsidTr="005545C5">
        <w:tc>
          <w:tcPr>
            <w:tcW w:w="9350" w:type="dxa"/>
            <w:gridSpan w:val="2"/>
          </w:tcPr>
          <w:p w14:paraId="63814638" w14:textId="12810429" w:rsidR="005545C5" w:rsidRDefault="005545C5" w:rsidP="005545C5">
            <w:r>
              <w:t>Students should take ANTH 021 and ANTH 026 early on, as they provide an important foundation for the concentration.</w:t>
            </w:r>
          </w:p>
        </w:tc>
      </w:tr>
      <w:tr w:rsidR="00793C36" w14:paraId="07CCEAD5" w14:textId="77777777" w:rsidTr="005545C5">
        <w:tc>
          <w:tcPr>
            <w:tcW w:w="9350" w:type="dxa"/>
            <w:gridSpan w:val="2"/>
          </w:tcPr>
          <w:p w14:paraId="5ECD5F46" w14:textId="181547E4" w:rsidR="00793C36" w:rsidRDefault="00793C36" w:rsidP="005545C5">
            <w:r w:rsidRPr="00793C36">
              <w:t>See the description of Anthropology Minor requirements for full list of stipulations and exclusions.</w:t>
            </w:r>
          </w:p>
        </w:tc>
      </w:tr>
    </w:tbl>
    <w:p w14:paraId="2661A66F" w14:textId="13AACA72" w:rsidR="001276F2" w:rsidRDefault="001276F2"/>
    <w:sectPr w:rsidR="0012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C5"/>
    <w:rsid w:val="001276F2"/>
    <w:rsid w:val="00380534"/>
    <w:rsid w:val="003A0522"/>
    <w:rsid w:val="005545C5"/>
    <w:rsid w:val="0079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883D"/>
  <w15:chartTrackingRefBased/>
  <w15:docId w15:val="{B469201B-F92B-496F-8E25-496492BA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Shea</dc:creator>
  <cp:keywords/>
  <dc:description/>
  <cp:lastModifiedBy>Jeanne Shea</cp:lastModifiedBy>
  <cp:revision>3</cp:revision>
  <dcterms:created xsi:type="dcterms:W3CDTF">2022-10-27T02:30:00Z</dcterms:created>
  <dcterms:modified xsi:type="dcterms:W3CDTF">2022-10-27T02:53:00Z</dcterms:modified>
</cp:coreProperties>
</file>