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B81" w:rsidRPr="004E1786" w:rsidRDefault="00942B81" w:rsidP="00942B81">
      <w:pPr>
        <w:spacing w:after="0" w:line="240" w:lineRule="auto"/>
        <w:jc w:val="center"/>
        <w:rPr>
          <w:b/>
          <w:sz w:val="32"/>
          <w:szCs w:val="32"/>
        </w:rPr>
      </w:pPr>
      <w:r w:rsidRPr="004E1786">
        <w:rPr>
          <w:b/>
          <w:sz w:val="32"/>
          <w:szCs w:val="32"/>
        </w:rPr>
        <w:t xml:space="preserve">Advising </w:t>
      </w:r>
      <w:r w:rsidR="0033376C">
        <w:rPr>
          <w:b/>
          <w:sz w:val="32"/>
          <w:szCs w:val="32"/>
        </w:rPr>
        <w:t>Information</w:t>
      </w:r>
      <w:r w:rsidR="009A345C">
        <w:rPr>
          <w:b/>
          <w:sz w:val="32"/>
          <w:szCs w:val="32"/>
        </w:rPr>
        <w:t xml:space="preserve"> </w:t>
      </w:r>
      <w:r w:rsidRPr="004E1786">
        <w:rPr>
          <w:b/>
          <w:sz w:val="32"/>
          <w:szCs w:val="32"/>
        </w:rPr>
        <w:t xml:space="preserve">for </w:t>
      </w:r>
      <w:r w:rsidR="00091CE1">
        <w:rPr>
          <w:b/>
          <w:sz w:val="32"/>
          <w:szCs w:val="32"/>
        </w:rPr>
        <w:t>Health and Society</w:t>
      </w:r>
      <w:r w:rsidR="0033376C">
        <w:rPr>
          <w:b/>
          <w:sz w:val="32"/>
          <w:szCs w:val="32"/>
        </w:rPr>
        <w:t xml:space="preserve"> Students</w:t>
      </w:r>
      <w:r w:rsidR="004E1786">
        <w:rPr>
          <w:b/>
          <w:sz w:val="32"/>
          <w:szCs w:val="32"/>
        </w:rPr>
        <w:t xml:space="preserve">, October </w:t>
      </w:r>
      <w:r w:rsidR="004C50D1" w:rsidRPr="004E1786">
        <w:rPr>
          <w:b/>
          <w:sz w:val="32"/>
          <w:szCs w:val="32"/>
        </w:rPr>
        <w:t>2019</w:t>
      </w:r>
    </w:p>
    <w:p w:rsidR="00525ED7" w:rsidRPr="00DF29B4" w:rsidRDefault="00525ED7" w:rsidP="00942B81">
      <w:pPr>
        <w:spacing w:after="0" w:line="240" w:lineRule="auto"/>
        <w:rPr>
          <w:b/>
          <w:sz w:val="16"/>
          <w:szCs w:val="16"/>
          <w:u w:val="single"/>
        </w:rPr>
      </w:pPr>
    </w:p>
    <w:p w:rsidR="00BD37C2" w:rsidRDefault="00BD37C2" w:rsidP="0071760E">
      <w:pPr>
        <w:spacing w:after="0" w:line="240" w:lineRule="auto"/>
        <w:rPr>
          <w:rFonts w:ascii="Times New Roman" w:hAnsi="Times New Roman" w:cs="Times New Roman"/>
          <w:sz w:val="24"/>
          <w:szCs w:val="24"/>
        </w:rPr>
      </w:pPr>
      <w:r>
        <w:rPr>
          <w:rFonts w:ascii="Times New Roman" w:hAnsi="Times New Roman" w:cs="Times New Roman"/>
          <w:b/>
          <w:sz w:val="24"/>
          <w:szCs w:val="24"/>
          <w:u w:val="single"/>
        </w:rPr>
        <w:t>What is Health and Society?</w:t>
      </w:r>
      <w:r w:rsidRPr="00BD37C2">
        <w:rPr>
          <w:rFonts w:ascii="Times New Roman" w:hAnsi="Times New Roman" w:cs="Times New Roman"/>
          <w:sz w:val="24"/>
          <w:szCs w:val="24"/>
        </w:rPr>
        <w:t xml:space="preserve"> </w:t>
      </w:r>
    </w:p>
    <w:p w:rsidR="00BD37C2" w:rsidRPr="00BD37C2" w:rsidRDefault="00BD37C2" w:rsidP="0071760E">
      <w:pPr>
        <w:spacing w:after="0" w:line="240" w:lineRule="auto"/>
        <w:rPr>
          <w:rFonts w:ascii="Times New Roman" w:hAnsi="Times New Roman" w:cs="Times New Roman"/>
          <w:sz w:val="16"/>
          <w:szCs w:val="16"/>
        </w:rPr>
      </w:pPr>
    </w:p>
    <w:p w:rsidR="00BD37C2" w:rsidRPr="00BD37C2" w:rsidRDefault="00BD37C2" w:rsidP="0071760E">
      <w:pPr>
        <w:spacing w:after="0" w:line="240" w:lineRule="auto"/>
        <w:rPr>
          <w:rFonts w:ascii="Times New Roman" w:hAnsi="Times New Roman" w:cs="Times New Roman"/>
          <w:sz w:val="24"/>
          <w:szCs w:val="24"/>
        </w:rPr>
      </w:pPr>
      <w:r w:rsidRPr="00BD37C2">
        <w:rPr>
          <w:rFonts w:ascii="Times New Roman" w:hAnsi="Times New Roman" w:cs="Times New Roman"/>
          <w:sz w:val="24"/>
          <w:szCs w:val="24"/>
        </w:rPr>
        <w:t xml:space="preserve">Health and Society (HSOC) is an interdisciplinary cross-college program </w:t>
      </w:r>
      <w:r w:rsidR="00B2715C">
        <w:rPr>
          <w:rFonts w:ascii="Times New Roman" w:hAnsi="Times New Roman" w:cs="Times New Roman"/>
          <w:sz w:val="24"/>
          <w:szCs w:val="24"/>
        </w:rPr>
        <w:t xml:space="preserve">at the University of Vermont (UVM) </w:t>
      </w:r>
      <w:r w:rsidRPr="00BD37C2">
        <w:rPr>
          <w:rFonts w:ascii="Times New Roman" w:hAnsi="Times New Roman" w:cs="Times New Roman"/>
          <w:sz w:val="24"/>
          <w:szCs w:val="24"/>
        </w:rPr>
        <w:t>offering a B.A. and a minor that brings together an array of social science approaches to address critical questions concerning health, healing, and hea</w:t>
      </w:r>
      <w:r>
        <w:rPr>
          <w:rFonts w:ascii="Times New Roman" w:hAnsi="Times New Roman" w:cs="Times New Roman"/>
          <w:sz w:val="24"/>
          <w:szCs w:val="24"/>
        </w:rPr>
        <w:t>lth care in human populations. P</w:t>
      </w:r>
      <w:r w:rsidRPr="00BD37C2">
        <w:rPr>
          <w:rFonts w:ascii="Times New Roman" w:hAnsi="Times New Roman" w:cs="Times New Roman"/>
          <w:sz w:val="24"/>
          <w:szCs w:val="24"/>
        </w:rPr>
        <w:t>rogram faculty and students examine the many ways in which human health, healing, and health care are defined, perceived, and enacted, and in which access to health a</w:t>
      </w:r>
      <w:r w:rsidR="00B2715C">
        <w:rPr>
          <w:rFonts w:ascii="Times New Roman" w:hAnsi="Times New Roman" w:cs="Times New Roman"/>
          <w:sz w:val="24"/>
          <w:szCs w:val="24"/>
        </w:rPr>
        <w:t xml:space="preserve">nd health care are distributed, </w:t>
      </w:r>
      <w:r w:rsidRPr="00BD37C2">
        <w:rPr>
          <w:rFonts w:ascii="Times New Roman" w:hAnsi="Times New Roman" w:cs="Times New Roman"/>
          <w:sz w:val="24"/>
          <w:szCs w:val="24"/>
        </w:rPr>
        <w:t>within and across populations.</w:t>
      </w:r>
      <w:r>
        <w:rPr>
          <w:rFonts w:ascii="Times New Roman" w:hAnsi="Times New Roman" w:cs="Times New Roman"/>
          <w:sz w:val="24"/>
          <w:szCs w:val="24"/>
        </w:rPr>
        <w:t xml:space="preserve"> Launched in 2018 and housed in the College of Arts and Sciences (CAS), the program draws on faculty and course</w:t>
      </w:r>
      <w:r w:rsidR="00B2715C">
        <w:rPr>
          <w:rFonts w:ascii="Times New Roman" w:hAnsi="Times New Roman" w:cs="Times New Roman"/>
          <w:sz w:val="24"/>
          <w:szCs w:val="24"/>
        </w:rPr>
        <w:t xml:space="preserve">s from all </w:t>
      </w:r>
      <w:r>
        <w:rPr>
          <w:rFonts w:ascii="Times New Roman" w:hAnsi="Times New Roman" w:cs="Times New Roman"/>
          <w:sz w:val="24"/>
          <w:szCs w:val="24"/>
        </w:rPr>
        <w:t>colleges at UVM.</w:t>
      </w:r>
      <w:r w:rsidR="009A5F4D">
        <w:rPr>
          <w:rFonts w:ascii="Times New Roman" w:hAnsi="Times New Roman" w:cs="Times New Roman"/>
          <w:sz w:val="24"/>
          <w:szCs w:val="24"/>
        </w:rPr>
        <w:t xml:space="preserve"> We currently have 71 majors and 32 minors.</w:t>
      </w:r>
    </w:p>
    <w:p w:rsidR="00BD37C2" w:rsidRPr="00BD37C2" w:rsidRDefault="00BD37C2" w:rsidP="0071760E">
      <w:pPr>
        <w:spacing w:after="0" w:line="240" w:lineRule="auto"/>
        <w:rPr>
          <w:rFonts w:ascii="Times New Roman" w:hAnsi="Times New Roman" w:cs="Times New Roman"/>
          <w:b/>
          <w:sz w:val="16"/>
          <w:szCs w:val="16"/>
          <w:u w:val="single"/>
        </w:rPr>
      </w:pPr>
    </w:p>
    <w:p w:rsidR="00C50323" w:rsidRPr="008A6F3C" w:rsidRDefault="00E34D95" w:rsidP="0071760E">
      <w:pPr>
        <w:spacing w:after="0" w:line="240" w:lineRule="auto"/>
        <w:rPr>
          <w:b/>
          <w:sz w:val="24"/>
          <w:szCs w:val="24"/>
          <w:u w:val="single"/>
        </w:rPr>
      </w:pPr>
      <w:r w:rsidRPr="00DF2639">
        <w:rPr>
          <w:rFonts w:ascii="Times New Roman" w:hAnsi="Times New Roman" w:cs="Times New Roman"/>
          <w:b/>
          <w:sz w:val="24"/>
          <w:szCs w:val="24"/>
          <w:u w:val="single"/>
        </w:rPr>
        <w:t xml:space="preserve">HSOC </w:t>
      </w:r>
      <w:r w:rsidR="00C50323" w:rsidRPr="00DF2639">
        <w:rPr>
          <w:rFonts w:ascii="Times New Roman" w:hAnsi="Times New Roman" w:cs="Times New Roman"/>
          <w:b/>
          <w:sz w:val="24"/>
          <w:szCs w:val="24"/>
          <w:u w:val="single"/>
        </w:rPr>
        <w:t xml:space="preserve">Program </w:t>
      </w:r>
      <w:r w:rsidR="00E06591">
        <w:rPr>
          <w:rFonts w:ascii="Times New Roman" w:hAnsi="Times New Roman" w:cs="Times New Roman"/>
          <w:b/>
          <w:sz w:val="24"/>
          <w:szCs w:val="24"/>
          <w:u w:val="single"/>
        </w:rPr>
        <w:t>Staff</w:t>
      </w:r>
    </w:p>
    <w:p w:rsidR="00DF2639" w:rsidRPr="00DF2639" w:rsidRDefault="00DF2639" w:rsidP="0071760E">
      <w:pPr>
        <w:spacing w:after="0" w:line="240" w:lineRule="auto"/>
        <w:rPr>
          <w:sz w:val="16"/>
          <w:szCs w:val="16"/>
        </w:rPr>
      </w:pPr>
    </w:p>
    <w:p w:rsidR="00C50323" w:rsidRDefault="00FC153D" w:rsidP="0071760E">
      <w:pPr>
        <w:spacing w:after="0" w:line="240" w:lineRule="auto"/>
        <w:rPr>
          <w:sz w:val="24"/>
          <w:szCs w:val="24"/>
        </w:rPr>
      </w:pPr>
      <w:r w:rsidRPr="00FC153D">
        <w:rPr>
          <w:b/>
          <w:sz w:val="24"/>
          <w:szCs w:val="24"/>
        </w:rPr>
        <w:t>Program Director:</w:t>
      </w:r>
      <w:r>
        <w:rPr>
          <w:sz w:val="24"/>
          <w:szCs w:val="24"/>
        </w:rPr>
        <w:t xml:space="preserve"> </w:t>
      </w:r>
      <w:r w:rsidR="00C50323" w:rsidRPr="008A6F3C">
        <w:rPr>
          <w:sz w:val="24"/>
          <w:szCs w:val="24"/>
        </w:rPr>
        <w:t>Jeanne Shea</w:t>
      </w:r>
      <w:r w:rsidR="00CC3D79" w:rsidRPr="008A6F3C">
        <w:rPr>
          <w:sz w:val="24"/>
          <w:szCs w:val="24"/>
        </w:rPr>
        <w:t xml:space="preserve">, </w:t>
      </w:r>
      <w:r w:rsidR="00CC3D79" w:rsidRPr="00494049">
        <w:t>Jeanne.Shea@uvm.edu</w:t>
      </w:r>
      <w:r w:rsidR="00CC3D79" w:rsidRPr="008A6F3C">
        <w:rPr>
          <w:sz w:val="24"/>
          <w:szCs w:val="24"/>
        </w:rPr>
        <w:t>, Office Hours Fridays 2:30-4:30 pm, Williams 515</w:t>
      </w:r>
      <w:r w:rsidR="00CE1454">
        <w:rPr>
          <w:sz w:val="24"/>
          <w:szCs w:val="24"/>
        </w:rPr>
        <w:t>.</w:t>
      </w:r>
    </w:p>
    <w:p w:rsidR="008F07FA" w:rsidRPr="008F07FA" w:rsidRDefault="008F07FA" w:rsidP="0071760E">
      <w:pPr>
        <w:spacing w:after="0" w:line="240" w:lineRule="auto"/>
        <w:rPr>
          <w:b/>
          <w:sz w:val="16"/>
          <w:szCs w:val="16"/>
        </w:rPr>
      </w:pPr>
    </w:p>
    <w:p w:rsidR="003814AE" w:rsidRPr="008A6F3C" w:rsidRDefault="003814AE" w:rsidP="0071760E">
      <w:pPr>
        <w:spacing w:after="0" w:line="240" w:lineRule="auto"/>
        <w:rPr>
          <w:sz w:val="24"/>
          <w:szCs w:val="24"/>
        </w:rPr>
      </w:pPr>
      <w:r w:rsidRPr="003814AE">
        <w:rPr>
          <w:b/>
          <w:sz w:val="24"/>
          <w:szCs w:val="24"/>
        </w:rPr>
        <w:t>Administrative Coordinator:</w:t>
      </w:r>
      <w:r>
        <w:rPr>
          <w:sz w:val="24"/>
          <w:szCs w:val="24"/>
        </w:rPr>
        <w:t xml:space="preserve"> Marilyn Eldred (</w:t>
      </w:r>
      <w:r w:rsidRPr="003814AE">
        <w:t>Marilyn.Eldred@uvm.edu</w:t>
      </w:r>
      <w:r>
        <w:rPr>
          <w:sz w:val="24"/>
          <w:szCs w:val="24"/>
        </w:rPr>
        <w:t xml:space="preserve">), 802-656-1096, </w:t>
      </w:r>
      <w:r w:rsidRPr="003814AE">
        <w:rPr>
          <w:sz w:val="24"/>
          <w:szCs w:val="24"/>
        </w:rPr>
        <w:t>Old Mill Annex</w:t>
      </w:r>
      <w:r>
        <w:rPr>
          <w:sz w:val="24"/>
          <w:szCs w:val="24"/>
        </w:rPr>
        <w:t xml:space="preserve"> </w:t>
      </w:r>
      <w:r w:rsidRPr="003814AE">
        <w:rPr>
          <w:sz w:val="24"/>
          <w:szCs w:val="24"/>
        </w:rPr>
        <w:t>A502</w:t>
      </w:r>
      <w:r>
        <w:rPr>
          <w:sz w:val="24"/>
          <w:szCs w:val="24"/>
        </w:rPr>
        <w:t>.</w:t>
      </w:r>
    </w:p>
    <w:p w:rsidR="00CC3D79" w:rsidRDefault="00CC3D79" w:rsidP="0071760E">
      <w:pPr>
        <w:spacing w:after="0" w:line="240" w:lineRule="auto"/>
        <w:rPr>
          <w:sz w:val="16"/>
          <w:szCs w:val="16"/>
        </w:rPr>
      </w:pPr>
    </w:p>
    <w:p w:rsidR="00FC153D" w:rsidRPr="00DF29B4" w:rsidRDefault="00FC153D" w:rsidP="00FC153D">
      <w:pPr>
        <w:spacing w:after="0" w:line="240" w:lineRule="auto"/>
        <w:rPr>
          <w:sz w:val="24"/>
          <w:szCs w:val="24"/>
        </w:rPr>
      </w:pPr>
      <w:r w:rsidRPr="00DF29B4">
        <w:rPr>
          <w:b/>
          <w:sz w:val="24"/>
          <w:szCs w:val="24"/>
        </w:rPr>
        <w:t>Major Advisors:</w:t>
      </w:r>
      <w:r w:rsidRPr="00DF29B4">
        <w:rPr>
          <w:sz w:val="24"/>
          <w:szCs w:val="24"/>
        </w:rPr>
        <w:t xml:space="preserve"> Jeanne Shea (</w:t>
      </w:r>
      <w:r w:rsidRPr="00494049">
        <w:t>Jeanne.Shea@uvm.edu</w:t>
      </w:r>
      <w:r w:rsidRPr="00DF29B4">
        <w:rPr>
          <w:sz w:val="24"/>
          <w:szCs w:val="24"/>
        </w:rPr>
        <w:t>), Dale Jaffe (</w:t>
      </w:r>
      <w:r w:rsidRPr="00494049">
        <w:t>Dale.Jaffe@uvm.edu</w:t>
      </w:r>
      <w:r w:rsidRPr="00DF29B4">
        <w:rPr>
          <w:sz w:val="24"/>
          <w:szCs w:val="24"/>
        </w:rPr>
        <w:t xml:space="preserve">), </w:t>
      </w:r>
      <w:r w:rsidRPr="008A6F3C">
        <w:rPr>
          <w:sz w:val="24"/>
          <w:szCs w:val="24"/>
        </w:rPr>
        <w:t>Jennifer Strickler (</w:t>
      </w:r>
      <w:r w:rsidRPr="00494049">
        <w:t>Jennifer.Strickler@uvm.edu</w:t>
      </w:r>
      <w:r w:rsidRPr="008A6F3C">
        <w:rPr>
          <w:sz w:val="24"/>
          <w:szCs w:val="24"/>
        </w:rPr>
        <w:t>)</w:t>
      </w:r>
      <w:r w:rsidR="00CE1454">
        <w:rPr>
          <w:sz w:val="24"/>
          <w:szCs w:val="24"/>
        </w:rPr>
        <w:t>.</w:t>
      </w:r>
    </w:p>
    <w:p w:rsidR="00FC153D" w:rsidRPr="00DF2639" w:rsidRDefault="00FC153D" w:rsidP="00FC153D">
      <w:pPr>
        <w:spacing w:after="0" w:line="240" w:lineRule="auto"/>
        <w:rPr>
          <w:b/>
          <w:sz w:val="16"/>
          <w:szCs w:val="16"/>
        </w:rPr>
      </w:pPr>
    </w:p>
    <w:p w:rsidR="00FC153D" w:rsidRPr="00246F91" w:rsidRDefault="00FC153D" w:rsidP="00FC153D">
      <w:pPr>
        <w:spacing w:after="0" w:line="240" w:lineRule="auto"/>
        <w:rPr>
          <w:b/>
          <w:sz w:val="24"/>
          <w:szCs w:val="24"/>
          <w:lang w:val="fr-CA"/>
        </w:rPr>
      </w:pPr>
      <w:r w:rsidRPr="00DF29B4">
        <w:rPr>
          <w:b/>
          <w:sz w:val="24"/>
          <w:szCs w:val="24"/>
        </w:rPr>
        <w:t>Minor Advisors:</w:t>
      </w:r>
      <w:r>
        <w:rPr>
          <w:b/>
          <w:sz w:val="24"/>
          <w:szCs w:val="24"/>
        </w:rPr>
        <w:t xml:space="preserve"> </w:t>
      </w:r>
      <w:r w:rsidRPr="00DF2639">
        <w:rPr>
          <w:i/>
          <w:sz w:val="24"/>
          <w:szCs w:val="24"/>
        </w:rPr>
        <w:t>CAS:</w:t>
      </w:r>
      <w:r w:rsidRPr="008A6F3C">
        <w:rPr>
          <w:sz w:val="24"/>
          <w:szCs w:val="24"/>
        </w:rPr>
        <w:t xml:space="preserve"> Jeanne Shea, Dale Jaffe, Jennifer Strickler</w:t>
      </w:r>
      <w:r>
        <w:rPr>
          <w:sz w:val="24"/>
          <w:szCs w:val="24"/>
        </w:rPr>
        <w:t xml:space="preserve"> (</w:t>
      </w:r>
      <w:r w:rsidRPr="008A6F3C">
        <w:rPr>
          <w:sz w:val="24"/>
          <w:szCs w:val="24"/>
        </w:rPr>
        <w:t>above)</w:t>
      </w:r>
      <w:r>
        <w:rPr>
          <w:b/>
          <w:sz w:val="24"/>
          <w:szCs w:val="24"/>
        </w:rPr>
        <w:t xml:space="preserve">. </w:t>
      </w:r>
      <w:r w:rsidRPr="00DF2639">
        <w:rPr>
          <w:i/>
          <w:sz w:val="24"/>
          <w:szCs w:val="24"/>
        </w:rPr>
        <w:t>CALS:</w:t>
      </w:r>
      <w:r w:rsidRPr="008A6F3C">
        <w:rPr>
          <w:sz w:val="24"/>
          <w:szCs w:val="24"/>
        </w:rPr>
        <w:t xml:space="preserve"> Farryl Bertmann (</w:t>
      </w:r>
      <w:r w:rsidRPr="00246F91">
        <w:t>FBertmann@uvm.edu</w:t>
      </w:r>
      <w:r w:rsidRPr="008A6F3C">
        <w:rPr>
          <w:sz w:val="24"/>
          <w:szCs w:val="24"/>
        </w:rPr>
        <w:t>)</w:t>
      </w:r>
      <w:r>
        <w:rPr>
          <w:b/>
          <w:sz w:val="24"/>
          <w:szCs w:val="24"/>
        </w:rPr>
        <w:t xml:space="preserve">. </w:t>
      </w:r>
      <w:r w:rsidRPr="00DF2639">
        <w:rPr>
          <w:i/>
          <w:sz w:val="24"/>
          <w:szCs w:val="24"/>
        </w:rPr>
        <w:t>CEMS:</w:t>
      </w:r>
      <w:r w:rsidRPr="008A6F3C">
        <w:rPr>
          <w:sz w:val="24"/>
          <w:szCs w:val="24"/>
        </w:rPr>
        <w:t xml:space="preserve"> Peter Callas (</w:t>
      </w:r>
      <w:r w:rsidRPr="00246F91">
        <w:t>PCallas@uvm.edu</w:t>
      </w:r>
      <w:r w:rsidRPr="008A6F3C">
        <w:rPr>
          <w:sz w:val="24"/>
          <w:szCs w:val="24"/>
        </w:rPr>
        <w:t>)</w:t>
      </w:r>
      <w:r>
        <w:rPr>
          <w:b/>
          <w:sz w:val="24"/>
          <w:szCs w:val="24"/>
        </w:rPr>
        <w:t xml:space="preserve">. </w:t>
      </w:r>
      <w:r w:rsidRPr="00DF2639">
        <w:rPr>
          <w:i/>
          <w:sz w:val="24"/>
          <w:szCs w:val="24"/>
        </w:rPr>
        <w:t>CESS:</w:t>
      </w:r>
      <w:r>
        <w:rPr>
          <w:sz w:val="24"/>
          <w:szCs w:val="24"/>
        </w:rPr>
        <w:t xml:space="preserve"> Katie</w:t>
      </w:r>
      <w:r w:rsidRPr="008A6F3C">
        <w:rPr>
          <w:sz w:val="24"/>
          <w:szCs w:val="24"/>
        </w:rPr>
        <w:t xml:space="preserve"> Shepherd (</w:t>
      </w:r>
      <w:r w:rsidRPr="00246F91">
        <w:t>Katharine.Shepherd@uvm.edu</w:t>
      </w:r>
      <w:r w:rsidRPr="008A6F3C">
        <w:rPr>
          <w:sz w:val="24"/>
          <w:szCs w:val="24"/>
        </w:rPr>
        <w:t>)</w:t>
      </w:r>
      <w:r>
        <w:rPr>
          <w:b/>
          <w:sz w:val="24"/>
          <w:szCs w:val="24"/>
        </w:rPr>
        <w:t xml:space="preserve">. </w:t>
      </w:r>
      <w:r w:rsidRPr="00DF2639">
        <w:rPr>
          <w:i/>
          <w:sz w:val="24"/>
          <w:szCs w:val="24"/>
        </w:rPr>
        <w:t>CNHS:</w:t>
      </w:r>
      <w:r>
        <w:rPr>
          <w:sz w:val="24"/>
          <w:szCs w:val="24"/>
        </w:rPr>
        <w:t xml:space="preserve"> Deb</w:t>
      </w:r>
      <w:r w:rsidRPr="008A6F3C">
        <w:rPr>
          <w:sz w:val="24"/>
          <w:szCs w:val="24"/>
        </w:rPr>
        <w:t xml:space="preserve"> Hinchey</w:t>
      </w:r>
      <w:r>
        <w:rPr>
          <w:sz w:val="24"/>
          <w:szCs w:val="24"/>
        </w:rPr>
        <w:t xml:space="preserve"> </w:t>
      </w:r>
      <w:r w:rsidRPr="008A6F3C">
        <w:rPr>
          <w:sz w:val="24"/>
          <w:szCs w:val="24"/>
        </w:rPr>
        <w:t>(</w:t>
      </w:r>
      <w:r w:rsidRPr="00246F91">
        <w:t>Deborah.hinchey@med.uvm.edu</w:t>
      </w:r>
      <w:r w:rsidRPr="008A6F3C">
        <w:rPr>
          <w:sz w:val="24"/>
          <w:szCs w:val="24"/>
        </w:rPr>
        <w:t>)</w:t>
      </w:r>
      <w:r>
        <w:rPr>
          <w:sz w:val="24"/>
          <w:szCs w:val="24"/>
        </w:rPr>
        <w:t>.</w:t>
      </w:r>
      <w:r>
        <w:rPr>
          <w:b/>
          <w:sz w:val="24"/>
          <w:szCs w:val="24"/>
        </w:rPr>
        <w:t xml:space="preserve"> </w:t>
      </w:r>
      <w:r w:rsidRPr="000C7BFC">
        <w:rPr>
          <w:i/>
          <w:sz w:val="24"/>
          <w:szCs w:val="24"/>
        </w:rPr>
        <w:t>GSB:</w:t>
      </w:r>
      <w:r w:rsidRPr="000C7BFC">
        <w:rPr>
          <w:sz w:val="24"/>
          <w:szCs w:val="24"/>
        </w:rPr>
        <w:t xml:space="preserve"> Srinivas Venugopal (</w:t>
      </w:r>
      <w:r w:rsidRPr="000C7BFC">
        <w:t>Srinivas.Venugopal@uvm.edu</w:t>
      </w:r>
      <w:r w:rsidRPr="000C7BFC">
        <w:rPr>
          <w:sz w:val="24"/>
          <w:szCs w:val="24"/>
        </w:rPr>
        <w:t xml:space="preserve">). </w:t>
      </w:r>
      <w:r w:rsidRPr="000C7BFC">
        <w:rPr>
          <w:i/>
          <w:sz w:val="24"/>
          <w:szCs w:val="24"/>
        </w:rPr>
        <w:t>RSENR:</w:t>
      </w:r>
      <w:r w:rsidRPr="000C7BFC">
        <w:rPr>
          <w:sz w:val="24"/>
          <w:szCs w:val="24"/>
        </w:rPr>
        <w:t xml:space="preserve"> </w:t>
      </w:r>
      <w:r w:rsidR="000C7BFC" w:rsidRPr="000C7BFC">
        <w:rPr>
          <w:sz w:val="24"/>
          <w:szCs w:val="24"/>
        </w:rPr>
        <w:t>Bi</w:t>
      </w:r>
      <w:r w:rsidR="000C7BFC">
        <w:rPr>
          <w:sz w:val="24"/>
          <w:szCs w:val="24"/>
        </w:rPr>
        <w:t>ndu Panikkar</w:t>
      </w:r>
      <w:r w:rsidRPr="000C7BFC">
        <w:rPr>
          <w:sz w:val="24"/>
          <w:szCs w:val="24"/>
        </w:rPr>
        <w:t xml:space="preserve"> </w:t>
      </w:r>
      <w:r w:rsidRPr="00246F91">
        <w:rPr>
          <w:sz w:val="24"/>
          <w:szCs w:val="24"/>
          <w:lang w:val="fr-CA"/>
        </w:rPr>
        <w:t>(</w:t>
      </w:r>
      <w:r w:rsidR="000C7BFC" w:rsidRPr="000C7BFC">
        <w:rPr>
          <w:sz w:val="24"/>
          <w:szCs w:val="24"/>
        </w:rPr>
        <w:t>Bi</w:t>
      </w:r>
      <w:r w:rsidR="000C7BFC">
        <w:rPr>
          <w:sz w:val="24"/>
          <w:szCs w:val="24"/>
        </w:rPr>
        <w:t>ndu.Pa</w:t>
      </w:r>
      <w:r w:rsidR="000C7BFC">
        <w:rPr>
          <w:sz w:val="24"/>
          <w:szCs w:val="24"/>
        </w:rPr>
        <w:t>nikkar</w:t>
      </w:r>
      <w:r w:rsidR="000C7BFC">
        <w:rPr>
          <w:sz w:val="24"/>
          <w:szCs w:val="24"/>
        </w:rPr>
        <w:t>@uvm.edu</w:t>
      </w:r>
      <w:r w:rsidRPr="00246F91">
        <w:rPr>
          <w:sz w:val="24"/>
          <w:szCs w:val="24"/>
          <w:lang w:val="fr-CA"/>
        </w:rPr>
        <w:t>).</w:t>
      </w:r>
    </w:p>
    <w:p w:rsidR="00FC153D" w:rsidRDefault="00FC153D" w:rsidP="00FC153D">
      <w:pPr>
        <w:spacing w:after="0" w:line="240" w:lineRule="auto"/>
        <w:rPr>
          <w:sz w:val="16"/>
          <w:szCs w:val="16"/>
          <w:lang w:val="fr-CA"/>
        </w:rPr>
      </w:pPr>
    </w:p>
    <w:p w:rsidR="00527F5F" w:rsidRPr="00527F5F" w:rsidRDefault="00527F5F" w:rsidP="00FC153D">
      <w:pPr>
        <w:spacing w:after="0" w:line="240" w:lineRule="auto"/>
        <w:rPr>
          <w:sz w:val="24"/>
          <w:szCs w:val="24"/>
        </w:rPr>
      </w:pPr>
      <w:r w:rsidRPr="00CE1454">
        <w:rPr>
          <w:b/>
          <w:sz w:val="24"/>
          <w:szCs w:val="24"/>
        </w:rPr>
        <w:t>Communications Team Interns:</w:t>
      </w:r>
      <w:r>
        <w:t xml:space="preserve"> Lindsay Aldrich (Lindsay.Aldrich@uvm.edu). Julia Carlson (Julia.Carlson@uvm.edu).</w:t>
      </w:r>
    </w:p>
    <w:p w:rsidR="009F5AF2" w:rsidRPr="000C7BFC" w:rsidRDefault="009F5AF2" w:rsidP="00FC153D">
      <w:pPr>
        <w:spacing w:after="0" w:line="240" w:lineRule="auto"/>
        <w:rPr>
          <w:sz w:val="16"/>
          <w:szCs w:val="16"/>
        </w:rPr>
      </w:pPr>
    </w:p>
    <w:p w:rsidR="00197596" w:rsidRPr="000C7BFC" w:rsidRDefault="00197596" w:rsidP="00197596">
      <w:pPr>
        <w:spacing w:after="0" w:line="240" w:lineRule="auto"/>
        <w:rPr>
          <w:rFonts w:ascii="Times New Roman" w:hAnsi="Times New Roman" w:cs="Times New Roman"/>
          <w:b/>
          <w:sz w:val="24"/>
          <w:szCs w:val="24"/>
        </w:rPr>
      </w:pPr>
      <w:r w:rsidRPr="000C7BFC">
        <w:rPr>
          <w:rFonts w:ascii="Times New Roman" w:hAnsi="Times New Roman" w:cs="Times New Roman"/>
          <w:b/>
          <w:sz w:val="24"/>
          <w:szCs w:val="24"/>
          <w:u w:val="single"/>
        </w:rPr>
        <w:t>HSOC Program Information</w:t>
      </w:r>
      <w:r w:rsidRPr="000C7BFC">
        <w:rPr>
          <w:rFonts w:ascii="Times New Roman" w:hAnsi="Times New Roman" w:cs="Times New Roman"/>
          <w:b/>
          <w:sz w:val="24"/>
          <w:szCs w:val="24"/>
        </w:rPr>
        <w:t>:</w:t>
      </w:r>
    </w:p>
    <w:p w:rsidR="00197596" w:rsidRPr="000C7BFC" w:rsidRDefault="00197596" w:rsidP="00197596">
      <w:pPr>
        <w:spacing w:after="0" w:line="240" w:lineRule="auto"/>
        <w:rPr>
          <w:b/>
          <w:sz w:val="16"/>
          <w:szCs w:val="16"/>
        </w:rPr>
      </w:pPr>
    </w:p>
    <w:p w:rsidR="00197596" w:rsidRPr="00197596" w:rsidRDefault="00197596" w:rsidP="00197596">
      <w:pPr>
        <w:spacing w:after="0" w:line="240" w:lineRule="auto"/>
        <w:rPr>
          <w:sz w:val="24"/>
          <w:szCs w:val="24"/>
        </w:rPr>
      </w:pPr>
      <w:r w:rsidRPr="00197596">
        <w:rPr>
          <w:b/>
          <w:sz w:val="24"/>
          <w:szCs w:val="24"/>
        </w:rPr>
        <w:t>Website:</w:t>
      </w:r>
      <w:r w:rsidRPr="00197596">
        <w:rPr>
          <w:sz w:val="24"/>
          <w:szCs w:val="24"/>
        </w:rPr>
        <w:t xml:space="preserve"> </w:t>
      </w:r>
      <w:hyperlink r:id="rId6" w:history="1">
        <w:r w:rsidRPr="00197596">
          <w:rPr>
            <w:rStyle w:val="Hyperlink"/>
          </w:rPr>
          <w:t>https://www.uvm.edu/cas/healthsociety</w:t>
        </w:r>
      </w:hyperlink>
      <w:r w:rsidRPr="00197596">
        <w:rPr>
          <w:sz w:val="24"/>
          <w:szCs w:val="24"/>
        </w:rPr>
        <w:tab/>
      </w:r>
      <w:r w:rsidRPr="00197596">
        <w:rPr>
          <w:sz w:val="24"/>
          <w:szCs w:val="24"/>
        </w:rPr>
        <w:tab/>
      </w:r>
      <w:r w:rsidRPr="00197596">
        <w:rPr>
          <w:b/>
          <w:sz w:val="24"/>
          <w:szCs w:val="24"/>
        </w:rPr>
        <w:t>Listserv:</w:t>
      </w:r>
      <w:r w:rsidRPr="00197596">
        <w:rPr>
          <w:sz w:val="24"/>
          <w:szCs w:val="24"/>
        </w:rPr>
        <w:t xml:space="preserve"> </w:t>
      </w:r>
      <w:hyperlink r:id="rId7" w:history="1">
        <w:r w:rsidRPr="00197596">
          <w:rPr>
            <w:rStyle w:val="Hyperlink"/>
          </w:rPr>
          <w:t>HealthAndSociety@list.uvm.edu</w:t>
        </w:r>
      </w:hyperlink>
    </w:p>
    <w:p w:rsidR="00197596" w:rsidRDefault="00197596" w:rsidP="00197596">
      <w:pPr>
        <w:spacing w:after="0" w:line="240" w:lineRule="auto"/>
      </w:pPr>
      <w:r w:rsidRPr="000C7BFC">
        <w:rPr>
          <w:b/>
          <w:sz w:val="24"/>
          <w:szCs w:val="24"/>
        </w:rPr>
        <w:t>Facebook Page:</w:t>
      </w:r>
      <w:r w:rsidRPr="000C7BFC">
        <w:rPr>
          <w:sz w:val="24"/>
          <w:szCs w:val="24"/>
        </w:rPr>
        <w:t xml:space="preserve"> </w:t>
      </w:r>
      <w:hyperlink r:id="rId8" w:history="1">
        <w:r w:rsidRPr="000C7BFC">
          <w:rPr>
            <w:rStyle w:val="Hyperlink"/>
          </w:rPr>
          <w:t>https://www.facebook.com/UVM-Health-and-Society-100507884710518/</w:t>
        </w:r>
      </w:hyperlink>
    </w:p>
    <w:p w:rsidR="00D4449F" w:rsidRPr="00D4449F" w:rsidRDefault="00B73594" w:rsidP="00197596">
      <w:pPr>
        <w:spacing w:after="0" w:line="240" w:lineRule="auto"/>
        <w:rPr>
          <w:b/>
          <w:sz w:val="16"/>
          <w:szCs w:val="16"/>
        </w:rPr>
      </w:pPr>
      <w:r w:rsidRPr="00B73594">
        <w:rPr>
          <w:b/>
          <w:sz w:val="24"/>
          <w:szCs w:val="24"/>
        </w:rPr>
        <w:t>Information on Related Career Paths:</w:t>
      </w:r>
      <w:r w:rsidRPr="00B73594">
        <w:rPr>
          <w:sz w:val="24"/>
          <w:szCs w:val="24"/>
        </w:rPr>
        <w:t xml:space="preserve"> </w:t>
      </w:r>
      <w:hyperlink r:id="rId9" w:history="1">
        <w:r w:rsidR="00822F41">
          <w:rPr>
            <w:rStyle w:val="Hyperlink"/>
          </w:rPr>
          <w:t>https://www.uvm.edu/cas/healthsociety/advising</w:t>
        </w:r>
      </w:hyperlink>
    </w:p>
    <w:p w:rsidR="00197596" w:rsidRDefault="00822F41" w:rsidP="00197596">
      <w:pPr>
        <w:spacing w:after="0" w:line="240" w:lineRule="auto"/>
        <w:rPr>
          <w:b/>
          <w:sz w:val="16"/>
          <w:szCs w:val="16"/>
          <w:u w:val="single"/>
        </w:rPr>
      </w:pPr>
      <w:r>
        <w:rPr>
          <w:b/>
          <w:sz w:val="24"/>
          <w:szCs w:val="24"/>
        </w:rPr>
        <w:t>More R</w:t>
      </w:r>
      <w:r w:rsidR="00527F5F" w:rsidRPr="00D4449F">
        <w:rPr>
          <w:b/>
          <w:sz w:val="24"/>
          <w:szCs w:val="24"/>
        </w:rPr>
        <w:t>elated Opportunities:</w:t>
      </w:r>
      <w:r w:rsidR="00527F5F">
        <w:t xml:space="preserve"> For </w:t>
      </w:r>
      <w:r w:rsidR="00D4449F">
        <w:t xml:space="preserve">more </w:t>
      </w:r>
      <w:r w:rsidR="00527F5F">
        <w:t>related internships, volunteer opportunities, clubs, study abroad, scholarships, g</w:t>
      </w:r>
      <w:r w:rsidR="00D4449F">
        <w:t>raduate study, and jobs, see UVM”s</w:t>
      </w:r>
      <w:r w:rsidR="00527F5F">
        <w:t xml:space="preserve"> Global Health Concentration Resources page</w:t>
      </w:r>
      <w:r w:rsidR="00A62034">
        <w:t>.</w:t>
      </w:r>
      <w:r w:rsidR="00527F5F">
        <w:t xml:space="preserve"> (</w:t>
      </w:r>
      <w:hyperlink r:id="rId10" w:history="1">
        <w:r w:rsidR="00527F5F">
          <w:rPr>
            <w:rStyle w:val="Hyperlink"/>
          </w:rPr>
          <w:t>https://www.uvm.edu/cas/anthropology/global-health-concentration-resources</w:t>
        </w:r>
      </w:hyperlink>
      <w:r w:rsidR="00527F5F">
        <w:t>).</w:t>
      </w:r>
    </w:p>
    <w:p w:rsidR="00D4449F" w:rsidRPr="002A441B" w:rsidRDefault="00D4449F" w:rsidP="00197596">
      <w:pPr>
        <w:spacing w:after="0" w:line="240" w:lineRule="auto"/>
        <w:rPr>
          <w:b/>
          <w:sz w:val="16"/>
          <w:szCs w:val="16"/>
          <w:u w:val="single"/>
        </w:rPr>
      </w:pPr>
    </w:p>
    <w:p w:rsidR="002D4F8F" w:rsidRPr="007C383C" w:rsidRDefault="002D4F8F" w:rsidP="002D4F8F">
      <w:pPr>
        <w:spacing w:after="0" w:line="240" w:lineRule="auto"/>
        <w:rPr>
          <w:sz w:val="16"/>
          <w:szCs w:val="16"/>
        </w:rPr>
      </w:pPr>
      <w:r w:rsidRPr="00DF2639">
        <w:rPr>
          <w:rFonts w:ascii="Times New Roman" w:hAnsi="Times New Roman" w:cs="Times New Roman"/>
          <w:b/>
          <w:sz w:val="24"/>
          <w:szCs w:val="24"/>
          <w:u w:val="single"/>
        </w:rPr>
        <w:t>Major</w:t>
      </w:r>
      <w:r w:rsidR="00246F91">
        <w:rPr>
          <w:rFonts w:ascii="Times New Roman" w:hAnsi="Times New Roman" w:cs="Times New Roman"/>
          <w:b/>
          <w:sz w:val="24"/>
          <w:szCs w:val="24"/>
          <w:u w:val="single"/>
        </w:rPr>
        <w:t xml:space="preserve"> Requirements for Health and Society</w:t>
      </w:r>
      <w:r w:rsidRPr="007C383C">
        <w:rPr>
          <w:rFonts w:ascii="Times New Roman" w:hAnsi="Times New Roman" w:cs="Times New Roman"/>
          <w:b/>
          <w:sz w:val="24"/>
          <w:szCs w:val="24"/>
        </w:rPr>
        <w:t>:</w:t>
      </w:r>
      <w:r w:rsidR="00A62034" w:rsidRPr="007C383C">
        <w:rPr>
          <w:rFonts w:ascii="Times New Roman" w:hAnsi="Times New Roman" w:cs="Times New Roman"/>
          <w:b/>
          <w:sz w:val="24"/>
          <w:szCs w:val="24"/>
        </w:rPr>
        <w:t xml:space="preserve"> </w:t>
      </w:r>
      <w:r w:rsidR="007C383C" w:rsidRPr="007C383C">
        <w:rPr>
          <w:rFonts w:ascii="Times New Roman" w:hAnsi="Times New Roman" w:cs="Times New Roman"/>
          <w:b/>
          <w:sz w:val="24"/>
          <w:szCs w:val="24"/>
        </w:rPr>
        <w:tab/>
      </w:r>
      <w:r w:rsidR="007C383C">
        <w:rPr>
          <w:rFonts w:ascii="Times New Roman" w:hAnsi="Times New Roman" w:cs="Times New Roman"/>
          <w:b/>
          <w:sz w:val="24"/>
          <w:szCs w:val="24"/>
        </w:rPr>
        <w:tab/>
      </w:r>
      <w:r w:rsidR="007C383C" w:rsidRPr="007C383C">
        <w:rPr>
          <w:rFonts w:cs="Times New Roman"/>
          <w:b/>
          <w:sz w:val="16"/>
          <w:szCs w:val="16"/>
        </w:rPr>
        <w:t xml:space="preserve">(Declare Major Here: </w:t>
      </w:r>
      <w:hyperlink r:id="rId11" w:history="1">
        <w:r w:rsidR="007C383C" w:rsidRPr="007C383C">
          <w:rPr>
            <w:rStyle w:val="Hyperlink"/>
            <w:sz w:val="16"/>
            <w:szCs w:val="16"/>
            <w:u w:val="none"/>
          </w:rPr>
          <w:t>https://www.uvm.edu/registrar/forms-students</w:t>
        </w:r>
      </w:hyperlink>
      <w:r w:rsidR="007C383C" w:rsidRPr="007C383C">
        <w:rPr>
          <w:sz w:val="16"/>
          <w:szCs w:val="16"/>
        </w:rPr>
        <w:t>)</w:t>
      </w:r>
    </w:p>
    <w:p w:rsidR="005D10ED" w:rsidRPr="005D10ED" w:rsidRDefault="005D10ED" w:rsidP="00246F91">
      <w:pPr>
        <w:spacing w:after="0" w:line="240" w:lineRule="auto"/>
        <w:rPr>
          <w:sz w:val="16"/>
          <w:szCs w:val="16"/>
        </w:rPr>
      </w:pPr>
    </w:p>
    <w:p w:rsidR="00246F91" w:rsidRPr="00494049" w:rsidRDefault="00150A14" w:rsidP="00246F91">
      <w:pPr>
        <w:spacing w:after="0" w:line="240" w:lineRule="auto"/>
      </w:pPr>
      <w:hyperlink r:id="rId12" w:history="1">
        <w:r w:rsidR="00246F91" w:rsidRPr="00494049">
          <w:rPr>
            <w:rStyle w:val="Hyperlink"/>
          </w:rPr>
          <w:t>http://catalogue.uvm.edu/undergraduate/artsandsciences/healthandsociety/healthandsocietyba/</w:t>
        </w:r>
      </w:hyperlink>
    </w:p>
    <w:p w:rsidR="00DF2639" w:rsidRPr="00494049" w:rsidRDefault="00DF2639" w:rsidP="002D4F8F">
      <w:pPr>
        <w:spacing w:after="0" w:line="240" w:lineRule="auto"/>
        <w:rPr>
          <w:sz w:val="16"/>
          <w:szCs w:val="16"/>
        </w:rPr>
      </w:pPr>
    </w:p>
    <w:p w:rsidR="009240C4" w:rsidRPr="00DF2639" w:rsidRDefault="00F77A66" w:rsidP="002D4F8F">
      <w:pPr>
        <w:spacing w:after="0" w:line="240" w:lineRule="auto"/>
      </w:pPr>
      <w:r>
        <w:rPr>
          <w:sz w:val="24"/>
          <w:szCs w:val="24"/>
        </w:rPr>
        <w:t xml:space="preserve">Three </w:t>
      </w:r>
      <w:r w:rsidR="002D4F8F" w:rsidRPr="002D4F8F">
        <w:rPr>
          <w:sz w:val="24"/>
          <w:szCs w:val="24"/>
        </w:rPr>
        <w:t xml:space="preserve">00-Level </w:t>
      </w:r>
      <w:r>
        <w:rPr>
          <w:sz w:val="24"/>
          <w:szCs w:val="24"/>
        </w:rPr>
        <w:t xml:space="preserve">Required Core </w:t>
      </w:r>
      <w:r w:rsidR="002D4F8F" w:rsidRPr="002D4F8F">
        <w:rPr>
          <w:sz w:val="24"/>
          <w:szCs w:val="24"/>
        </w:rPr>
        <w:t>Courses (</w:t>
      </w:r>
      <w:r w:rsidR="002D4F8F" w:rsidRPr="00246F91">
        <w:t>9 credits</w:t>
      </w:r>
      <w:r w:rsidR="002D4F8F" w:rsidRPr="002D4F8F">
        <w:rPr>
          <w:sz w:val="24"/>
          <w:szCs w:val="24"/>
        </w:rPr>
        <w:t>)</w:t>
      </w:r>
      <w:r w:rsidR="002D4F8F">
        <w:rPr>
          <w:sz w:val="24"/>
          <w:szCs w:val="24"/>
        </w:rPr>
        <w:t>:</w:t>
      </w:r>
      <w:r w:rsidR="002D4F8F" w:rsidRPr="002D4F8F">
        <w:rPr>
          <w:sz w:val="24"/>
          <w:szCs w:val="24"/>
        </w:rPr>
        <w:t xml:space="preserve"> </w:t>
      </w:r>
      <w:r w:rsidR="009240C4">
        <w:rPr>
          <w:sz w:val="24"/>
          <w:szCs w:val="24"/>
        </w:rPr>
        <w:tab/>
      </w:r>
      <w:r w:rsidR="009240C4">
        <w:rPr>
          <w:sz w:val="24"/>
          <w:szCs w:val="24"/>
        </w:rPr>
        <w:tab/>
      </w:r>
      <w:r w:rsidR="002D4F8F" w:rsidRPr="00DF2639">
        <w:t xml:space="preserve">HSCI 021 and ANTH 089/HSOC 089 and </w:t>
      </w:r>
    </w:p>
    <w:p w:rsidR="002D4F8F" w:rsidRPr="00DF2639" w:rsidRDefault="002D4F8F" w:rsidP="009240C4">
      <w:pPr>
        <w:spacing w:after="0" w:line="240" w:lineRule="auto"/>
        <w:ind w:left="5040" w:firstLine="720"/>
      </w:pPr>
      <w:r w:rsidRPr="00DF2639">
        <w:t>SOC 054/HSOC 054.</w:t>
      </w:r>
    </w:p>
    <w:p w:rsidR="00FF45C2" w:rsidRPr="00FF45C2" w:rsidRDefault="00FF45C2" w:rsidP="002D4F8F">
      <w:pPr>
        <w:spacing w:after="0" w:line="240" w:lineRule="auto"/>
        <w:rPr>
          <w:sz w:val="16"/>
          <w:szCs w:val="16"/>
        </w:rPr>
      </w:pPr>
    </w:p>
    <w:p w:rsidR="002D4F8F" w:rsidRDefault="00F77A66" w:rsidP="002D4F8F">
      <w:pPr>
        <w:spacing w:after="0" w:line="240" w:lineRule="auto"/>
        <w:rPr>
          <w:sz w:val="24"/>
          <w:szCs w:val="24"/>
        </w:rPr>
      </w:pPr>
      <w:r>
        <w:rPr>
          <w:sz w:val="24"/>
          <w:szCs w:val="24"/>
        </w:rPr>
        <w:t xml:space="preserve">One </w:t>
      </w:r>
      <w:r w:rsidR="002D4F8F" w:rsidRPr="002D4F8F">
        <w:rPr>
          <w:sz w:val="24"/>
          <w:szCs w:val="24"/>
        </w:rPr>
        <w:t xml:space="preserve">100-Level </w:t>
      </w:r>
      <w:r w:rsidR="00962CFE">
        <w:rPr>
          <w:sz w:val="24"/>
          <w:szCs w:val="24"/>
        </w:rPr>
        <w:t>Re</w:t>
      </w:r>
      <w:r w:rsidR="00962CFE" w:rsidRPr="002D4F8F">
        <w:rPr>
          <w:sz w:val="24"/>
          <w:szCs w:val="24"/>
        </w:rPr>
        <w:t xml:space="preserve">quired </w:t>
      </w:r>
      <w:r w:rsidR="002D4F8F" w:rsidRPr="002D4F8F">
        <w:rPr>
          <w:sz w:val="24"/>
          <w:szCs w:val="24"/>
        </w:rPr>
        <w:t>Methods Course (</w:t>
      </w:r>
      <w:r w:rsidR="002D4F8F" w:rsidRPr="00246F91">
        <w:t>3 credits</w:t>
      </w:r>
      <w:r w:rsidR="002D4F8F" w:rsidRPr="002D4F8F">
        <w:rPr>
          <w:sz w:val="24"/>
          <w:szCs w:val="24"/>
        </w:rPr>
        <w:t xml:space="preserve">): </w:t>
      </w:r>
      <w:r w:rsidR="009240C4">
        <w:rPr>
          <w:sz w:val="24"/>
          <w:szCs w:val="24"/>
        </w:rPr>
        <w:tab/>
      </w:r>
      <w:r w:rsidR="002D4F8F" w:rsidRPr="00DF2639">
        <w:t>SOC 100 or STAT 111 or STAT 141.</w:t>
      </w:r>
    </w:p>
    <w:p w:rsidR="00FF45C2" w:rsidRPr="00FF45C2" w:rsidRDefault="00FF45C2" w:rsidP="002D4F8F">
      <w:pPr>
        <w:spacing w:after="0" w:line="240" w:lineRule="auto"/>
        <w:rPr>
          <w:sz w:val="16"/>
          <w:szCs w:val="16"/>
        </w:rPr>
      </w:pPr>
    </w:p>
    <w:p w:rsidR="0014571C" w:rsidRPr="00DF2639" w:rsidRDefault="00962CFE" w:rsidP="002D4F8F">
      <w:pPr>
        <w:spacing w:after="0" w:line="240" w:lineRule="auto"/>
      </w:pPr>
      <w:r>
        <w:rPr>
          <w:sz w:val="24"/>
          <w:szCs w:val="24"/>
        </w:rPr>
        <w:t xml:space="preserve">Two </w:t>
      </w:r>
      <w:r w:rsidR="002D4F8F">
        <w:rPr>
          <w:sz w:val="24"/>
          <w:szCs w:val="24"/>
        </w:rPr>
        <w:t>100-Level Core Course Options</w:t>
      </w:r>
      <w:r>
        <w:rPr>
          <w:sz w:val="24"/>
          <w:szCs w:val="24"/>
        </w:rPr>
        <w:t xml:space="preserve"> f</w:t>
      </w:r>
      <w:r w:rsidR="0014571C">
        <w:rPr>
          <w:sz w:val="24"/>
          <w:szCs w:val="24"/>
        </w:rPr>
        <w:t>rom</w:t>
      </w:r>
      <w:r>
        <w:rPr>
          <w:sz w:val="24"/>
          <w:szCs w:val="24"/>
        </w:rPr>
        <w:t xml:space="preserve"> These</w:t>
      </w:r>
      <w:r w:rsidR="0014571C">
        <w:rPr>
          <w:sz w:val="24"/>
          <w:szCs w:val="24"/>
        </w:rPr>
        <w:t xml:space="preserve"> (</w:t>
      </w:r>
      <w:r w:rsidR="0014571C" w:rsidRPr="00246F91">
        <w:t>6 credits</w:t>
      </w:r>
      <w:r w:rsidR="0014571C">
        <w:rPr>
          <w:sz w:val="24"/>
          <w:szCs w:val="24"/>
        </w:rPr>
        <w:t>)</w:t>
      </w:r>
      <w:r w:rsidR="002D4F8F">
        <w:rPr>
          <w:sz w:val="24"/>
          <w:szCs w:val="24"/>
        </w:rPr>
        <w:t>:</w:t>
      </w:r>
      <w:r>
        <w:rPr>
          <w:sz w:val="24"/>
          <w:szCs w:val="24"/>
        </w:rPr>
        <w:tab/>
      </w:r>
      <w:r w:rsidR="001E0AF6" w:rsidRPr="00DF2639">
        <w:t>ANTH 174/SOC 155,</w:t>
      </w:r>
      <w:r w:rsidR="00FF45C2">
        <w:t xml:space="preserve"> EDHE 146, </w:t>
      </w:r>
      <w:r w:rsidR="00FF45C2" w:rsidRPr="00DF2639">
        <w:t>ENVS/HLTH/NR 107,</w:t>
      </w:r>
    </w:p>
    <w:p w:rsidR="0014571C" w:rsidRPr="00DF2639" w:rsidRDefault="0014571C" w:rsidP="00FF45C2">
      <w:pPr>
        <w:spacing w:after="0" w:line="240" w:lineRule="auto"/>
        <w:ind w:left="5040" w:firstLine="720"/>
      </w:pPr>
      <w:r w:rsidRPr="00DF2639">
        <w:t xml:space="preserve">ENVS 181, </w:t>
      </w:r>
      <w:r w:rsidR="00FF45C2" w:rsidRPr="00DF2639">
        <w:t>ANTH 173/HSOC 103/HSCI 103,</w:t>
      </w:r>
      <w:r w:rsidR="00FF45C2">
        <w:t xml:space="preserve"> </w:t>
      </w:r>
      <w:r w:rsidR="00FF45C2" w:rsidRPr="00DF2639">
        <w:t xml:space="preserve">HLTH 105, </w:t>
      </w:r>
    </w:p>
    <w:p w:rsidR="002D4F8F" w:rsidRPr="00DF2639" w:rsidRDefault="0014571C" w:rsidP="0014571C">
      <w:pPr>
        <w:spacing w:after="0" w:line="240" w:lineRule="auto"/>
        <w:ind w:left="5040" w:firstLine="720"/>
      </w:pPr>
      <w:r w:rsidRPr="00DF2639">
        <w:t>HLTH 155, HSCI 102, NFS 114/FS 103, SOC 157</w:t>
      </w:r>
    </w:p>
    <w:p w:rsidR="00FF45C2" w:rsidRPr="00FF45C2" w:rsidRDefault="00FF45C2" w:rsidP="00DF29B4">
      <w:pPr>
        <w:spacing w:after="0" w:line="240" w:lineRule="auto"/>
        <w:rPr>
          <w:sz w:val="16"/>
          <w:szCs w:val="16"/>
        </w:rPr>
      </w:pPr>
    </w:p>
    <w:p w:rsidR="00DF29B4" w:rsidRPr="00FF45C2" w:rsidRDefault="00962CFE" w:rsidP="00DF29B4">
      <w:pPr>
        <w:spacing w:after="0" w:line="240" w:lineRule="auto"/>
      </w:pPr>
      <w:r>
        <w:rPr>
          <w:sz w:val="24"/>
          <w:szCs w:val="24"/>
        </w:rPr>
        <w:t xml:space="preserve">Two </w:t>
      </w:r>
      <w:r w:rsidR="002D4F8F">
        <w:rPr>
          <w:sz w:val="24"/>
          <w:szCs w:val="24"/>
        </w:rPr>
        <w:t>200-Level Core Course Options</w:t>
      </w:r>
      <w:r>
        <w:rPr>
          <w:sz w:val="24"/>
          <w:szCs w:val="24"/>
        </w:rPr>
        <w:t xml:space="preserve"> f</w:t>
      </w:r>
      <w:r w:rsidR="0014571C">
        <w:rPr>
          <w:sz w:val="24"/>
          <w:szCs w:val="24"/>
        </w:rPr>
        <w:t>rom</w:t>
      </w:r>
      <w:r>
        <w:rPr>
          <w:sz w:val="24"/>
          <w:szCs w:val="24"/>
        </w:rPr>
        <w:t xml:space="preserve"> These</w:t>
      </w:r>
      <w:r w:rsidR="0014571C">
        <w:rPr>
          <w:sz w:val="24"/>
          <w:szCs w:val="24"/>
        </w:rPr>
        <w:t xml:space="preserve"> (</w:t>
      </w:r>
      <w:r w:rsidR="0014571C" w:rsidRPr="00246F91">
        <w:t>6 credits</w:t>
      </w:r>
      <w:r w:rsidR="0014571C">
        <w:rPr>
          <w:sz w:val="24"/>
          <w:szCs w:val="24"/>
        </w:rPr>
        <w:t>)</w:t>
      </w:r>
      <w:r w:rsidR="002D4F8F">
        <w:rPr>
          <w:sz w:val="24"/>
          <w:szCs w:val="24"/>
        </w:rPr>
        <w:t>:</w:t>
      </w:r>
      <w:r w:rsidR="00DF29B4" w:rsidRPr="00DF29B4">
        <w:t xml:space="preserve"> </w:t>
      </w:r>
      <w:r w:rsidR="00246F91">
        <w:tab/>
      </w:r>
      <w:r w:rsidR="00DF29B4" w:rsidRPr="00FF45C2">
        <w:rPr>
          <w:i/>
        </w:rPr>
        <w:t>Topics Courses:</w:t>
      </w:r>
      <w:r w:rsidR="00DF29B4" w:rsidRPr="00DF2639">
        <w:t xml:space="preserve"> ANTH/BIOL 241, ANTH 288, </w:t>
      </w:r>
    </w:p>
    <w:p w:rsidR="00DF29B4" w:rsidRPr="00DF2639" w:rsidRDefault="00DF29B4" w:rsidP="00DF29B4">
      <w:pPr>
        <w:spacing w:after="0" w:line="240" w:lineRule="auto"/>
        <w:ind w:left="5760"/>
        <w:rPr>
          <w:lang w:val="fr-CA"/>
        </w:rPr>
      </w:pPr>
      <w:r w:rsidRPr="00DF2639">
        <w:rPr>
          <w:lang w:val="fr-CA"/>
        </w:rPr>
        <w:t>CSD/EDSP 274, NFS 244, PSYS/CRES 276, PSYS 279, SOC 223/GSWS 250, SOC 224, SOC 254</w:t>
      </w:r>
    </w:p>
    <w:p w:rsidR="00FF45C2" w:rsidRPr="000C7BFC" w:rsidRDefault="00FF45C2" w:rsidP="00DF29B4">
      <w:pPr>
        <w:spacing w:after="0" w:line="240" w:lineRule="auto"/>
        <w:ind w:left="5760"/>
        <w:rPr>
          <w:i/>
          <w:sz w:val="16"/>
          <w:szCs w:val="16"/>
          <w:lang w:val="fr-CA"/>
        </w:rPr>
      </w:pPr>
    </w:p>
    <w:p w:rsidR="0014571C" w:rsidRPr="00DF2639" w:rsidRDefault="00DF29B4" w:rsidP="00DF29B4">
      <w:pPr>
        <w:spacing w:after="0" w:line="240" w:lineRule="auto"/>
        <w:ind w:left="5760"/>
      </w:pPr>
      <w:r w:rsidRPr="00FF45C2">
        <w:rPr>
          <w:i/>
        </w:rPr>
        <w:t>Methods Courses</w:t>
      </w:r>
      <w:r w:rsidRPr="00DF2639">
        <w:t xml:space="preserve"> </w:t>
      </w:r>
      <w:r w:rsidRPr="00FF45C2">
        <w:rPr>
          <w:i/>
        </w:rPr>
        <w:t>(one recommended):</w:t>
      </w:r>
      <w:r w:rsidRPr="00DF2639">
        <w:t xml:space="preserve"> ANTH/BIOL 242, ANTH 288, ANTH 290, CDAE 250, EDFS 209, GEOG 202, </w:t>
      </w:r>
      <w:r w:rsidRPr="00DF2639">
        <w:lastRenderedPageBreak/>
        <w:t>GEOG 287, HLTH 250, POLS 230, SOC 274, SOC 275, STAT/BIOS 200.</w:t>
      </w:r>
    </w:p>
    <w:p w:rsidR="00DF2639" w:rsidRPr="00B44868" w:rsidRDefault="007F293E" w:rsidP="00B44868">
      <w:pPr>
        <w:spacing w:after="0" w:line="240" w:lineRule="auto"/>
        <w:rPr>
          <w:sz w:val="24"/>
          <w:szCs w:val="24"/>
        </w:rPr>
      </w:pPr>
      <w:r w:rsidRPr="00B44868">
        <w:rPr>
          <w:sz w:val="16"/>
          <w:szCs w:val="16"/>
        </w:rPr>
        <w:tab/>
      </w:r>
      <w:r w:rsidRPr="00B44868">
        <w:rPr>
          <w:sz w:val="16"/>
          <w:szCs w:val="16"/>
        </w:rPr>
        <w:tab/>
      </w:r>
      <w:r w:rsidRPr="00B44868">
        <w:rPr>
          <w:sz w:val="16"/>
          <w:szCs w:val="16"/>
        </w:rPr>
        <w:tab/>
      </w:r>
      <w:r w:rsidRPr="00B44868">
        <w:rPr>
          <w:sz w:val="16"/>
          <w:szCs w:val="16"/>
        </w:rPr>
        <w:tab/>
      </w:r>
      <w:r w:rsidRPr="00B44868">
        <w:rPr>
          <w:sz w:val="16"/>
          <w:szCs w:val="16"/>
        </w:rPr>
        <w:tab/>
      </w:r>
      <w:r w:rsidRPr="00B44868">
        <w:rPr>
          <w:sz w:val="16"/>
          <w:szCs w:val="16"/>
        </w:rPr>
        <w:tab/>
      </w:r>
      <w:r w:rsidRPr="00B44868">
        <w:rPr>
          <w:sz w:val="16"/>
          <w:szCs w:val="16"/>
        </w:rPr>
        <w:tab/>
      </w:r>
      <w:r w:rsidRPr="00B44868">
        <w:rPr>
          <w:sz w:val="16"/>
          <w:szCs w:val="16"/>
        </w:rPr>
        <w:tab/>
      </w:r>
      <w:r w:rsidRPr="00B44868">
        <w:rPr>
          <w:sz w:val="24"/>
          <w:szCs w:val="24"/>
        </w:rPr>
        <w:tab/>
      </w:r>
      <w:r w:rsidRPr="00B44868">
        <w:rPr>
          <w:sz w:val="24"/>
          <w:szCs w:val="24"/>
        </w:rPr>
        <w:tab/>
        <w:t xml:space="preserve">  </w:t>
      </w:r>
      <w:r w:rsidRPr="00B44868">
        <w:rPr>
          <w:sz w:val="24"/>
          <w:szCs w:val="24"/>
        </w:rPr>
        <w:tab/>
      </w:r>
    </w:p>
    <w:p w:rsidR="00DF2639" w:rsidRDefault="00DF29B4" w:rsidP="00942B81">
      <w:pPr>
        <w:spacing w:after="0" w:line="240" w:lineRule="auto"/>
        <w:rPr>
          <w:sz w:val="24"/>
          <w:szCs w:val="24"/>
        </w:rPr>
      </w:pPr>
      <w:r w:rsidRPr="00DF29B4">
        <w:rPr>
          <w:sz w:val="24"/>
          <w:szCs w:val="24"/>
        </w:rPr>
        <w:t>Nine additional credits drawn from</w:t>
      </w:r>
      <w:r>
        <w:rPr>
          <w:sz w:val="24"/>
          <w:szCs w:val="24"/>
        </w:rPr>
        <w:t xml:space="preserve"> the list of HSOC courses</w:t>
      </w:r>
      <w:r w:rsidRPr="00DF29B4">
        <w:rPr>
          <w:sz w:val="24"/>
          <w:szCs w:val="24"/>
        </w:rPr>
        <w:t xml:space="preserve"> posted each semester, at least 3 credits of which must be taken at the 100-level or above.</w:t>
      </w:r>
      <w:r w:rsidR="00DF2639">
        <w:rPr>
          <w:sz w:val="24"/>
          <w:szCs w:val="24"/>
        </w:rPr>
        <w:t>*</w:t>
      </w:r>
      <w:r w:rsidRPr="00DF29B4">
        <w:rPr>
          <w:sz w:val="24"/>
          <w:szCs w:val="24"/>
        </w:rPr>
        <w:t xml:space="preserve"> </w:t>
      </w:r>
    </w:p>
    <w:p w:rsidR="00DF2639" w:rsidRPr="00246F91" w:rsidRDefault="00DF2639" w:rsidP="00942B81">
      <w:pPr>
        <w:spacing w:after="0" w:line="240" w:lineRule="auto"/>
        <w:rPr>
          <w:i/>
          <w:sz w:val="16"/>
          <w:szCs w:val="16"/>
        </w:rPr>
      </w:pPr>
    </w:p>
    <w:p w:rsidR="00AF6E76" w:rsidRDefault="00DF2639" w:rsidP="00516943">
      <w:pPr>
        <w:spacing w:after="0" w:line="240" w:lineRule="auto"/>
        <w:rPr>
          <w:i/>
        </w:rPr>
      </w:pPr>
      <w:r w:rsidRPr="00DF2639">
        <w:rPr>
          <w:i/>
        </w:rPr>
        <w:t>*</w:t>
      </w:r>
      <w:r w:rsidR="00DF29B4" w:rsidRPr="00DF2639">
        <w:rPr>
          <w:i/>
        </w:rPr>
        <w:t>May include any of the courses listed above that not already counted toward your degree and/or any courses listed as HSOC electives. For interdisciplinary exposure, no more than 21 credits can come from any one discipline.</w:t>
      </w:r>
    </w:p>
    <w:p w:rsidR="00516943" w:rsidRPr="00516943" w:rsidRDefault="00516943" w:rsidP="00516943">
      <w:pPr>
        <w:spacing w:after="0" w:line="240" w:lineRule="auto"/>
        <w:rPr>
          <w:i/>
        </w:rPr>
      </w:pPr>
    </w:p>
    <w:p w:rsidR="007C383C" w:rsidRDefault="002D4F8F" w:rsidP="00F52028">
      <w:pPr>
        <w:spacing w:after="0" w:line="240" w:lineRule="auto"/>
        <w:rPr>
          <w:sz w:val="16"/>
          <w:szCs w:val="16"/>
        </w:rPr>
      </w:pPr>
      <w:r w:rsidRPr="00FC153D">
        <w:rPr>
          <w:rFonts w:ascii="Times New Roman" w:hAnsi="Times New Roman" w:cs="Times New Roman"/>
          <w:b/>
          <w:sz w:val="24"/>
          <w:szCs w:val="24"/>
          <w:u w:val="single"/>
        </w:rPr>
        <w:t>Minor</w:t>
      </w:r>
      <w:r w:rsidR="00246F91" w:rsidRPr="00FC153D">
        <w:rPr>
          <w:rFonts w:ascii="Times New Roman" w:hAnsi="Times New Roman" w:cs="Times New Roman"/>
          <w:b/>
          <w:sz w:val="24"/>
          <w:szCs w:val="24"/>
          <w:u w:val="single"/>
        </w:rPr>
        <w:t xml:space="preserve"> Requirements for Health and Society</w:t>
      </w:r>
      <w:r w:rsidRPr="007C383C">
        <w:rPr>
          <w:rFonts w:ascii="Times New Roman" w:hAnsi="Times New Roman" w:cs="Times New Roman"/>
          <w:b/>
          <w:sz w:val="24"/>
          <w:szCs w:val="24"/>
        </w:rPr>
        <w:t>:</w:t>
      </w:r>
      <w:r w:rsidR="00A62034" w:rsidRPr="007C383C">
        <w:rPr>
          <w:rFonts w:ascii="Times New Roman" w:hAnsi="Times New Roman" w:cs="Times New Roman"/>
          <w:b/>
          <w:sz w:val="24"/>
          <w:szCs w:val="24"/>
        </w:rPr>
        <w:t xml:space="preserve"> </w:t>
      </w:r>
      <w:r w:rsidR="007C383C">
        <w:rPr>
          <w:rFonts w:cs="Times New Roman"/>
          <w:b/>
          <w:sz w:val="16"/>
          <w:szCs w:val="16"/>
        </w:rPr>
        <w:tab/>
      </w:r>
      <w:r w:rsidR="007C383C">
        <w:rPr>
          <w:rFonts w:cs="Times New Roman"/>
          <w:b/>
          <w:sz w:val="16"/>
          <w:szCs w:val="16"/>
        </w:rPr>
        <w:tab/>
      </w:r>
      <w:r w:rsidR="007C383C" w:rsidRPr="007C383C">
        <w:rPr>
          <w:rFonts w:cs="Times New Roman"/>
          <w:b/>
          <w:sz w:val="16"/>
          <w:szCs w:val="16"/>
        </w:rPr>
        <w:t xml:space="preserve">(Declare </w:t>
      </w:r>
      <w:r w:rsidR="007C383C">
        <w:rPr>
          <w:rFonts w:cs="Times New Roman"/>
          <w:b/>
          <w:sz w:val="16"/>
          <w:szCs w:val="16"/>
        </w:rPr>
        <w:t>Min</w:t>
      </w:r>
      <w:r w:rsidR="007C383C" w:rsidRPr="007C383C">
        <w:rPr>
          <w:rFonts w:cs="Times New Roman"/>
          <w:b/>
          <w:sz w:val="16"/>
          <w:szCs w:val="16"/>
        </w:rPr>
        <w:t xml:space="preserve">or Here: </w:t>
      </w:r>
      <w:hyperlink r:id="rId13" w:history="1">
        <w:r w:rsidR="007C383C" w:rsidRPr="007C383C">
          <w:rPr>
            <w:rStyle w:val="Hyperlink"/>
            <w:sz w:val="16"/>
            <w:szCs w:val="16"/>
            <w:u w:val="none"/>
          </w:rPr>
          <w:t>https://www.uvm.edu/registrar/forms-students</w:t>
        </w:r>
      </w:hyperlink>
      <w:r w:rsidR="007C383C" w:rsidRPr="007C383C">
        <w:rPr>
          <w:sz w:val="16"/>
          <w:szCs w:val="16"/>
        </w:rPr>
        <w:t>)</w:t>
      </w:r>
    </w:p>
    <w:p w:rsidR="007C383C" w:rsidRPr="007C383C" w:rsidRDefault="007C383C" w:rsidP="00F52028">
      <w:pPr>
        <w:spacing w:after="0" w:line="240" w:lineRule="auto"/>
        <w:rPr>
          <w:sz w:val="16"/>
          <w:szCs w:val="16"/>
        </w:rPr>
      </w:pPr>
    </w:p>
    <w:p w:rsidR="00246F91" w:rsidRPr="00246F91" w:rsidRDefault="00150A14" w:rsidP="00F52028">
      <w:pPr>
        <w:spacing w:after="0" w:line="240" w:lineRule="auto"/>
      </w:pPr>
      <w:hyperlink r:id="rId14" w:history="1">
        <w:r w:rsidR="00246F91" w:rsidRPr="00246F91">
          <w:rPr>
            <w:rStyle w:val="Hyperlink"/>
          </w:rPr>
          <w:t>http://catalogue.uvm.edu/undergraduate/artsandsciences/healthandsociety/healthandsocietyminor/</w:t>
        </w:r>
      </w:hyperlink>
    </w:p>
    <w:p w:rsidR="00246F91" w:rsidRPr="00246F91" w:rsidRDefault="00246F91" w:rsidP="00F52028">
      <w:pPr>
        <w:spacing w:after="0" w:line="240" w:lineRule="auto"/>
        <w:rPr>
          <w:b/>
          <w:sz w:val="16"/>
          <w:szCs w:val="16"/>
          <w:u w:val="single"/>
        </w:rPr>
      </w:pPr>
    </w:p>
    <w:p w:rsidR="002D4F8F" w:rsidRDefault="00BE0519" w:rsidP="00F52028">
      <w:pPr>
        <w:spacing w:after="0" w:line="240" w:lineRule="auto"/>
        <w:rPr>
          <w:sz w:val="24"/>
          <w:szCs w:val="24"/>
        </w:rPr>
      </w:pPr>
      <w:r>
        <w:rPr>
          <w:sz w:val="24"/>
          <w:szCs w:val="24"/>
        </w:rPr>
        <w:t xml:space="preserve">One </w:t>
      </w:r>
      <w:r w:rsidR="00461D4A">
        <w:rPr>
          <w:sz w:val="24"/>
          <w:szCs w:val="24"/>
        </w:rPr>
        <w:t xml:space="preserve">00-Level </w:t>
      </w:r>
      <w:r w:rsidR="00527F5F">
        <w:rPr>
          <w:sz w:val="24"/>
          <w:szCs w:val="24"/>
        </w:rPr>
        <w:t xml:space="preserve">Required Core </w:t>
      </w:r>
      <w:r w:rsidR="00461D4A">
        <w:rPr>
          <w:sz w:val="24"/>
          <w:szCs w:val="24"/>
        </w:rPr>
        <w:t>Course (</w:t>
      </w:r>
      <w:r w:rsidR="00461D4A" w:rsidRPr="00FC153D">
        <w:t>3 credits</w:t>
      </w:r>
      <w:r w:rsidR="00461D4A">
        <w:rPr>
          <w:sz w:val="24"/>
          <w:szCs w:val="24"/>
        </w:rPr>
        <w:t xml:space="preserve">): </w:t>
      </w:r>
      <w:r>
        <w:rPr>
          <w:sz w:val="24"/>
          <w:szCs w:val="24"/>
        </w:rPr>
        <w:tab/>
      </w:r>
      <w:r>
        <w:rPr>
          <w:sz w:val="24"/>
          <w:szCs w:val="24"/>
        </w:rPr>
        <w:tab/>
      </w:r>
      <w:r w:rsidR="00461D4A" w:rsidRPr="00FC153D">
        <w:t>HSCI 021.</w:t>
      </w:r>
    </w:p>
    <w:p w:rsidR="00527F5F" w:rsidRPr="00527F5F" w:rsidRDefault="00527F5F" w:rsidP="00F52028">
      <w:pPr>
        <w:spacing w:after="0" w:line="240" w:lineRule="auto"/>
        <w:rPr>
          <w:sz w:val="16"/>
          <w:szCs w:val="16"/>
        </w:rPr>
      </w:pPr>
    </w:p>
    <w:p w:rsidR="00461D4A" w:rsidRDefault="00527F5F" w:rsidP="00461D4A">
      <w:pPr>
        <w:spacing w:after="0" w:line="240" w:lineRule="auto"/>
        <w:rPr>
          <w:sz w:val="24"/>
          <w:szCs w:val="24"/>
        </w:rPr>
      </w:pPr>
      <w:r>
        <w:rPr>
          <w:sz w:val="24"/>
          <w:szCs w:val="24"/>
        </w:rPr>
        <w:t xml:space="preserve">Two </w:t>
      </w:r>
      <w:r w:rsidR="00461D4A">
        <w:rPr>
          <w:sz w:val="24"/>
          <w:szCs w:val="24"/>
        </w:rPr>
        <w:t>00-Level Core Course Options</w:t>
      </w:r>
      <w:r>
        <w:rPr>
          <w:sz w:val="24"/>
          <w:szCs w:val="24"/>
        </w:rPr>
        <w:t xml:space="preserve"> from These</w:t>
      </w:r>
      <w:r w:rsidR="00BE0519">
        <w:rPr>
          <w:sz w:val="24"/>
          <w:szCs w:val="24"/>
        </w:rPr>
        <w:t xml:space="preserve"> (</w:t>
      </w:r>
      <w:r w:rsidR="00BE0519" w:rsidRPr="00FC153D">
        <w:t>3 credits</w:t>
      </w:r>
      <w:r w:rsidR="00BE0519">
        <w:rPr>
          <w:sz w:val="24"/>
          <w:szCs w:val="24"/>
        </w:rPr>
        <w:t>)</w:t>
      </w:r>
      <w:r w:rsidR="00461D4A">
        <w:rPr>
          <w:sz w:val="24"/>
          <w:szCs w:val="24"/>
        </w:rPr>
        <w:t xml:space="preserve">: </w:t>
      </w:r>
      <w:r w:rsidR="00BE0519">
        <w:rPr>
          <w:sz w:val="24"/>
          <w:szCs w:val="24"/>
        </w:rPr>
        <w:tab/>
      </w:r>
      <w:r w:rsidR="00461D4A" w:rsidRPr="00FC153D">
        <w:t>ANTH 089/HSOC 089 or SOC 054/HSOC 054.</w:t>
      </w:r>
    </w:p>
    <w:p w:rsidR="00527F5F" w:rsidRPr="00527F5F" w:rsidRDefault="00527F5F" w:rsidP="00F77A66">
      <w:pPr>
        <w:spacing w:after="0" w:line="240" w:lineRule="auto"/>
        <w:rPr>
          <w:sz w:val="16"/>
          <w:szCs w:val="16"/>
        </w:rPr>
      </w:pPr>
    </w:p>
    <w:p w:rsidR="00F77A66" w:rsidRPr="00FC153D" w:rsidRDefault="00F77A66" w:rsidP="00F77A66">
      <w:pPr>
        <w:spacing w:after="0" w:line="240" w:lineRule="auto"/>
      </w:pPr>
      <w:r>
        <w:rPr>
          <w:sz w:val="24"/>
          <w:szCs w:val="24"/>
        </w:rPr>
        <w:t xml:space="preserve">One </w:t>
      </w:r>
      <w:r w:rsidRPr="002D4F8F">
        <w:rPr>
          <w:sz w:val="24"/>
          <w:szCs w:val="24"/>
        </w:rPr>
        <w:t xml:space="preserve">100-Level </w:t>
      </w:r>
      <w:r w:rsidR="00527F5F">
        <w:rPr>
          <w:sz w:val="24"/>
          <w:szCs w:val="24"/>
        </w:rPr>
        <w:t>Re</w:t>
      </w:r>
      <w:r w:rsidR="00527F5F" w:rsidRPr="002D4F8F">
        <w:rPr>
          <w:sz w:val="24"/>
          <w:szCs w:val="24"/>
        </w:rPr>
        <w:t xml:space="preserve">quired </w:t>
      </w:r>
      <w:r w:rsidRPr="002D4F8F">
        <w:rPr>
          <w:sz w:val="24"/>
          <w:szCs w:val="24"/>
        </w:rPr>
        <w:t>Methods Course (</w:t>
      </w:r>
      <w:r w:rsidRPr="00FC153D">
        <w:t>3 credits</w:t>
      </w:r>
      <w:r w:rsidRPr="002D4F8F">
        <w:rPr>
          <w:sz w:val="24"/>
          <w:szCs w:val="24"/>
        </w:rPr>
        <w:t xml:space="preserve">): </w:t>
      </w:r>
      <w:r w:rsidR="00BE0519">
        <w:rPr>
          <w:sz w:val="24"/>
          <w:szCs w:val="24"/>
        </w:rPr>
        <w:tab/>
      </w:r>
      <w:r w:rsidRPr="00FC153D">
        <w:t>SOC 100 or STAT 111 or STAT 141.</w:t>
      </w:r>
    </w:p>
    <w:p w:rsidR="00BE0519" w:rsidRPr="00BE0519" w:rsidRDefault="00BE0519" w:rsidP="00942B81">
      <w:pPr>
        <w:spacing w:after="0" w:line="240" w:lineRule="auto"/>
        <w:rPr>
          <w:sz w:val="16"/>
          <w:szCs w:val="16"/>
        </w:rPr>
      </w:pPr>
    </w:p>
    <w:p w:rsidR="00BE0519" w:rsidRDefault="002B5BE0" w:rsidP="00942B81">
      <w:pPr>
        <w:spacing w:after="0" w:line="240" w:lineRule="auto"/>
        <w:rPr>
          <w:sz w:val="24"/>
          <w:szCs w:val="24"/>
        </w:rPr>
      </w:pPr>
      <w:r w:rsidRPr="002B5BE0">
        <w:rPr>
          <w:sz w:val="24"/>
          <w:szCs w:val="24"/>
        </w:rPr>
        <w:t>Nine additional credits in HSOC courses, including six of those at the 100-level or above</w:t>
      </w:r>
      <w:r w:rsidR="00BE0519">
        <w:rPr>
          <w:sz w:val="24"/>
          <w:szCs w:val="24"/>
        </w:rPr>
        <w:t xml:space="preserve">.* </w:t>
      </w:r>
    </w:p>
    <w:p w:rsidR="00BE0519" w:rsidRPr="00FC153D" w:rsidRDefault="00BE0519" w:rsidP="00942B81">
      <w:pPr>
        <w:spacing w:after="0" w:line="240" w:lineRule="auto"/>
        <w:rPr>
          <w:sz w:val="16"/>
          <w:szCs w:val="16"/>
        </w:rPr>
      </w:pPr>
    </w:p>
    <w:p w:rsidR="00461D4A" w:rsidRPr="00FC153D" w:rsidRDefault="00BE0519" w:rsidP="00942B81">
      <w:pPr>
        <w:spacing w:after="0" w:line="240" w:lineRule="auto"/>
        <w:rPr>
          <w:i/>
        </w:rPr>
      </w:pPr>
      <w:r w:rsidRPr="00FC153D">
        <w:rPr>
          <w:i/>
        </w:rPr>
        <w:t>*This</w:t>
      </w:r>
      <w:r w:rsidR="00116D4A" w:rsidRPr="00FC153D">
        <w:rPr>
          <w:i/>
        </w:rPr>
        <w:t xml:space="preserve"> may include the other 00-level core course option not yet taken to satisfy the above</w:t>
      </w:r>
      <w:r w:rsidRPr="00FC153D">
        <w:rPr>
          <w:i/>
        </w:rPr>
        <w:t xml:space="preserve"> or any other courses listed by the HSOC program as counting as HSOC core course options or HSOC electives</w:t>
      </w:r>
      <w:r w:rsidR="002B5BE0" w:rsidRPr="00FC153D">
        <w:rPr>
          <w:i/>
        </w:rPr>
        <w:t>.</w:t>
      </w:r>
    </w:p>
    <w:p w:rsidR="00527F5F" w:rsidRDefault="00527F5F" w:rsidP="00942B81">
      <w:pPr>
        <w:spacing w:after="0" w:line="240" w:lineRule="auto"/>
        <w:rPr>
          <w:rFonts w:ascii="Times New Roman" w:hAnsi="Times New Roman" w:cs="Times New Roman"/>
          <w:b/>
          <w:sz w:val="16"/>
          <w:szCs w:val="16"/>
          <w:u w:val="single"/>
        </w:rPr>
      </w:pPr>
    </w:p>
    <w:p w:rsidR="00856482" w:rsidRDefault="00856482" w:rsidP="00942B81">
      <w:pPr>
        <w:spacing w:after="0" w:line="240" w:lineRule="auto"/>
        <w:rPr>
          <w:rFonts w:ascii="Times New Roman" w:hAnsi="Times New Roman" w:cs="Times New Roman"/>
          <w:b/>
          <w:sz w:val="24"/>
          <w:szCs w:val="24"/>
          <w:u w:val="single"/>
        </w:rPr>
      </w:pPr>
      <w:r>
        <w:rPr>
          <w:rFonts w:ascii="Times New Roman" w:hAnsi="Times New Roman" w:cs="Times New Roman"/>
          <w:b/>
          <w:sz w:val="24"/>
          <w:szCs w:val="24"/>
          <w:u w:val="single"/>
        </w:rPr>
        <w:t>Remember: No more than one course can overlap between any of your major(s) or minor(s).</w:t>
      </w:r>
    </w:p>
    <w:p w:rsidR="00856482" w:rsidRDefault="00856482" w:rsidP="00942B81">
      <w:pPr>
        <w:spacing w:after="0" w:line="240" w:lineRule="auto"/>
        <w:rPr>
          <w:rFonts w:ascii="Times New Roman" w:hAnsi="Times New Roman" w:cs="Times New Roman"/>
          <w:b/>
          <w:sz w:val="16"/>
          <w:szCs w:val="16"/>
          <w:u w:val="single"/>
        </w:rPr>
      </w:pPr>
    </w:p>
    <w:p w:rsidR="00856482" w:rsidRPr="00856482" w:rsidRDefault="00856482" w:rsidP="00942B81">
      <w:pPr>
        <w:spacing w:after="0" w:line="240" w:lineRule="auto"/>
        <w:rPr>
          <w:rFonts w:ascii="Times New Roman" w:hAnsi="Times New Roman" w:cs="Times New Roman"/>
          <w:b/>
          <w:sz w:val="16"/>
          <w:szCs w:val="16"/>
          <w:u w:val="single"/>
        </w:rPr>
      </w:pPr>
    </w:p>
    <w:p w:rsidR="00A32355" w:rsidRPr="0011307B" w:rsidRDefault="008B5F28" w:rsidP="00942B81">
      <w:pPr>
        <w:spacing w:after="0" w:line="240" w:lineRule="auto"/>
        <w:rPr>
          <w:rFonts w:ascii="Times New Roman" w:hAnsi="Times New Roman" w:cs="Times New Roman"/>
          <w:b/>
          <w:sz w:val="24"/>
          <w:szCs w:val="24"/>
          <w:u w:val="single"/>
        </w:rPr>
      </w:pPr>
      <w:r w:rsidRPr="0011307B">
        <w:rPr>
          <w:rFonts w:ascii="Times New Roman" w:hAnsi="Times New Roman" w:cs="Times New Roman"/>
          <w:b/>
          <w:sz w:val="24"/>
          <w:szCs w:val="24"/>
          <w:u w:val="single"/>
        </w:rPr>
        <w:t xml:space="preserve">Spring </w:t>
      </w:r>
      <w:r>
        <w:rPr>
          <w:rFonts w:ascii="Times New Roman" w:hAnsi="Times New Roman" w:cs="Times New Roman"/>
          <w:b/>
          <w:sz w:val="24"/>
          <w:szCs w:val="24"/>
          <w:u w:val="single"/>
        </w:rPr>
        <w:t xml:space="preserve">2020 </w:t>
      </w:r>
      <w:r w:rsidR="00A32355" w:rsidRPr="0011307B">
        <w:rPr>
          <w:rFonts w:ascii="Times New Roman" w:hAnsi="Times New Roman" w:cs="Times New Roman"/>
          <w:b/>
          <w:sz w:val="24"/>
          <w:szCs w:val="24"/>
          <w:u w:val="single"/>
        </w:rPr>
        <w:t>Course Offerings</w:t>
      </w:r>
      <w:r>
        <w:rPr>
          <w:rFonts w:ascii="Times New Roman" w:hAnsi="Times New Roman" w:cs="Times New Roman"/>
          <w:b/>
          <w:sz w:val="24"/>
          <w:szCs w:val="24"/>
          <w:u w:val="single"/>
        </w:rPr>
        <w:t xml:space="preserve"> in Health and Society</w:t>
      </w:r>
    </w:p>
    <w:p w:rsidR="00A32355" w:rsidRPr="00882371" w:rsidRDefault="00A32355" w:rsidP="00942B81">
      <w:pPr>
        <w:spacing w:after="0" w:line="240" w:lineRule="auto"/>
        <w:rPr>
          <w:b/>
          <w:sz w:val="16"/>
          <w:szCs w:val="16"/>
          <w:u w:val="single"/>
        </w:rPr>
      </w:pPr>
    </w:p>
    <w:p w:rsidR="00DC058A" w:rsidRPr="008A6F3C" w:rsidRDefault="00DC058A" w:rsidP="00DC058A">
      <w:pPr>
        <w:spacing w:after="0" w:line="240" w:lineRule="auto"/>
        <w:rPr>
          <w:sz w:val="24"/>
          <w:szCs w:val="24"/>
        </w:rPr>
      </w:pPr>
      <w:r>
        <w:rPr>
          <w:sz w:val="24"/>
          <w:szCs w:val="24"/>
        </w:rPr>
        <w:t xml:space="preserve">HSOC has a large number of course offerings. This is exciting, but it can also make it hard to choose from so many great options. </w:t>
      </w:r>
      <w:r w:rsidR="00081273">
        <w:rPr>
          <w:sz w:val="24"/>
          <w:szCs w:val="24"/>
        </w:rPr>
        <w:t>Beyond what is required for your major and minor and general education distribution requirements, think about where your passions lie, what you are good at, and ways in which you would like to deepen your knowledge and skills. If you have some career options or graduate study in mind, think about what kinds of knowledge, skills, and/or experience would be useful in that regard. If you are still having a hard time to decide, please do not hesitate to see your major and/or minor advisor to talk it through.</w:t>
      </w:r>
    </w:p>
    <w:p w:rsidR="00DC058A" w:rsidRPr="00882371" w:rsidRDefault="00DC058A" w:rsidP="00DC058A">
      <w:pPr>
        <w:spacing w:after="0" w:line="240" w:lineRule="auto"/>
        <w:rPr>
          <w:sz w:val="16"/>
          <w:szCs w:val="16"/>
        </w:rPr>
      </w:pPr>
    </w:p>
    <w:p w:rsidR="005377FE" w:rsidRDefault="00A32355" w:rsidP="00A32355">
      <w:pPr>
        <w:spacing w:after="0" w:line="240" w:lineRule="auto"/>
        <w:rPr>
          <w:sz w:val="24"/>
          <w:szCs w:val="24"/>
        </w:rPr>
      </w:pPr>
      <w:r w:rsidRPr="008A6F3C">
        <w:rPr>
          <w:sz w:val="24"/>
          <w:szCs w:val="24"/>
        </w:rPr>
        <w:t xml:space="preserve">The spreadsheet-style handout labelled HSOC SPRING 2020 lists all spring 2020 courses that may count toward the Health and Society Major and Minor. </w:t>
      </w:r>
      <w:r w:rsidR="005377FE" w:rsidRPr="008A6F3C">
        <w:rPr>
          <w:sz w:val="24"/>
          <w:szCs w:val="24"/>
        </w:rPr>
        <w:t xml:space="preserve">The spreadsheet gives the course number, title, CRN code, number of credits (Cr.), days and times, and instructor. </w:t>
      </w:r>
      <w:r w:rsidR="00DC058A">
        <w:rPr>
          <w:sz w:val="24"/>
          <w:szCs w:val="24"/>
        </w:rPr>
        <w:t xml:space="preserve">It </w:t>
      </w:r>
      <w:r w:rsidR="005377FE" w:rsidRPr="008A6F3C">
        <w:rPr>
          <w:sz w:val="24"/>
          <w:szCs w:val="24"/>
        </w:rPr>
        <w:t xml:space="preserve">specifies whether a course is </w:t>
      </w:r>
      <w:r w:rsidR="003E25C4">
        <w:rPr>
          <w:sz w:val="24"/>
          <w:szCs w:val="24"/>
        </w:rPr>
        <w:t>online (OL) or face-to-</w:t>
      </w:r>
      <w:r w:rsidR="00DC058A">
        <w:rPr>
          <w:sz w:val="24"/>
          <w:szCs w:val="24"/>
        </w:rPr>
        <w:t>face (F2F). It shows</w:t>
      </w:r>
      <w:r w:rsidR="005377FE" w:rsidRPr="008A6F3C">
        <w:rPr>
          <w:sz w:val="24"/>
          <w:szCs w:val="24"/>
        </w:rPr>
        <w:t xml:space="preserve"> </w:t>
      </w:r>
      <w:r w:rsidR="003E25C4">
        <w:rPr>
          <w:sz w:val="24"/>
          <w:szCs w:val="24"/>
        </w:rPr>
        <w:t>whether it is a</w:t>
      </w:r>
      <w:r w:rsidR="005377FE" w:rsidRPr="008A6F3C">
        <w:rPr>
          <w:sz w:val="24"/>
          <w:szCs w:val="24"/>
        </w:rPr>
        <w:t xml:space="preserve"> required </w:t>
      </w:r>
      <w:r w:rsidR="003E25C4">
        <w:rPr>
          <w:sz w:val="24"/>
          <w:szCs w:val="24"/>
        </w:rPr>
        <w:t xml:space="preserve">core </w:t>
      </w:r>
      <w:r w:rsidR="005377FE" w:rsidRPr="008A6F3C">
        <w:rPr>
          <w:sz w:val="24"/>
          <w:szCs w:val="24"/>
        </w:rPr>
        <w:t>course (core required), a core course option (core), or an elective (elective).</w:t>
      </w:r>
      <w:r w:rsidR="00DC058A">
        <w:rPr>
          <w:sz w:val="24"/>
          <w:szCs w:val="24"/>
        </w:rPr>
        <w:t xml:space="preserve"> The second to the last</w:t>
      </w:r>
      <w:r w:rsidR="005377FE" w:rsidRPr="008A6F3C">
        <w:rPr>
          <w:sz w:val="24"/>
          <w:szCs w:val="24"/>
        </w:rPr>
        <w:t xml:space="preserve"> column give</w:t>
      </w:r>
      <w:r w:rsidR="00882371">
        <w:rPr>
          <w:sz w:val="24"/>
          <w:szCs w:val="24"/>
        </w:rPr>
        <w:t>s</w:t>
      </w:r>
      <w:r w:rsidR="005377FE" w:rsidRPr="008A6F3C">
        <w:rPr>
          <w:sz w:val="24"/>
          <w:szCs w:val="24"/>
        </w:rPr>
        <w:t xml:space="preserve"> inform</w:t>
      </w:r>
      <w:r w:rsidR="00882371">
        <w:rPr>
          <w:sz w:val="24"/>
          <w:szCs w:val="24"/>
        </w:rPr>
        <w:t>ation about any prerequisites (prereqs) or</w:t>
      </w:r>
      <w:r w:rsidR="005377FE" w:rsidRPr="008A6F3C">
        <w:rPr>
          <w:sz w:val="24"/>
          <w:szCs w:val="24"/>
        </w:rPr>
        <w:t xml:space="preserve"> restrictions. </w:t>
      </w:r>
    </w:p>
    <w:p w:rsidR="003E25C4" w:rsidRPr="00DC058A" w:rsidRDefault="003E25C4" w:rsidP="00A32355">
      <w:pPr>
        <w:spacing w:after="0" w:line="240" w:lineRule="auto"/>
        <w:rPr>
          <w:sz w:val="16"/>
          <w:szCs w:val="16"/>
        </w:rPr>
      </w:pPr>
    </w:p>
    <w:p w:rsidR="00A32355" w:rsidRPr="008A6F3C" w:rsidRDefault="005377FE" w:rsidP="00A32355">
      <w:pPr>
        <w:spacing w:after="0" w:line="240" w:lineRule="auto"/>
        <w:rPr>
          <w:sz w:val="24"/>
          <w:szCs w:val="24"/>
        </w:rPr>
      </w:pPr>
      <w:r w:rsidRPr="008A6F3C">
        <w:rPr>
          <w:sz w:val="24"/>
          <w:szCs w:val="24"/>
        </w:rPr>
        <w:t xml:space="preserve">The last column </w:t>
      </w:r>
      <w:r w:rsidR="003E25C4">
        <w:rPr>
          <w:sz w:val="24"/>
          <w:szCs w:val="24"/>
        </w:rPr>
        <w:t xml:space="preserve">on the spreadsheet </w:t>
      </w:r>
      <w:r w:rsidRPr="008A6F3C">
        <w:rPr>
          <w:sz w:val="24"/>
          <w:szCs w:val="24"/>
        </w:rPr>
        <w:t>tells you whether a course counts to</w:t>
      </w:r>
      <w:r w:rsidR="003E25C4">
        <w:rPr>
          <w:sz w:val="24"/>
          <w:szCs w:val="24"/>
        </w:rPr>
        <w:t xml:space="preserve">ward the CAS Hour Rule. This rule </w:t>
      </w:r>
      <w:r w:rsidRPr="008A6F3C">
        <w:rPr>
          <w:sz w:val="24"/>
          <w:szCs w:val="24"/>
        </w:rPr>
        <w:t>states that for students in majors</w:t>
      </w:r>
      <w:r w:rsidR="003E25C4">
        <w:rPr>
          <w:sz w:val="24"/>
          <w:szCs w:val="24"/>
        </w:rPr>
        <w:t>,</w:t>
      </w:r>
      <w:r w:rsidRPr="008A6F3C">
        <w:rPr>
          <w:sz w:val="24"/>
          <w:szCs w:val="24"/>
        </w:rPr>
        <w:t xml:space="preserve"> </w:t>
      </w:r>
      <w:r w:rsidR="00882371">
        <w:rPr>
          <w:sz w:val="24"/>
          <w:szCs w:val="24"/>
        </w:rPr>
        <w:t>like HSOC</w:t>
      </w:r>
      <w:r w:rsidR="003E25C4">
        <w:rPr>
          <w:sz w:val="24"/>
          <w:szCs w:val="24"/>
        </w:rPr>
        <w:t>,</w:t>
      </w:r>
      <w:r w:rsidR="00882371">
        <w:rPr>
          <w:sz w:val="24"/>
          <w:szCs w:val="24"/>
        </w:rPr>
        <w:t xml:space="preserve"> that are </w:t>
      </w:r>
      <w:r w:rsidRPr="008A6F3C">
        <w:rPr>
          <w:sz w:val="24"/>
          <w:szCs w:val="24"/>
        </w:rPr>
        <w:t xml:space="preserve">housed in the College of Arts and Sciences (CAS), at least </w:t>
      </w:r>
      <w:r w:rsidRPr="003E25C4">
        <w:rPr>
          <w:b/>
          <w:sz w:val="24"/>
          <w:szCs w:val="24"/>
        </w:rPr>
        <w:t xml:space="preserve">96 credits </w:t>
      </w:r>
      <w:r w:rsidR="003E25C4">
        <w:rPr>
          <w:b/>
          <w:sz w:val="24"/>
          <w:szCs w:val="24"/>
        </w:rPr>
        <w:t xml:space="preserve">of your coursework at UVM </w:t>
      </w:r>
      <w:r w:rsidRPr="003E25C4">
        <w:rPr>
          <w:b/>
          <w:sz w:val="24"/>
          <w:szCs w:val="24"/>
        </w:rPr>
        <w:t>should be in courses offered through CAS</w:t>
      </w:r>
      <w:r w:rsidRPr="008A6F3C">
        <w:rPr>
          <w:sz w:val="24"/>
          <w:szCs w:val="24"/>
        </w:rPr>
        <w:t xml:space="preserve">, rather than another college at UVM. </w:t>
      </w:r>
      <w:r w:rsidR="003E25C4">
        <w:rPr>
          <w:sz w:val="24"/>
          <w:szCs w:val="24"/>
        </w:rPr>
        <w:t xml:space="preserve">We are providing this information, because it is both important and challenging to keep track of in a cross-college major like HSOC. </w:t>
      </w:r>
      <w:r w:rsidRPr="008A6F3C">
        <w:rPr>
          <w:sz w:val="24"/>
          <w:szCs w:val="24"/>
        </w:rPr>
        <w:t>We are currently applying to request that the hour rule for HSOC be reduced</w:t>
      </w:r>
      <w:r w:rsidR="00CB6359">
        <w:rPr>
          <w:sz w:val="24"/>
          <w:szCs w:val="24"/>
        </w:rPr>
        <w:t xml:space="preserve"> to 84</w:t>
      </w:r>
      <w:r w:rsidRPr="008A6F3C">
        <w:rPr>
          <w:sz w:val="24"/>
          <w:szCs w:val="24"/>
        </w:rPr>
        <w:t>, but we won’t know</w:t>
      </w:r>
      <w:r w:rsidR="003E25C4">
        <w:rPr>
          <w:sz w:val="24"/>
          <w:szCs w:val="24"/>
        </w:rPr>
        <w:t xml:space="preserve"> for </w:t>
      </w:r>
      <w:r w:rsidR="00CB6359">
        <w:rPr>
          <w:sz w:val="24"/>
          <w:szCs w:val="24"/>
        </w:rPr>
        <w:t>a while</w:t>
      </w:r>
      <w:bookmarkStart w:id="0" w:name="_GoBack"/>
      <w:bookmarkEnd w:id="0"/>
      <w:r w:rsidRPr="008A6F3C">
        <w:rPr>
          <w:sz w:val="24"/>
          <w:szCs w:val="24"/>
        </w:rPr>
        <w:t xml:space="preserve"> whether </w:t>
      </w:r>
      <w:r w:rsidR="003E25C4">
        <w:rPr>
          <w:sz w:val="24"/>
          <w:szCs w:val="24"/>
        </w:rPr>
        <w:t>or not that request will be</w:t>
      </w:r>
      <w:r w:rsidRPr="008A6F3C">
        <w:rPr>
          <w:sz w:val="24"/>
          <w:szCs w:val="24"/>
        </w:rPr>
        <w:t xml:space="preserve"> granted, so plan on 96 hours. If you are </w:t>
      </w:r>
      <w:r w:rsidR="0071760E" w:rsidRPr="008A6F3C">
        <w:rPr>
          <w:sz w:val="24"/>
          <w:szCs w:val="24"/>
        </w:rPr>
        <w:t xml:space="preserve">a junior or senior and are </w:t>
      </w:r>
      <w:r w:rsidRPr="008A6F3C">
        <w:rPr>
          <w:sz w:val="24"/>
          <w:szCs w:val="24"/>
        </w:rPr>
        <w:t xml:space="preserve">having difficulty </w:t>
      </w:r>
      <w:r w:rsidR="0071760E" w:rsidRPr="008A6F3C">
        <w:rPr>
          <w:sz w:val="24"/>
          <w:szCs w:val="24"/>
        </w:rPr>
        <w:t>meeting</w:t>
      </w:r>
      <w:r w:rsidRPr="008A6F3C">
        <w:rPr>
          <w:sz w:val="24"/>
          <w:szCs w:val="24"/>
        </w:rPr>
        <w:t xml:space="preserve"> this</w:t>
      </w:r>
      <w:r w:rsidR="0071760E" w:rsidRPr="008A6F3C">
        <w:rPr>
          <w:sz w:val="24"/>
          <w:szCs w:val="24"/>
        </w:rPr>
        <w:t xml:space="preserve"> </w:t>
      </w:r>
      <w:r w:rsidR="00E6761C">
        <w:rPr>
          <w:sz w:val="24"/>
          <w:szCs w:val="24"/>
        </w:rPr>
        <w:t xml:space="preserve">hour </w:t>
      </w:r>
      <w:r w:rsidR="0071760E" w:rsidRPr="008A6F3C">
        <w:rPr>
          <w:sz w:val="24"/>
          <w:szCs w:val="24"/>
        </w:rPr>
        <w:t>rule</w:t>
      </w:r>
      <w:r w:rsidRPr="008A6F3C">
        <w:rPr>
          <w:sz w:val="24"/>
          <w:szCs w:val="24"/>
        </w:rPr>
        <w:t xml:space="preserve">, please contact the </w:t>
      </w:r>
      <w:r w:rsidR="003E25C4">
        <w:rPr>
          <w:sz w:val="24"/>
          <w:szCs w:val="24"/>
        </w:rPr>
        <w:t xml:space="preserve">HSOC Program </w:t>
      </w:r>
      <w:r w:rsidRPr="008A6F3C">
        <w:rPr>
          <w:sz w:val="24"/>
          <w:szCs w:val="24"/>
        </w:rPr>
        <w:t>Director</w:t>
      </w:r>
      <w:r w:rsidR="00882371">
        <w:rPr>
          <w:sz w:val="24"/>
          <w:szCs w:val="24"/>
        </w:rPr>
        <w:t>.</w:t>
      </w:r>
    </w:p>
    <w:p w:rsidR="003E25C4" w:rsidRPr="008A6F3C" w:rsidRDefault="003E25C4" w:rsidP="00942B81">
      <w:pPr>
        <w:spacing w:after="0" w:line="240" w:lineRule="auto"/>
        <w:rPr>
          <w:b/>
          <w:sz w:val="24"/>
          <w:szCs w:val="24"/>
          <w:u w:val="single"/>
        </w:rPr>
      </w:pPr>
    </w:p>
    <w:p w:rsidR="00516943" w:rsidRPr="00516943" w:rsidRDefault="00197596" w:rsidP="00197596">
      <w:pPr>
        <w:spacing w:after="0" w:line="240" w:lineRule="auto"/>
        <w:rPr>
          <w:rFonts w:ascii="Times New Roman" w:hAnsi="Times New Roman" w:cs="Times New Roman"/>
          <w:b/>
          <w:sz w:val="24"/>
          <w:szCs w:val="24"/>
          <w:u w:val="single"/>
        </w:rPr>
      </w:pPr>
      <w:r w:rsidRPr="00516943">
        <w:rPr>
          <w:rFonts w:ascii="Times New Roman" w:hAnsi="Times New Roman" w:cs="Times New Roman"/>
          <w:b/>
          <w:sz w:val="24"/>
          <w:szCs w:val="24"/>
          <w:u w:val="single"/>
        </w:rPr>
        <w:t xml:space="preserve">Accelerated MPH Program </w:t>
      </w:r>
      <w:r w:rsidR="00516943" w:rsidRPr="00516943">
        <w:rPr>
          <w:rFonts w:ascii="Times New Roman" w:hAnsi="Times New Roman" w:cs="Times New Roman"/>
          <w:b/>
          <w:sz w:val="24"/>
          <w:szCs w:val="24"/>
          <w:u w:val="single"/>
        </w:rPr>
        <w:t>at UVM</w:t>
      </w:r>
      <w:r w:rsidRPr="00516943">
        <w:rPr>
          <w:rFonts w:ascii="Times New Roman" w:hAnsi="Times New Roman" w:cs="Times New Roman"/>
          <w:b/>
          <w:sz w:val="24"/>
          <w:szCs w:val="24"/>
          <w:u w:val="single"/>
        </w:rPr>
        <w:t xml:space="preserve"> </w:t>
      </w:r>
    </w:p>
    <w:p w:rsidR="00516943" w:rsidRPr="00516943" w:rsidRDefault="00516943" w:rsidP="00197596">
      <w:pPr>
        <w:spacing w:after="0" w:line="240" w:lineRule="auto"/>
        <w:rPr>
          <w:sz w:val="16"/>
          <w:szCs w:val="16"/>
        </w:rPr>
      </w:pPr>
    </w:p>
    <w:p w:rsidR="00942B81" w:rsidRPr="00516943" w:rsidRDefault="00027E74" w:rsidP="00355B20">
      <w:pPr>
        <w:spacing w:after="0" w:line="240" w:lineRule="auto"/>
        <w:rPr>
          <w:b/>
          <w:sz w:val="24"/>
          <w:szCs w:val="24"/>
        </w:rPr>
      </w:pPr>
      <w:r>
        <w:t xml:space="preserve">UVM undergraduates meeting eligibility criteria are invited to apply for the AMPH program at UVM. </w:t>
      </w:r>
      <w:r w:rsidR="00516943">
        <w:t xml:space="preserve">For </w:t>
      </w:r>
      <w:r>
        <w:t xml:space="preserve">eligibility and application </w:t>
      </w:r>
      <w:r w:rsidR="00516943">
        <w:t xml:space="preserve">information, see </w:t>
      </w:r>
      <w:r w:rsidR="00197596" w:rsidRPr="00197596">
        <w:t>https://learn.uvm.edu/program/public-health-at-uvm/accelerated-master-of-public-health/</w:t>
      </w:r>
      <w:r w:rsidR="00197596">
        <w:t xml:space="preserve">. </w:t>
      </w:r>
      <w:r>
        <w:t>C</w:t>
      </w:r>
      <w:r w:rsidR="00516943">
        <w:t xml:space="preserve">ontacts are </w:t>
      </w:r>
      <w:r w:rsidR="00197596" w:rsidRPr="008A6F3C">
        <w:rPr>
          <w:sz w:val="24"/>
          <w:szCs w:val="24"/>
        </w:rPr>
        <w:t>Jan Carney (</w:t>
      </w:r>
      <w:r w:rsidR="00197596" w:rsidRPr="00FC153D">
        <w:t>Jan.Carney@med.uvm.edu</w:t>
      </w:r>
      <w:r w:rsidR="00197596" w:rsidRPr="008A6F3C">
        <w:rPr>
          <w:sz w:val="24"/>
          <w:szCs w:val="24"/>
        </w:rPr>
        <w:t>) and Victoria Hart (</w:t>
      </w:r>
      <w:r w:rsidR="00197596" w:rsidRPr="00FC153D">
        <w:t>victoria.hart@med.uvm.edu</w:t>
      </w:r>
      <w:r w:rsidR="00197596" w:rsidRPr="008A6F3C">
        <w:rPr>
          <w:sz w:val="24"/>
          <w:szCs w:val="24"/>
        </w:rPr>
        <w:t>)</w:t>
      </w:r>
      <w:r w:rsidR="00197596">
        <w:rPr>
          <w:sz w:val="24"/>
          <w:szCs w:val="24"/>
        </w:rPr>
        <w:t xml:space="preserve">. </w:t>
      </w:r>
      <w:r w:rsidR="00197596" w:rsidRPr="008A6F3C">
        <w:rPr>
          <w:sz w:val="24"/>
          <w:szCs w:val="24"/>
        </w:rPr>
        <w:tab/>
      </w:r>
    </w:p>
    <w:sectPr w:rsidR="00942B81" w:rsidRPr="00516943" w:rsidSect="004C50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A14" w:rsidRDefault="00150A14" w:rsidP="0011307B">
      <w:pPr>
        <w:spacing w:after="0" w:line="240" w:lineRule="auto"/>
      </w:pPr>
      <w:r>
        <w:separator/>
      </w:r>
    </w:p>
  </w:endnote>
  <w:endnote w:type="continuationSeparator" w:id="0">
    <w:p w:rsidR="00150A14" w:rsidRDefault="00150A14" w:rsidP="001130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A14" w:rsidRDefault="00150A14" w:rsidP="0011307B">
      <w:pPr>
        <w:spacing w:after="0" w:line="240" w:lineRule="auto"/>
      </w:pPr>
      <w:r>
        <w:separator/>
      </w:r>
    </w:p>
  </w:footnote>
  <w:footnote w:type="continuationSeparator" w:id="0">
    <w:p w:rsidR="00150A14" w:rsidRDefault="00150A14" w:rsidP="0011307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B81"/>
    <w:rsid w:val="00027E74"/>
    <w:rsid w:val="00043E83"/>
    <w:rsid w:val="00081273"/>
    <w:rsid w:val="00091CE1"/>
    <w:rsid w:val="000A0310"/>
    <w:rsid w:val="000C7BFC"/>
    <w:rsid w:val="000D54B7"/>
    <w:rsid w:val="0011307B"/>
    <w:rsid w:val="00116D4A"/>
    <w:rsid w:val="001276F2"/>
    <w:rsid w:val="0014571C"/>
    <w:rsid w:val="00150A14"/>
    <w:rsid w:val="00184651"/>
    <w:rsid w:val="00197596"/>
    <w:rsid w:val="001D51EC"/>
    <w:rsid w:val="001E0AF6"/>
    <w:rsid w:val="001E4202"/>
    <w:rsid w:val="00210351"/>
    <w:rsid w:val="00246F91"/>
    <w:rsid w:val="00254A66"/>
    <w:rsid w:val="0028348B"/>
    <w:rsid w:val="00296A73"/>
    <w:rsid w:val="002A441B"/>
    <w:rsid w:val="002B32F0"/>
    <w:rsid w:val="002B5BE0"/>
    <w:rsid w:val="002D4F8F"/>
    <w:rsid w:val="00301D8B"/>
    <w:rsid w:val="0033376C"/>
    <w:rsid w:val="00355B20"/>
    <w:rsid w:val="003814AE"/>
    <w:rsid w:val="003E25C4"/>
    <w:rsid w:val="00453BD1"/>
    <w:rsid w:val="00461D4A"/>
    <w:rsid w:val="00490F94"/>
    <w:rsid w:val="00494049"/>
    <w:rsid w:val="004A74CF"/>
    <w:rsid w:val="004C50D1"/>
    <w:rsid w:val="004D34D2"/>
    <w:rsid w:val="004E1786"/>
    <w:rsid w:val="004F3D50"/>
    <w:rsid w:val="00516943"/>
    <w:rsid w:val="00516BE1"/>
    <w:rsid w:val="00522A17"/>
    <w:rsid w:val="00525ED7"/>
    <w:rsid w:val="00527F5F"/>
    <w:rsid w:val="005377FE"/>
    <w:rsid w:val="0056042D"/>
    <w:rsid w:val="0059646E"/>
    <w:rsid w:val="005C1A97"/>
    <w:rsid w:val="005D10ED"/>
    <w:rsid w:val="006140EB"/>
    <w:rsid w:val="006203F0"/>
    <w:rsid w:val="00630E21"/>
    <w:rsid w:val="0063208F"/>
    <w:rsid w:val="00643E57"/>
    <w:rsid w:val="00647B6B"/>
    <w:rsid w:val="00691081"/>
    <w:rsid w:val="0071760E"/>
    <w:rsid w:val="0076330A"/>
    <w:rsid w:val="00763D71"/>
    <w:rsid w:val="007C383C"/>
    <w:rsid w:val="007C4AE0"/>
    <w:rsid w:val="007E02CC"/>
    <w:rsid w:val="007F293E"/>
    <w:rsid w:val="007F6A1A"/>
    <w:rsid w:val="00810562"/>
    <w:rsid w:val="00822F41"/>
    <w:rsid w:val="0085151A"/>
    <w:rsid w:val="00856482"/>
    <w:rsid w:val="00882371"/>
    <w:rsid w:val="008A6F3C"/>
    <w:rsid w:val="008B5F28"/>
    <w:rsid w:val="008F07FA"/>
    <w:rsid w:val="009240C4"/>
    <w:rsid w:val="00942B81"/>
    <w:rsid w:val="00962CFE"/>
    <w:rsid w:val="009A345C"/>
    <w:rsid w:val="009A5F4D"/>
    <w:rsid w:val="009E00D9"/>
    <w:rsid w:val="009F5AF2"/>
    <w:rsid w:val="00A254FB"/>
    <w:rsid w:val="00A32355"/>
    <w:rsid w:val="00A37374"/>
    <w:rsid w:val="00A62034"/>
    <w:rsid w:val="00AC1274"/>
    <w:rsid w:val="00AD1A8A"/>
    <w:rsid w:val="00AF6E76"/>
    <w:rsid w:val="00B249EA"/>
    <w:rsid w:val="00B2715C"/>
    <w:rsid w:val="00B322A4"/>
    <w:rsid w:val="00B44868"/>
    <w:rsid w:val="00B73594"/>
    <w:rsid w:val="00B94186"/>
    <w:rsid w:val="00BD37C2"/>
    <w:rsid w:val="00BE0519"/>
    <w:rsid w:val="00C42D9E"/>
    <w:rsid w:val="00C47312"/>
    <w:rsid w:val="00C50323"/>
    <w:rsid w:val="00C74083"/>
    <w:rsid w:val="00CB6359"/>
    <w:rsid w:val="00CC3D79"/>
    <w:rsid w:val="00CC6636"/>
    <w:rsid w:val="00CC762F"/>
    <w:rsid w:val="00CE1454"/>
    <w:rsid w:val="00D2497C"/>
    <w:rsid w:val="00D34953"/>
    <w:rsid w:val="00D4449F"/>
    <w:rsid w:val="00D46044"/>
    <w:rsid w:val="00DC058A"/>
    <w:rsid w:val="00DC30A7"/>
    <w:rsid w:val="00DF2639"/>
    <w:rsid w:val="00DF29B4"/>
    <w:rsid w:val="00E06591"/>
    <w:rsid w:val="00E34D95"/>
    <w:rsid w:val="00E54FAC"/>
    <w:rsid w:val="00E6761C"/>
    <w:rsid w:val="00E9143E"/>
    <w:rsid w:val="00E959A2"/>
    <w:rsid w:val="00EA473A"/>
    <w:rsid w:val="00EB3B17"/>
    <w:rsid w:val="00EC0EDA"/>
    <w:rsid w:val="00EE4975"/>
    <w:rsid w:val="00F52028"/>
    <w:rsid w:val="00F77A66"/>
    <w:rsid w:val="00F96082"/>
    <w:rsid w:val="00FC02B8"/>
    <w:rsid w:val="00FC153D"/>
    <w:rsid w:val="00FF45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858E8"/>
  <w15:chartTrackingRefBased/>
  <w15:docId w15:val="{C5E71A86-10DF-4533-9C64-254401372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2A17"/>
    <w:rPr>
      <w:color w:val="0000FF"/>
      <w:u w:val="single"/>
    </w:rPr>
  </w:style>
  <w:style w:type="paragraph" w:styleId="Header">
    <w:name w:val="header"/>
    <w:basedOn w:val="Normal"/>
    <w:link w:val="HeaderChar"/>
    <w:uiPriority w:val="99"/>
    <w:unhideWhenUsed/>
    <w:rsid w:val="001130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307B"/>
  </w:style>
  <w:style w:type="paragraph" w:styleId="Footer">
    <w:name w:val="footer"/>
    <w:basedOn w:val="Normal"/>
    <w:link w:val="FooterChar"/>
    <w:uiPriority w:val="99"/>
    <w:unhideWhenUsed/>
    <w:rsid w:val="001130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3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UVM-Health-and-Society-100507884710518/" TargetMode="External"/><Relationship Id="rId13" Type="http://schemas.openxmlformats.org/officeDocument/2006/relationships/hyperlink" Target="https://www.uvm.edu/registrar/forms-students" TargetMode="External"/><Relationship Id="rId3" Type="http://schemas.openxmlformats.org/officeDocument/2006/relationships/webSettings" Target="webSettings.xml"/><Relationship Id="rId7" Type="http://schemas.openxmlformats.org/officeDocument/2006/relationships/hyperlink" Target="mailto:HealthAndSociety@list.uvm.edu" TargetMode="External"/><Relationship Id="rId12" Type="http://schemas.openxmlformats.org/officeDocument/2006/relationships/hyperlink" Target="http://catalogue.uvm.edu/undergraduate/artsandsciences/healthandsociety/healthandsocietyba/"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vm.edu/cas/healthsociety" TargetMode="External"/><Relationship Id="rId11" Type="http://schemas.openxmlformats.org/officeDocument/2006/relationships/hyperlink" Target="https://www.uvm.edu/registrar/forms-students"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www.uvm.edu/cas/anthropology/global-health-concentration-resources" TargetMode="External"/><Relationship Id="rId4" Type="http://schemas.openxmlformats.org/officeDocument/2006/relationships/footnotes" Target="footnotes.xml"/><Relationship Id="rId9" Type="http://schemas.openxmlformats.org/officeDocument/2006/relationships/hyperlink" Target="https://www.uvm.edu/cas/healthsociety/advising" TargetMode="External"/><Relationship Id="rId14" Type="http://schemas.openxmlformats.org/officeDocument/2006/relationships/hyperlink" Target="http://catalogue.uvm.edu/undergraduate/artsandsciences/healthandsociety/healthandsocietymin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1108</Words>
  <Characters>6317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L. Shea</dc:creator>
  <cp:keywords/>
  <dc:description/>
  <cp:lastModifiedBy>Jeanne L. Shea</cp:lastModifiedBy>
  <cp:revision>4</cp:revision>
  <dcterms:created xsi:type="dcterms:W3CDTF">2019-10-30T15:08:00Z</dcterms:created>
  <dcterms:modified xsi:type="dcterms:W3CDTF">2019-10-30T15:11:00Z</dcterms:modified>
</cp:coreProperties>
</file>