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0691F" w14:textId="77777777" w:rsidR="001C0DAE" w:rsidRDefault="0082646C" w:rsidP="0082646C">
      <w:pPr>
        <w:jc w:val="center"/>
      </w:pPr>
      <w:r>
        <w:rPr>
          <w:noProof/>
        </w:rPr>
        <w:drawing>
          <wp:inline distT="0" distB="0" distL="0" distR="0" wp14:anchorId="7A76FE8D" wp14:editId="78854BF4">
            <wp:extent cx="2108200" cy="927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8200" cy="927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AD9F3A" w14:textId="77777777" w:rsidR="0082646C" w:rsidRPr="002A70BF" w:rsidRDefault="0082646C" w:rsidP="0082646C">
      <w:pPr>
        <w:jc w:val="center"/>
        <w:rPr>
          <w:b/>
        </w:rPr>
      </w:pPr>
    </w:p>
    <w:p w14:paraId="4C8D3254" w14:textId="5FD099FA" w:rsidR="002A70BF" w:rsidRPr="002A70BF" w:rsidRDefault="002A70BF" w:rsidP="002A70BF">
      <w:pPr>
        <w:tabs>
          <w:tab w:val="left" w:pos="6113"/>
        </w:tabs>
        <w:rPr>
          <w:sz w:val="32"/>
        </w:rPr>
      </w:pPr>
      <w:r w:rsidRPr="002A70BF">
        <w:rPr>
          <w:sz w:val="32"/>
        </w:rPr>
        <w:tab/>
      </w:r>
    </w:p>
    <w:p w14:paraId="5DD6B478" w14:textId="77777777" w:rsidR="0082646C" w:rsidRDefault="0082646C" w:rsidP="0082646C">
      <w:pPr>
        <w:jc w:val="center"/>
      </w:pPr>
      <w:r>
        <w:t>Faculty Sen</w:t>
      </w:r>
      <w:r w:rsidR="00D63AC1">
        <w:t>a</w:t>
      </w:r>
      <w:r>
        <w:t>te Meeting</w:t>
      </w:r>
    </w:p>
    <w:p w14:paraId="10D642CD" w14:textId="49D5A582" w:rsidR="0082646C" w:rsidRDefault="008414FE" w:rsidP="0082646C">
      <w:pPr>
        <w:jc w:val="center"/>
      </w:pPr>
      <w:r>
        <w:t>Monday,</w:t>
      </w:r>
      <w:r w:rsidR="00B46EC1">
        <w:t xml:space="preserve"> </w:t>
      </w:r>
      <w:r w:rsidR="004F07F1">
        <w:t>March 15</w:t>
      </w:r>
      <w:r w:rsidR="0082646C">
        <w:t>, 20</w:t>
      </w:r>
      <w:r w:rsidR="004429FC">
        <w:t>2</w:t>
      </w:r>
      <w:r w:rsidR="00B92F00">
        <w:t>1</w:t>
      </w:r>
    </w:p>
    <w:p w14:paraId="06CD78D6" w14:textId="5ED32DA6" w:rsidR="0082646C" w:rsidRDefault="00B92F00" w:rsidP="0082646C">
      <w:pPr>
        <w:jc w:val="center"/>
      </w:pPr>
      <w:r>
        <w:t>4</w:t>
      </w:r>
      <w:r w:rsidR="0082646C">
        <w:t xml:space="preserve">:00 – </w:t>
      </w:r>
      <w:r>
        <w:t>5</w:t>
      </w:r>
      <w:r w:rsidR="0082646C">
        <w:t xml:space="preserve">:30 pm, </w:t>
      </w:r>
      <w:r w:rsidR="003B21E1">
        <w:t>Online via Teams</w:t>
      </w:r>
    </w:p>
    <w:p w14:paraId="13A14C5D" w14:textId="77777777" w:rsidR="0082646C" w:rsidRDefault="0082646C" w:rsidP="0082646C">
      <w:pPr>
        <w:jc w:val="center"/>
      </w:pPr>
    </w:p>
    <w:p w14:paraId="2DFB3C1E" w14:textId="039E4AFA" w:rsidR="0082646C" w:rsidRDefault="0082646C" w:rsidP="0082646C">
      <w:pPr>
        <w:jc w:val="center"/>
      </w:pPr>
      <w:r>
        <w:t>Agenda</w:t>
      </w:r>
    </w:p>
    <w:p w14:paraId="6AAEF8F6" w14:textId="77777777" w:rsidR="00C8537D" w:rsidRDefault="00C8537D" w:rsidP="0082646C">
      <w:pPr>
        <w:jc w:val="center"/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895"/>
        <w:gridCol w:w="8820"/>
      </w:tblGrid>
      <w:tr w:rsidR="00BB6B0A" w14:paraId="3D1392EE" w14:textId="77777777" w:rsidTr="00974A30">
        <w:trPr>
          <w:jc w:val="center"/>
        </w:trPr>
        <w:tc>
          <w:tcPr>
            <w:tcW w:w="895" w:type="dxa"/>
          </w:tcPr>
          <w:p w14:paraId="3C3C2147" w14:textId="0BC92B03" w:rsidR="00BB6B0A" w:rsidRDefault="00C8537D" w:rsidP="0082646C">
            <w:pPr>
              <w:jc w:val="center"/>
              <w:rPr>
                <w:iCs/>
              </w:rPr>
            </w:pPr>
            <w:r>
              <w:rPr>
                <w:iCs/>
              </w:rPr>
              <w:t>4:00</w:t>
            </w:r>
          </w:p>
        </w:tc>
        <w:tc>
          <w:tcPr>
            <w:tcW w:w="8820" w:type="dxa"/>
          </w:tcPr>
          <w:p w14:paraId="69D575C2" w14:textId="019DC407" w:rsidR="00EE5637" w:rsidRPr="00370583" w:rsidRDefault="00BB6B0A" w:rsidP="00370583">
            <w:pPr>
              <w:pStyle w:val="ListParagraph"/>
              <w:numPr>
                <w:ilvl w:val="0"/>
                <w:numId w:val="5"/>
              </w:numPr>
              <w:rPr>
                <w:i/>
              </w:rPr>
            </w:pPr>
            <w:r w:rsidRPr="00703DF8">
              <w:rPr>
                <w:iCs/>
              </w:rPr>
              <w:t xml:space="preserve">Faculty Senate President’s Welcome Remarks – </w:t>
            </w:r>
            <w:r w:rsidR="00DD1135">
              <w:rPr>
                <w:iCs/>
              </w:rPr>
              <w:t>Chris Burns</w:t>
            </w:r>
            <w:r>
              <w:rPr>
                <w:i/>
              </w:rPr>
              <w:t xml:space="preserve"> [</w:t>
            </w:r>
            <w:r w:rsidR="00D56BAF">
              <w:rPr>
                <w:i/>
              </w:rPr>
              <w:t>5</w:t>
            </w:r>
            <w:r>
              <w:rPr>
                <w:i/>
              </w:rPr>
              <w:t xml:space="preserve"> min]</w:t>
            </w:r>
          </w:p>
        </w:tc>
      </w:tr>
      <w:tr w:rsidR="00BB6B0A" w14:paraId="125DEBF9" w14:textId="77777777" w:rsidTr="00974A30">
        <w:trPr>
          <w:trHeight w:val="647"/>
          <w:jc w:val="center"/>
        </w:trPr>
        <w:tc>
          <w:tcPr>
            <w:tcW w:w="895" w:type="dxa"/>
          </w:tcPr>
          <w:p w14:paraId="32F88D2D" w14:textId="600C7EF7" w:rsidR="00BB6B0A" w:rsidRDefault="00C8537D" w:rsidP="0082646C">
            <w:pPr>
              <w:jc w:val="center"/>
              <w:rPr>
                <w:iCs/>
              </w:rPr>
            </w:pPr>
            <w:r>
              <w:rPr>
                <w:iCs/>
              </w:rPr>
              <w:t>4:</w:t>
            </w:r>
            <w:r w:rsidR="00D56BAF">
              <w:rPr>
                <w:iCs/>
              </w:rPr>
              <w:t>05</w:t>
            </w:r>
          </w:p>
        </w:tc>
        <w:tc>
          <w:tcPr>
            <w:tcW w:w="8820" w:type="dxa"/>
          </w:tcPr>
          <w:p w14:paraId="37575487" w14:textId="77777777" w:rsidR="00BB6B0A" w:rsidRDefault="00BB6B0A" w:rsidP="00C8537D">
            <w:pPr>
              <w:pStyle w:val="ListParagraph"/>
              <w:numPr>
                <w:ilvl w:val="0"/>
                <w:numId w:val="5"/>
              </w:numPr>
            </w:pPr>
            <w:r>
              <w:t xml:space="preserve">Consent Agenda </w:t>
            </w:r>
            <w:r w:rsidRPr="00703DF8">
              <w:rPr>
                <w:iCs/>
              </w:rPr>
              <w:t>(vote)</w:t>
            </w:r>
            <w:r>
              <w:rPr>
                <w:i/>
              </w:rPr>
              <w:t xml:space="preserve"> [5 min]</w:t>
            </w:r>
          </w:p>
          <w:p w14:paraId="0FB1E5D4" w14:textId="77777777" w:rsidR="00AD5F89" w:rsidRDefault="00BB6B0A" w:rsidP="00AD5F89">
            <w:pPr>
              <w:pStyle w:val="ListParagraph"/>
              <w:numPr>
                <w:ilvl w:val="1"/>
                <w:numId w:val="5"/>
              </w:numPr>
            </w:pPr>
            <w:r>
              <w:t xml:space="preserve">Minutes of the </w:t>
            </w:r>
            <w:r w:rsidR="004F07F1">
              <w:t>0</w:t>
            </w:r>
            <w:r w:rsidR="00B92F00">
              <w:t>2</w:t>
            </w:r>
            <w:r w:rsidR="00E1614F">
              <w:t>/</w:t>
            </w:r>
            <w:r w:rsidR="004F07F1">
              <w:t>0</w:t>
            </w:r>
            <w:r w:rsidR="00B92F00">
              <w:t>1</w:t>
            </w:r>
            <w:r w:rsidR="00B46EC1">
              <w:t>/2</w:t>
            </w:r>
            <w:r w:rsidR="004F07F1">
              <w:t>1</w:t>
            </w:r>
            <w:r>
              <w:t xml:space="preserve"> Faculty Senate Meeting</w:t>
            </w:r>
          </w:p>
          <w:p w14:paraId="720D1D57" w14:textId="77777777" w:rsidR="006A7487" w:rsidRDefault="006A7487" w:rsidP="00AD5F89">
            <w:pPr>
              <w:pStyle w:val="ListParagraph"/>
              <w:numPr>
                <w:ilvl w:val="1"/>
                <w:numId w:val="5"/>
              </w:numPr>
            </w:pPr>
            <w:r>
              <w:t>Curricular Affairs</w:t>
            </w:r>
          </w:p>
          <w:p w14:paraId="6446FAD2" w14:textId="77777777" w:rsidR="006A7487" w:rsidRDefault="006A7487" w:rsidP="006A7487">
            <w:pPr>
              <w:pStyle w:val="ListParagraph"/>
              <w:numPr>
                <w:ilvl w:val="2"/>
                <w:numId w:val="5"/>
              </w:numPr>
            </w:pPr>
            <w:r>
              <w:t>Name Change MEd Educational Leadership (CESS/GRAD)</w:t>
            </w:r>
          </w:p>
          <w:p w14:paraId="044CD397" w14:textId="6ED53733" w:rsidR="006A7487" w:rsidRPr="00E665FE" w:rsidRDefault="006A7487" w:rsidP="006A7487">
            <w:pPr>
              <w:pStyle w:val="ListParagraph"/>
              <w:numPr>
                <w:ilvl w:val="2"/>
                <w:numId w:val="5"/>
              </w:numPr>
            </w:pPr>
            <w:r>
              <w:t>Certificate of Graduate Study in Resiliency-Based Approaches with Families, Schools &amp; Communities (CESS/GRAD)</w:t>
            </w:r>
          </w:p>
        </w:tc>
      </w:tr>
      <w:tr w:rsidR="005A5903" w14:paraId="1DF0444D" w14:textId="77777777" w:rsidTr="00974A30">
        <w:trPr>
          <w:jc w:val="center"/>
        </w:trPr>
        <w:tc>
          <w:tcPr>
            <w:tcW w:w="895" w:type="dxa"/>
          </w:tcPr>
          <w:p w14:paraId="14A87B98" w14:textId="0A416E6D" w:rsidR="005A5903" w:rsidRDefault="005A5903" w:rsidP="0082646C">
            <w:pPr>
              <w:jc w:val="center"/>
              <w:rPr>
                <w:iCs/>
              </w:rPr>
            </w:pPr>
            <w:r>
              <w:rPr>
                <w:iCs/>
              </w:rPr>
              <w:t>4:</w:t>
            </w:r>
            <w:r w:rsidR="00EE5637">
              <w:rPr>
                <w:iCs/>
              </w:rPr>
              <w:t>1</w:t>
            </w:r>
            <w:r w:rsidR="00D56BAF">
              <w:rPr>
                <w:iCs/>
              </w:rPr>
              <w:t>0</w:t>
            </w:r>
          </w:p>
        </w:tc>
        <w:tc>
          <w:tcPr>
            <w:tcW w:w="8820" w:type="dxa"/>
          </w:tcPr>
          <w:p w14:paraId="1E9A3BAE" w14:textId="79B9F9C4" w:rsidR="005A5903" w:rsidRPr="00DC5417" w:rsidRDefault="00EA363F" w:rsidP="008052E1">
            <w:pPr>
              <w:pStyle w:val="ListParagraph"/>
              <w:numPr>
                <w:ilvl w:val="0"/>
                <w:numId w:val="5"/>
              </w:numPr>
            </w:pPr>
            <w:r w:rsidRPr="00EA363F">
              <w:rPr>
                <w:iCs/>
              </w:rPr>
              <w:t>Call for nominations: Faculty Senate Vice President, Two Members At-Large</w:t>
            </w:r>
            <w:r w:rsidR="00DC5417">
              <w:rPr>
                <w:i/>
              </w:rPr>
              <w:t xml:space="preserve"> [5 min]</w:t>
            </w:r>
          </w:p>
        </w:tc>
      </w:tr>
      <w:tr w:rsidR="00BB6B0A" w14:paraId="16333C2F" w14:textId="77777777" w:rsidTr="00974A30">
        <w:trPr>
          <w:jc w:val="center"/>
        </w:trPr>
        <w:tc>
          <w:tcPr>
            <w:tcW w:w="895" w:type="dxa"/>
          </w:tcPr>
          <w:p w14:paraId="2D813B74" w14:textId="7E5AC06D" w:rsidR="00BB6B0A" w:rsidRDefault="00C8537D" w:rsidP="0082646C">
            <w:pPr>
              <w:jc w:val="center"/>
              <w:rPr>
                <w:iCs/>
              </w:rPr>
            </w:pPr>
            <w:r>
              <w:rPr>
                <w:iCs/>
              </w:rPr>
              <w:t>4:</w:t>
            </w:r>
            <w:r w:rsidR="00D56BAF">
              <w:rPr>
                <w:iCs/>
              </w:rPr>
              <w:t>15</w:t>
            </w:r>
          </w:p>
        </w:tc>
        <w:tc>
          <w:tcPr>
            <w:tcW w:w="8820" w:type="dxa"/>
          </w:tcPr>
          <w:p w14:paraId="51D291E1" w14:textId="720DF2A0" w:rsidR="00BB6B0A" w:rsidRPr="00DC5417" w:rsidRDefault="00DD1135" w:rsidP="00DC5417">
            <w:pPr>
              <w:pStyle w:val="ListParagraph"/>
              <w:numPr>
                <w:ilvl w:val="0"/>
                <w:numId w:val="5"/>
              </w:numPr>
            </w:pPr>
            <w:r>
              <w:rPr>
                <w:iCs/>
              </w:rPr>
              <w:t>Residential Learning Communities – J. Dickinson and Rafael Rodriguez</w:t>
            </w:r>
            <w:r w:rsidR="00DC5417">
              <w:rPr>
                <w:i/>
              </w:rPr>
              <w:t xml:space="preserve"> [20 min]</w:t>
            </w:r>
          </w:p>
        </w:tc>
      </w:tr>
      <w:tr w:rsidR="00370583" w14:paraId="553E8E64" w14:textId="77777777" w:rsidTr="005D4227">
        <w:trPr>
          <w:jc w:val="center"/>
        </w:trPr>
        <w:tc>
          <w:tcPr>
            <w:tcW w:w="895" w:type="dxa"/>
          </w:tcPr>
          <w:p w14:paraId="7C2F8EAE" w14:textId="01CF9555" w:rsidR="00370583" w:rsidRPr="00396D92" w:rsidRDefault="00370583" w:rsidP="005D4227">
            <w:pPr>
              <w:jc w:val="center"/>
              <w:rPr>
                <w:iCs/>
              </w:rPr>
            </w:pPr>
            <w:r>
              <w:rPr>
                <w:iCs/>
              </w:rPr>
              <w:t>4:35</w:t>
            </w:r>
          </w:p>
        </w:tc>
        <w:tc>
          <w:tcPr>
            <w:tcW w:w="8820" w:type="dxa"/>
          </w:tcPr>
          <w:p w14:paraId="4781AFB5" w14:textId="01AA34D8" w:rsidR="00370583" w:rsidRPr="00DC5417" w:rsidRDefault="00370583" w:rsidP="00DC5417">
            <w:pPr>
              <w:pStyle w:val="ListParagraph"/>
              <w:numPr>
                <w:ilvl w:val="0"/>
                <w:numId w:val="5"/>
              </w:numPr>
            </w:pPr>
            <w:r>
              <w:rPr>
                <w:iCs/>
              </w:rPr>
              <w:t>Review Process for Proposals to Restructure Within an Academic Unit</w:t>
            </w:r>
            <w:r w:rsidR="00DC5417">
              <w:rPr>
                <w:iCs/>
              </w:rPr>
              <w:t xml:space="preserve"> – Chris Burns</w:t>
            </w:r>
            <w:r w:rsidR="00DC5417">
              <w:rPr>
                <w:i/>
              </w:rPr>
              <w:t xml:space="preserve"> [20 min]</w:t>
            </w:r>
          </w:p>
        </w:tc>
      </w:tr>
      <w:tr w:rsidR="00BB6B0A" w14:paraId="68830E00" w14:textId="77777777" w:rsidTr="00974A30">
        <w:trPr>
          <w:jc w:val="center"/>
        </w:trPr>
        <w:tc>
          <w:tcPr>
            <w:tcW w:w="895" w:type="dxa"/>
          </w:tcPr>
          <w:p w14:paraId="46988993" w14:textId="7CBC26B5" w:rsidR="00BB6B0A" w:rsidRDefault="00C8537D" w:rsidP="0082646C">
            <w:pPr>
              <w:jc w:val="center"/>
              <w:rPr>
                <w:iCs/>
              </w:rPr>
            </w:pPr>
            <w:r>
              <w:rPr>
                <w:iCs/>
              </w:rPr>
              <w:t>4:</w:t>
            </w:r>
            <w:r w:rsidR="00370583">
              <w:rPr>
                <w:iCs/>
              </w:rPr>
              <w:t>55</w:t>
            </w:r>
          </w:p>
        </w:tc>
        <w:tc>
          <w:tcPr>
            <w:tcW w:w="8820" w:type="dxa"/>
          </w:tcPr>
          <w:p w14:paraId="64E2B693" w14:textId="623D0A3E" w:rsidR="00BB6B0A" w:rsidRPr="00DC5417" w:rsidRDefault="00DD1135" w:rsidP="00DC5417">
            <w:pPr>
              <w:pStyle w:val="ListParagraph"/>
              <w:numPr>
                <w:ilvl w:val="0"/>
                <w:numId w:val="5"/>
              </w:numPr>
            </w:pPr>
            <w:r>
              <w:rPr>
                <w:iCs/>
              </w:rPr>
              <w:t xml:space="preserve">Black Lives Matter Flag Resolution – </w:t>
            </w:r>
            <w:r w:rsidR="00814E16">
              <w:rPr>
                <w:iCs/>
              </w:rPr>
              <w:t xml:space="preserve">Terry Delaney, Co-Chair, </w:t>
            </w:r>
            <w:r>
              <w:rPr>
                <w:iCs/>
              </w:rPr>
              <w:t>Student Affairs Committee</w:t>
            </w:r>
            <w:r w:rsidR="00F64AB5">
              <w:rPr>
                <w:iCs/>
              </w:rPr>
              <w:t xml:space="preserve"> (vote)</w:t>
            </w:r>
            <w:r w:rsidR="00DC5417">
              <w:rPr>
                <w:i/>
              </w:rPr>
              <w:t xml:space="preserve"> [15 min]</w:t>
            </w:r>
          </w:p>
        </w:tc>
      </w:tr>
      <w:tr w:rsidR="00BB6B0A" w14:paraId="09F85FC2" w14:textId="77777777" w:rsidTr="00974A30">
        <w:trPr>
          <w:jc w:val="center"/>
        </w:trPr>
        <w:tc>
          <w:tcPr>
            <w:tcW w:w="895" w:type="dxa"/>
          </w:tcPr>
          <w:p w14:paraId="06BD05B9" w14:textId="64670E56" w:rsidR="00BB6B0A" w:rsidRPr="00396D92" w:rsidRDefault="00C8537D" w:rsidP="0082646C">
            <w:pPr>
              <w:jc w:val="center"/>
              <w:rPr>
                <w:iCs/>
              </w:rPr>
            </w:pPr>
            <w:r w:rsidRPr="00396D92">
              <w:rPr>
                <w:iCs/>
              </w:rPr>
              <w:t>5:</w:t>
            </w:r>
            <w:r w:rsidR="00F64AB5">
              <w:rPr>
                <w:iCs/>
              </w:rPr>
              <w:t>10</w:t>
            </w:r>
          </w:p>
        </w:tc>
        <w:tc>
          <w:tcPr>
            <w:tcW w:w="8820" w:type="dxa"/>
          </w:tcPr>
          <w:p w14:paraId="1C913704" w14:textId="3BFBA2E6" w:rsidR="00BB6B0A" w:rsidRPr="00DC5417" w:rsidRDefault="00DD1135" w:rsidP="00DC5417">
            <w:pPr>
              <w:pStyle w:val="ListParagraph"/>
              <w:numPr>
                <w:ilvl w:val="0"/>
                <w:numId w:val="5"/>
              </w:numPr>
            </w:pPr>
            <w:r>
              <w:rPr>
                <w:iCs/>
              </w:rPr>
              <w:t>Senate Constitution and Bylaws Revisions – Chris Burns</w:t>
            </w:r>
            <w:r w:rsidR="00DC5417">
              <w:rPr>
                <w:i/>
              </w:rPr>
              <w:t xml:space="preserve"> [5 min]</w:t>
            </w:r>
          </w:p>
        </w:tc>
      </w:tr>
      <w:tr w:rsidR="00BB6B0A" w14:paraId="0A2E33BB" w14:textId="77777777" w:rsidTr="00974A30">
        <w:trPr>
          <w:jc w:val="center"/>
        </w:trPr>
        <w:tc>
          <w:tcPr>
            <w:tcW w:w="895" w:type="dxa"/>
          </w:tcPr>
          <w:p w14:paraId="187E5E03" w14:textId="753CE4FA" w:rsidR="00BB6B0A" w:rsidRDefault="00C8537D" w:rsidP="0082646C">
            <w:pPr>
              <w:jc w:val="center"/>
              <w:rPr>
                <w:iCs/>
              </w:rPr>
            </w:pPr>
            <w:r>
              <w:rPr>
                <w:iCs/>
              </w:rPr>
              <w:t>5:25</w:t>
            </w:r>
          </w:p>
        </w:tc>
        <w:tc>
          <w:tcPr>
            <w:tcW w:w="8820" w:type="dxa"/>
          </w:tcPr>
          <w:p w14:paraId="42E945F9" w14:textId="554FD0E6" w:rsidR="00BB6B0A" w:rsidRPr="00E665FE" w:rsidRDefault="00C8537D" w:rsidP="00DC5417">
            <w:pPr>
              <w:pStyle w:val="ListParagraph"/>
              <w:numPr>
                <w:ilvl w:val="0"/>
                <w:numId w:val="5"/>
              </w:numPr>
            </w:pPr>
            <w:r>
              <w:t xml:space="preserve">New Business </w:t>
            </w:r>
            <w:r w:rsidRPr="00D63AC1">
              <w:rPr>
                <w:i/>
              </w:rPr>
              <w:t>[5</w:t>
            </w:r>
            <w:r>
              <w:rPr>
                <w:i/>
              </w:rPr>
              <w:t xml:space="preserve"> </w:t>
            </w:r>
            <w:r w:rsidRPr="00D63AC1">
              <w:rPr>
                <w:i/>
              </w:rPr>
              <w:t>min]</w:t>
            </w:r>
          </w:p>
        </w:tc>
      </w:tr>
      <w:tr w:rsidR="00BB6B0A" w14:paraId="49F01F9B" w14:textId="77777777" w:rsidTr="00974A30">
        <w:trPr>
          <w:jc w:val="center"/>
        </w:trPr>
        <w:tc>
          <w:tcPr>
            <w:tcW w:w="895" w:type="dxa"/>
          </w:tcPr>
          <w:p w14:paraId="29835158" w14:textId="6B1492B0" w:rsidR="00BB6B0A" w:rsidRDefault="00C8537D" w:rsidP="0082646C">
            <w:pPr>
              <w:jc w:val="center"/>
              <w:rPr>
                <w:iCs/>
              </w:rPr>
            </w:pPr>
            <w:r>
              <w:rPr>
                <w:iCs/>
              </w:rPr>
              <w:t>5:30</w:t>
            </w:r>
          </w:p>
        </w:tc>
        <w:tc>
          <w:tcPr>
            <w:tcW w:w="8820" w:type="dxa"/>
          </w:tcPr>
          <w:p w14:paraId="2DD47097" w14:textId="70D35D30" w:rsidR="00BB6B0A" w:rsidRPr="00E665FE" w:rsidRDefault="00C8537D" w:rsidP="00DC5417">
            <w:pPr>
              <w:pStyle w:val="ListParagraph"/>
              <w:numPr>
                <w:ilvl w:val="0"/>
                <w:numId w:val="5"/>
              </w:numPr>
            </w:pPr>
            <w:r>
              <w:t>Adjourn</w:t>
            </w:r>
          </w:p>
        </w:tc>
      </w:tr>
    </w:tbl>
    <w:p w14:paraId="1A3E0472" w14:textId="77777777" w:rsidR="0082646C" w:rsidRPr="00703DF8" w:rsidRDefault="0082646C" w:rsidP="0082646C">
      <w:pPr>
        <w:jc w:val="center"/>
        <w:rPr>
          <w:iCs/>
        </w:rPr>
      </w:pPr>
    </w:p>
    <w:p w14:paraId="6B92D15E" w14:textId="647D372B" w:rsidR="006B0DF1" w:rsidRPr="00F166F6" w:rsidRDefault="00F166F6" w:rsidP="00C8537D">
      <w:pPr>
        <w:rPr>
          <w:iCs/>
          <w:sz w:val="20"/>
          <w:szCs w:val="20"/>
          <w:u w:val="single"/>
        </w:rPr>
      </w:pPr>
      <w:r w:rsidRPr="00F166F6">
        <w:rPr>
          <w:iCs/>
          <w:sz w:val="20"/>
          <w:szCs w:val="20"/>
          <w:u w:val="single"/>
        </w:rPr>
        <w:t>2020-2021 Faculty Senate Meetings</w:t>
      </w:r>
    </w:p>
    <w:p w14:paraId="32BA5E4A" w14:textId="1C4F256C" w:rsidR="00F166F6" w:rsidRPr="00F166F6" w:rsidRDefault="00F166F6" w:rsidP="00C8537D">
      <w:pPr>
        <w:rPr>
          <w:i/>
          <w:sz w:val="20"/>
          <w:szCs w:val="20"/>
        </w:rPr>
      </w:pPr>
      <w:r w:rsidRPr="00F166F6">
        <w:rPr>
          <w:i/>
          <w:sz w:val="20"/>
          <w:szCs w:val="20"/>
        </w:rPr>
        <w:t>Mondays 4:00 – 5:30 PM (exceptions noted)</w:t>
      </w:r>
    </w:p>
    <w:p w14:paraId="16290447" w14:textId="259F6076" w:rsidR="00F166F6" w:rsidRPr="00F166F6" w:rsidRDefault="00F166F6" w:rsidP="00C8537D">
      <w:pPr>
        <w:rPr>
          <w:iCs/>
          <w:sz w:val="20"/>
          <w:szCs w:val="20"/>
        </w:rPr>
      </w:pPr>
      <w:r w:rsidRPr="00F166F6">
        <w:rPr>
          <w:iCs/>
          <w:sz w:val="20"/>
          <w:szCs w:val="20"/>
        </w:rPr>
        <w:t>8/24/20 – 3:00 – 4:30 PM</w:t>
      </w:r>
    </w:p>
    <w:p w14:paraId="478DEDAB" w14:textId="7DCA826D" w:rsidR="00F166F6" w:rsidRPr="00F166F6" w:rsidRDefault="00F166F6" w:rsidP="00C8537D">
      <w:pPr>
        <w:rPr>
          <w:iCs/>
          <w:sz w:val="20"/>
          <w:szCs w:val="20"/>
        </w:rPr>
      </w:pPr>
      <w:r w:rsidRPr="00F166F6">
        <w:rPr>
          <w:iCs/>
          <w:sz w:val="20"/>
          <w:szCs w:val="20"/>
        </w:rPr>
        <w:t>9/21/20</w:t>
      </w:r>
    </w:p>
    <w:p w14:paraId="5CFA8EF9" w14:textId="1DD20AD1" w:rsidR="00F166F6" w:rsidRPr="00F166F6" w:rsidRDefault="00F166F6" w:rsidP="00C8537D">
      <w:pPr>
        <w:rPr>
          <w:iCs/>
          <w:sz w:val="20"/>
          <w:szCs w:val="20"/>
        </w:rPr>
      </w:pPr>
      <w:r w:rsidRPr="00F166F6">
        <w:rPr>
          <w:iCs/>
          <w:sz w:val="20"/>
          <w:szCs w:val="20"/>
        </w:rPr>
        <w:t>10/19/20</w:t>
      </w:r>
    </w:p>
    <w:p w14:paraId="1DF5A72E" w14:textId="62B95500" w:rsidR="00F166F6" w:rsidRPr="00F166F6" w:rsidRDefault="00F166F6" w:rsidP="00C8537D">
      <w:pPr>
        <w:rPr>
          <w:iCs/>
          <w:sz w:val="20"/>
          <w:szCs w:val="20"/>
        </w:rPr>
      </w:pPr>
      <w:r w:rsidRPr="00F166F6">
        <w:rPr>
          <w:iCs/>
          <w:sz w:val="20"/>
          <w:szCs w:val="20"/>
        </w:rPr>
        <w:t>11/16/20</w:t>
      </w:r>
    </w:p>
    <w:p w14:paraId="7AFEC7B9" w14:textId="4345FF84" w:rsidR="00F166F6" w:rsidRPr="00F166F6" w:rsidRDefault="00F166F6" w:rsidP="00C8537D">
      <w:pPr>
        <w:rPr>
          <w:iCs/>
          <w:sz w:val="20"/>
          <w:szCs w:val="20"/>
        </w:rPr>
      </w:pPr>
      <w:r w:rsidRPr="00F166F6">
        <w:rPr>
          <w:iCs/>
          <w:sz w:val="20"/>
          <w:szCs w:val="20"/>
        </w:rPr>
        <w:t>12/21/20 – 3:00 – 4:30 PM</w:t>
      </w:r>
    </w:p>
    <w:p w14:paraId="76AC1FB1" w14:textId="650A4CBC" w:rsidR="00F166F6" w:rsidRPr="00F166F6" w:rsidRDefault="00F166F6" w:rsidP="00C8537D">
      <w:pPr>
        <w:rPr>
          <w:iCs/>
          <w:sz w:val="20"/>
          <w:szCs w:val="20"/>
        </w:rPr>
      </w:pPr>
      <w:r w:rsidRPr="00F166F6">
        <w:rPr>
          <w:iCs/>
          <w:sz w:val="20"/>
          <w:szCs w:val="20"/>
        </w:rPr>
        <w:t>2/1/21</w:t>
      </w:r>
    </w:p>
    <w:p w14:paraId="572EBEC2" w14:textId="1E3AB9D1" w:rsidR="00F166F6" w:rsidRPr="00F166F6" w:rsidRDefault="00F166F6" w:rsidP="00C8537D">
      <w:pPr>
        <w:rPr>
          <w:iCs/>
          <w:sz w:val="20"/>
          <w:szCs w:val="20"/>
        </w:rPr>
      </w:pPr>
      <w:r w:rsidRPr="00F166F6">
        <w:rPr>
          <w:iCs/>
          <w:sz w:val="20"/>
          <w:szCs w:val="20"/>
        </w:rPr>
        <w:t>3/15/21</w:t>
      </w:r>
    </w:p>
    <w:p w14:paraId="4DF75513" w14:textId="2C50257B" w:rsidR="00F166F6" w:rsidRPr="00F166F6" w:rsidRDefault="00F166F6" w:rsidP="00C8537D">
      <w:pPr>
        <w:rPr>
          <w:iCs/>
          <w:sz w:val="20"/>
          <w:szCs w:val="20"/>
        </w:rPr>
      </w:pPr>
      <w:r w:rsidRPr="00F166F6">
        <w:rPr>
          <w:iCs/>
          <w:sz w:val="20"/>
          <w:szCs w:val="20"/>
        </w:rPr>
        <w:t>4/19/21</w:t>
      </w:r>
    </w:p>
    <w:p w14:paraId="19BAA080" w14:textId="5705B811" w:rsidR="00F166F6" w:rsidRPr="00F166F6" w:rsidRDefault="00F166F6" w:rsidP="00C8537D">
      <w:pPr>
        <w:rPr>
          <w:iCs/>
          <w:sz w:val="20"/>
          <w:szCs w:val="20"/>
        </w:rPr>
      </w:pPr>
      <w:r w:rsidRPr="00F166F6">
        <w:rPr>
          <w:iCs/>
          <w:sz w:val="20"/>
          <w:szCs w:val="20"/>
        </w:rPr>
        <w:t>5/20/21 – 3:00 – 4:30 PM Thursday</w:t>
      </w:r>
    </w:p>
    <w:sectPr w:rsidR="00F166F6" w:rsidRPr="00F166F6" w:rsidSect="007078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63A16"/>
    <w:multiLevelType w:val="hybridMultilevel"/>
    <w:tmpl w:val="609E17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AD91E61"/>
    <w:multiLevelType w:val="hybridMultilevel"/>
    <w:tmpl w:val="91E6A0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5107B4"/>
    <w:multiLevelType w:val="hybridMultilevel"/>
    <w:tmpl w:val="5AA25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A23F67"/>
    <w:multiLevelType w:val="hybridMultilevel"/>
    <w:tmpl w:val="3ED6EB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23F07E7"/>
    <w:multiLevelType w:val="hybridMultilevel"/>
    <w:tmpl w:val="A5FAE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60F83"/>
    <w:multiLevelType w:val="hybridMultilevel"/>
    <w:tmpl w:val="293EA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643DA"/>
    <w:multiLevelType w:val="hybridMultilevel"/>
    <w:tmpl w:val="700AC3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C82721"/>
    <w:multiLevelType w:val="hybridMultilevel"/>
    <w:tmpl w:val="AEEE7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825BE"/>
    <w:multiLevelType w:val="hybridMultilevel"/>
    <w:tmpl w:val="293EA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9">
      <w:start w:val="1"/>
      <w:numFmt w:val="lowerLetter"/>
      <w:lvlText w:val="%3."/>
      <w:lvlJc w:val="left"/>
      <w:pPr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4"/>
  </w:num>
  <w:num w:numId="6">
    <w:abstractNumId w:val="3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46C"/>
    <w:rsid w:val="00006828"/>
    <w:rsid w:val="00025F1B"/>
    <w:rsid w:val="00066B00"/>
    <w:rsid w:val="0011382B"/>
    <w:rsid w:val="00120091"/>
    <w:rsid w:val="001863B2"/>
    <w:rsid w:val="001A33F2"/>
    <w:rsid w:val="001C0DAE"/>
    <w:rsid w:val="00205579"/>
    <w:rsid w:val="002A70BF"/>
    <w:rsid w:val="002E4A0D"/>
    <w:rsid w:val="00370583"/>
    <w:rsid w:val="003913E0"/>
    <w:rsid w:val="00396D92"/>
    <w:rsid w:val="003B21E1"/>
    <w:rsid w:val="00420DAC"/>
    <w:rsid w:val="004429FC"/>
    <w:rsid w:val="00477C06"/>
    <w:rsid w:val="00480238"/>
    <w:rsid w:val="004D72CC"/>
    <w:rsid w:val="004F07F1"/>
    <w:rsid w:val="00513F56"/>
    <w:rsid w:val="005A5903"/>
    <w:rsid w:val="00614B00"/>
    <w:rsid w:val="0065555E"/>
    <w:rsid w:val="00672039"/>
    <w:rsid w:val="00696F47"/>
    <w:rsid w:val="006A7487"/>
    <w:rsid w:val="006B0DF1"/>
    <w:rsid w:val="006E3738"/>
    <w:rsid w:val="006F2429"/>
    <w:rsid w:val="00703DF8"/>
    <w:rsid w:val="007078AC"/>
    <w:rsid w:val="00796425"/>
    <w:rsid w:val="007F243A"/>
    <w:rsid w:val="008052E1"/>
    <w:rsid w:val="00811E13"/>
    <w:rsid w:val="00814E16"/>
    <w:rsid w:val="0082646C"/>
    <w:rsid w:val="008414FE"/>
    <w:rsid w:val="00847402"/>
    <w:rsid w:val="0088117B"/>
    <w:rsid w:val="00943300"/>
    <w:rsid w:val="00974A30"/>
    <w:rsid w:val="00A24E16"/>
    <w:rsid w:val="00AA3710"/>
    <w:rsid w:val="00AD5F89"/>
    <w:rsid w:val="00B46EC1"/>
    <w:rsid w:val="00B92F00"/>
    <w:rsid w:val="00BA6BF1"/>
    <w:rsid w:val="00BB6B0A"/>
    <w:rsid w:val="00C2254A"/>
    <w:rsid w:val="00C455AA"/>
    <w:rsid w:val="00C81950"/>
    <w:rsid w:val="00C8537D"/>
    <w:rsid w:val="00CB1890"/>
    <w:rsid w:val="00D56BAF"/>
    <w:rsid w:val="00D63AC1"/>
    <w:rsid w:val="00DC501C"/>
    <w:rsid w:val="00DC5417"/>
    <w:rsid w:val="00DD1135"/>
    <w:rsid w:val="00E1614F"/>
    <w:rsid w:val="00E665FE"/>
    <w:rsid w:val="00E677AA"/>
    <w:rsid w:val="00E8105F"/>
    <w:rsid w:val="00EA363F"/>
    <w:rsid w:val="00EC20F4"/>
    <w:rsid w:val="00ED5E10"/>
    <w:rsid w:val="00EE5637"/>
    <w:rsid w:val="00F166F6"/>
    <w:rsid w:val="00F64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81D924"/>
  <w14:defaultImageDpi w14:val="32767"/>
  <w15:chartTrackingRefBased/>
  <w15:docId w15:val="{C6EAECF8-E051-C24A-9CFA-36D9772B7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646C"/>
    <w:pPr>
      <w:ind w:left="720"/>
      <w:contextualSpacing/>
    </w:pPr>
  </w:style>
  <w:style w:type="table" w:styleId="TableGrid">
    <w:name w:val="Table Grid"/>
    <w:basedOn w:val="TableNormal"/>
    <w:uiPriority w:val="39"/>
    <w:rsid w:val="00BB6B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6B0A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6B0A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3973EF-44B8-D346-B892-BEF2086A2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Eddy</cp:lastModifiedBy>
  <cp:revision>14</cp:revision>
  <dcterms:created xsi:type="dcterms:W3CDTF">2020-06-03T15:20:00Z</dcterms:created>
  <dcterms:modified xsi:type="dcterms:W3CDTF">2021-03-08T19:42:00Z</dcterms:modified>
</cp:coreProperties>
</file>