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83E31" w14:textId="77777777" w:rsidR="004B2FFE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24638451" w14:textId="55383EA6" w:rsidR="71A3B4D6" w:rsidRPr="00CF2DB0" w:rsidRDefault="004B2FFE" w:rsidP="3B8F1735">
      <w:pPr>
        <w:spacing w:before="20" w:after="20" w:line="48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F2DB0">
        <w:rPr>
          <w:rFonts w:ascii="Arial" w:eastAsia="Arial" w:hAnsi="Arial" w:cs="Arial"/>
          <w:b/>
          <w:sz w:val="20"/>
          <w:szCs w:val="20"/>
        </w:rPr>
        <w:t>ChemSource Catalog</w:t>
      </w:r>
      <w:bookmarkStart w:id="0" w:name="_GoBack"/>
      <w:bookmarkEnd w:id="0"/>
    </w:p>
    <w:tbl>
      <w:tblPr>
        <w:tblStyle w:val="ListTable3-Accent1"/>
        <w:tblpPr w:leftFromText="180" w:rightFromText="180" w:vertAnchor="page" w:horzAnchor="margin" w:tblpX="445" w:tblpY="2521"/>
        <w:tblW w:w="8545" w:type="dxa"/>
        <w:tblLook w:val="04A0" w:firstRow="1" w:lastRow="0" w:firstColumn="1" w:lastColumn="0" w:noHBand="0" w:noVBand="1"/>
        <w:tblCaption w:val=""/>
        <w:tblDescription w:val=""/>
      </w:tblPr>
      <w:tblGrid>
        <w:gridCol w:w="1527"/>
        <w:gridCol w:w="4271"/>
        <w:gridCol w:w="890"/>
        <w:gridCol w:w="641"/>
        <w:gridCol w:w="1216"/>
      </w:tblGrid>
      <w:tr w:rsidR="00F27FA4" w:rsidRPr="009224BB" w14:paraId="2059FAE9" w14:textId="77777777" w:rsidTr="007B78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7" w:type="dxa"/>
            <w:tcBorders>
              <w:bottom w:val="single" w:sz="4" w:space="0" w:color="27CED7" w:themeColor="accent3"/>
            </w:tcBorders>
            <w:shd w:val="clear" w:color="auto" w:fill="27CED7" w:themeFill="accent3"/>
          </w:tcPr>
          <w:p w14:paraId="493835D3" w14:textId="77777777" w:rsidR="00884A6C" w:rsidRPr="009224BB" w:rsidRDefault="3B8F1735" w:rsidP="004B2FFE">
            <w:pPr>
              <w:spacing w:before="20" w:after="20" w:line="360" w:lineRule="auto"/>
              <w:jc w:val="both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Catalog #</w:t>
            </w:r>
          </w:p>
        </w:tc>
        <w:tc>
          <w:tcPr>
            <w:tcW w:w="4271" w:type="dxa"/>
            <w:tcBorders>
              <w:bottom w:val="single" w:sz="4" w:space="0" w:color="27CED7" w:themeColor="accent3"/>
            </w:tcBorders>
            <w:shd w:val="clear" w:color="auto" w:fill="27CED7" w:themeFill="accent3"/>
          </w:tcPr>
          <w:p w14:paraId="0C75BD04" w14:textId="2314009B" w:rsidR="00884A6C" w:rsidRPr="004B2FFE" w:rsidRDefault="3B8F1735" w:rsidP="004B2FFE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890" w:type="dxa"/>
            <w:tcBorders>
              <w:bottom w:val="single" w:sz="4" w:space="0" w:color="27CED7" w:themeColor="accent3"/>
            </w:tcBorders>
            <w:shd w:val="clear" w:color="auto" w:fill="27CED7" w:themeFill="accent3"/>
          </w:tcPr>
          <w:p w14:paraId="1BE1025F" w14:textId="5167FFEB" w:rsidR="00884A6C" w:rsidRPr="009224BB" w:rsidRDefault="3B8F1735" w:rsidP="004B2FFE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Price</w:t>
            </w:r>
          </w:p>
        </w:tc>
        <w:tc>
          <w:tcPr>
            <w:tcW w:w="641" w:type="dxa"/>
            <w:tcBorders>
              <w:bottom w:val="single" w:sz="4" w:space="0" w:color="27CED7" w:themeColor="accent3"/>
            </w:tcBorders>
            <w:shd w:val="clear" w:color="auto" w:fill="27CED7" w:themeFill="accent3"/>
          </w:tcPr>
          <w:p w14:paraId="2224A7AB" w14:textId="22CEAD72" w:rsidR="00884A6C" w:rsidRPr="009224BB" w:rsidRDefault="3B8F1735" w:rsidP="004B2FFE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 w:rsidRPr="3B8F1735">
              <w:rPr>
                <w:rFonts w:ascii="Arial" w:eastAsia="Arial" w:hAnsi="Arial" w:cs="Arial"/>
                <w:color w:val="auto"/>
                <w:sz w:val="20"/>
                <w:szCs w:val="20"/>
              </w:rPr>
              <w:t>Unit</w:t>
            </w:r>
          </w:p>
        </w:tc>
        <w:tc>
          <w:tcPr>
            <w:tcW w:w="1216" w:type="dxa"/>
            <w:tcBorders>
              <w:bottom w:val="single" w:sz="4" w:space="0" w:color="27CED7" w:themeColor="accent3"/>
            </w:tcBorders>
            <w:shd w:val="clear" w:color="auto" w:fill="27CED7" w:themeFill="accent3"/>
          </w:tcPr>
          <w:p w14:paraId="73410497" w14:textId="1316DBEC" w:rsidR="00884A6C" w:rsidRPr="009224BB" w:rsidRDefault="004B2FFE" w:rsidP="004B2FFE">
            <w:pPr>
              <w:spacing w:before="20" w:after="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Vendor</w:t>
            </w:r>
          </w:p>
        </w:tc>
      </w:tr>
      <w:tr w:rsidR="00F27FA4" w:rsidRPr="009224BB" w14:paraId="3008D69E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6FB7F68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ChemSource01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9538C8D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500ml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543D9E9" w14:textId="7C89F0E5" w:rsidR="00884A6C" w:rsidRPr="009224BB" w:rsidRDefault="00336B7A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$20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70B8D92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142F047" w14:textId="501D0862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0CB75E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E1E4AEE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ChemSource02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B2D7D01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Acetone ACS, 4L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B216276" w14:textId="60872A23" w:rsidR="00884A6C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2.00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ACB0D34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AC6508B" w14:textId="7A213A46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78DBB047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3E366F2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ChemSource03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5F10492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(190 proof), 1gal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A49006C" w14:textId="7F8125AD" w:rsidR="00884A6C" w:rsidRPr="009224BB" w:rsidRDefault="0099430C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$16.5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DA20F98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D3D0454" w14:textId="5D88E0EF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B687128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F06829D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ChemSource04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7CD8D63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(190 proof), 5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3B5EC54" w14:textId="75AF5262" w:rsidR="00884A6C" w:rsidRPr="009224BB" w:rsidRDefault="00582F0F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$72.00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538126D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327DD7B" w14:textId="7860AB8D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1C221E4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0C9CB39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ChemSource05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8862352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(200 proof), 1 pint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D05E3EC" w14:textId="75BF269C" w:rsidR="00884A6C" w:rsidRPr="009224BB" w:rsidRDefault="00582F0F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  2.7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6059420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F105CBB" w14:textId="53DB5BE5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0D6FE67E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F9AE4E6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ChemSource06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44C0075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(200 proof), 1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2BA5C20" w14:textId="23D37296" w:rsidR="00884A6C" w:rsidRPr="009224BB" w:rsidRDefault="00582F0F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$16.75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26D0660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B9A670C" w14:textId="02CA3A15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D96221D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8EA2CEB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ChemSource07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AC9EF3D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 (200 proof), 5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FEBD605" w14:textId="25EDD0D8" w:rsidR="00884A6C" w:rsidRPr="009224BB" w:rsidRDefault="004249A7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$73.00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57E5627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ABC1C4B" w14:textId="24DEF097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A06E02C" w14:textId="77777777" w:rsidTr="007B7817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3A7AD92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ChemSource08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2BA7768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Ethyl Alcohol, Sigma, 200 proof, MB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683A18F" w14:textId="00538DDD" w:rsidR="00884A6C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$78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2D99716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085D9F1" w14:textId="5A782EE7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C8AA311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4D2DEDC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ChemSource09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8BC86D2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500ml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38D0B85" w14:textId="7C2DA406" w:rsidR="00884A6C" w:rsidRPr="009224BB" w:rsidRDefault="00336B7A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$29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.50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4FFB001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00FE32B" w14:textId="43026FDB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FB7650E" w14:textId="77777777" w:rsidTr="007B7817">
        <w:trPr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D9E90BB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ChemSource10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7230956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anhydrous GR, 4L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629F2F2" w14:textId="364E13E2" w:rsidR="00884A6C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$29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25A0B6E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3752273" w14:textId="644BA0EB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94488F5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9AC9B4F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ChemSource11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DCEFBA3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Methanol, HPLC, 4L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898A989" w14:textId="253899F1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$24.00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3AC900F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E1F7E7E" w14:textId="548F5A45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5879BB5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DA9C717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ChemSource14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5479B17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Amber Glass Bottle (for waste), 1gal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715A41D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$10.50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445AF72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0688A20" w14:textId="61AF11BC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480EECA3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F11FCA6" w14:textId="33AEB0B7" w:rsidR="0AE24FD7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ChemSource15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3C65DB3" w14:textId="38A8653E" w:rsidR="0AE24FD7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box &amp; lid 4.5 cu ft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87C6F4F" w14:textId="019EA78E" w:rsidR="0AE24FD7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$43.00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ADD938F" w14:textId="14D8C4F1" w:rsidR="0AE24FD7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49125BF" w14:textId="2A4B3773" w:rsidR="0AE24FD7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AE24FD7" w:rsidRPr="009224BB" w14:paraId="21B34EBE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54BF557" w14:textId="5DEF2DBF" w:rsidR="0AE24FD7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ChemSource16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23AF8BD" w14:textId="1E3C6E74" w:rsidR="0AE24FD7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Bio waste cart /dolly 4.5 cu ft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3FC6B3D" w14:textId="1D817324" w:rsidR="0AE24FD7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$47.00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D2F03FC" w14:textId="3918CB27" w:rsidR="0AE24FD7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8247741" w14:textId="46945D84" w:rsidR="0AE24FD7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2AABA076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F2EF301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ChemSource17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72D3871" w14:textId="574B6CC8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 xml:space="preserve">Poly Pail for liquids, 5gal  w/Lids 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CDB210A" w14:textId="008401EE" w:rsidR="00884A6C" w:rsidRPr="009224BB" w:rsidRDefault="00336B7A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$14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D8F5C3D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FD287AB" w14:textId="78B72672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1285CF4" w14:textId="77777777" w:rsidTr="007B7817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5379394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ChemSource18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10255DE6" w14:textId="5A84C120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Poly Pail for solids w/screw cap 5gal w/Lids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48FFED3" w14:textId="7547ED76" w:rsidR="00884A6C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$20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32F95F5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3989F68" w14:textId="25DFF159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45918ACD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482E65D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ChemSource19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CCC62F0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Sharps Box, 1qt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7FC7344" w14:textId="78A51DD1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  3.50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ADEEF11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586204A" w14:textId="16FE62EE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52353868" w14:textId="77777777" w:rsidTr="007B7817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B86C518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ChemSource20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C4415C3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Sharps Box, 1/2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B03D758" w14:textId="4CC91F24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  6.00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D692E66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725DA52" w14:textId="14172E09" w:rsidR="00884A6C" w:rsidRPr="009224BB" w:rsidRDefault="008A0F39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*NA</w:t>
            </w:r>
            <w:r w:rsidR="00CF2DB0">
              <w:rPr>
                <w:rFonts w:ascii="Arial" w:eastAsia="Arial" w:hAnsi="Arial" w:cs="Arial"/>
                <w:sz w:val="18"/>
                <w:szCs w:val="18"/>
              </w:rPr>
              <w:t>-OCT</w:t>
            </w:r>
          </w:p>
        </w:tc>
      </w:tr>
      <w:tr w:rsidR="00F27FA4" w:rsidRPr="009224BB" w14:paraId="4FA378BB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EC1C598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ChemSource21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AC653ED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Sharps Box, 2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58E80AB" w14:textId="6B55D8CA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$  8.00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6EAE43B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C42898B" w14:textId="2942679B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1A6979C0" w14:textId="77777777" w:rsidTr="007B7817">
        <w:trPr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D5B72AD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ChemSource22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84B4165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Sharps Box, 8 gal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A18A4C6" w14:textId="5E9BD972" w:rsidR="00884A6C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$15.5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E75F4AD" w14:textId="77777777" w:rsidR="00884A6C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E388C41" w14:textId="607FBB9A" w:rsidR="00884A6C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C009B8C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B706FF3" w14:textId="77777777" w:rsidR="00884A6C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ChemSource23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38395C6" w14:textId="4A6B5DA8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-20 to 110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A156DE5" w14:textId="6838298A" w:rsidR="00884A6C" w:rsidRPr="009224BB" w:rsidRDefault="00336B7A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$16.0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5325E765" w14:textId="77777777" w:rsidR="00884A6C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02AFB89" w14:textId="59A5E5CF" w:rsidR="00884A6C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68A7C0EF" w14:textId="77777777" w:rsidTr="007B7817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E5C2F89" w14:textId="77777777" w:rsidR="00F27FA4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ChemSource24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31988744" w14:textId="00FE9D74" w:rsidR="00F27FA4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Total Immersion -20 to 110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38A1624" w14:textId="7AD904F2" w:rsidR="00F27FA4" w:rsidRPr="009224BB" w:rsidRDefault="00336B7A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$39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23804623" w14:textId="77777777" w:rsidR="00F27FA4" w:rsidRPr="009224BB" w:rsidRDefault="71A3B4D6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B0F6524" w14:textId="7CFFB79F" w:rsidR="00F27FA4" w:rsidRPr="009224BB" w:rsidRDefault="00CF2DB0" w:rsidP="00675752">
            <w:pPr>
              <w:spacing w:before="20" w:after="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  <w:tr w:rsidR="00F27FA4" w:rsidRPr="009224BB" w14:paraId="3AB32F3E" w14:textId="77777777" w:rsidTr="007B78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7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06A18D22" w14:textId="77777777" w:rsidR="00F27FA4" w:rsidRPr="009224BB" w:rsidRDefault="71A3B4D6" w:rsidP="00675752">
            <w:pPr>
              <w:spacing w:before="20" w:after="20" w:line="360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ChemSource25</w:t>
            </w:r>
          </w:p>
        </w:tc>
        <w:tc>
          <w:tcPr>
            <w:tcW w:w="427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EB011F0" w14:textId="52981B6C" w:rsidR="00F27FA4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Thermometer Partial Immersion -10 to 260</w:t>
            </w:r>
          </w:p>
        </w:tc>
        <w:tc>
          <w:tcPr>
            <w:tcW w:w="890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43AD140E" w14:textId="6D6CEEED" w:rsidR="00F27FA4" w:rsidRPr="009224BB" w:rsidRDefault="00336B7A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$16</w:t>
            </w:r>
            <w:r w:rsidR="71A3B4D6" w:rsidRPr="71A3B4D6">
              <w:rPr>
                <w:rFonts w:ascii="Arial" w:eastAsia="Arial" w:hAnsi="Arial" w:cs="Arial"/>
                <w:sz w:val="18"/>
                <w:szCs w:val="18"/>
              </w:rPr>
              <w:t>.00</w:t>
            </w:r>
          </w:p>
        </w:tc>
        <w:tc>
          <w:tcPr>
            <w:tcW w:w="641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61E73E44" w14:textId="77777777" w:rsidR="00F27FA4" w:rsidRPr="009224BB" w:rsidRDefault="71A3B4D6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 w:rsidRPr="71A3B4D6">
              <w:rPr>
                <w:rFonts w:ascii="Arial" w:eastAsia="Arial" w:hAnsi="Arial" w:cs="Arial"/>
                <w:sz w:val="18"/>
                <w:szCs w:val="18"/>
              </w:rPr>
              <w:t>ea</w:t>
            </w:r>
          </w:p>
        </w:tc>
        <w:tc>
          <w:tcPr>
            <w:tcW w:w="1216" w:type="dxa"/>
            <w:tcBorders>
              <w:top w:val="single" w:sz="4" w:space="0" w:color="27CED7" w:themeColor="accent3"/>
              <w:left w:val="single" w:sz="4" w:space="0" w:color="27CED7" w:themeColor="accent3"/>
              <w:bottom w:val="single" w:sz="4" w:space="0" w:color="27CED7" w:themeColor="accent3"/>
              <w:right w:val="single" w:sz="4" w:space="0" w:color="27CED7" w:themeColor="accent3"/>
            </w:tcBorders>
          </w:tcPr>
          <w:p w14:paraId="7F4CA718" w14:textId="18443A78" w:rsidR="00F27FA4" w:rsidRPr="009224BB" w:rsidRDefault="00CF2DB0" w:rsidP="00675752">
            <w:pPr>
              <w:spacing w:before="20" w:after="2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UVM-CS</w:t>
            </w:r>
          </w:p>
        </w:tc>
      </w:tr>
    </w:tbl>
    <w:p w14:paraId="07282A2E" w14:textId="4EC499A3" w:rsidR="00B77279" w:rsidRPr="00F27FA4" w:rsidRDefault="007B7817" w:rsidP="00CF2DB0">
      <w:pPr>
        <w:spacing w:before="40" w:after="40" w:line="480" w:lineRule="auto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B77279" w:rsidRPr="00F27FA4" w:rsidSect="00436D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568F" w14:textId="77777777" w:rsidR="00F224AD" w:rsidRDefault="00F224AD" w:rsidP="00F27FA4">
      <w:r>
        <w:separator/>
      </w:r>
    </w:p>
  </w:endnote>
  <w:endnote w:type="continuationSeparator" w:id="0">
    <w:p w14:paraId="22C160DF" w14:textId="77777777" w:rsidR="00F224AD" w:rsidRDefault="00F224AD" w:rsidP="00F2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eiryo">
    <w:altName w:val="Microsoft JhengHei"/>
    <w:panose1 w:val="020B0604030504040204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E5467F" w14:textId="77777777" w:rsidR="00F224AD" w:rsidRDefault="00F224AD" w:rsidP="00F27FA4">
      <w:r>
        <w:separator/>
      </w:r>
    </w:p>
  </w:footnote>
  <w:footnote w:type="continuationSeparator" w:id="0">
    <w:p w14:paraId="20F0BD40" w14:textId="77777777" w:rsidR="00F224AD" w:rsidRDefault="00F224AD" w:rsidP="00F27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6C"/>
    <w:rsid w:val="001A5FBA"/>
    <w:rsid w:val="002C32C7"/>
    <w:rsid w:val="00336B7A"/>
    <w:rsid w:val="003807FE"/>
    <w:rsid w:val="003F4D1D"/>
    <w:rsid w:val="004249A7"/>
    <w:rsid w:val="00436D59"/>
    <w:rsid w:val="004B2FFE"/>
    <w:rsid w:val="00582F0F"/>
    <w:rsid w:val="00675752"/>
    <w:rsid w:val="00714BB2"/>
    <w:rsid w:val="00740C33"/>
    <w:rsid w:val="007B7817"/>
    <w:rsid w:val="008724E0"/>
    <w:rsid w:val="00873E79"/>
    <w:rsid w:val="00884A6C"/>
    <w:rsid w:val="008A0F39"/>
    <w:rsid w:val="008B4DAA"/>
    <w:rsid w:val="008C2F00"/>
    <w:rsid w:val="009224BB"/>
    <w:rsid w:val="00993773"/>
    <w:rsid w:val="0099430C"/>
    <w:rsid w:val="009F58F0"/>
    <w:rsid w:val="00A51B7F"/>
    <w:rsid w:val="00BC24C4"/>
    <w:rsid w:val="00C0077D"/>
    <w:rsid w:val="00C54473"/>
    <w:rsid w:val="00CF2DB0"/>
    <w:rsid w:val="00D10D63"/>
    <w:rsid w:val="00DF24FE"/>
    <w:rsid w:val="00DF539F"/>
    <w:rsid w:val="00E14FCD"/>
    <w:rsid w:val="00E73F5C"/>
    <w:rsid w:val="00E822B6"/>
    <w:rsid w:val="00F224AD"/>
    <w:rsid w:val="00F27FA4"/>
    <w:rsid w:val="00F906CF"/>
    <w:rsid w:val="00FE0872"/>
    <w:rsid w:val="0AE24FD7"/>
    <w:rsid w:val="2AC6132B"/>
    <w:rsid w:val="3B8F1735"/>
    <w:rsid w:val="3E10B899"/>
    <w:rsid w:val="557A3997"/>
    <w:rsid w:val="617E2359"/>
    <w:rsid w:val="65A892B9"/>
    <w:rsid w:val="71A3B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65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752"/>
  </w:style>
  <w:style w:type="paragraph" w:styleId="Heading1">
    <w:name w:val="heading 1"/>
    <w:basedOn w:val="Normal"/>
    <w:next w:val="Normal"/>
    <w:link w:val="Heading1Char"/>
    <w:uiPriority w:val="9"/>
    <w:qFormat/>
    <w:rsid w:val="00675752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752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752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752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62A39F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62A39F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A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FA4"/>
  </w:style>
  <w:style w:type="paragraph" w:styleId="Footer">
    <w:name w:val="footer"/>
    <w:basedOn w:val="Normal"/>
    <w:link w:val="FooterChar"/>
    <w:uiPriority w:val="99"/>
    <w:unhideWhenUsed/>
    <w:rsid w:val="00F27F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FA4"/>
  </w:style>
  <w:style w:type="table" w:styleId="ListTable3-Accent1">
    <w:name w:val="List Table 3 Accent 1"/>
    <w:basedOn w:val="TableNormal"/>
    <w:uiPriority w:val="48"/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CADE4" w:themeFill="accent1"/>
      </w:tcPr>
    </w:tblStylePr>
    <w:tblStylePr w:type="lastRow">
      <w:rPr>
        <w:b/>
        <w:bCs/>
      </w:rPr>
      <w:tblPr/>
      <w:tcPr>
        <w:tcBorders>
          <w:top w:val="double" w:sz="4" w:space="0" w:color="1CADE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tblPr/>
      <w:tcPr>
        <w:tcBorders>
          <w:top w:val="single" w:sz="4" w:space="0" w:color="1CADE4" w:themeColor="accent1"/>
          <w:bottom w:val="single" w:sz="4" w:space="0" w:color="1CADE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ADE4" w:themeColor="accent1"/>
          <w:left w:val="nil"/>
        </w:tcBorders>
      </w:tcPr>
    </w:tblStylePr>
    <w:tblStylePr w:type="swCell">
      <w:tblPr/>
      <w:tcPr>
        <w:tcBorders>
          <w:top w:val="double" w:sz="4" w:space="0" w:color="1CADE4" w:themeColor="accen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007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7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75752"/>
    <w:rPr>
      <w:rFonts w:asciiTheme="majorHAnsi" w:eastAsiaTheme="majorEastAsia" w:hAnsiTheme="majorHAnsi" w:cstheme="majorBidi"/>
      <w:color w:val="487B77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752"/>
    <w:rPr>
      <w:rFonts w:asciiTheme="majorHAnsi" w:eastAsiaTheme="majorEastAsia" w:hAnsiTheme="majorHAnsi" w:cstheme="majorBidi"/>
      <w:color w:val="487B77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752"/>
    <w:rPr>
      <w:rFonts w:asciiTheme="majorHAnsi" w:eastAsiaTheme="majorEastAsia" w:hAnsiTheme="majorHAnsi" w:cstheme="majorBidi"/>
      <w:color w:val="62A39F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752"/>
    <w:rPr>
      <w:rFonts w:asciiTheme="majorHAnsi" w:eastAsiaTheme="majorEastAsia" w:hAnsiTheme="majorHAnsi" w:cstheme="majorBidi"/>
      <w:b/>
      <w:bCs/>
      <w:color w:val="62A39F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752"/>
    <w:rPr>
      <w:rFonts w:asciiTheme="majorHAnsi" w:eastAsiaTheme="majorEastAsia" w:hAnsiTheme="majorHAnsi" w:cstheme="majorBidi"/>
      <w:b/>
      <w:bCs/>
      <w:i/>
      <w:iCs/>
      <w:color w:val="62A39F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752"/>
    <w:rPr>
      <w:rFonts w:asciiTheme="majorHAnsi" w:eastAsiaTheme="majorEastAsia" w:hAnsiTheme="majorHAnsi" w:cstheme="majorBidi"/>
      <w:i/>
      <w:iCs/>
      <w:color w:val="62A39F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752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752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752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752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752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752"/>
    <w:rPr>
      <w:b/>
      <w:bCs/>
    </w:rPr>
  </w:style>
  <w:style w:type="character" w:styleId="Emphasis">
    <w:name w:val="Emphasis"/>
    <w:basedOn w:val="DefaultParagraphFont"/>
    <w:uiPriority w:val="20"/>
    <w:qFormat/>
    <w:rsid w:val="00675752"/>
    <w:rPr>
      <w:i/>
      <w:iCs/>
      <w:color w:val="62A39F" w:themeColor="accent6"/>
    </w:rPr>
  </w:style>
  <w:style w:type="paragraph" w:styleId="NoSpacing">
    <w:name w:val="No Spacing"/>
    <w:uiPriority w:val="1"/>
    <w:qFormat/>
    <w:rsid w:val="00675752"/>
  </w:style>
  <w:style w:type="paragraph" w:styleId="Quote">
    <w:name w:val="Quote"/>
    <w:basedOn w:val="Normal"/>
    <w:next w:val="Normal"/>
    <w:link w:val="QuoteChar"/>
    <w:uiPriority w:val="29"/>
    <w:qFormat/>
    <w:rsid w:val="00675752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752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75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752"/>
    <w:rPr>
      <w:rFonts w:asciiTheme="majorHAnsi" w:eastAsiaTheme="majorEastAsia" w:hAnsiTheme="majorHAnsi" w:cstheme="majorBidi"/>
      <w:i/>
      <w:iCs/>
      <w:color w:val="62A39F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752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75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752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752"/>
    <w:rPr>
      <w:b/>
      <w:bCs/>
      <w:smallCaps/>
      <w:color w:val="62A39F" w:themeColor="accent6"/>
    </w:rPr>
  </w:style>
  <w:style w:type="character" w:styleId="BookTitle">
    <w:name w:val="Book Title"/>
    <w:basedOn w:val="DefaultParagraphFont"/>
    <w:uiPriority w:val="33"/>
    <w:qFormat/>
    <w:rsid w:val="00675752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75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4353-0DE1-44F6-B4D1-5A51C5C3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Hailee Hoffman</dc:creator>
  <cp:keywords/>
  <dc:description/>
  <cp:lastModifiedBy>Vanitha Rajendran</cp:lastModifiedBy>
  <cp:revision>5</cp:revision>
  <cp:lastPrinted>2020-03-16T15:32:00Z</cp:lastPrinted>
  <dcterms:created xsi:type="dcterms:W3CDTF">2021-06-10T20:27:00Z</dcterms:created>
  <dcterms:modified xsi:type="dcterms:W3CDTF">2021-06-16T13:53:00Z</dcterms:modified>
</cp:coreProperties>
</file>