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57006" w14:textId="400E7F1D" w:rsidR="008B4FCB" w:rsidRDefault="00F84C77" w:rsidP="00F84C77">
      <w:pPr>
        <w:spacing w:after="0"/>
        <w:rPr>
          <w:b/>
        </w:rPr>
      </w:pPr>
      <w:r w:rsidRPr="000D4A05">
        <w:rPr>
          <w:b/>
        </w:rPr>
        <w:t>MPA COMPETENCIES</w:t>
      </w:r>
      <w:r w:rsidR="00536433">
        <w:rPr>
          <w:b/>
        </w:rPr>
        <w:t xml:space="preserve"> --- </w:t>
      </w:r>
      <w:r w:rsidR="004032B8">
        <w:rPr>
          <w:b/>
        </w:rPr>
        <w:t>Revised J</w:t>
      </w:r>
      <w:r w:rsidR="000D5E18">
        <w:rPr>
          <w:b/>
        </w:rPr>
        <w:t>uly</w:t>
      </w:r>
      <w:r w:rsidR="004032B8">
        <w:rPr>
          <w:b/>
        </w:rPr>
        <w:t xml:space="preserve"> 2018</w:t>
      </w:r>
    </w:p>
    <w:p w14:paraId="5A55E20C" w14:textId="77777777" w:rsidR="007B7BE2" w:rsidRDefault="007B7BE2" w:rsidP="00F84C77">
      <w:pPr>
        <w:spacing w:after="0"/>
        <w:rPr>
          <w:b/>
        </w:rPr>
      </w:pPr>
    </w:p>
    <w:tbl>
      <w:tblPr>
        <w:tblStyle w:val="LightList-Accent1"/>
        <w:tblW w:w="14325" w:type="dxa"/>
        <w:tblLook w:val="04A0" w:firstRow="1" w:lastRow="0" w:firstColumn="1" w:lastColumn="0" w:noHBand="0" w:noVBand="1"/>
      </w:tblPr>
      <w:tblGrid>
        <w:gridCol w:w="467"/>
        <w:gridCol w:w="2608"/>
        <w:gridCol w:w="2700"/>
        <w:gridCol w:w="2340"/>
        <w:gridCol w:w="2653"/>
        <w:gridCol w:w="3557"/>
      </w:tblGrid>
      <w:tr w:rsidR="000A56B8" w:rsidRPr="00F17B72" w14:paraId="42E67892" w14:textId="77777777" w:rsidTr="007B7BE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 w:type="dxa"/>
            <w:noWrap/>
          </w:tcPr>
          <w:p w14:paraId="30F16CF0" w14:textId="196F62C9" w:rsidR="000A56B8" w:rsidRPr="00C525BE" w:rsidRDefault="00FD2D5E" w:rsidP="00BC6531">
            <w:pPr>
              <w:rPr>
                <w:rFonts w:ascii="Calibri" w:eastAsia="Times New Roman" w:hAnsi="Calibri" w:cs="Times New Roman"/>
              </w:rPr>
            </w:pPr>
            <w:r w:rsidRPr="00C525BE">
              <w:rPr>
                <w:rFonts w:ascii="Calibri" w:eastAsia="Times New Roman" w:hAnsi="Calibri" w:cs="Times New Roman"/>
              </w:rPr>
              <w:t>1</w:t>
            </w:r>
          </w:p>
        </w:tc>
        <w:tc>
          <w:tcPr>
            <w:tcW w:w="2608" w:type="dxa"/>
          </w:tcPr>
          <w:p w14:paraId="38ECFE6B" w14:textId="17EC5BEA" w:rsidR="000A56B8" w:rsidRPr="00C525BE" w:rsidRDefault="000A56B8" w:rsidP="000924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Public Governance</w:t>
            </w:r>
          </w:p>
        </w:tc>
        <w:tc>
          <w:tcPr>
            <w:tcW w:w="2700" w:type="dxa"/>
          </w:tcPr>
          <w:p w14:paraId="76E9106E" w14:textId="618EE996"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(1)</w:t>
            </w:r>
          </w:p>
          <w:p w14:paraId="662849B0" w14:textId="7777777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Does not meet standard</w:t>
            </w:r>
          </w:p>
        </w:tc>
        <w:tc>
          <w:tcPr>
            <w:tcW w:w="2340" w:type="dxa"/>
          </w:tcPr>
          <w:p w14:paraId="329FDD59" w14:textId="42A40791"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(2)</w:t>
            </w:r>
          </w:p>
          <w:p w14:paraId="39FB7533" w14:textId="7777777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Approaches the standard</w:t>
            </w:r>
          </w:p>
        </w:tc>
        <w:tc>
          <w:tcPr>
            <w:tcW w:w="2653" w:type="dxa"/>
          </w:tcPr>
          <w:p w14:paraId="7ECC0582" w14:textId="29C32AFB"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(3)</w:t>
            </w:r>
          </w:p>
          <w:p w14:paraId="73FC4036" w14:textId="7777777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Meets the standard</w:t>
            </w:r>
          </w:p>
        </w:tc>
        <w:tc>
          <w:tcPr>
            <w:tcW w:w="3557" w:type="dxa"/>
          </w:tcPr>
          <w:p w14:paraId="2F385EB7" w14:textId="3F54A8D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(4)</w:t>
            </w:r>
          </w:p>
          <w:p w14:paraId="20965924" w14:textId="7777777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Exceeds the standard</w:t>
            </w:r>
          </w:p>
        </w:tc>
      </w:tr>
      <w:tr w:rsidR="000A56B8" w:rsidRPr="00F17B72" w14:paraId="15186413" w14:textId="77777777" w:rsidTr="007B7BE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 w:type="dxa"/>
            <w:noWrap/>
            <w:hideMark/>
          </w:tcPr>
          <w:p w14:paraId="1EAC3F40" w14:textId="77777777" w:rsidR="000A56B8" w:rsidRPr="00F17B72" w:rsidRDefault="000A56B8" w:rsidP="00BC6531">
            <w:pPr>
              <w:rPr>
                <w:rFonts w:ascii="Calibri" w:eastAsia="Times New Roman" w:hAnsi="Calibri" w:cs="Times New Roman"/>
                <w:b w:val="0"/>
                <w:color w:val="000000"/>
              </w:rPr>
            </w:pPr>
            <w:r w:rsidRPr="00F17B72">
              <w:rPr>
                <w:rFonts w:ascii="Calibri" w:eastAsia="Times New Roman" w:hAnsi="Calibri" w:cs="Times New Roman"/>
                <w:b w:val="0"/>
                <w:color w:val="000000"/>
              </w:rPr>
              <w:t>1a</w:t>
            </w:r>
          </w:p>
        </w:tc>
        <w:tc>
          <w:tcPr>
            <w:tcW w:w="2608" w:type="dxa"/>
            <w:hideMark/>
          </w:tcPr>
          <w:p w14:paraId="5103354B" w14:textId="160401CD"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F17B72">
              <w:rPr>
                <w:rFonts w:ascii="Calibri" w:eastAsia="Times New Roman" w:hAnsi="Calibri" w:cs="Times New Roman"/>
                <w:b/>
                <w:color w:val="000000"/>
              </w:rPr>
              <w:t>Capaci</w:t>
            </w:r>
            <w:r w:rsidR="004C057E" w:rsidRPr="00F17B72">
              <w:rPr>
                <w:rFonts w:ascii="Calibri" w:eastAsia="Times New Roman" w:hAnsi="Calibri" w:cs="Times New Roman"/>
                <w:b/>
                <w:color w:val="000000"/>
              </w:rPr>
              <w:t>ty to understand accountability and</w:t>
            </w:r>
            <w:r w:rsidRPr="00F17B72">
              <w:rPr>
                <w:rFonts w:ascii="Calibri" w:eastAsia="Times New Roman" w:hAnsi="Calibri" w:cs="Times New Roman"/>
                <w:b/>
                <w:color w:val="000000"/>
              </w:rPr>
              <w:t xml:space="preserve"> democratic theory</w:t>
            </w:r>
            <w:r w:rsidR="00DA778F">
              <w:rPr>
                <w:rFonts w:ascii="Calibri" w:eastAsia="Times New Roman" w:hAnsi="Calibri" w:cs="Times New Roman"/>
                <w:b/>
                <w:color w:val="000000"/>
              </w:rPr>
              <w:t>.</w:t>
            </w:r>
          </w:p>
        </w:tc>
        <w:tc>
          <w:tcPr>
            <w:tcW w:w="2700" w:type="dxa"/>
          </w:tcPr>
          <w:p w14:paraId="03205D2F" w14:textId="38DE9AC3"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Does not demonstrate an understanding of the relationship between democracy and accountability</w:t>
            </w:r>
            <w:r w:rsidR="004032B8">
              <w:rPr>
                <w:rFonts w:ascii="Calibri" w:eastAsia="Times New Roman" w:hAnsi="Calibri" w:cs="Times New Roman"/>
                <w:color w:val="000000"/>
                <w:sz w:val="18"/>
                <w:szCs w:val="18"/>
              </w:rPr>
              <w:t>.</w:t>
            </w:r>
          </w:p>
        </w:tc>
        <w:tc>
          <w:tcPr>
            <w:tcW w:w="2340" w:type="dxa"/>
          </w:tcPr>
          <w:p w14:paraId="0BA38CE0" w14:textId="4EE40A00"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Is able to explain in simple terms why accountability is important to democratic systems</w:t>
            </w:r>
            <w:r w:rsidR="004032B8">
              <w:rPr>
                <w:rFonts w:ascii="Calibri" w:eastAsia="Times New Roman" w:hAnsi="Calibri" w:cs="Times New Roman"/>
                <w:color w:val="000000"/>
                <w:sz w:val="18"/>
                <w:szCs w:val="18"/>
              </w:rPr>
              <w:t>.</w:t>
            </w:r>
          </w:p>
        </w:tc>
        <w:tc>
          <w:tcPr>
            <w:tcW w:w="2653" w:type="dxa"/>
          </w:tcPr>
          <w:p w14:paraId="1C6014B8" w14:textId="2ACDB6EC"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Can illustrate how accountability in a democratic society persists within particular cases and contexts</w:t>
            </w:r>
            <w:r w:rsidR="004032B8">
              <w:rPr>
                <w:rFonts w:ascii="Calibri" w:eastAsia="Times New Roman" w:hAnsi="Calibri" w:cs="Times New Roman"/>
                <w:color w:val="000000"/>
                <w:sz w:val="18"/>
                <w:szCs w:val="18"/>
              </w:rPr>
              <w:t>.</w:t>
            </w:r>
          </w:p>
        </w:tc>
        <w:tc>
          <w:tcPr>
            <w:tcW w:w="3557" w:type="dxa"/>
          </w:tcPr>
          <w:p w14:paraId="2D0788D0" w14:textId="12FC0B01"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 xml:space="preserve">Is able to critique the extent to which a robust </w:t>
            </w:r>
            <w:r w:rsidR="004032B8">
              <w:rPr>
                <w:rFonts w:ascii="Calibri" w:eastAsia="Times New Roman" w:hAnsi="Calibri" w:cs="Times New Roman"/>
                <w:color w:val="000000"/>
                <w:sz w:val="18"/>
                <w:szCs w:val="18"/>
              </w:rPr>
              <w:t xml:space="preserve">democratic </w:t>
            </w:r>
            <w:r w:rsidRPr="00F17B72">
              <w:rPr>
                <w:rFonts w:ascii="Calibri" w:eastAsia="Times New Roman" w:hAnsi="Calibri" w:cs="Times New Roman"/>
                <w:color w:val="000000"/>
                <w:sz w:val="18"/>
                <w:szCs w:val="18"/>
              </w:rPr>
              <w:t>accountability framework is evident in particular cases and contexts</w:t>
            </w:r>
            <w:r w:rsidR="00845D11">
              <w:rPr>
                <w:rFonts w:ascii="Calibri" w:eastAsia="Times New Roman" w:hAnsi="Calibri" w:cs="Times New Roman"/>
                <w:color w:val="000000"/>
                <w:sz w:val="18"/>
                <w:szCs w:val="18"/>
              </w:rPr>
              <w:t xml:space="preserve"> and relate accountability failures and successes to effective public policy and public administrative practice.</w:t>
            </w:r>
          </w:p>
        </w:tc>
      </w:tr>
      <w:tr w:rsidR="00092415" w:rsidRPr="00F17B72" w14:paraId="34182A1E" w14:textId="77777777" w:rsidTr="007B7BE2">
        <w:trPr>
          <w:trHeight w:val="2330"/>
        </w:trPr>
        <w:tc>
          <w:tcPr>
            <w:cnfStyle w:val="001000000000" w:firstRow="0" w:lastRow="0" w:firstColumn="1" w:lastColumn="0" w:oddVBand="0" w:evenVBand="0" w:oddHBand="0" w:evenHBand="0" w:firstRowFirstColumn="0" w:firstRowLastColumn="0" w:lastRowFirstColumn="0" w:lastRowLastColumn="0"/>
            <w:tcW w:w="467" w:type="dxa"/>
            <w:noWrap/>
            <w:hideMark/>
          </w:tcPr>
          <w:p w14:paraId="1A5F42A9" w14:textId="6D9CC7AB" w:rsidR="00092415" w:rsidRPr="00F17B72" w:rsidRDefault="00092415" w:rsidP="00BC6531">
            <w:pPr>
              <w:rPr>
                <w:rFonts w:ascii="Calibri" w:eastAsia="Times New Roman" w:hAnsi="Calibri" w:cs="Times New Roman"/>
                <w:b w:val="0"/>
                <w:color w:val="000000"/>
              </w:rPr>
            </w:pPr>
            <w:r w:rsidRPr="00F17B72">
              <w:rPr>
                <w:rFonts w:ascii="Calibri" w:eastAsia="Times New Roman" w:hAnsi="Calibri" w:cs="Times New Roman"/>
                <w:b w:val="0"/>
                <w:color w:val="000000"/>
              </w:rPr>
              <w:t>1b</w:t>
            </w:r>
          </w:p>
        </w:tc>
        <w:tc>
          <w:tcPr>
            <w:tcW w:w="2608" w:type="dxa"/>
            <w:hideMark/>
          </w:tcPr>
          <w:p w14:paraId="538D043E" w14:textId="2BA8FBAD" w:rsidR="00092415" w:rsidRPr="00F17B72" w:rsidRDefault="00092415" w:rsidP="003B52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17B72">
              <w:rPr>
                <w:rFonts w:ascii="Calibri" w:eastAsia="Times New Roman" w:hAnsi="Calibri" w:cs="Times New Roman"/>
                <w:b/>
                <w:color w:val="000000"/>
              </w:rPr>
              <w:t>Cap</w:t>
            </w:r>
            <w:r w:rsidR="009C15C1" w:rsidRPr="00F17B72">
              <w:rPr>
                <w:rFonts w:ascii="Calibri" w:eastAsia="Times New Roman" w:hAnsi="Calibri" w:cs="Times New Roman"/>
                <w:b/>
                <w:color w:val="000000"/>
              </w:rPr>
              <w:t>acity to</w:t>
            </w:r>
            <w:r w:rsidR="009D1914" w:rsidRPr="00F17B72">
              <w:rPr>
                <w:rFonts w:ascii="Calibri" w:eastAsia="Times New Roman" w:hAnsi="Calibri" w:cs="Times New Roman"/>
                <w:b/>
                <w:color w:val="000000"/>
              </w:rPr>
              <w:t xml:space="preserve"> </w:t>
            </w:r>
            <w:r w:rsidR="00644885" w:rsidRPr="00F17B72">
              <w:rPr>
                <w:rFonts w:ascii="Calibri" w:eastAsia="Times New Roman" w:hAnsi="Calibri" w:cs="Times New Roman"/>
                <w:b/>
                <w:color w:val="000000"/>
              </w:rPr>
              <w:t>manage</w:t>
            </w:r>
            <w:r w:rsidR="009D1914" w:rsidRPr="00F17B72">
              <w:rPr>
                <w:rFonts w:ascii="Calibri" w:eastAsia="Times New Roman" w:hAnsi="Calibri" w:cs="Times New Roman"/>
                <w:b/>
                <w:color w:val="000000"/>
              </w:rPr>
              <w:t xml:space="preserve"> the l</w:t>
            </w:r>
            <w:r w:rsidR="003C4325" w:rsidRPr="00F17B72">
              <w:rPr>
                <w:rFonts w:ascii="Calibri" w:eastAsia="Times New Roman" w:hAnsi="Calibri" w:cs="Times New Roman"/>
                <w:b/>
                <w:color w:val="000000"/>
              </w:rPr>
              <w:t xml:space="preserve">ines of </w:t>
            </w:r>
            <w:r w:rsidR="007A1DA5" w:rsidRPr="00F17B72">
              <w:rPr>
                <w:rFonts w:ascii="Calibri" w:eastAsia="Times New Roman" w:hAnsi="Calibri" w:cs="Times New Roman"/>
                <w:b/>
                <w:color w:val="000000"/>
              </w:rPr>
              <w:t xml:space="preserve">authority for </w:t>
            </w:r>
            <w:r w:rsidRPr="00F17B72">
              <w:rPr>
                <w:rFonts w:ascii="Calibri" w:eastAsia="Times New Roman" w:hAnsi="Calibri" w:cs="Times New Roman"/>
                <w:b/>
                <w:color w:val="000000"/>
              </w:rPr>
              <w:t>public</w:t>
            </w:r>
            <w:r w:rsidR="00644885" w:rsidRPr="00F17B72">
              <w:rPr>
                <w:rFonts w:ascii="Calibri" w:eastAsia="Times New Roman" w:hAnsi="Calibri" w:cs="Times New Roman"/>
                <w:b/>
                <w:color w:val="000000"/>
              </w:rPr>
              <w:t xml:space="preserve">, private </w:t>
            </w:r>
            <w:r w:rsidR="009D1914" w:rsidRPr="00F17B72">
              <w:rPr>
                <w:rFonts w:ascii="Calibri" w:eastAsia="Times New Roman" w:hAnsi="Calibri" w:cs="Times New Roman"/>
                <w:b/>
                <w:color w:val="000000"/>
              </w:rPr>
              <w:t>and non-profit collaboration</w:t>
            </w:r>
            <w:r w:rsidR="004032B8">
              <w:rPr>
                <w:rFonts w:ascii="Calibri" w:eastAsia="Times New Roman" w:hAnsi="Calibri" w:cs="Times New Roman"/>
                <w:b/>
                <w:color w:val="000000"/>
              </w:rPr>
              <w:t>.</w:t>
            </w:r>
            <w:r w:rsidRPr="00F17B72">
              <w:rPr>
                <w:rFonts w:ascii="Calibri" w:eastAsia="Times New Roman" w:hAnsi="Calibri" w:cs="Times New Roman"/>
                <w:b/>
                <w:color w:val="000000"/>
              </w:rPr>
              <w:t xml:space="preserve"> </w:t>
            </w:r>
          </w:p>
        </w:tc>
        <w:tc>
          <w:tcPr>
            <w:tcW w:w="2700" w:type="dxa"/>
          </w:tcPr>
          <w:p w14:paraId="63E896DD" w14:textId="38BFE5C1" w:rsidR="00092415" w:rsidRPr="00F17B72" w:rsidRDefault="002F7C7F" w:rsidP="00EC0D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 xml:space="preserve">Cannot distinguish </w:t>
            </w:r>
            <w:r w:rsidR="005867FF" w:rsidRPr="00F17B72">
              <w:rPr>
                <w:rFonts w:ascii="Calibri" w:eastAsia="Times New Roman" w:hAnsi="Calibri" w:cs="Times New Roman"/>
                <w:color w:val="000000"/>
                <w:sz w:val="18"/>
                <w:szCs w:val="18"/>
              </w:rPr>
              <w:t xml:space="preserve">public sector organizations from </w:t>
            </w:r>
            <w:r w:rsidR="00852930" w:rsidRPr="00F17B72">
              <w:rPr>
                <w:rFonts w:ascii="Calibri" w:eastAsia="Times New Roman" w:hAnsi="Calibri" w:cs="Times New Roman"/>
                <w:color w:val="000000"/>
                <w:sz w:val="18"/>
                <w:szCs w:val="18"/>
              </w:rPr>
              <w:t>business</w:t>
            </w:r>
            <w:r w:rsidR="004032B8">
              <w:rPr>
                <w:rFonts w:ascii="Calibri" w:eastAsia="Times New Roman" w:hAnsi="Calibri" w:cs="Times New Roman"/>
                <w:color w:val="000000"/>
                <w:sz w:val="18"/>
                <w:szCs w:val="18"/>
              </w:rPr>
              <w:t>es</w:t>
            </w:r>
            <w:r w:rsidR="00852930" w:rsidRPr="00F17B72">
              <w:rPr>
                <w:rFonts w:ascii="Calibri" w:eastAsia="Times New Roman" w:hAnsi="Calibri" w:cs="Times New Roman"/>
                <w:color w:val="000000"/>
                <w:sz w:val="18"/>
                <w:szCs w:val="18"/>
              </w:rPr>
              <w:t xml:space="preserve"> or nonprofits</w:t>
            </w:r>
            <w:r w:rsidRPr="00F17B72">
              <w:rPr>
                <w:rFonts w:ascii="Calibri" w:eastAsia="Times New Roman" w:hAnsi="Calibri" w:cs="Times New Roman"/>
                <w:color w:val="000000"/>
                <w:sz w:val="18"/>
                <w:szCs w:val="18"/>
              </w:rPr>
              <w:t xml:space="preserve"> </w:t>
            </w:r>
            <w:r w:rsidR="004032B8">
              <w:rPr>
                <w:rFonts w:ascii="Calibri" w:eastAsia="Times New Roman" w:hAnsi="Calibri" w:cs="Times New Roman"/>
                <w:color w:val="000000"/>
                <w:sz w:val="18"/>
                <w:szCs w:val="18"/>
              </w:rPr>
              <w:t>or c</w:t>
            </w:r>
            <w:r w:rsidR="00EC0D44" w:rsidRPr="00F17B72">
              <w:rPr>
                <w:rFonts w:ascii="Calibri" w:eastAsia="Times New Roman" w:hAnsi="Calibri" w:cs="Times New Roman"/>
                <w:color w:val="000000"/>
                <w:sz w:val="18"/>
                <w:szCs w:val="18"/>
              </w:rPr>
              <w:t xml:space="preserve">annot </w:t>
            </w:r>
            <w:r w:rsidR="00092415" w:rsidRPr="00F17B72">
              <w:rPr>
                <w:rFonts w:ascii="Calibri" w:eastAsia="Times New Roman" w:hAnsi="Calibri" w:cs="Times New Roman"/>
                <w:color w:val="000000"/>
                <w:sz w:val="18"/>
                <w:szCs w:val="18"/>
              </w:rPr>
              <w:t>expla</w:t>
            </w:r>
            <w:r w:rsidR="00EC0D44" w:rsidRPr="00F17B72">
              <w:rPr>
                <w:rFonts w:ascii="Calibri" w:eastAsia="Times New Roman" w:hAnsi="Calibri" w:cs="Times New Roman"/>
                <w:color w:val="000000"/>
                <w:sz w:val="18"/>
                <w:szCs w:val="18"/>
              </w:rPr>
              <w:t>i</w:t>
            </w:r>
            <w:r w:rsidR="00092415" w:rsidRPr="00F17B72">
              <w:rPr>
                <w:rFonts w:ascii="Calibri" w:eastAsia="Times New Roman" w:hAnsi="Calibri" w:cs="Times New Roman"/>
                <w:color w:val="000000"/>
                <w:sz w:val="18"/>
                <w:szCs w:val="18"/>
              </w:rPr>
              <w:t>n</w:t>
            </w:r>
            <w:r w:rsidR="00EC0D44" w:rsidRPr="00F17B72">
              <w:rPr>
                <w:rFonts w:ascii="Calibri" w:eastAsia="Times New Roman" w:hAnsi="Calibri" w:cs="Times New Roman"/>
                <w:color w:val="000000"/>
                <w:sz w:val="18"/>
                <w:szCs w:val="18"/>
              </w:rPr>
              <w:t xml:space="preserve"> the value of collaboration for orchestrating </w:t>
            </w:r>
            <w:r w:rsidR="00092415" w:rsidRPr="00F17B72">
              <w:rPr>
                <w:rFonts w:ascii="Calibri" w:eastAsia="Times New Roman" w:hAnsi="Calibri" w:cs="Times New Roman"/>
                <w:color w:val="000000"/>
                <w:sz w:val="18"/>
                <w:szCs w:val="18"/>
              </w:rPr>
              <w:t xml:space="preserve">public </w:t>
            </w:r>
            <w:r w:rsidR="00EC0D44" w:rsidRPr="00F17B72">
              <w:rPr>
                <w:rFonts w:ascii="Calibri" w:eastAsia="Times New Roman" w:hAnsi="Calibri" w:cs="Times New Roman"/>
                <w:color w:val="000000"/>
                <w:sz w:val="18"/>
                <w:szCs w:val="18"/>
              </w:rPr>
              <w:t>administration</w:t>
            </w:r>
            <w:r w:rsidR="004032B8">
              <w:rPr>
                <w:rFonts w:ascii="Calibri" w:eastAsia="Times New Roman" w:hAnsi="Calibri" w:cs="Times New Roman"/>
                <w:color w:val="000000"/>
                <w:sz w:val="18"/>
                <w:szCs w:val="18"/>
              </w:rPr>
              <w:t xml:space="preserve"> across different sectors</w:t>
            </w:r>
            <w:r w:rsidR="00045E73">
              <w:rPr>
                <w:rFonts w:ascii="Calibri" w:eastAsia="Times New Roman" w:hAnsi="Calibri" w:cs="Times New Roman"/>
                <w:color w:val="000000"/>
                <w:sz w:val="18"/>
                <w:szCs w:val="18"/>
              </w:rPr>
              <w:t>.</w:t>
            </w:r>
          </w:p>
        </w:tc>
        <w:tc>
          <w:tcPr>
            <w:tcW w:w="2340" w:type="dxa"/>
          </w:tcPr>
          <w:p w14:paraId="1A5331A1" w14:textId="7882ACF1" w:rsidR="002F7C7F" w:rsidRPr="00F17B72" w:rsidRDefault="002F7C7F" w:rsidP="00BC65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Can explain in basic terms</w:t>
            </w:r>
            <w:r w:rsidR="004032B8">
              <w:rPr>
                <w:rFonts w:ascii="Calibri" w:eastAsia="Times New Roman" w:hAnsi="Calibri" w:cs="Times New Roman"/>
                <w:color w:val="000000"/>
                <w:sz w:val="18"/>
                <w:szCs w:val="18"/>
              </w:rPr>
              <w:t xml:space="preserve"> differences in </w:t>
            </w:r>
            <w:r w:rsidRPr="00F17B72">
              <w:rPr>
                <w:rFonts w:ascii="Calibri" w:eastAsia="Times New Roman" w:hAnsi="Calibri" w:cs="Times New Roman"/>
                <w:color w:val="000000"/>
                <w:sz w:val="18"/>
                <w:szCs w:val="18"/>
              </w:rPr>
              <w:t>governance</w:t>
            </w:r>
            <w:r w:rsidR="004032B8">
              <w:rPr>
                <w:rFonts w:ascii="Calibri" w:eastAsia="Times New Roman" w:hAnsi="Calibri" w:cs="Times New Roman"/>
                <w:color w:val="000000"/>
                <w:sz w:val="18"/>
                <w:szCs w:val="18"/>
              </w:rPr>
              <w:t xml:space="preserve"> between sectors</w:t>
            </w:r>
            <w:r w:rsidR="00DA778F">
              <w:rPr>
                <w:rFonts w:ascii="Calibri" w:eastAsia="Times New Roman" w:hAnsi="Calibri" w:cs="Times New Roman"/>
                <w:color w:val="000000"/>
                <w:sz w:val="18"/>
                <w:szCs w:val="18"/>
              </w:rPr>
              <w:t xml:space="preserve">. </w:t>
            </w:r>
          </w:p>
          <w:p w14:paraId="6CF07C0B" w14:textId="6A3EE1E7" w:rsidR="00092415" w:rsidRPr="00F17B72" w:rsidRDefault="00092415" w:rsidP="00BC65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Is able to provide a set of examples of where collaboration and conflict persist within single organizations and between organizations</w:t>
            </w:r>
            <w:r w:rsidR="00845D11">
              <w:rPr>
                <w:rFonts w:ascii="Calibri" w:eastAsia="Times New Roman" w:hAnsi="Calibri" w:cs="Times New Roman"/>
                <w:color w:val="000000"/>
                <w:sz w:val="18"/>
                <w:szCs w:val="18"/>
              </w:rPr>
              <w:t>.</w:t>
            </w:r>
          </w:p>
        </w:tc>
        <w:tc>
          <w:tcPr>
            <w:tcW w:w="2653" w:type="dxa"/>
          </w:tcPr>
          <w:p w14:paraId="3C832117" w14:textId="7B5D4EE8" w:rsidR="00F411E6" w:rsidRPr="00F17B72" w:rsidRDefault="00852930" w:rsidP="008529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 xml:space="preserve">Can illustrate </w:t>
            </w:r>
            <w:r w:rsidR="00F411E6" w:rsidRPr="00F17B72">
              <w:rPr>
                <w:rFonts w:ascii="Calibri" w:eastAsia="Times New Roman" w:hAnsi="Calibri" w:cs="Times New Roman"/>
                <w:color w:val="000000"/>
                <w:sz w:val="18"/>
                <w:szCs w:val="18"/>
              </w:rPr>
              <w:t xml:space="preserve">how </w:t>
            </w:r>
            <w:r w:rsidR="005867FF" w:rsidRPr="00F17B72">
              <w:rPr>
                <w:rFonts w:ascii="Calibri" w:eastAsia="Times New Roman" w:hAnsi="Calibri" w:cs="Times New Roman"/>
                <w:color w:val="000000"/>
                <w:sz w:val="18"/>
                <w:szCs w:val="18"/>
              </w:rPr>
              <w:t xml:space="preserve">effective </w:t>
            </w:r>
            <w:r w:rsidR="00092415" w:rsidRPr="00F17B72">
              <w:rPr>
                <w:rFonts w:ascii="Calibri" w:eastAsia="Times New Roman" w:hAnsi="Calibri" w:cs="Times New Roman"/>
                <w:color w:val="000000"/>
                <w:sz w:val="18"/>
                <w:szCs w:val="18"/>
              </w:rPr>
              <w:t xml:space="preserve">collaboration </w:t>
            </w:r>
            <w:r w:rsidRPr="00F17B72">
              <w:rPr>
                <w:rFonts w:ascii="Calibri" w:eastAsia="Times New Roman" w:hAnsi="Calibri" w:cs="Times New Roman"/>
                <w:color w:val="000000"/>
                <w:sz w:val="18"/>
                <w:szCs w:val="18"/>
              </w:rPr>
              <w:t>between organizations</w:t>
            </w:r>
            <w:r w:rsidR="004032B8">
              <w:rPr>
                <w:rFonts w:ascii="Calibri" w:eastAsia="Times New Roman" w:hAnsi="Calibri" w:cs="Times New Roman"/>
                <w:color w:val="000000"/>
                <w:sz w:val="18"/>
                <w:szCs w:val="18"/>
              </w:rPr>
              <w:t xml:space="preserve"> of different scales and sectors</w:t>
            </w:r>
            <w:r w:rsidR="00F411E6" w:rsidRPr="00F17B72">
              <w:rPr>
                <w:rFonts w:ascii="Calibri" w:eastAsia="Times New Roman" w:hAnsi="Calibri" w:cs="Times New Roman"/>
                <w:color w:val="000000"/>
                <w:sz w:val="18"/>
                <w:szCs w:val="18"/>
              </w:rPr>
              <w:t xml:space="preserve"> play</w:t>
            </w:r>
            <w:r w:rsidR="004032B8">
              <w:rPr>
                <w:rFonts w:ascii="Calibri" w:eastAsia="Times New Roman" w:hAnsi="Calibri" w:cs="Times New Roman"/>
                <w:color w:val="000000"/>
                <w:sz w:val="18"/>
                <w:szCs w:val="18"/>
              </w:rPr>
              <w:t>s</w:t>
            </w:r>
            <w:r w:rsidR="00CD2518">
              <w:rPr>
                <w:rFonts w:ascii="Calibri" w:eastAsia="Times New Roman" w:hAnsi="Calibri" w:cs="Times New Roman"/>
                <w:color w:val="000000"/>
                <w:sz w:val="18"/>
                <w:szCs w:val="18"/>
              </w:rPr>
              <w:t xml:space="preserve"> a</w:t>
            </w:r>
            <w:bookmarkStart w:id="0" w:name="_GoBack"/>
            <w:bookmarkEnd w:id="0"/>
            <w:r w:rsidR="00DA778F">
              <w:rPr>
                <w:rFonts w:ascii="Calibri" w:eastAsia="Times New Roman" w:hAnsi="Calibri" w:cs="Times New Roman"/>
                <w:color w:val="000000"/>
                <w:sz w:val="18"/>
                <w:szCs w:val="18"/>
              </w:rPr>
              <w:t xml:space="preserve"> </w:t>
            </w:r>
            <w:r w:rsidR="00F411E6" w:rsidRPr="00F17B72">
              <w:rPr>
                <w:rFonts w:ascii="Calibri" w:eastAsia="Times New Roman" w:hAnsi="Calibri" w:cs="Times New Roman"/>
                <w:color w:val="000000"/>
                <w:sz w:val="18"/>
                <w:szCs w:val="18"/>
              </w:rPr>
              <w:t>role in the execution of public policies</w:t>
            </w:r>
            <w:r w:rsidR="00845D11">
              <w:rPr>
                <w:rFonts w:ascii="Calibri" w:eastAsia="Times New Roman" w:hAnsi="Calibri" w:cs="Times New Roman"/>
                <w:color w:val="000000"/>
                <w:sz w:val="18"/>
                <w:szCs w:val="18"/>
              </w:rPr>
              <w:t>.</w:t>
            </w:r>
          </w:p>
          <w:p w14:paraId="60D39114" w14:textId="0466778D" w:rsidR="00F411E6" w:rsidRPr="00F17B72" w:rsidRDefault="00F411E6" w:rsidP="00BC76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3557" w:type="dxa"/>
          </w:tcPr>
          <w:p w14:paraId="2F719970" w14:textId="4890ACFF" w:rsidR="00775A00" w:rsidRPr="00F17B72" w:rsidRDefault="003B528F" w:rsidP="00B35D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w:t>
            </w:r>
            <w:r w:rsidR="00970570" w:rsidRPr="00F17B72">
              <w:rPr>
                <w:rFonts w:ascii="Calibri" w:eastAsia="Times New Roman" w:hAnsi="Calibri" w:cs="Times New Roman"/>
                <w:color w:val="000000"/>
                <w:sz w:val="18"/>
                <w:szCs w:val="18"/>
              </w:rPr>
              <w:t xml:space="preserve">an </w:t>
            </w:r>
            <w:r w:rsidR="00C426CE" w:rsidRPr="00F17B72">
              <w:rPr>
                <w:rFonts w:ascii="Calibri" w:eastAsia="Times New Roman" w:hAnsi="Calibri" w:cs="Times New Roman"/>
                <w:color w:val="000000"/>
                <w:sz w:val="18"/>
                <w:szCs w:val="18"/>
              </w:rPr>
              <w:t xml:space="preserve">illustrate the key </w:t>
            </w:r>
            <w:r w:rsidR="00A86083" w:rsidRPr="00F17B72">
              <w:rPr>
                <w:rFonts w:ascii="Calibri" w:eastAsia="Times New Roman" w:hAnsi="Calibri" w:cs="Times New Roman"/>
                <w:color w:val="000000"/>
                <w:sz w:val="18"/>
                <w:szCs w:val="18"/>
              </w:rPr>
              <w:t xml:space="preserve">drivers of </w:t>
            </w:r>
            <w:r w:rsidR="004032B8">
              <w:rPr>
                <w:rFonts w:ascii="Calibri" w:eastAsia="Times New Roman" w:hAnsi="Calibri" w:cs="Times New Roman"/>
                <w:color w:val="000000"/>
                <w:sz w:val="18"/>
                <w:szCs w:val="18"/>
              </w:rPr>
              <w:t xml:space="preserve">quality interorganizational </w:t>
            </w:r>
            <w:r w:rsidR="00A86083" w:rsidRPr="00F17B72">
              <w:rPr>
                <w:rFonts w:ascii="Calibri" w:eastAsia="Times New Roman" w:hAnsi="Calibri" w:cs="Times New Roman"/>
                <w:color w:val="000000"/>
                <w:sz w:val="18"/>
                <w:szCs w:val="18"/>
              </w:rPr>
              <w:t>collaboration</w:t>
            </w:r>
            <w:r w:rsidRPr="00F17B72">
              <w:rPr>
                <w:rFonts w:ascii="Calibri" w:eastAsia="Times New Roman" w:hAnsi="Calibri" w:cs="Times New Roman"/>
                <w:color w:val="000000"/>
                <w:sz w:val="18"/>
                <w:szCs w:val="18"/>
              </w:rPr>
              <w:t xml:space="preserve">, and/or identify </w:t>
            </w:r>
            <w:r w:rsidR="00970570" w:rsidRPr="00F17B72">
              <w:rPr>
                <w:rFonts w:ascii="Calibri" w:eastAsia="Times New Roman" w:hAnsi="Calibri" w:cs="Times New Roman"/>
                <w:color w:val="000000"/>
                <w:sz w:val="18"/>
                <w:szCs w:val="18"/>
              </w:rPr>
              <w:t>conflict management systems for</w:t>
            </w:r>
            <w:r w:rsidR="00B35DA3" w:rsidRPr="00F17B72">
              <w:rPr>
                <w:rFonts w:ascii="Calibri" w:eastAsia="Times New Roman" w:hAnsi="Calibri" w:cs="Times New Roman"/>
                <w:color w:val="000000"/>
                <w:sz w:val="18"/>
                <w:szCs w:val="18"/>
              </w:rPr>
              <w:t xml:space="preserve"> optimal </w:t>
            </w:r>
            <w:r w:rsidR="00C65436" w:rsidRPr="00F17B72">
              <w:rPr>
                <w:rFonts w:ascii="Calibri" w:eastAsia="Times New Roman" w:hAnsi="Calibri" w:cs="Times New Roman"/>
                <w:color w:val="000000"/>
                <w:sz w:val="18"/>
                <w:szCs w:val="18"/>
              </w:rPr>
              <w:t>collaboration</w:t>
            </w:r>
            <w:r w:rsidR="004032B8">
              <w:rPr>
                <w:rFonts w:ascii="Calibri" w:eastAsia="Times New Roman" w:hAnsi="Calibri" w:cs="Times New Roman"/>
                <w:color w:val="000000"/>
                <w:sz w:val="18"/>
                <w:szCs w:val="18"/>
              </w:rPr>
              <w:t xml:space="preserve"> across organizations of different sectors,</w:t>
            </w:r>
            <w:r w:rsidR="00C65436" w:rsidRPr="00F17B72">
              <w:rPr>
                <w:rFonts w:ascii="Calibri" w:eastAsia="Times New Roman" w:hAnsi="Calibri" w:cs="Times New Roman"/>
                <w:color w:val="000000"/>
                <w:sz w:val="18"/>
                <w:szCs w:val="18"/>
              </w:rPr>
              <w:t xml:space="preserve"> </w:t>
            </w:r>
            <w:r w:rsidR="00C07D18" w:rsidRPr="00F17B72">
              <w:rPr>
                <w:rFonts w:ascii="Calibri" w:eastAsia="Times New Roman" w:hAnsi="Calibri" w:cs="Times New Roman"/>
                <w:color w:val="000000"/>
                <w:sz w:val="18"/>
                <w:szCs w:val="18"/>
              </w:rPr>
              <w:t>and can apply them to new or existing cases</w:t>
            </w:r>
            <w:r w:rsidR="00845D11">
              <w:rPr>
                <w:rFonts w:ascii="Calibri" w:eastAsia="Times New Roman" w:hAnsi="Calibri" w:cs="Times New Roman"/>
                <w:color w:val="000000"/>
                <w:sz w:val="18"/>
                <w:szCs w:val="18"/>
              </w:rPr>
              <w:t>.</w:t>
            </w:r>
          </w:p>
        </w:tc>
      </w:tr>
      <w:tr w:rsidR="00092415" w:rsidRPr="002E1457" w14:paraId="7F997B3E" w14:textId="77777777" w:rsidTr="007B7BE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67" w:type="dxa"/>
            <w:noWrap/>
            <w:hideMark/>
          </w:tcPr>
          <w:p w14:paraId="1E147EDE" w14:textId="51041ECB" w:rsidR="00092415" w:rsidRPr="00F17B72" w:rsidRDefault="00092415" w:rsidP="00092415">
            <w:pPr>
              <w:rPr>
                <w:rFonts w:ascii="Calibri" w:eastAsia="Times New Roman" w:hAnsi="Calibri" w:cs="Times New Roman"/>
                <w:b w:val="0"/>
                <w:color w:val="000000"/>
              </w:rPr>
            </w:pPr>
            <w:r w:rsidRPr="00F17B72">
              <w:rPr>
                <w:rFonts w:ascii="Calibri" w:eastAsia="Times New Roman" w:hAnsi="Calibri" w:cs="Times New Roman"/>
                <w:b w:val="0"/>
                <w:color w:val="000000"/>
              </w:rPr>
              <w:t>1</w:t>
            </w:r>
            <w:r w:rsidR="004E6495" w:rsidRPr="00F17B72">
              <w:rPr>
                <w:rFonts w:ascii="Calibri" w:eastAsia="Times New Roman" w:hAnsi="Calibri" w:cs="Times New Roman"/>
                <w:b w:val="0"/>
                <w:color w:val="000000"/>
              </w:rPr>
              <w:t>c</w:t>
            </w:r>
          </w:p>
        </w:tc>
        <w:tc>
          <w:tcPr>
            <w:tcW w:w="2608" w:type="dxa"/>
            <w:hideMark/>
          </w:tcPr>
          <w:p w14:paraId="1353C672" w14:textId="29393563" w:rsidR="00092415" w:rsidRPr="00F17B72" w:rsidRDefault="00092415"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F17B72">
              <w:rPr>
                <w:rFonts w:ascii="Calibri" w:eastAsia="Times New Roman" w:hAnsi="Calibri" w:cs="Times New Roman"/>
                <w:b/>
                <w:color w:val="000000"/>
              </w:rPr>
              <w:t xml:space="preserve">Capacity to apply knowledge of system dynamics and network structures </w:t>
            </w:r>
            <w:r w:rsidR="00430883">
              <w:rPr>
                <w:rFonts w:ascii="Calibri" w:eastAsia="Times New Roman" w:hAnsi="Calibri" w:cs="Times New Roman"/>
                <w:b/>
                <w:color w:val="000000"/>
              </w:rPr>
              <w:t>for sustainable development.</w:t>
            </w:r>
          </w:p>
        </w:tc>
        <w:tc>
          <w:tcPr>
            <w:tcW w:w="2700" w:type="dxa"/>
          </w:tcPr>
          <w:p w14:paraId="0FF0B4F2" w14:textId="30B974A1" w:rsidR="00092415" w:rsidRPr="00F17B72" w:rsidRDefault="00092415"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Does not understand the basic operations of systems and networks</w:t>
            </w:r>
            <w:r w:rsidR="00430883">
              <w:rPr>
                <w:rFonts w:ascii="Calibri" w:eastAsia="Times New Roman" w:hAnsi="Calibri" w:cs="Times New Roman"/>
                <w:color w:val="000000"/>
                <w:sz w:val="18"/>
                <w:szCs w:val="18"/>
              </w:rPr>
              <w:t xml:space="preserve"> and how they relate to sustainable development goals.</w:t>
            </w:r>
          </w:p>
        </w:tc>
        <w:tc>
          <w:tcPr>
            <w:tcW w:w="2340" w:type="dxa"/>
          </w:tcPr>
          <w:p w14:paraId="205A5DDD" w14:textId="34DDDE14" w:rsidR="00092415" w:rsidRPr="00F17B72" w:rsidRDefault="00092415" w:rsidP="00045E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Can provide a basic overview of what system dynamics and</w:t>
            </w:r>
            <w:r w:rsidR="00845D11">
              <w:rPr>
                <w:rFonts w:ascii="Calibri" w:eastAsia="Times New Roman" w:hAnsi="Calibri" w:cs="Times New Roman"/>
                <w:color w:val="000000"/>
                <w:sz w:val="18"/>
                <w:szCs w:val="18"/>
              </w:rPr>
              <w:t xml:space="preserve">/or </w:t>
            </w:r>
            <w:r w:rsidRPr="00F17B72">
              <w:rPr>
                <w:rFonts w:ascii="Calibri" w:eastAsia="Times New Roman" w:hAnsi="Calibri" w:cs="Times New Roman"/>
                <w:color w:val="000000"/>
                <w:sz w:val="18"/>
                <w:szCs w:val="18"/>
              </w:rPr>
              <w:t>network structures a</w:t>
            </w:r>
            <w:r w:rsidR="00430883">
              <w:rPr>
                <w:rFonts w:ascii="Calibri" w:eastAsia="Times New Roman" w:hAnsi="Calibri" w:cs="Times New Roman"/>
                <w:color w:val="000000"/>
                <w:sz w:val="18"/>
                <w:szCs w:val="18"/>
              </w:rPr>
              <w:t xml:space="preserve">re, </w:t>
            </w:r>
            <w:r w:rsidRPr="00F17B72">
              <w:rPr>
                <w:rFonts w:ascii="Calibri" w:eastAsia="Times New Roman" w:hAnsi="Calibri" w:cs="Times New Roman"/>
                <w:color w:val="000000"/>
                <w:sz w:val="18"/>
                <w:szCs w:val="18"/>
              </w:rPr>
              <w:t>illustrate how they are evident in particular cases and contexts</w:t>
            </w:r>
            <w:r w:rsidR="00430883">
              <w:rPr>
                <w:rFonts w:ascii="Calibri" w:eastAsia="Times New Roman" w:hAnsi="Calibri" w:cs="Times New Roman"/>
                <w:color w:val="000000"/>
                <w:sz w:val="18"/>
                <w:szCs w:val="18"/>
              </w:rPr>
              <w:t xml:space="preserve">, and </w:t>
            </w:r>
            <w:r w:rsidR="00DA778F">
              <w:rPr>
                <w:rFonts w:ascii="Calibri" w:eastAsia="Times New Roman" w:hAnsi="Calibri" w:cs="Times New Roman"/>
                <w:color w:val="000000"/>
                <w:sz w:val="18"/>
                <w:szCs w:val="18"/>
              </w:rPr>
              <w:t xml:space="preserve">explain </w:t>
            </w:r>
            <w:r w:rsidR="00430883">
              <w:rPr>
                <w:rFonts w:ascii="Calibri" w:eastAsia="Times New Roman" w:hAnsi="Calibri" w:cs="Times New Roman"/>
                <w:color w:val="000000"/>
                <w:sz w:val="18"/>
                <w:szCs w:val="18"/>
              </w:rPr>
              <w:t>how they relate to sustainable development.</w:t>
            </w:r>
          </w:p>
        </w:tc>
        <w:tc>
          <w:tcPr>
            <w:tcW w:w="2653" w:type="dxa"/>
          </w:tcPr>
          <w:p w14:paraId="45CFB8BB" w14:textId="37CFC965" w:rsidR="00092415" w:rsidRPr="00F17B72" w:rsidRDefault="00092415"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Is able</w:t>
            </w:r>
            <w:r w:rsidR="00045E73">
              <w:rPr>
                <w:rFonts w:ascii="Calibri" w:eastAsia="Times New Roman" w:hAnsi="Calibri" w:cs="Times New Roman"/>
                <w:color w:val="000000"/>
                <w:sz w:val="18"/>
                <w:szCs w:val="18"/>
              </w:rPr>
              <w:t xml:space="preserve"> to describe a</w:t>
            </w:r>
            <w:r w:rsidRPr="00F17B72">
              <w:rPr>
                <w:rFonts w:ascii="Calibri" w:eastAsia="Times New Roman" w:hAnsi="Calibri" w:cs="Times New Roman"/>
                <w:color w:val="000000"/>
                <w:sz w:val="18"/>
                <w:szCs w:val="18"/>
              </w:rPr>
              <w:t xml:space="preserve"> complex public administration issue, problem or context using basic system dynamics and</w:t>
            </w:r>
            <w:r w:rsidR="004032B8">
              <w:rPr>
                <w:rFonts w:ascii="Calibri" w:eastAsia="Times New Roman" w:hAnsi="Calibri" w:cs="Times New Roman"/>
                <w:color w:val="000000"/>
                <w:sz w:val="18"/>
                <w:szCs w:val="18"/>
              </w:rPr>
              <w:t>/or</w:t>
            </w:r>
            <w:r w:rsidRPr="00F17B72">
              <w:rPr>
                <w:rFonts w:ascii="Calibri" w:eastAsia="Times New Roman" w:hAnsi="Calibri" w:cs="Times New Roman"/>
                <w:color w:val="000000"/>
                <w:sz w:val="18"/>
                <w:szCs w:val="18"/>
              </w:rPr>
              <w:t xml:space="preserve"> network frameworks</w:t>
            </w:r>
            <w:r w:rsidR="00430883">
              <w:rPr>
                <w:rFonts w:ascii="Calibri" w:eastAsia="Times New Roman" w:hAnsi="Calibri" w:cs="Times New Roman"/>
                <w:color w:val="000000"/>
                <w:sz w:val="18"/>
                <w:szCs w:val="18"/>
              </w:rPr>
              <w:t>, with a</w:t>
            </w:r>
            <w:r w:rsidR="00DA778F">
              <w:rPr>
                <w:rFonts w:ascii="Calibri" w:eastAsia="Times New Roman" w:hAnsi="Calibri" w:cs="Times New Roman"/>
                <w:color w:val="000000"/>
                <w:sz w:val="18"/>
                <w:szCs w:val="18"/>
              </w:rPr>
              <w:t>n</w:t>
            </w:r>
            <w:r w:rsidR="00430883">
              <w:rPr>
                <w:rFonts w:ascii="Calibri" w:eastAsia="Times New Roman" w:hAnsi="Calibri" w:cs="Times New Roman"/>
                <w:color w:val="000000"/>
                <w:sz w:val="18"/>
                <w:szCs w:val="18"/>
              </w:rPr>
              <w:t xml:space="preserve"> eye toward achieving sustainable development objectives.</w:t>
            </w:r>
          </w:p>
        </w:tc>
        <w:tc>
          <w:tcPr>
            <w:tcW w:w="3557" w:type="dxa"/>
          </w:tcPr>
          <w:p w14:paraId="4CEEC8C8" w14:textId="2C914575" w:rsidR="00092415" w:rsidRPr="00F17B72" w:rsidRDefault="00092415"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Can apply system dynamics and</w:t>
            </w:r>
            <w:r w:rsidR="004032B8">
              <w:rPr>
                <w:rFonts w:ascii="Calibri" w:eastAsia="Times New Roman" w:hAnsi="Calibri" w:cs="Times New Roman"/>
                <w:color w:val="000000"/>
                <w:sz w:val="18"/>
                <w:szCs w:val="18"/>
              </w:rPr>
              <w:t>/or</w:t>
            </w:r>
            <w:r w:rsidRPr="00F17B72">
              <w:rPr>
                <w:rFonts w:ascii="Calibri" w:eastAsia="Times New Roman" w:hAnsi="Calibri" w:cs="Times New Roman"/>
                <w:color w:val="000000"/>
                <w:sz w:val="18"/>
                <w:szCs w:val="18"/>
              </w:rPr>
              <w:t xml:space="preserve"> network frameworks to existing cases and contexts to derive </w:t>
            </w:r>
            <w:r w:rsidR="00430883">
              <w:rPr>
                <w:rFonts w:ascii="Calibri" w:eastAsia="Times New Roman" w:hAnsi="Calibri" w:cs="Times New Roman"/>
                <w:color w:val="000000"/>
                <w:sz w:val="18"/>
                <w:szCs w:val="18"/>
              </w:rPr>
              <w:t>sustainable</w:t>
            </w:r>
            <w:r w:rsidRPr="00F17B72">
              <w:rPr>
                <w:rFonts w:ascii="Calibri" w:eastAsia="Times New Roman" w:hAnsi="Calibri" w:cs="Times New Roman"/>
                <w:color w:val="000000"/>
                <w:sz w:val="18"/>
                <w:szCs w:val="18"/>
              </w:rPr>
              <w:t xml:space="preserve"> solutions or feasible alternatives to pressing administrative and policy problems</w:t>
            </w:r>
            <w:r w:rsidR="00845D11">
              <w:rPr>
                <w:rFonts w:ascii="Calibri" w:eastAsia="Times New Roman" w:hAnsi="Calibri" w:cs="Times New Roman"/>
                <w:color w:val="000000"/>
                <w:sz w:val="18"/>
                <w:szCs w:val="18"/>
              </w:rPr>
              <w:t>.</w:t>
            </w:r>
          </w:p>
        </w:tc>
      </w:tr>
    </w:tbl>
    <w:p w14:paraId="06A09A8E" w14:textId="77777777" w:rsidR="007B7BE2" w:rsidRDefault="007B7BE2"/>
    <w:p w14:paraId="056192D0" w14:textId="77777777" w:rsidR="004E6495" w:rsidRDefault="004E6495"/>
    <w:p w14:paraId="7366EB50" w14:textId="77777777" w:rsidR="009C1C39" w:rsidRDefault="009C1C39"/>
    <w:p w14:paraId="0B49F5C8" w14:textId="77777777" w:rsidR="004E6495" w:rsidRDefault="004E6495"/>
    <w:p w14:paraId="0B4B8348" w14:textId="77777777" w:rsidR="006E7143" w:rsidRDefault="006E7143"/>
    <w:p w14:paraId="6AF80E30" w14:textId="77777777" w:rsidR="006E7143" w:rsidRDefault="006E7143"/>
    <w:p w14:paraId="37569E85" w14:textId="77777777" w:rsidR="006E7143" w:rsidRDefault="006E7143"/>
    <w:p w14:paraId="2F66A052" w14:textId="77777777" w:rsidR="004E6495" w:rsidRDefault="004E6495"/>
    <w:tbl>
      <w:tblPr>
        <w:tblStyle w:val="LightList-Accent2"/>
        <w:tblW w:w="14418" w:type="dxa"/>
        <w:tblLayout w:type="fixed"/>
        <w:tblLook w:val="04A0" w:firstRow="1" w:lastRow="0" w:firstColumn="1" w:lastColumn="0" w:noHBand="0" w:noVBand="1"/>
      </w:tblPr>
      <w:tblGrid>
        <w:gridCol w:w="558"/>
        <w:gridCol w:w="2598"/>
        <w:gridCol w:w="2712"/>
        <w:gridCol w:w="2700"/>
        <w:gridCol w:w="2700"/>
        <w:gridCol w:w="3150"/>
      </w:tblGrid>
      <w:tr w:rsidR="000A56B8" w:rsidRPr="003F348C" w14:paraId="3210D48F" w14:textId="77777777" w:rsidTr="007B7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61E3793" w14:textId="77777777" w:rsidR="004E6495" w:rsidRDefault="004E6495" w:rsidP="00BC6531">
            <w:pPr>
              <w:rPr>
                <w:rFonts w:cstheme="minorHAnsi"/>
                <w:b w:val="0"/>
              </w:rPr>
            </w:pPr>
          </w:p>
          <w:p w14:paraId="7046D678" w14:textId="77777777" w:rsidR="004E6495" w:rsidRDefault="004E6495" w:rsidP="00BC6531">
            <w:pPr>
              <w:rPr>
                <w:rFonts w:cstheme="minorHAnsi"/>
                <w:b w:val="0"/>
              </w:rPr>
            </w:pPr>
          </w:p>
          <w:p w14:paraId="13259FDD" w14:textId="612D70B1" w:rsidR="000A56B8" w:rsidRPr="003F348C" w:rsidRDefault="00FD2D5E" w:rsidP="00BC6531">
            <w:pPr>
              <w:rPr>
                <w:rFonts w:cstheme="minorHAnsi"/>
                <w:b w:val="0"/>
              </w:rPr>
            </w:pPr>
            <w:r>
              <w:rPr>
                <w:rFonts w:cstheme="minorHAnsi"/>
                <w:b w:val="0"/>
              </w:rPr>
              <w:t>2</w:t>
            </w:r>
          </w:p>
        </w:tc>
        <w:tc>
          <w:tcPr>
            <w:tcW w:w="2598" w:type="dxa"/>
          </w:tcPr>
          <w:p w14:paraId="2572B01D" w14:textId="77777777" w:rsidR="000A56B8" w:rsidRPr="003F348C" w:rsidRDefault="000A56B8" w:rsidP="00BC6531">
            <w:pP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bCs w:val="0"/>
              </w:rPr>
              <w:t>Policy Process</w:t>
            </w:r>
          </w:p>
        </w:tc>
        <w:tc>
          <w:tcPr>
            <w:tcW w:w="2712" w:type="dxa"/>
          </w:tcPr>
          <w:p w14:paraId="3BDAFF4F"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(1)</w:t>
            </w:r>
          </w:p>
          <w:p w14:paraId="5B814B12"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Does not meet the standard</w:t>
            </w:r>
          </w:p>
        </w:tc>
        <w:tc>
          <w:tcPr>
            <w:tcW w:w="2700" w:type="dxa"/>
          </w:tcPr>
          <w:p w14:paraId="0A29D56C"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(2)</w:t>
            </w:r>
          </w:p>
          <w:p w14:paraId="01ED4896"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Approaches the standard</w:t>
            </w:r>
          </w:p>
        </w:tc>
        <w:tc>
          <w:tcPr>
            <w:tcW w:w="2700" w:type="dxa"/>
          </w:tcPr>
          <w:p w14:paraId="07064663"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(3)</w:t>
            </w:r>
          </w:p>
          <w:p w14:paraId="16C6F7AC"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Meets the standard</w:t>
            </w:r>
          </w:p>
        </w:tc>
        <w:tc>
          <w:tcPr>
            <w:tcW w:w="3150" w:type="dxa"/>
          </w:tcPr>
          <w:p w14:paraId="6A183253"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(4)</w:t>
            </w:r>
          </w:p>
          <w:p w14:paraId="3D4F9B97"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Exceeds the standard</w:t>
            </w:r>
          </w:p>
        </w:tc>
      </w:tr>
      <w:tr w:rsidR="000A56B8" w:rsidRPr="005410B2" w14:paraId="14E8CD94" w14:textId="77777777" w:rsidTr="007B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hideMark/>
          </w:tcPr>
          <w:p w14:paraId="4AB75095" w14:textId="77777777" w:rsidR="000A56B8" w:rsidRPr="001C7C7F" w:rsidRDefault="000A56B8" w:rsidP="00BC6531">
            <w:pPr>
              <w:spacing w:before="100" w:beforeAutospacing="1" w:after="115"/>
              <w:rPr>
                <w:rFonts w:eastAsia="Times New Roman" w:cstheme="minorHAnsi"/>
                <w:b w:val="0"/>
                <w:sz w:val="24"/>
                <w:szCs w:val="24"/>
              </w:rPr>
            </w:pPr>
            <w:r w:rsidRPr="001C7C7F">
              <w:rPr>
                <w:rFonts w:eastAsia="Times New Roman" w:cstheme="minorHAnsi"/>
                <w:b w:val="0"/>
                <w:color w:val="000000"/>
                <w:sz w:val="24"/>
                <w:szCs w:val="24"/>
              </w:rPr>
              <w:t>2a</w:t>
            </w:r>
          </w:p>
          <w:p w14:paraId="759B4DC6" w14:textId="77777777" w:rsidR="000A56B8" w:rsidRPr="001C7C7F" w:rsidRDefault="000A56B8" w:rsidP="00BC6531">
            <w:pPr>
              <w:spacing w:before="100" w:beforeAutospacing="1" w:after="115"/>
              <w:rPr>
                <w:rFonts w:eastAsia="Times New Roman" w:cstheme="minorHAnsi"/>
                <w:b w:val="0"/>
                <w:sz w:val="24"/>
                <w:szCs w:val="24"/>
              </w:rPr>
            </w:pPr>
          </w:p>
        </w:tc>
        <w:tc>
          <w:tcPr>
            <w:tcW w:w="2598" w:type="dxa"/>
          </w:tcPr>
          <w:p w14:paraId="6203A97A" w14:textId="69460DB0" w:rsidR="000A56B8" w:rsidRPr="003F348C" w:rsidRDefault="00092415" w:rsidP="00111A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3F348C">
              <w:rPr>
                <w:rFonts w:eastAsia="Times New Roman" w:cstheme="minorHAnsi"/>
                <w:b/>
                <w:color w:val="000000"/>
              </w:rPr>
              <w:t xml:space="preserve">Capacity </w:t>
            </w:r>
            <w:r w:rsidRPr="00045F40">
              <w:rPr>
                <w:rFonts w:eastAsia="Times New Roman" w:cstheme="minorHAnsi"/>
                <w:b/>
                <w:color w:val="000000"/>
              </w:rPr>
              <w:t xml:space="preserve">to </w:t>
            </w:r>
            <w:r w:rsidRPr="003F348C">
              <w:rPr>
                <w:rFonts w:eastAsia="Times New Roman" w:cstheme="minorHAnsi"/>
                <w:b/>
                <w:color w:val="000000"/>
              </w:rPr>
              <w:t>carry out effective policy implementation</w:t>
            </w:r>
            <w:r w:rsidR="00CB649F">
              <w:rPr>
                <w:rFonts w:eastAsia="Times New Roman" w:cstheme="minorHAnsi"/>
                <w:b/>
                <w:color w:val="000000"/>
              </w:rPr>
              <w:t>.</w:t>
            </w:r>
            <w:r w:rsidR="000A56B8" w:rsidRPr="003F348C">
              <w:rPr>
                <w:rFonts w:eastAsia="Times New Roman" w:cstheme="minorHAnsi"/>
                <w:b/>
                <w:color w:val="000000"/>
              </w:rPr>
              <w:t xml:space="preserve"> </w:t>
            </w:r>
          </w:p>
        </w:tc>
        <w:tc>
          <w:tcPr>
            <w:tcW w:w="2712" w:type="dxa"/>
          </w:tcPr>
          <w:p w14:paraId="41899399" w14:textId="273AD363" w:rsidR="00092415" w:rsidRPr="003F348C" w:rsidRDefault="00092415" w:rsidP="00BC6531">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 xml:space="preserve">Possesses limited capacity to systematically evaluate the effectiveness of </w:t>
            </w:r>
            <w:r w:rsidR="004032B8">
              <w:rPr>
                <w:rFonts w:eastAsia="Times New Roman" w:cstheme="minorHAnsi"/>
                <w:sz w:val="18"/>
                <w:szCs w:val="18"/>
              </w:rPr>
              <w:t xml:space="preserve">a </w:t>
            </w:r>
            <w:r w:rsidRPr="003F348C">
              <w:rPr>
                <w:rFonts w:eastAsia="Times New Roman" w:cstheme="minorHAnsi"/>
                <w:sz w:val="18"/>
                <w:szCs w:val="18"/>
              </w:rPr>
              <w:t>specific policy</w:t>
            </w:r>
            <w:r w:rsidR="00845D11">
              <w:rPr>
                <w:rFonts w:eastAsia="Times New Roman" w:cstheme="minorHAnsi"/>
                <w:sz w:val="18"/>
                <w:szCs w:val="18"/>
              </w:rPr>
              <w:t>.</w:t>
            </w:r>
          </w:p>
        </w:tc>
        <w:tc>
          <w:tcPr>
            <w:tcW w:w="2700" w:type="dxa"/>
          </w:tcPr>
          <w:p w14:paraId="55F02C19" w14:textId="5C2255AC" w:rsidR="00092415" w:rsidRPr="003F348C" w:rsidRDefault="00092415"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Possesses a rudimentary understanding of policy implementation processes within specific contexts</w:t>
            </w:r>
            <w:r w:rsidR="00845D11">
              <w:rPr>
                <w:rFonts w:eastAsia="Times New Roman" w:cstheme="minorHAnsi"/>
                <w:sz w:val="18"/>
                <w:szCs w:val="18"/>
              </w:rPr>
              <w:t>.</w:t>
            </w:r>
          </w:p>
        </w:tc>
        <w:tc>
          <w:tcPr>
            <w:tcW w:w="2700" w:type="dxa"/>
          </w:tcPr>
          <w:p w14:paraId="79D89AEA" w14:textId="476341B8" w:rsidR="00092415" w:rsidRPr="003F348C" w:rsidRDefault="00092415"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Can undertake a detailed assessment of policy implementation within specific contexts.</w:t>
            </w:r>
          </w:p>
        </w:tc>
        <w:tc>
          <w:tcPr>
            <w:tcW w:w="3150" w:type="dxa"/>
          </w:tcPr>
          <w:p w14:paraId="05BBE910" w14:textId="2C3D7BDB" w:rsidR="00092415" w:rsidRPr="003F348C" w:rsidRDefault="009D0FB3"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I</w:t>
            </w:r>
            <w:r w:rsidR="00092415" w:rsidRPr="003F348C">
              <w:rPr>
                <w:rFonts w:eastAsia="Times New Roman" w:cstheme="minorHAnsi"/>
                <w:sz w:val="18"/>
                <w:szCs w:val="18"/>
              </w:rPr>
              <w:t xml:space="preserve">s capable of </w:t>
            </w:r>
            <w:r w:rsidR="00845D11">
              <w:rPr>
                <w:rFonts w:eastAsia="Times New Roman" w:cstheme="minorHAnsi"/>
                <w:sz w:val="18"/>
                <w:szCs w:val="18"/>
              </w:rPr>
              <w:t>describing direct or indirect experiences relating to specific policy implementation activities and is able to identify ways of improving upon past practices.</w:t>
            </w:r>
          </w:p>
        </w:tc>
      </w:tr>
      <w:tr w:rsidR="000A56B8" w:rsidRPr="005410B2" w14:paraId="36B3C408" w14:textId="77777777" w:rsidTr="007B7BE2">
        <w:tc>
          <w:tcPr>
            <w:cnfStyle w:val="001000000000" w:firstRow="0" w:lastRow="0" w:firstColumn="1" w:lastColumn="0" w:oddVBand="0" w:evenVBand="0" w:oddHBand="0" w:evenHBand="0" w:firstRowFirstColumn="0" w:firstRowLastColumn="0" w:lastRowFirstColumn="0" w:lastRowLastColumn="0"/>
            <w:tcW w:w="558" w:type="dxa"/>
            <w:hideMark/>
          </w:tcPr>
          <w:p w14:paraId="4223542C" w14:textId="77777777" w:rsidR="000A56B8" w:rsidRPr="001C7C7F" w:rsidRDefault="000A56B8" w:rsidP="00BC6531">
            <w:pPr>
              <w:spacing w:before="100" w:beforeAutospacing="1" w:after="115"/>
              <w:rPr>
                <w:rFonts w:eastAsia="Times New Roman" w:cstheme="minorHAnsi"/>
                <w:b w:val="0"/>
                <w:sz w:val="24"/>
                <w:szCs w:val="24"/>
              </w:rPr>
            </w:pPr>
            <w:r w:rsidRPr="001C7C7F">
              <w:rPr>
                <w:rFonts w:eastAsia="Times New Roman" w:cstheme="minorHAnsi"/>
                <w:b w:val="0"/>
                <w:color w:val="000000"/>
                <w:sz w:val="24"/>
                <w:szCs w:val="24"/>
              </w:rPr>
              <w:t>2b</w:t>
            </w:r>
          </w:p>
        </w:tc>
        <w:tc>
          <w:tcPr>
            <w:tcW w:w="2598" w:type="dxa"/>
          </w:tcPr>
          <w:p w14:paraId="6060F8AB" w14:textId="4DC54844" w:rsidR="00092415" w:rsidRPr="00077298" w:rsidRDefault="000A56B8" w:rsidP="00111AC6">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3F348C">
              <w:rPr>
                <w:rFonts w:eastAsia="Times New Roman" w:cstheme="minorHAnsi"/>
                <w:b/>
                <w:color w:val="000000"/>
              </w:rPr>
              <w:t>Capacity to</w:t>
            </w:r>
            <w:r w:rsidR="00111AC6">
              <w:rPr>
                <w:rFonts w:eastAsia="Times New Roman" w:cstheme="minorHAnsi"/>
                <w:b/>
                <w:color w:val="000000"/>
              </w:rPr>
              <w:t xml:space="preserve"> </w:t>
            </w:r>
            <w:r w:rsidRPr="003F348C">
              <w:rPr>
                <w:rFonts w:eastAsia="Times New Roman" w:cstheme="minorHAnsi"/>
                <w:b/>
                <w:color w:val="000000"/>
              </w:rPr>
              <w:t xml:space="preserve">apply policy streams, cycles, </w:t>
            </w:r>
            <w:r w:rsidR="004032B8">
              <w:rPr>
                <w:rFonts w:eastAsia="Times New Roman" w:cstheme="minorHAnsi"/>
                <w:b/>
                <w:color w:val="000000"/>
              </w:rPr>
              <w:t xml:space="preserve">and/or </w:t>
            </w:r>
            <w:r w:rsidRPr="003F348C">
              <w:rPr>
                <w:rFonts w:eastAsia="Times New Roman" w:cstheme="minorHAnsi"/>
                <w:b/>
                <w:color w:val="000000"/>
              </w:rPr>
              <w:t>systems foci upon past, present and future policy issues</w:t>
            </w:r>
            <w:r w:rsidR="00111AC6">
              <w:rPr>
                <w:rFonts w:eastAsia="Times New Roman" w:cstheme="minorHAnsi"/>
                <w:b/>
                <w:color w:val="000000"/>
              </w:rPr>
              <w:t>,</w:t>
            </w:r>
            <w:r w:rsidR="00077298">
              <w:rPr>
                <w:rFonts w:eastAsia="Times New Roman" w:cstheme="minorHAnsi"/>
                <w:b/>
                <w:color w:val="000000"/>
              </w:rPr>
              <w:t xml:space="preserve"> and </w:t>
            </w:r>
            <w:r w:rsidR="00111AC6">
              <w:rPr>
                <w:rFonts w:eastAsia="Times New Roman" w:cstheme="minorHAnsi"/>
                <w:b/>
                <w:color w:val="000000"/>
              </w:rPr>
              <w:t xml:space="preserve">to </w:t>
            </w:r>
            <w:r w:rsidR="00092415" w:rsidRPr="003F348C">
              <w:rPr>
                <w:rFonts w:eastAsia="Times New Roman" w:cstheme="minorHAnsi"/>
                <w:b/>
                <w:color w:val="000000"/>
              </w:rPr>
              <w:t>understand how problem identification impacts public administration</w:t>
            </w:r>
            <w:r w:rsidR="00CB649F">
              <w:rPr>
                <w:rFonts w:eastAsia="Times New Roman" w:cstheme="minorHAnsi"/>
                <w:b/>
              </w:rPr>
              <w:t>.</w:t>
            </w:r>
          </w:p>
        </w:tc>
        <w:tc>
          <w:tcPr>
            <w:tcW w:w="2712" w:type="dxa"/>
          </w:tcPr>
          <w:p w14:paraId="0330AC6A" w14:textId="24722C07" w:rsidR="00092415" w:rsidRPr="003F348C" w:rsidRDefault="000A56B8" w:rsidP="00BC6531">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Possesses limited capacity to utilize</w:t>
            </w:r>
            <w:r w:rsidR="00CB649F">
              <w:rPr>
                <w:rFonts w:eastAsia="Times New Roman" w:cstheme="minorHAnsi"/>
                <w:sz w:val="18"/>
                <w:szCs w:val="18"/>
              </w:rPr>
              <w:t xml:space="preserve"> a</w:t>
            </w:r>
            <w:r w:rsidRPr="003F348C">
              <w:rPr>
                <w:rFonts w:eastAsia="Times New Roman" w:cstheme="minorHAnsi"/>
                <w:sz w:val="18"/>
                <w:szCs w:val="18"/>
              </w:rPr>
              <w:t xml:space="preserve"> policy streams </w:t>
            </w:r>
            <w:r w:rsidR="004C0416">
              <w:rPr>
                <w:rFonts w:eastAsia="Times New Roman" w:cstheme="minorHAnsi"/>
                <w:sz w:val="18"/>
                <w:szCs w:val="18"/>
              </w:rPr>
              <w:t xml:space="preserve">and </w:t>
            </w:r>
            <w:r w:rsidR="004F3689">
              <w:rPr>
                <w:rFonts w:eastAsia="Times New Roman" w:cstheme="minorHAnsi"/>
                <w:sz w:val="18"/>
                <w:szCs w:val="18"/>
              </w:rPr>
              <w:t>policy stage heuristics model</w:t>
            </w:r>
            <w:r w:rsidR="004F3689" w:rsidRPr="003F348C">
              <w:rPr>
                <w:rFonts w:eastAsia="Times New Roman" w:cstheme="minorHAnsi"/>
                <w:sz w:val="18"/>
                <w:szCs w:val="18"/>
              </w:rPr>
              <w:t xml:space="preserve"> </w:t>
            </w:r>
            <w:r w:rsidRPr="003F348C">
              <w:rPr>
                <w:rFonts w:eastAsia="Times New Roman" w:cstheme="minorHAnsi"/>
                <w:sz w:val="18"/>
                <w:szCs w:val="18"/>
              </w:rPr>
              <w:t>to describe observed phenomena</w:t>
            </w:r>
            <w:r w:rsidR="00845D11">
              <w:rPr>
                <w:rFonts w:eastAsia="Times New Roman" w:cstheme="minorHAnsi"/>
                <w:sz w:val="18"/>
                <w:szCs w:val="18"/>
              </w:rPr>
              <w:t>.</w:t>
            </w:r>
            <w:r w:rsidR="009D0FB3">
              <w:rPr>
                <w:rFonts w:eastAsia="Times New Roman" w:cstheme="minorHAnsi"/>
                <w:sz w:val="18"/>
                <w:szCs w:val="18"/>
              </w:rPr>
              <w:t xml:space="preserve"> </w:t>
            </w:r>
            <w:r w:rsidR="00092415" w:rsidRPr="003F348C">
              <w:rPr>
                <w:rFonts w:eastAsia="Times New Roman" w:cstheme="minorHAnsi"/>
                <w:sz w:val="18"/>
                <w:szCs w:val="18"/>
              </w:rPr>
              <w:t>Can isolate simple problems from solutions, but has difficultly separating ill structured problems from solutions.</w:t>
            </w:r>
          </w:p>
        </w:tc>
        <w:tc>
          <w:tcPr>
            <w:tcW w:w="2700" w:type="dxa"/>
          </w:tcPr>
          <w:p w14:paraId="7D530E62" w14:textId="4727DDF1" w:rsidR="00254ADC" w:rsidRPr="003F348C" w:rsidRDefault="000A56B8" w:rsidP="00BC653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 xml:space="preserve">Possesses some capacity to utilize </w:t>
            </w:r>
            <w:r w:rsidR="00CB649F">
              <w:rPr>
                <w:rFonts w:eastAsia="Times New Roman" w:cstheme="minorHAnsi"/>
                <w:sz w:val="18"/>
                <w:szCs w:val="18"/>
              </w:rPr>
              <w:t xml:space="preserve">a </w:t>
            </w:r>
            <w:r w:rsidRPr="003F348C">
              <w:rPr>
                <w:rFonts w:eastAsia="Times New Roman" w:cstheme="minorHAnsi"/>
                <w:sz w:val="18"/>
                <w:szCs w:val="18"/>
              </w:rPr>
              <w:t xml:space="preserve">policy streams and </w:t>
            </w:r>
            <w:r w:rsidR="00E8651A">
              <w:rPr>
                <w:rFonts w:eastAsia="Times New Roman" w:cstheme="minorHAnsi"/>
                <w:sz w:val="18"/>
                <w:szCs w:val="18"/>
              </w:rPr>
              <w:t xml:space="preserve">to </w:t>
            </w:r>
            <w:r w:rsidRPr="003F348C">
              <w:rPr>
                <w:rFonts w:eastAsia="Times New Roman" w:cstheme="minorHAnsi"/>
                <w:sz w:val="18"/>
                <w:szCs w:val="18"/>
              </w:rPr>
              <w:t xml:space="preserve">describe </w:t>
            </w:r>
            <w:r w:rsidR="004F3689">
              <w:rPr>
                <w:rFonts w:eastAsia="Times New Roman" w:cstheme="minorHAnsi"/>
                <w:sz w:val="18"/>
                <w:szCs w:val="18"/>
              </w:rPr>
              <w:t>policy stage heuristics model</w:t>
            </w:r>
            <w:r w:rsidR="004F3689" w:rsidRPr="003F348C">
              <w:rPr>
                <w:rFonts w:eastAsia="Times New Roman" w:cstheme="minorHAnsi"/>
                <w:sz w:val="18"/>
                <w:szCs w:val="18"/>
              </w:rPr>
              <w:t xml:space="preserve"> </w:t>
            </w:r>
            <w:r w:rsidRPr="003F348C">
              <w:rPr>
                <w:rFonts w:eastAsia="Times New Roman" w:cstheme="minorHAnsi"/>
                <w:sz w:val="18"/>
                <w:szCs w:val="18"/>
              </w:rPr>
              <w:t>observed phenomena.</w:t>
            </w:r>
            <w:r w:rsidR="009D0FB3">
              <w:rPr>
                <w:rFonts w:eastAsia="Times New Roman" w:cstheme="minorHAnsi"/>
                <w:sz w:val="18"/>
                <w:szCs w:val="18"/>
              </w:rPr>
              <w:t xml:space="preserve"> </w:t>
            </w:r>
            <w:r w:rsidR="00254ADC" w:rsidRPr="003F348C">
              <w:rPr>
                <w:rFonts w:eastAsia="Times New Roman" w:cstheme="minorHAnsi"/>
                <w:sz w:val="18"/>
                <w:szCs w:val="18"/>
              </w:rPr>
              <w:t>Possesses some capacity to define how problems are framed by different policy actors.</w:t>
            </w:r>
          </w:p>
        </w:tc>
        <w:tc>
          <w:tcPr>
            <w:tcW w:w="2700" w:type="dxa"/>
          </w:tcPr>
          <w:p w14:paraId="765BC86D" w14:textId="4C0412AA" w:rsidR="00254ADC" w:rsidRPr="003F348C" w:rsidRDefault="000A56B8" w:rsidP="00BC653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 xml:space="preserve">Employs a policy streams or </w:t>
            </w:r>
            <w:r w:rsidR="004F3689">
              <w:rPr>
                <w:rFonts w:eastAsia="Times New Roman" w:cstheme="minorHAnsi"/>
                <w:sz w:val="18"/>
                <w:szCs w:val="18"/>
              </w:rPr>
              <w:t>policy stage heuristics model</w:t>
            </w:r>
            <w:r w:rsidR="004F3689" w:rsidRPr="003F348C">
              <w:rPr>
                <w:rFonts w:eastAsia="Times New Roman" w:cstheme="minorHAnsi"/>
                <w:sz w:val="18"/>
                <w:szCs w:val="18"/>
              </w:rPr>
              <w:t xml:space="preserve"> </w:t>
            </w:r>
            <w:r w:rsidRPr="003F348C">
              <w:rPr>
                <w:rFonts w:eastAsia="Times New Roman" w:cstheme="minorHAnsi"/>
                <w:sz w:val="18"/>
                <w:szCs w:val="18"/>
              </w:rPr>
              <w:t xml:space="preserve">approach to the </w:t>
            </w:r>
            <w:r w:rsidR="00845D11">
              <w:rPr>
                <w:rFonts w:eastAsia="Times New Roman" w:cstheme="minorHAnsi"/>
                <w:sz w:val="18"/>
                <w:szCs w:val="18"/>
              </w:rPr>
              <w:t>describe policy making</w:t>
            </w:r>
            <w:r w:rsidRPr="003F348C">
              <w:rPr>
                <w:rFonts w:eastAsia="Times New Roman" w:cstheme="minorHAnsi"/>
                <w:sz w:val="18"/>
                <w:szCs w:val="18"/>
              </w:rPr>
              <w:t>.</w:t>
            </w:r>
            <w:r w:rsidR="009D0FB3">
              <w:rPr>
                <w:rFonts w:eastAsia="Times New Roman" w:cstheme="minorHAnsi"/>
                <w:sz w:val="18"/>
                <w:szCs w:val="18"/>
              </w:rPr>
              <w:t xml:space="preserve"> </w:t>
            </w:r>
            <w:r w:rsidR="00254ADC" w:rsidRPr="003F348C">
              <w:rPr>
                <w:rFonts w:eastAsia="Times New Roman" w:cstheme="minorHAnsi"/>
                <w:sz w:val="18"/>
                <w:szCs w:val="18"/>
              </w:rPr>
              <w:t>Can demonstrate how problem definition is defined within specific policy contexts and deconstruct the relationship between problem definitions and solutions.</w:t>
            </w:r>
          </w:p>
        </w:tc>
        <w:tc>
          <w:tcPr>
            <w:tcW w:w="3150" w:type="dxa"/>
          </w:tcPr>
          <w:p w14:paraId="3A24F40F" w14:textId="36349A62" w:rsidR="00254ADC" w:rsidRPr="003F348C" w:rsidRDefault="000A56B8" w:rsidP="00BC653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 xml:space="preserve">Employs a policy streams or </w:t>
            </w:r>
            <w:r w:rsidR="004F3689">
              <w:rPr>
                <w:rFonts w:eastAsia="Times New Roman" w:cstheme="minorHAnsi"/>
                <w:sz w:val="18"/>
                <w:szCs w:val="18"/>
              </w:rPr>
              <w:t>policy stage heuristics model</w:t>
            </w:r>
            <w:r w:rsidR="004F3689" w:rsidRPr="003F348C">
              <w:rPr>
                <w:rFonts w:eastAsia="Times New Roman" w:cstheme="minorHAnsi"/>
                <w:sz w:val="18"/>
                <w:szCs w:val="18"/>
              </w:rPr>
              <w:t xml:space="preserve"> </w:t>
            </w:r>
            <w:r w:rsidRPr="003F348C">
              <w:rPr>
                <w:rFonts w:eastAsia="Times New Roman" w:cstheme="minorHAnsi"/>
                <w:sz w:val="18"/>
                <w:szCs w:val="18"/>
              </w:rPr>
              <w:t>approach to the diagnoses of a problem raised in real life policy dilemmas.</w:t>
            </w:r>
            <w:r w:rsidR="009D0FB3">
              <w:rPr>
                <w:rFonts w:eastAsia="Times New Roman" w:cstheme="minorHAnsi"/>
                <w:sz w:val="18"/>
                <w:szCs w:val="18"/>
              </w:rPr>
              <w:t xml:space="preserve"> </w:t>
            </w:r>
            <w:r w:rsidR="00254ADC" w:rsidRPr="003F348C">
              <w:rPr>
                <w:rFonts w:eastAsia="Times New Roman" w:cstheme="minorHAnsi"/>
                <w:sz w:val="18"/>
                <w:szCs w:val="18"/>
              </w:rPr>
              <w:t>Can articulate how conflicts over problem definition contribute to wicked policy problems.</w:t>
            </w:r>
          </w:p>
        </w:tc>
      </w:tr>
      <w:tr w:rsidR="000A56B8" w:rsidRPr="005410B2" w14:paraId="71DBE027" w14:textId="77777777" w:rsidTr="007B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hideMark/>
          </w:tcPr>
          <w:p w14:paraId="5DF47560" w14:textId="38B6D51F" w:rsidR="000A56B8" w:rsidRPr="001C7C7F" w:rsidRDefault="00254ADC" w:rsidP="00BC6531">
            <w:pPr>
              <w:rPr>
                <w:rFonts w:cstheme="minorHAnsi"/>
                <w:b w:val="0"/>
                <w:sz w:val="24"/>
                <w:szCs w:val="24"/>
              </w:rPr>
            </w:pPr>
            <w:r w:rsidRPr="001C7C7F">
              <w:rPr>
                <w:rFonts w:eastAsia="Times New Roman" w:cstheme="minorHAnsi"/>
                <w:b w:val="0"/>
                <w:color w:val="000000"/>
                <w:sz w:val="24"/>
                <w:szCs w:val="24"/>
              </w:rPr>
              <w:t>2c</w:t>
            </w:r>
          </w:p>
        </w:tc>
        <w:tc>
          <w:tcPr>
            <w:tcW w:w="2598" w:type="dxa"/>
          </w:tcPr>
          <w:p w14:paraId="0647DC5D" w14:textId="5F4B3903" w:rsidR="000A56B8" w:rsidRPr="003F348C" w:rsidRDefault="000A56B8" w:rsidP="00111A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3F348C">
              <w:rPr>
                <w:rFonts w:eastAsia="Times New Roman" w:cstheme="minorHAnsi"/>
                <w:b/>
                <w:color w:val="000000"/>
              </w:rPr>
              <w:t xml:space="preserve">Capacity to </w:t>
            </w:r>
            <w:r w:rsidR="00ED3608">
              <w:rPr>
                <w:rFonts w:eastAsia="Times New Roman" w:cstheme="minorHAnsi"/>
                <w:b/>
                <w:color w:val="000000"/>
              </w:rPr>
              <w:t>conduct</w:t>
            </w:r>
            <w:r w:rsidRPr="003F348C">
              <w:rPr>
                <w:rFonts w:eastAsia="Times New Roman" w:cstheme="minorHAnsi"/>
                <w:b/>
                <w:color w:val="000000"/>
              </w:rPr>
              <w:t xml:space="preserve"> policy analysis/evaluation</w:t>
            </w:r>
            <w:r w:rsidR="00CB649F">
              <w:rPr>
                <w:rFonts w:eastAsia="Times New Roman" w:cstheme="minorHAnsi"/>
                <w:b/>
                <w:color w:val="000000"/>
              </w:rPr>
              <w:t>.</w:t>
            </w:r>
          </w:p>
        </w:tc>
        <w:tc>
          <w:tcPr>
            <w:tcW w:w="2712" w:type="dxa"/>
          </w:tcPr>
          <w:p w14:paraId="0DDD9243" w14:textId="1B137381" w:rsidR="000A56B8" w:rsidRPr="003F348C" w:rsidRDefault="000A56B8" w:rsidP="00BC6531">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Possesses limited capacity to systematically evaluate the effectiveness of specific polic</w:t>
            </w:r>
            <w:r w:rsidR="00845D11">
              <w:rPr>
                <w:rFonts w:eastAsia="Times New Roman" w:cstheme="minorHAnsi"/>
                <w:sz w:val="18"/>
                <w:szCs w:val="18"/>
              </w:rPr>
              <w:t>ies.</w:t>
            </w:r>
          </w:p>
        </w:tc>
        <w:tc>
          <w:tcPr>
            <w:tcW w:w="2700" w:type="dxa"/>
          </w:tcPr>
          <w:p w14:paraId="0840C9D8" w14:textId="5442D46F" w:rsidR="000A56B8" w:rsidRPr="003F348C" w:rsidRDefault="00845D11"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Can demonstrate some</w:t>
            </w:r>
            <w:r w:rsidR="000A56B8" w:rsidRPr="003F348C">
              <w:rPr>
                <w:rFonts w:eastAsia="Times New Roman" w:cstheme="minorHAnsi"/>
                <w:sz w:val="18"/>
                <w:szCs w:val="18"/>
              </w:rPr>
              <w:t xml:space="preserve"> exposure to carrying out policy analysis/evaluation, employing simple evaluation methods and approaches.</w:t>
            </w:r>
          </w:p>
        </w:tc>
        <w:tc>
          <w:tcPr>
            <w:tcW w:w="2700" w:type="dxa"/>
          </w:tcPr>
          <w:p w14:paraId="388C0B1B" w14:textId="744B1F43" w:rsidR="000A56B8" w:rsidRPr="003F348C" w:rsidRDefault="000A56B8" w:rsidP="00205A6E">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Can</w:t>
            </w:r>
            <w:r w:rsidR="00205A6E">
              <w:rPr>
                <w:rFonts w:eastAsia="Times New Roman" w:cstheme="minorHAnsi"/>
                <w:sz w:val="18"/>
                <w:szCs w:val="18"/>
              </w:rPr>
              <w:t xml:space="preserve"> conduct</w:t>
            </w:r>
            <w:r w:rsidRPr="003F348C">
              <w:rPr>
                <w:rFonts w:eastAsia="Times New Roman" w:cstheme="minorHAnsi"/>
                <w:sz w:val="18"/>
                <w:szCs w:val="18"/>
              </w:rPr>
              <w:t xml:space="preserve"> an independent piece of policy analysis, successfully rendering new insights and applicable findings for policy makers.</w:t>
            </w:r>
          </w:p>
        </w:tc>
        <w:tc>
          <w:tcPr>
            <w:tcW w:w="3150" w:type="dxa"/>
          </w:tcPr>
          <w:p w14:paraId="6F92E804" w14:textId="77777777" w:rsidR="000A56B8" w:rsidRPr="003F348C" w:rsidRDefault="000A56B8"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Can employ sophisticated analytical techniques to render a policy analysis or evaluation that provides new insights and actionable items for policy makers.</w:t>
            </w:r>
          </w:p>
        </w:tc>
      </w:tr>
    </w:tbl>
    <w:p w14:paraId="06B758DF" w14:textId="77777777" w:rsidR="008B4FCB" w:rsidRDefault="008B4FCB"/>
    <w:p w14:paraId="26C492B6" w14:textId="77777777" w:rsidR="00D63934" w:rsidRDefault="00D63934"/>
    <w:p w14:paraId="4E809D84" w14:textId="77777777" w:rsidR="007B7BE2" w:rsidRDefault="007B7BE2"/>
    <w:p w14:paraId="3727C192" w14:textId="77777777" w:rsidR="007B7BE2" w:rsidRDefault="007B7BE2"/>
    <w:p w14:paraId="0B39D81B" w14:textId="77777777" w:rsidR="007B7BE2" w:rsidRDefault="007B7BE2"/>
    <w:p w14:paraId="45244406" w14:textId="77777777" w:rsidR="007B7BE2" w:rsidRDefault="007B7BE2"/>
    <w:p w14:paraId="1B526735" w14:textId="77777777" w:rsidR="007B7BE2" w:rsidRDefault="007B7BE2"/>
    <w:p w14:paraId="434E2B9A" w14:textId="77777777" w:rsidR="007B7BE2" w:rsidRDefault="007B7BE2"/>
    <w:p w14:paraId="03C8FCA8" w14:textId="77777777" w:rsidR="00C6387D" w:rsidRDefault="00C6387D"/>
    <w:p w14:paraId="5091732D" w14:textId="77777777" w:rsidR="00C6387D" w:rsidRDefault="00C6387D"/>
    <w:p w14:paraId="6E4E76E9" w14:textId="77777777" w:rsidR="00BC6531" w:rsidRDefault="00BC6531"/>
    <w:tbl>
      <w:tblPr>
        <w:tblStyle w:val="LightList-Accent3"/>
        <w:tblW w:w="14418" w:type="dxa"/>
        <w:tblLayout w:type="fixed"/>
        <w:tblLook w:val="04A0" w:firstRow="1" w:lastRow="0" w:firstColumn="1" w:lastColumn="0" w:noHBand="0" w:noVBand="1"/>
      </w:tblPr>
      <w:tblGrid>
        <w:gridCol w:w="558"/>
        <w:gridCol w:w="2520"/>
        <w:gridCol w:w="2790"/>
        <w:gridCol w:w="2700"/>
        <w:gridCol w:w="2790"/>
        <w:gridCol w:w="3060"/>
      </w:tblGrid>
      <w:tr w:rsidR="001F52CE" w:rsidRPr="00F17B72" w14:paraId="0D109C96" w14:textId="77777777" w:rsidTr="007B7BE2">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558" w:type="dxa"/>
          </w:tcPr>
          <w:p w14:paraId="42D90973" w14:textId="27490E91" w:rsidR="001F52CE" w:rsidRPr="00F17B72" w:rsidRDefault="00FD2D5E" w:rsidP="001F52CE">
            <w:pPr>
              <w:rPr>
                <w:rFonts w:cstheme="minorHAnsi"/>
                <w:b w:val="0"/>
              </w:rPr>
            </w:pPr>
            <w:r w:rsidRPr="00F17B72">
              <w:rPr>
                <w:rFonts w:cstheme="minorHAnsi"/>
                <w:b w:val="0"/>
              </w:rPr>
              <w:lastRenderedPageBreak/>
              <w:t>3</w:t>
            </w:r>
          </w:p>
        </w:tc>
        <w:tc>
          <w:tcPr>
            <w:tcW w:w="2520" w:type="dxa"/>
          </w:tcPr>
          <w:p w14:paraId="5C48850B" w14:textId="7C632084" w:rsidR="001F52CE" w:rsidRPr="00F17B72" w:rsidRDefault="001F52CE" w:rsidP="001F52CE">
            <w:pP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bCs w:val="0"/>
              </w:rPr>
              <w:t>Analyze, synthesize, think critically, solve problems and make decision</w:t>
            </w:r>
            <w:r w:rsidR="000C63C2" w:rsidRPr="00F17B72">
              <w:rPr>
                <w:rFonts w:cstheme="minorHAnsi"/>
                <w:b w:val="0"/>
                <w:bCs w:val="0"/>
              </w:rPr>
              <w:t>s</w:t>
            </w:r>
          </w:p>
        </w:tc>
        <w:tc>
          <w:tcPr>
            <w:tcW w:w="2790" w:type="dxa"/>
          </w:tcPr>
          <w:p w14:paraId="6524D0C2"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(1)</w:t>
            </w:r>
          </w:p>
          <w:p w14:paraId="5069938B"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Does not meet the standard</w:t>
            </w:r>
          </w:p>
        </w:tc>
        <w:tc>
          <w:tcPr>
            <w:tcW w:w="2700" w:type="dxa"/>
          </w:tcPr>
          <w:p w14:paraId="7D4E1901"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(2)</w:t>
            </w:r>
          </w:p>
          <w:p w14:paraId="38222F94"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Approaches the standard</w:t>
            </w:r>
          </w:p>
        </w:tc>
        <w:tc>
          <w:tcPr>
            <w:tcW w:w="2790" w:type="dxa"/>
          </w:tcPr>
          <w:p w14:paraId="1288101E"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(3)</w:t>
            </w:r>
          </w:p>
          <w:p w14:paraId="08DF1017"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Meets the standard</w:t>
            </w:r>
          </w:p>
        </w:tc>
        <w:tc>
          <w:tcPr>
            <w:tcW w:w="3060" w:type="dxa"/>
          </w:tcPr>
          <w:p w14:paraId="7078F6E1"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(4)</w:t>
            </w:r>
          </w:p>
          <w:p w14:paraId="6BA3FC3D"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Exceeds the standard</w:t>
            </w:r>
          </w:p>
        </w:tc>
      </w:tr>
      <w:tr w:rsidR="001F52CE" w:rsidRPr="00F17B72" w14:paraId="3925C47E" w14:textId="77777777" w:rsidTr="007B7B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58" w:type="dxa"/>
            <w:hideMark/>
          </w:tcPr>
          <w:p w14:paraId="5153D3AC" w14:textId="77777777" w:rsidR="001F52CE" w:rsidRPr="00F17B72" w:rsidRDefault="001F52CE" w:rsidP="001F52CE">
            <w:pPr>
              <w:spacing w:before="100" w:beforeAutospacing="1" w:after="115"/>
              <w:rPr>
                <w:rFonts w:eastAsia="Times New Roman" w:cstheme="minorHAnsi"/>
                <w:b w:val="0"/>
                <w:sz w:val="24"/>
                <w:szCs w:val="24"/>
              </w:rPr>
            </w:pPr>
            <w:r w:rsidRPr="00F17B72">
              <w:rPr>
                <w:rFonts w:eastAsia="Times New Roman" w:cstheme="minorHAnsi"/>
                <w:b w:val="0"/>
                <w:color w:val="000000"/>
                <w:sz w:val="24"/>
                <w:szCs w:val="24"/>
              </w:rPr>
              <w:t>3a</w:t>
            </w:r>
          </w:p>
        </w:tc>
        <w:tc>
          <w:tcPr>
            <w:tcW w:w="2520" w:type="dxa"/>
            <w:hideMark/>
          </w:tcPr>
          <w:p w14:paraId="7E5FFDC8" w14:textId="5F7A3214" w:rsidR="001F52CE" w:rsidRPr="00F17B72" w:rsidRDefault="001F52CE" w:rsidP="001F52C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17B72">
              <w:rPr>
                <w:rFonts w:eastAsia="Times New Roman" w:cstheme="minorHAnsi"/>
                <w:b/>
                <w:color w:val="000000"/>
              </w:rPr>
              <w:t xml:space="preserve">Capacity </w:t>
            </w:r>
            <w:r w:rsidR="00F26549" w:rsidRPr="00F17B72">
              <w:rPr>
                <w:rFonts w:eastAsia="Times New Roman" w:cstheme="minorHAnsi"/>
                <w:b/>
                <w:color w:val="000000"/>
              </w:rPr>
              <w:t xml:space="preserve">to </w:t>
            </w:r>
            <w:r w:rsidRPr="00F17B72">
              <w:rPr>
                <w:rFonts w:eastAsia="Times New Roman" w:cstheme="minorHAnsi"/>
                <w:b/>
                <w:color w:val="000000"/>
              </w:rPr>
              <w:t>employ quantitative and qualitative research methods</w:t>
            </w:r>
            <w:r w:rsidR="00077298" w:rsidRPr="00F17B72">
              <w:rPr>
                <w:rFonts w:eastAsia="Times New Roman" w:cstheme="minorHAnsi"/>
                <w:b/>
                <w:color w:val="000000"/>
              </w:rPr>
              <w:t xml:space="preserve"> for </w:t>
            </w:r>
            <w:r w:rsidR="004C057E" w:rsidRPr="00F17B72">
              <w:rPr>
                <w:rFonts w:eastAsia="Times New Roman" w:cstheme="minorHAnsi"/>
                <w:b/>
                <w:color w:val="000000"/>
              </w:rPr>
              <w:t xml:space="preserve">program evaluation and </w:t>
            </w:r>
            <w:r w:rsidR="00077298" w:rsidRPr="00F17B72">
              <w:rPr>
                <w:rFonts w:eastAsia="Times New Roman" w:cstheme="minorHAnsi"/>
                <w:b/>
                <w:color w:val="000000"/>
              </w:rPr>
              <w:t>action research</w:t>
            </w:r>
            <w:r w:rsidR="00CB649F">
              <w:rPr>
                <w:rFonts w:eastAsia="Times New Roman" w:cstheme="minorHAnsi"/>
                <w:b/>
                <w:color w:val="000000"/>
              </w:rPr>
              <w:t>.</w:t>
            </w:r>
          </w:p>
          <w:p w14:paraId="17EC5BA2" w14:textId="436C38F4" w:rsidR="00254ADC" w:rsidRPr="00F17B72" w:rsidRDefault="00254ADC" w:rsidP="001F52C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rPr>
            </w:pPr>
          </w:p>
        </w:tc>
        <w:tc>
          <w:tcPr>
            <w:tcW w:w="2790" w:type="dxa"/>
          </w:tcPr>
          <w:p w14:paraId="618409C6" w14:textId="00F9B3C0" w:rsidR="00254ADC" w:rsidRPr="00F17B72" w:rsidRDefault="0024696D" w:rsidP="00CB649F">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Possesses a limited capacity to employ survey, interview or other social research methods to a focus area.</w:t>
            </w:r>
            <w:r w:rsidR="00377B7E" w:rsidRPr="00F17B72">
              <w:rPr>
                <w:rFonts w:eastAsia="Times New Roman" w:cstheme="minorHAnsi"/>
                <w:color w:val="000000"/>
                <w:sz w:val="18"/>
                <w:szCs w:val="18"/>
              </w:rPr>
              <w:t xml:space="preserve"> </w:t>
            </w:r>
            <w:r w:rsidR="00254ADC" w:rsidRPr="00F17B72">
              <w:rPr>
                <w:rFonts w:eastAsia="Times New Roman" w:cstheme="minorHAnsi"/>
                <w:color w:val="000000"/>
                <w:sz w:val="18"/>
                <w:szCs w:val="18"/>
              </w:rPr>
              <w:t>Can explain why it is important to undertake program or project evaluation, but possesses limited capacity to actually carry it out</w:t>
            </w:r>
            <w:r w:rsidR="00845D11">
              <w:rPr>
                <w:rFonts w:eastAsia="Times New Roman" w:cstheme="minorHAnsi"/>
                <w:color w:val="000000"/>
                <w:sz w:val="18"/>
                <w:szCs w:val="18"/>
              </w:rPr>
              <w:t>.</w:t>
            </w:r>
          </w:p>
        </w:tc>
        <w:tc>
          <w:tcPr>
            <w:tcW w:w="2700" w:type="dxa"/>
          </w:tcPr>
          <w:p w14:paraId="2177EC6A" w14:textId="4D64CAD1" w:rsidR="00254ADC" w:rsidRPr="00F17B72" w:rsidRDefault="0024696D" w:rsidP="0024696D">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Demonstrates a capacity to employ survey, interview or other social research methods to a focus area</w:t>
            </w:r>
            <w:r w:rsidR="00845D11">
              <w:rPr>
                <w:rFonts w:eastAsia="Times New Roman" w:cstheme="minorHAnsi"/>
                <w:color w:val="000000"/>
                <w:sz w:val="18"/>
                <w:szCs w:val="18"/>
              </w:rPr>
              <w:t xml:space="preserve">.  </w:t>
            </w:r>
            <w:r w:rsidR="00254ADC" w:rsidRPr="00F17B72">
              <w:rPr>
                <w:rFonts w:eastAsia="Times New Roman" w:cstheme="minorHAnsi"/>
                <w:color w:val="000000"/>
                <w:sz w:val="18"/>
                <w:szCs w:val="18"/>
              </w:rPr>
              <w:t>Can provide a rationale for undertaking program/project evaluation and explain what the possible goals and outcomes of such an evaluation might be.</w:t>
            </w:r>
          </w:p>
        </w:tc>
        <w:tc>
          <w:tcPr>
            <w:tcW w:w="2790" w:type="dxa"/>
          </w:tcPr>
          <w:p w14:paraId="10B55F2D" w14:textId="6E3F106C" w:rsidR="00254ADC" w:rsidRPr="00F17B72" w:rsidRDefault="00377B7E" w:rsidP="00F8127B">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provide a piece of original analysis of an observed phenomena employing one qualitative or quantitative methodol</w:t>
            </w:r>
            <w:r w:rsidR="003F348C" w:rsidRPr="00F17B72">
              <w:rPr>
                <w:rFonts w:eastAsia="Times New Roman" w:cstheme="minorHAnsi"/>
                <w:color w:val="000000"/>
                <w:sz w:val="18"/>
                <w:szCs w:val="18"/>
              </w:rPr>
              <w:t xml:space="preserve">ogy effectively.  Possesses </w:t>
            </w:r>
            <w:r w:rsidRPr="00F17B72">
              <w:rPr>
                <w:rFonts w:eastAsia="Times New Roman" w:cstheme="minorHAnsi"/>
                <w:color w:val="000000"/>
                <w:sz w:val="18"/>
                <w:szCs w:val="18"/>
              </w:rPr>
              <w:t>capacity to commission a piece of original research.</w:t>
            </w:r>
            <w:r w:rsidR="00447D0D">
              <w:rPr>
                <w:rFonts w:eastAsia="Times New Roman" w:cstheme="minorHAnsi"/>
                <w:color w:val="000000"/>
                <w:sz w:val="18"/>
                <w:szCs w:val="18"/>
              </w:rPr>
              <w:t xml:space="preserve"> </w:t>
            </w:r>
            <w:r w:rsidR="00254ADC" w:rsidRPr="00F17B72">
              <w:rPr>
                <w:rFonts w:eastAsia="Times New Roman" w:cstheme="minorHAnsi"/>
                <w:color w:val="000000"/>
                <w:sz w:val="18"/>
                <w:szCs w:val="18"/>
              </w:rPr>
              <w:t xml:space="preserve">Can provide a detailed account </w:t>
            </w:r>
            <w:r w:rsidR="00CB649F">
              <w:rPr>
                <w:rFonts w:eastAsia="Times New Roman" w:cstheme="minorHAnsi"/>
                <w:color w:val="000000"/>
                <w:sz w:val="18"/>
                <w:szCs w:val="18"/>
              </w:rPr>
              <w:t xml:space="preserve">of </w:t>
            </w:r>
            <w:r w:rsidR="00254ADC" w:rsidRPr="00F17B72">
              <w:rPr>
                <w:rFonts w:eastAsia="Times New Roman" w:cstheme="minorHAnsi"/>
                <w:color w:val="000000"/>
                <w:sz w:val="18"/>
                <w:szCs w:val="18"/>
              </w:rPr>
              <w:t>how a program or project evaluation should be structured within the context of a specific program or project.</w:t>
            </w:r>
          </w:p>
        </w:tc>
        <w:tc>
          <w:tcPr>
            <w:tcW w:w="3060" w:type="dxa"/>
          </w:tcPr>
          <w:p w14:paraId="1910EB76" w14:textId="708F5FFA" w:rsidR="00254ADC" w:rsidRPr="00F17B72" w:rsidRDefault="00377B7E" w:rsidP="00F8127B">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 xml:space="preserve">Demonstrates the capacity to undertake an independent research agenda </w:t>
            </w:r>
            <w:r w:rsidR="00F8127B">
              <w:rPr>
                <w:rFonts w:eastAsia="Times New Roman" w:cstheme="minorHAnsi"/>
                <w:color w:val="000000"/>
                <w:sz w:val="18"/>
                <w:szCs w:val="18"/>
              </w:rPr>
              <w:t>by</w:t>
            </w:r>
            <w:r w:rsidR="00F8127B" w:rsidRPr="00F17B72">
              <w:rPr>
                <w:rFonts w:eastAsia="Times New Roman" w:cstheme="minorHAnsi"/>
                <w:color w:val="000000"/>
                <w:sz w:val="18"/>
                <w:szCs w:val="18"/>
              </w:rPr>
              <w:t xml:space="preserve"> </w:t>
            </w:r>
            <w:r w:rsidRPr="00F17B72">
              <w:rPr>
                <w:rFonts w:eastAsia="Times New Roman" w:cstheme="minorHAnsi"/>
                <w:color w:val="000000"/>
                <w:sz w:val="18"/>
                <w:szCs w:val="18"/>
              </w:rPr>
              <w:t>employing one or more social research methods around a topic of study of importance to public administration.</w:t>
            </w:r>
            <w:r w:rsidR="00180A0B" w:rsidRPr="00F17B72">
              <w:rPr>
                <w:rFonts w:eastAsia="Times New Roman" w:cstheme="minorHAnsi"/>
                <w:color w:val="000000"/>
                <w:sz w:val="18"/>
                <w:szCs w:val="18"/>
              </w:rPr>
              <w:t xml:space="preserve"> This research generates new knowledge about the topical area</w:t>
            </w:r>
            <w:r w:rsidR="004C3D9D" w:rsidRPr="00F17B72">
              <w:rPr>
                <w:rFonts w:eastAsia="Times New Roman" w:cstheme="minorHAnsi"/>
                <w:color w:val="000000"/>
                <w:sz w:val="18"/>
                <w:szCs w:val="18"/>
              </w:rPr>
              <w:t>.</w:t>
            </w:r>
            <w:r w:rsidR="00447D0D">
              <w:rPr>
                <w:rFonts w:eastAsia="Times New Roman" w:cstheme="minorHAnsi"/>
                <w:color w:val="000000"/>
                <w:sz w:val="18"/>
                <w:szCs w:val="18"/>
              </w:rPr>
              <w:t xml:space="preserve"> </w:t>
            </w:r>
            <w:r w:rsidR="00AE61F3" w:rsidRPr="00F17B72">
              <w:rPr>
                <w:rFonts w:eastAsia="Times New Roman" w:cstheme="minorHAnsi"/>
                <w:color w:val="000000"/>
                <w:sz w:val="18"/>
                <w:szCs w:val="18"/>
              </w:rPr>
              <w:t>Can demonstrate the successful execution of a program or project evaluation or the successful utilization of a program or project evaluation to improve administrative practice</w:t>
            </w:r>
            <w:r w:rsidR="00F8127B">
              <w:rPr>
                <w:rFonts w:eastAsia="Times New Roman" w:cstheme="minorHAnsi"/>
                <w:color w:val="000000"/>
                <w:sz w:val="18"/>
                <w:szCs w:val="18"/>
              </w:rPr>
              <w:t>.</w:t>
            </w:r>
          </w:p>
        </w:tc>
      </w:tr>
      <w:tr w:rsidR="001F52CE" w:rsidRPr="00F17B72" w14:paraId="762CB384" w14:textId="77777777" w:rsidTr="007B7BE2">
        <w:trPr>
          <w:trHeight w:val="375"/>
        </w:trPr>
        <w:tc>
          <w:tcPr>
            <w:cnfStyle w:val="001000000000" w:firstRow="0" w:lastRow="0" w:firstColumn="1" w:lastColumn="0" w:oddVBand="0" w:evenVBand="0" w:oddHBand="0" w:evenHBand="0" w:firstRowFirstColumn="0" w:firstRowLastColumn="0" w:lastRowFirstColumn="0" w:lastRowLastColumn="0"/>
            <w:tcW w:w="558" w:type="dxa"/>
            <w:hideMark/>
          </w:tcPr>
          <w:p w14:paraId="67C03396" w14:textId="765F4404" w:rsidR="001F52CE" w:rsidRPr="00F17B72" w:rsidRDefault="00F26549" w:rsidP="001F52CE">
            <w:pPr>
              <w:spacing w:before="100" w:beforeAutospacing="1" w:after="115"/>
              <w:rPr>
                <w:rFonts w:eastAsia="Times New Roman" w:cstheme="minorHAnsi"/>
                <w:b w:val="0"/>
                <w:sz w:val="24"/>
                <w:szCs w:val="24"/>
              </w:rPr>
            </w:pPr>
            <w:r w:rsidRPr="00F17B72">
              <w:rPr>
                <w:rFonts w:eastAsia="Times New Roman" w:cstheme="minorHAnsi"/>
                <w:b w:val="0"/>
                <w:color w:val="000000"/>
                <w:sz w:val="24"/>
                <w:szCs w:val="24"/>
              </w:rPr>
              <w:t>3b</w:t>
            </w:r>
          </w:p>
        </w:tc>
        <w:tc>
          <w:tcPr>
            <w:tcW w:w="2520" w:type="dxa"/>
            <w:hideMark/>
          </w:tcPr>
          <w:p w14:paraId="5387F781" w14:textId="126E84A0" w:rsidR="00AE61F3" w:rsidRPr="00F17B72" w:rsidRDefault="001F52CE" w:rsidP="00111AC6">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F17B72">
              <w:rPr>
                <w:rFonts w:eastAsia="Times New Roman" w:cstheme="minorHAnsi"/>
                <w:b/>
                <w:color w:val="000000"/>
              </w:rPr>
              <w:t xml:space="preserve">Capacity to </w:t>
            </w:r>
            <w:r w:rsidR="00F26549" w:rsidRPr="00F17B72">
              <w:rPr>
                <w:rFonts w:eastAsia="Times New Roman" w:cstheme="minorHAnsi"/>
                <w:b/>
                <w:color w:val="000000"/>
              </w:rPr>
              <w:t xml:space="preserve">initiate </w:t>
            </w:r>
            <w:r w:rsidR="00077298" w:rsidRPr="00F17B72">
              <w:rPr>
                <w:rFonts w:eastAsia="Times New Roman" w:cstheme="minorHAnsi"/>
                <w:b/>
                <w:color w:val="000000"/>
              </w:rPr>
              <w:t xml:space="preserve">strategic planning and </w:t>
            </w:r>
            <w:r w:rsidR="00AE61F3" w:rsidRPr="00F17B72">
              <w:rPr>
                <w:rFonts w:cstheme="minorHAnsi"/>
                <w:b/>
                <w:color w:val="000000"/>
              </w:rPr>
              <w:t>apply organizational learning &amp; development principles</w:t>
            </w:r>
            <w:r w:rsidR="00CB649F">
              <w:rPr>
                <w:rFonts w:cstheme="minorHAnsi"/>
                <w:b/>
                <w:color w:val="000000"/>
              </w:rPr>
              <w:t>.</w:t>
            </w:r>
          </w:p>
        </w:tc>
        <w:tc>
          <w:tcPr>
            <w:tcW w:w="2790" w:type="dxa"/>
          </w:tcPr>
          <w:p w14:paraId="222EECED" w14:textId="522D0224" w:rsidR="00AE61F3" w:rsidRPr="00F17B72" w:rsidRDefault="00054C58" w:rsidP="00054C58">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Possesses a limited capacity to describe how strategic planning processes work and are used as a feature of administrative practice.</w:t>
            </w:r>
            <w:r w:rsidR="00447D0D">
              <w:rPr>
                <w:rFonts w:eastAsia="Times New Roman" w:cstheme="minorHAnsi"/>
                <w:color w:val="000000"/>
                <w:sz w:val="18"/>
                <w:szCs w:val="18"/>
              </w:rPr>
              <w:t xml:space="preserve">  I</w:t>
            </w:r>
            <w:r w:rsidR="00AE61F3" w:rsidRPr="00F17B72">
              <w:rPr>
                <w:rFonts w:cstheme="minorHAnsi"/>
                <w:sz w:val="18"/>
                <w:szCs w:val="18"/>
              </w:rPr>
              <w:t>s cognizant that organizational cultures exist, but cannot employ analytical lens to describe and analyze how organizational culture impacts an organization’s capacity to learn.</w:t>
            </w:r>
          </w:p>
        </w:tc>
        <w:tc>
          <w:tcPr>
            <w:tcW w:w="2700" w:type="dxa"/>
          </w:tcPr>
          <w:p w14:paraId="7D440A7F" w14:textId="34E2AA38" w:rsidR="00AE61F3" w:rsidRPr="00F17B72" w:rsidRDefault="00054C58" w:rsidP="00054C58">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diagnose when a strategic planning process would be useful and begin to outline the rationale for doing so.</w:t>
            </w:r>
            <w:r w:rsidR="00447D0D">
              <w:rPr>
                <w:rFonts w:eastAsia="Times New Roman" w:cstheme="minorHAnsi"/>
                <w:color w:val="000000"/>
                <w:sz w:val="18"/>
                <w:szCs w:val="18"/>
              </w:rPr>
              <w:t xml:space="preserve"> </w:t>
            </w:r>
            <w:r w:rsidR="00AE61F3" w:rsidRPr="00F17B72">
              <w:rPr>
                <w:rFonts w:cstheme="minorHAnsi"/>
                <w:sz w:val="18"/>
                <w:szCs w:val="18"/>
              </w:rPr>
              <w:t>Has been exposed to the concept of organizational learning and can explain why it is important to examine the relationship</w:t>
            </w:r>
            <w:r w:rsidR="00D63934" w:rsidRPr="00F17B72">
              <w:rPr>
                <w:rFonts w:cstheme="minorHAnsi"/>
                <w:sz w:val="18"/>
                <w:szCs w:val="18"/>
              </w:rPr>
              <w:t xml:space="preserve"> between organizational learning and developmental principles and practices.  </w:t>
            </w:r>
          </w:p>
        </w:tc>
        <w:tc>
          <w:tcPr>
            <w:tcW w:w="2790" w:type="dxa"/>
          </w:tcPr>
          <w:p w14:paraId="3653B880" w14:textId="4A9BB237" w:rsidR="00D63934" w:rsidRPr="00F17B72" w:rsidRDefault="00054C58" w:rsidP="00054C58">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demonstrate a knowledge of one or more strategic planning processes or techniques along with an explanation for how, where and why they should be used.</w:t>
            </w:r>
            <w:r w:rsidR="00447D0D">
              <w:rPr>
                <w:rFonts w:eastAsia="Times New Roman" w:cstheme="minorHAnsi"/>
                <w:color w:val="000000"/>
                <w:sz w:val="18"/>
                <w:szCs w:val="18"/>
              </w:rPr>
              <w:t xml:space="preserve"> </w:t>
            </w:r>
            <w:r w:rsidR="00D63934" w:rsidRPr="00F17B72">
              <w:rPr>
                <w:rFonts w:cstheme="minorHAnsi"/>
                <w:sz w:val="18"/>
                <w:szCs w:val="18"/>
              </w:rPr>
              <w:t>Can conduct an analysis of an organization’s culture and can identify opportunity for development and promotion of organizational learning</w:t>
            </w:r>
            <w:r w:rsidR="006A3F50">
              <w:rPr>
                <w:rFonts w:cstheme="minorHAnsi"/>
                <w:sz w:val="18"/>
                <w:szCs w:val="18"/>
              </w:rPr>
              <w:t>.</w:t>
            </w:r>
            <w:r w:rsidR="00D63934" w:rsidRPr="00F17B72">
              <w:rPr>
                <w:rFonts w:cstheme="minorHAnsi"/>
                <w:sz w:val="18"/>
                <w:szCs w:val="18"/>
              </w:rPr>
              <w:t xml:space="preserve"> </w:t>
            </w:r>
          </w:p>
        </w:tc>
        <w:tc>
          <w:tcPr>
            <w:tcW w:w="3060" w:type="dxa"/>
          </w:tcPr>
          <w:p w14:paraId="44D9E4D6" w14:textId="66DFF2DB" w:rsidR="00D63934" w:rsidRPr="00F17B72" w:rsidRDefault="003A72FC" w:rsidP="003A72FC">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Ha</w:t>
            </w:r>
            <w:r>
              <w:rPr>
                <w:rFonts w:eastAsia="Times New Roman" w:cstheme="minorHAnsi"/>
                <w:color w:val="000000"/>
                <w:sz w:val="18"/>
                <w:szCs w:val="18"/>
              </w:rPr>
              <w:t>s</w:t>
            </w:r>
            <w:r w:rsidRPr="00F17B72">
              <w:rPr>
                <w:rFonts w:eastAsia="Times New Roman" w:cstheme="minorHAnsi"/>
                <w:color w:val="000000"/>
                <w:sz w:val="18"/>
                <w:szCs w:val="18"/>
              </w:rPr>
              <w:t xml:space="preserve"> </w:t>
            </w:r>
            <w:r w:rsidR="000113B8" w:rsidRPr="00F17B72">
              <w:rPr>
                <w:rFonts w:eastAsia="Times New Roman" w:cstheme="minorHAnsi"/>
                <w:color w:val="000000"/>
                <w:sz w:val="18"/>
                <w:szCs w:val="18"/>
              </w:rPr>
              <w:t>experience in leading or contributing to a strategic planning process at the design and implementation phases.</w:t>
            </w:r>
            <w:r w:rsidR="00447D0D">
              <w:rPr>
                <w:rFonts w:eastAsia="Times New Roman" w:cstheme="minorHAnsi"/>
                <w:color w:val="000000"/>
                <w:sz w:val="18"/>
                <w:szCs w:val="18"/>
              </w:rPr>
              <w:t xml:space="preserve"> </w:t>
            </w:r>
            <w:r w:rsidR="00D63934" w:rsidRPr="00F17B72">
              <w:rPr>
                <w:rFonts w:cstheme="minorHAnsi"/>
                <w:sz w:val="18"/>
                <w:szCs w:val="18"/>
              </w:rPr>
              <w:t>Can demonstrate how he/she has applied organizational learning and development concepts to real situations.</w:t>
            </w:r>
          </w:p>
        </w:tc>
      </w:tr>
      <w:tr w:rsidR="00C6387D" w:rsidRPr="00A86D0F" w14:paraId="25412133" w14:textId="77777777" w:rsidTr="00C6387D">
        <w:trPr>
          <w:cnfStyle w:val="000000100000" w:firstRow="0" w:lastRow="0" w:firstColumn="0" w:lastColumn="0" w:oddVBand="0" w:evenVBand="0" w:oddHBand="1" w:evenHBand="0" w:firstRowFirstColumn="0" w:firstRowLastColumn="0" w:lastRowFirstColumn="0" w:lastRowLastColumn="0"/>
          <w:trHeight w:val="1627"/>
        </w:trPr>
        <w:tc>
          <w:tcPr>
            <w:cnfStyle w:val="001000000000" w:firstRow="0" w:lastRow="0" w:firstColumn="1" w:lastColumn="0" w:oddVBand="0" w:evenVBand="0" w:oddHBand="0" w:evenHBand="0" w:firstRowFirstColumn="0" w:firstRowLastColumn="0" w:lastRowFirstColumn="0" w:lastRowLastColumn="0"/>
            <w:tcW w:w="558" w:type="dxa"/>
          </w:tcPr>
          <w:p w14:paraId="79151AD3" w14:textId="7F98794F" w:rsidR="00C6387D" w:rsidRPr="00F17B72" w:rsidRDefault="00C6387D" w:rsidP="001F52CE">
            <w:pPr>
              <w:spacing w:before="100" w:beforeAutospacing="1" w:after="115"/>
              <w:rPr>
                <w:rFonts w:eastAsia="Times New Roman" w:cstheme="minorHAnsi"/>
                <w:b w:val="0"/>
                <w:sz w:val="24"/>
                <w:szCs w:val="24"/>
              </w:rPr>
            </w:pPr>
            <w:r w:rsidRPr="00F17B72">
              <w:rPr>
                <w:rFonts w:eastAsia="Times New Roman" w:cstheme="minorHAnsi"/>
                <w:b w:val="0"/>
                <w:color w:val="000000"/>
                <w:sz w:val="24"/>
                <w:szCs w:val="24"/>
              </w:rPr>
              <w:t>3c</w:t>
            </w:r>
          </w:p>
        </w:tc>
        <w:tc>
          <w:tcPr>
            <w:tcW w:w="2520" w:type="dxa"/>
          </w:tcPr>
          <w:p w14:paraId="39B30C49" w14:textId="466DEE46" w:rsidR="00C6387D" w:rsidRPr="00F17B72" w:rsidRDefault="00C6387D" w:rsidP="00111A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17B72">
              <w:rPr>
                <w:rFonts w:eastAsia="Times New Roman" w:cstheme="minorHAnsi"/>
                <w:b/>
                <w:color w:val="000000"/>
              </w:rPr>
              <w:t>Capacity to apply sound performance measurement &amp; management practices</w:t>
            </w:r>
            <w:r w:rsidR="00CB649F">
              <w:rPr>
                <w:rFonts w:eastAsia="Times New Roman" w:cstheme="minorHAnsi"/>
                <w:b/>
                <w:color w:val="000000"/>
              </w:rPr>
              <w:t>.</w:t>
            </w:r>
          </w:p>
        </w:tc>
        <w:tc>
          <w:tcPr>
            <w:tcW w:w="2790" w:type="dxa"/>
          </w:tcPr>
          <w:p w14:paraId="24EB1B45" w14:textId="7B456239" w:rsidR="00C6387D" w:rsidRPr="00F17B72" w:rsidRDefault="00C6387D" w:rsidP="00FE1B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provide an explanation of why performance goals and measures are important in public administration, but cannot apply this reasoning to specific contexts.</w:t>
            </w:r>
          </w:p>
        </w:tc>
        <w:tc>
          <w:tcPr>
            <w:tcW w:w="2700" w:type="dxa"/>
          </w:tcPr>
          <w:p w14:paraId="6A81FC3B" w14:textId="2FD631E0" w:rsidR="00C6387D" w:rsidRPr="00F17B72" w:rsidRDefault="00C6387D" w:rsidP="00D63934">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 xml:space="preserve">Can identify the performance management considerations for a particular situation or context, but has limited capacity to evaluate the effectiveness of performance management systems. </w:t>
            </w:r>
          </w:p>
        </w:tc>
        <w:tc>
          <w:tcPr>
            <w:tcW w:w="2790" w:type="dxa"/>
          </w:tcPr>
          <w:p w14:paraId="129541A1" w14:textId="77777777" w:rsidR="00C6387D" w:rsidRPr="00F17B72" w:rsidRDefault="00C6387D" w:rsidP="006E7143">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identify and analyze performance management systems, needs and emerging opportunities within a specific organization or network.</w:t>
            </w:r>
          </w:p>
          <w:p w14:paraId="17B65F4B" w14:textId="77777777" w:rsidR="00C6387D" w:rsidRPr="00F17B72" w:rsidRDefault="00C6387D" w:rsidP="00377B7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p>
        </w:tc>
        <w:tc>
          <w:tcPr>
            <w:tcW w:w="3060" w:type="dxa"/>
          </w:tcPr>
          <w:p w14:paraId="38CC05FA" w14:textId="77777777" w:rsidR="00C6387D" w:rsidRPr="00F17B72" w:rsidRDefault="00C6387D" w:rsidP="006E7143">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provide new insights into the performance management challenges facing an organization or network, and suggest alternative design and measurement scenarios.</w:t>
            </w:r>
          </w:p>
          <w:p w14:paraId="4A727D63" w14:textId="2C9CC59C" w:rsidR="00C6387D" w:rsidRPr="00F17B72" w:rsidRDefault="00C6387D" w:rsidP="00377B7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p>
        </w:tc>
      </w:tr>
      <w:tr w:rsidR="001F52CE" w:rsidRPr="00A86D0F" w14:paraId="040BCBCF" w14:textId="77777777" w:rsidTr="00C6387D">
        <w:trPr>
          <w:trHeight w:val="375"/>
        </w:trPr>
        <w:tc>
          <w:tcPr>
            <w:cnfStyle w:val="001000000000" w:firstRow="0" w:lastRow="0" w:firstColumn="1" w:lastColumn="0" w:oddVBand="0" w:evenVBand="0" w:oddHBand="0" w:evenHBand="0" w:firstRowFirstColumn="0" w:firstRowLastColumn="0" w:lastRowFirstColumn="0" w:lastRowLastColumn="0"/>
            <w:tcW w:w="558" w:type="dxa"/>
          </w:tcPr>
          <w:p w14:paraId="2BEFBDA0" w14:textId="17B50F08" w:rsidR="001F52CE" w:rsidRPr="00F17B72" w:rsidRDefault="00C6387D" w:rsidP="001F52CE">
            <w:pPr>
              <w:spacing w:before="100" w:beforeAutospacing="1" w:after="115"/>
              <w:rPr>
                <w:rFonts w:eastAsia="Times New Roman" w:cstheme="minorHAnsi"/>
                <w:b w:val="0"/>
                <w:sz w:val="24"/>
                <w:szCs w:val="24"/>
              </w:rPr>
            </w:pPr>
            <w:r>
              <w:rPr>
                <w:rFonts w:eastAsia="Times New Roman" w:cstheme="minorHAnsi"/>
                <w:b w:val="0"/>
                <w:sz w:val="24"/>
                <w:szCs w:val="24"/>
              </w:rPr>
              <w:t>3d</w:t>
            </w:r>
          </w:p>
        </w:tc>
        <w:tc>
          <w:tcPr>
            <w:tcW w:w="2520" w:type="dxa"/>
          </w:tcPr>
          <w:p w14:paraId="274A618B" w14:textId="025AC6FB" w:rsidR="00D63934" w:rsidRPr="00F17B72" w:rsidRDefault="00C6387D" w:rsidP="00111AC6">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F17B72">
              <w:rPr>
                <w:rFonts w:eastAsia="Times New Roman" w:cstheme="minorHAnsi"/>
                <w:b/>
                <w:color w:val="000000"/>
              </w:rPr>
              <w:t>Capacity to apply sound financial planning &amp; fiscal responsibility</w:t>
            </w:r>
            <w:r w:rsidR="00CB649F">
              <w:rPr>
                <w:rFonts w:eastAsia="Times New Roman" w:cstheme="minorHAnsi"/>
                <w:b/>
                <w:color w:val="000000"/>
              </w:rPr>
              <w:t>.</w:t>
            </w:r>
          </w:p>
        </w:tc>
        <w:tc>
          <w:tcPr>
            <w:tcW w:w="2790" w:type="dxa"/>
          </w:tcPr>
          <w:p w14:paraId="6B8CD0BC" w14:textId="6841AC39" w:rsidR="00D63934" w:rsidRPr="00F17B72" w:rsidRDefault="00C6387D" w:rsidP="00FE1BC6">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identify why budgeting and sound fiscal management practices are important, but cannot analyze how and/or if such practices are being used within specific contexts.</w:t>
            </w:r>
          </w:p>
        </w:tc>
        <w:tc>
          <w:tcPr>
            <w:tcW w:w="2700" w:type="dxa"/>
          </w:tcPr>
          <w:p w14:paraId="1430A1D4" w14:textId="62EFEAF1" w:rsidR="00D63934" w:rsidRPr="00F17B72" w:rsidRDefault="00C6387D" w:rsidP="00D63934">
            <w:p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identify fiscal planning and budgeting practices for a particular situation or context, but has limited capacity to evaluate the effectiveness of a financial management system.</w:t>
            </w:r>
          </w:p>
        </w:tc>
        <w:tc>
          <w:tcPr>
            <w:tcW w:w="2790" w:type="dxa"/>
          </w:tcPr>
          <w:p w14:paraId="28BCFA4A" w14:textId="269E67FA" w:rsidR="00D63934" w:rsidRPr="00F17B72" w:rsidRDefault="00C6387D" w:rsidP="00377B7E">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identify and analyze financial management systems, needs and emerging opportunities within a specific organization or network.</w:t>
            </w:r>
          </w:p>
        </w:tc>
        <w:tc>
          <w:tcPr>
            <w:tcW w:w="3060" w:type="dxa"/>
          </w:tcPr>
          <w:p w14:paraId="74DAAC2A" w14:textId="1555CD63" w:rsidR="00D63934" w:rsidRPr="00F17B72" w:rsidRDefault="00C6387D" w:rsidP="00377B7E">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provide new insights into the financial management challenges facing an organization or network, and suggest alternative design and budgeting scenarios.</w:t>
            </w:r>
          </w:p>
        </w:tc>
      </w:tr>
      <w:tr w:rsidR="006A3F50" w:rsidRPr="00A86D0F" w14:paraId="57D9B6EA" w14:textId="77777777" w:rsidTr="00C63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58" w:type="dxa"/>
          </w:tcPr>
          <w:p w14:paraId="0AB55700" w14:textId="564B0EEA" w:rsidR="006A3F50" w:rsidRPr="0029506D" w:rsidRDefault="006A3F50" w:rsidP="001F52CE">
            <w:pPr>
              <w:spacing w:before="100" w:beforeAutospacing="1" w:after="115"/>
              <w:rPr>
                <w:rFonts w:eastAsia="Times New Roman" w:cstheme="minorHAnsi"/>
                <w:b w:val="0"/>
                <w:sz w:val="24"/>
                <w:szCs w:val="24"/>
              </w:rPr>
            </w:pPr>
            <w:r w:rsidRPr="0029506D">
              <w:rPr>
                <w:rFonts w:eastAsia="Times New Roman" w:cstheme="minorHAnsi"/>
                <w:b w:val="0"/>
                <w:sz w:val="24"/>
                <w:szCs w:val="24"/>
              </w:rPr>
              <w:t>3e</w:t>
            </w:r>
          </w:p>
        </w:tc>
        <w:tc>
          <w:tcPr>
            <w:tcW w:w="2520" w:type="dxa"/>
          </w:tcPr>
          <w:p w14:paraId="69D74CE6" w14:textId="6F902C99" w:rsidR="006A3F50" w:rsidRPr="00F17B72" w:rsidRDefault="006A3F50" w:rsidP="00111A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b/>
                <w:color w:val="000000"/>
              </w:rPr>
              <w:t>Cap</w:t>
            </w:r>
            <w:r w:rsidR="00430883">
              <w:rPr>
                <w:rFonts w:eastAsia="Times New Roman" w:cstheme="minorHAnsi"/>
                <w:b/>
                <w:color w:val="000000"/>
              </w:rPr>
              <w:t xml:space="preserve">acity to effectively manage </w:t>
            </w:r>
            <w:r>
              <w:rPr>
                <w:rFonts w:eastAsia="Times New Roman" w:cstheme="minorHAnsi"/>
                <w:b/>
                <w:color w:val="000000"/>
              </w:rPr>
              <w:t>projects</w:t>
            </w:r>
            <w:r w:rsidR="00CB649F">
              <w:rPr>
                <w:rFonts w:eastAsia="Times New Roman" w:cstheme="minorHAnsi"/>
                <w:b/>
                <w:color w:val="000000"/>
              </w:rPr>
              <w:t>.</w:t>
            </w:r>
          </w:p>
        </w:tc>
        <w:tc>
          <w:tcPr>
            <w:tcW w:w="2790" w:type="dxa"/>
          </w:tcPr>
          <w:p w14:paraId="03AE12B6" w14:textId="0BA13126" w:rsidR="006A3F50" w:rsidRPr="00F17B72" w:rsidRDefault="006A3F50" w:rsidP="00FE1B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Pr>
                <w:rFonts w:eastAsia="Times New Roman" w:cstheme="minorHAnsi"/>
                <w:color w:val="000000"/>
                <w:sz w:val="18"/>
                <w:szCs w:val="18"/>
              </w:rPr>
              <w:t>Can iden</w:t>
            </w:r>
            <w:r w:rsidR="00481287">
              <w:rPr>
                <w:rFonts w:eastAsia="Times New Roman" w:cstheme="minorHAnsi"/>
                <w:color w:val="000000"/>
                <w:sz w:val="18"/>
                <w:szCs w:val="18"/>
              </w:rPr>
              <w:t>tify when a project begins and ends, but possesses very little direct knowledge for how projects are effectively managed.</w:t>
            </w:r>
          </w:p>
        </w:tc>
        <w:tc>
          <w:tcPr>
            <w:tcW w:w="2700" w:type="dxa"/>
          </w:tcPr>
          <w:p w14:paraId="48108CF5" w14:textId="08D015B3" w:rsidR="006A3F50" w:rsidRPr="00F17B72" w:rsidRDefault="00481287" w:rsidP="00D63934">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Pr>
                <w:rFonts w:eastAsia="Times New Roman" w:cstheme="minorHAnsi"/>
                <w:color w:val="000000"/>
                <w:sz w:val="18"/>
                <w:szCs w:val="18"/>
              </w:rPr>
              <w:t>Can identify what factors lead to effective project management in a general sense, but lack</w:t>
            </w:r>
            <w:r w:rsidR="00430883">
              <w:rPr>
                <w:rFonts w:eastAsia="Times New Roman" w:cstheme="minorHAnsi"/>
                <w:color w:val="000000"/>
                <w:sz w:val="18"/>
                <w:szCs w:val="18"/>
              </w:rPr>
              <w:t>s</w:t>
            </w:r>
            <w:r>
              <w:rPr>
                <w:rFonts w:eastAsia="Times New Roman" w:cstheme="minorHAnsi"/>
                <w:color w:val="000000"/>
                <w:sz w:val="18"/>
                <w:szCs w:val="18"/>
              </w:rPr>
              <w:t xml:space="preserve"> capacity to diagnose project management challenges. </w:t>
            </w:r>
          </w:p>
        </w:tc>
        <w:tc>
          <w:tcPr>
            <w:tcW w:w="2790" w:type="dxa"/>
          </w:tcPr>
          <w:p w14:paraId="3DFC7FBA" w14:textId="53F03952" w:rsidR="006A3F50" w:rsidRPr="00F17B72" w:rsidRDefault="00481287" w:rsidP="00377B7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Pr>
                <w:rFonts w:eastAsia="Times New Roman" w:cstheme="minorHAnsi"/>
                <w:color w:val="000000"/>
                <w:sz w:val="18"/>
                <w:szCs w:val="18"/>
              </w:rPr>
              <w:t>Can evaluate and articulate effective project management practices, applied to specific cases and contexts.</w:t>
            </w:r>
          </w:p>
        </w:tc>
        <w:tc>
          <w:tcPr>
            <w:tcW w:w="3060" w:type="dxa"/>
          </w:tcPr>
          <w:p w14:paraId="1ABCCB8E" w14:textId="55F5FC31" w:rsidR="006A3F50" w:rsidRPr="00F17B72" w:rsidRDefault="00481287" w:rsidP="00377B7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Pr>
                <w:rFonts w:eastAsia="Times New Roman" w:cstheme="minorHAnsi"/>
                <w:color w:val="000000"/>
                <w:sz w:val="18"/>
                <w:szCs w:val="18"/>
              </w:rPr>
              <w:t>Can demonstrate</w:t>
            </w:r>
            <w:r w:rsidR="00430883">
              <w:rPr>
                <w:rFonts w:eastAsia="Times New Roman" w:cstheme="minorHAnsi"/>
                <w:color w:val="000000"/>
                <w:sz w:val="18"/>
                <w:szCs w:val="18"/>
              </w:rPr>
              <w:t xml:space="preserve"> effective leadership and management of</w:t>
            </w:r>
            <w:r>
              <w:rPr>
                <w:rFonts w:eastAsia="Times New Roman" w:cstheme="minorHAnsi"/>
                <w:color w:val="000000"/>
                <w:sz w:val="18"/>
                <w:szCs w:val="18"/>
              </w:rPr>
              <w:t xml:space="preserve"> project</w:t>
            </w:r>
            <w:r w:rsidR="00430883">
              <w:rPr>
                <w:rFonts w:eastAsia="Times New Roman" w:cstheme="minorHAnsi"/>
                <w:color w:val="000000"/>
                <w:sz w:val="18"/>
                <w:szCs w:val="18"/>
              </w:rPr>
              <w:t>s.</w:t>
            </w:r>
          </w:p>
        </w:tc>
      </w:tr>
    </w:tbl>
    <w:p w14:paraId="60841E5B" w14:textId="77777777" w:rsidR="00077298" w:rsidRDefault="00077298"/>
    <w:tbl>
      <w:tblPr>
        <w:tblStyle w:val="LightList-Accent4"/>
        <w:tblW w:w="14418" w:type="dxa"/>
        <w:tblLayout w:type="fixed"/>
        <w:tblLook w:val="04A0" w:firstRow="1" w:lastRow="0" w:firstColumn="1" w:lastColumn="0" w:noHBand="0" w:noVBand="1"/>
      </w:tblPr>
      <w:tblGrid>
        <w:gridCol w:w="558"/>
        <w:gridCol w:w="2598"/>
        <w:gridCol w:w="2712"/>
        <w:gridCol w:w="2700"/>
        <w:gridCol w:w="2790"/>
        <w:gridCol w:w="3060"/>
      </w:tblGrid>
      <w:tr w:rsidR="00077298" w:rsidRPr="001C7C7F" w14:paraId="3588B3A4" w14:textId="77777777" w:rsidTr="007B7BE2">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558" w:type="dxa"/>
          </w:tcPr>
          <w:p w14:paraId="19D2384B" w14:textId="77777777" w:rsidR="00077298" w:rsidRPr="001C7C7F" w:rsidRDefault="00077298" w:rsidP="00077298">
            <w:pPr>
              <w:spacing w:before="100" w:beforeAutospacing="1" w:after="115"/>
              <w:rPr>
                <w:rFonts w:eastAsia="Times New Roman" w:cstheme="minorHAnsi"/>
                <w:b w:val="0"/>
              </w:rPr>
            </w:pPr>
            <w:r>
              <w:rPr>
                <w:rFonts w:eastAsia="Times New Roman" w:cstheme="minorHAnsi"/>
                <w:b w:val="0"/>
              </w:rPr>
              <w:lastRenderedPageBreak/>
              <w:t>4</w:t>
            </w:r>
          </w:p>
        </w:tc>
        <w:tc>
          <w:tcPr>
            <w:tcW w:w="2598" w:type="dxa"/>
          </w:tcPr>
          <w:p w14:paraId="30C65529" w14:textId="77777777" w:rsidR="00077298" w:rsidRPr="001C7C7F" w:rsidRDefault="00077298" w:rsidP="00077298">
            <w:pPr>
              <w:spacing w:before="100" w:beforeAutospacing="1" w:after="115"/>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1C7C7F">
              <w:rPr>
                <w:rFonts w:eastAsia="Times New Roman" w:cstheme="minorHAnsi"/>
                <w:b w:val="0"/>
                <w:bCs w:val="0"/>
              </w:rPr>
              <w:t>Public Service Perspective</w:t>
            </w:r>
          </w:p>
          <w:p w14:paraId="43BDDD69" w14:textId="77777777" w:rsidR="00077298" w:rsidRPr="001C7C7F" w:rsidRDefault="00077298" w:rsidP="00077298">
            <w:pPr>
              <w:spacing w:before="100" w:beforeAutospacing="1" w:after="115"/>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p>
        </w:tc>
        <w:tc>
          <w:tcPr>
            <w:tcW w:w="2712" w:type="dxa"/>
          </w:tcPr>
          <w:p w14:paraId="65E3E4FA"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(1)</w:t>
            </w:r>
          </w:p>
          <w:p w14:paraId="72D430DF"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Does not meet the standard</w:t>
            </w:r>
          </w:p>
        </w:tc>
        <w:tc>
          <w:tcPr>
            <w:tcW w:w="2700" w:type="dxa"/>
          </w:tcPr>
          <w:p w14:paraId="5163C3FC"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(2)</w:t>
            </w:r>
          </w:p>
          <w:p w14:paraId="7B6286D1"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Approaches the standard</w:t>
            </w:r>
          </w:p>
        </w:tc>
        <w:tc>
          <w:tcPr>
            <w:tcW w:w="2790" w:type="dxa"/>
          </w:tcPr>
          <w:p w14:paraId="0DDAEBD3"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(3)</w:t>
            </w:r>
          </w:p>
          <w:p w14:paraId="2295C6B6"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Meets the standard</w:t>
            </w:r>
          </w:p>
        </w:tc>
        <w:tc>
          <w:tcPr>
            <w:tcW w:w="3060" w:type="dxa"/>
          </w:tcPr>
          <w:p w14:paraId="66F4EB6A"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(4)</w:t>
            </w:r>
          </w:p>
          <w:p w14:paraId="5CF81D4B"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Exceeds the standard</w:t>
            </w:r>
          </w:p>
        </w:tc>
      </w:tr>
      <w:tr w:rsidR="00077298" w:rsidRPr="001C7C7F" w14:paraId="33F7DB6F" w14:textId="77777777" w:rsidTr="007B7BE2">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558" w:type="dxa"/>
          </w:tcPr>
          <w:p w14:paraId="58607BE9" w14:textId="77777777" w:rsidR="00077298" w:rsidRPr="001C7C7F" w:rsidRDefault="00077298" w:rsidP="00077298">
            <w:pPr>
              <w:pStyle w:val="NormalWeb"/>
              <w:rPr>
                <w:rFonts w:asciiTheme="minorHAnsi" w:hAnsiTheme="minorHAnsi" w:cstheme="minorHAnsi"/>
                <w:b w:val="0"/>
                <w:color w:val="000000"/>
              </w:rPr>
            </w:pPr>
            <w:r w:rsidRPr="001C7C7F">
              <w:rPr>
                <w:rFonts w:asciiTheme="minorHAnsi" w:hAnsiTheme="minorHAnsi" w:cstheme="minorHAnsi"/>
                <w:b w:val="0"/>
                <w:color w:val="000000"/>
              </w:rPr>
              <w:t>4a</w:t>
            </w:r>
          </w:p>
        </w:tc>
        <w:tc>
          <w:tcPr>
            <w:tcW w:w="2598" w:type="dxa"/>
          </w:tcPr>
          <w:p w14:paraId="087E719D" w14:textId="2A189361" w:rsidR="00077298" w:rsidRPr="001C7C7F" w:rsidRDefault="00077298" w:rsidP="00935FA3">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1C7C7F">
              <w:rPr>
                <w:rFonts w:asciiTheme="minorHAnsi" w:hAnsiTheme="minorHAnsi"/>
                <w:b/>
                <w:color w:val="000000"/>
                <w:sz w:val="22"/>
                <w:szCs w:val="22"/>
              </w:rPr>
              <w:t xml:space="preserve">Capacity to understand the value of authentic citizen participation in </w:t>
            </w:r>
            <w:r w:rsidR="002A22E8">
              <w:rPr>
                <w:rFonts w:asciiTheme="minorHAnsi" w:hAnsiTheme="minorHAnsi"/>
                <w:b/>
                <w:color w:val="000000"/>
                <w:sz w:val="22"/>
                <w:szCs w:val="22"/>
              </w:rPr>
              <w:t xml:space="preserve"> </w:t>
            </w:r>
            <w:r w:rsidRPr="001C7C7F">
              <w:rPr>
                <w:rFonts w:asciiTheme="minorHAnsi" w:hAnsiTheme="minorHAnsi"/>
                <w:b/>
                <w:color w:val="000000"/>
                <w:sz w:val="22"/>
                <w:szCs w:val="22"/>
              </w:rPr>
              <w:t xml:space="preserve"> </w:t>
            </w:r>
            <w:r w:rsidR="00935FA3">
              <w:rPr>
                <w:rFonts w:asciiTheme="minorHAnsi" w:hAnsiTheme="minorHAnsi"/>
                <w:b/>
                <w:color w:val="000000"/>
                <w:sz w:val="22"/>
                <w:szCs w:val="22"/>
              </w:rPr>
              <w:t xml:space="preserve">PA </w:t>
            </w:r>
            <w:r w:rsidRPr="001C7C7F">
              <w:rPr>
                <w:rFonts w:asciiTheme="minorHAnsi" w:hAnsiTheme="minorHAnsi"/>
                <w:b/>
                <w:color w:val="000000"/>
                <w:sz w:val="22"/>
                <w:szCs w:val="22"/>
              </w:rPr>
              <w:t>practice</w:t>
            </w:r>
            <w:r w:rsidR="003A72FC">
              <w:rPr>
                <w:rFonts w:asciiTheme="minorHAnsi" w:hAnsiTheme="minorHAnsi"/>
                <w:b/>
                <w:color w:val="000000"/>
                <w:sz w:val="22"/>
                <w:szCs w:val="22"/>
              </w:rPr>
              <w:t>.</w:t>
            </w:r>
          </w:p>
        </w:tc>
        <w:tc>
          <w:tcPr>
            <w:tcW w:w="2712" w:type="dxa"/>
          </w:tcPr>
          <w:p w14:paraId="75D950F3" w14:textId="77777777"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explain why it is important for citizens to be involved in the governance of their society in a vague or abstract way, but cannot provide specific explanations or justifications applied to particular contexts.</w:t>
            </w:r>
          </w:p>
        </w:tc>
        <w:tc>
          <w:tcPr>
            <w:tcW w:w="2700" w:type="dxa"/>
          </w:tcPr>
          <w:p w14:paraId="2D036DF8" w14:textId="77777777"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distinguish between authentic and inauthentic citizen participation in field contexts, but cannot articulate how participation can either become more authentic or be sustained in an authentic way.</w:t>
            </w:r>
          </w:p>
        </w:tc>
        <w:tc>
          <w:tcPr>
            <w:tcW w:w="2790" w:type="dxa"/>
          </w:tcPr>
          <w:p w14:paraId="779E87F3" w14:textId="3874B6D1"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Possesses the capacity to describe how citizen participation can be undertaken in an authentic way that improves the democratic accountability of an organization or network.</w:t>
            </w:r>
          </w:p>
          <w:p w14:paraId="17D272B6" w14:textId="77777777"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060" w:type="dxa"/>
          </w:tcPr>
          <w:p w14:paraId="7F876649" w14:textId="74920B19"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 xml:space="preserve">Can demonstrate how she/he has played a role </w:t>
            </w:r>
            <w:r w:rsidR="009F3D17">
              <w:rPr>
                <w:rFonts w:cstheme="minorHAnsi"/>
                <w:sz w:val="18"/>
                <w:szCs w:val="18"/>
              </w:rPr>
              <w:t>in facilitating citizen</w:t>
            </w:r>
            <w:r w:rsidRPr="001C7C7F">
              <w:rPr>
                <w:rFonts w:cstheme="minorHAnsi"/>
                <w:sz w:val="18"/>
                <w:szCs w:val="18"/>
              </w:rPr>
              <w:t xml:space="preserve"> participation </w:t>
            </w:r>
            <w:r w:rsidR="009F3D17">
              <w:rPr>
                <w:rFonts w:cstheme="minorHAnsi"/>
                <w:sz w:val="18"/>
                <w:szCs w:val="18"/>
              </w:rPr>
              <w:t>in public administration</w:t>
            </w:r>
            <w:r w:rsidRPr="001C7C7F">
              <w:rPr>
                <w:rFonts w:cstheme="minorHAnsi"/>
                <w:sz w:val="18"/>
                <w:szCs w:val="18"/>
              </w:rPr>
              <w:t>.</w:t>
            </w:r>
          </w:p>
          <w:p w14:paraId="086C0B3D" w14:textId="77777777"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077298" w:rsidRPr="001C7C7F" w14:paraId="78A4A89F" w14:textId="77777777" w:rsidTr="007B7BE2">
        <w:trPr>
          <w:trHeight w:val="1980"/>
        </w:trPr>
        <w:tc>
          <w:tcPr>
            <w:cnfStyle w:val="001000000000" w:firstRow="0" w:lastRow="0" w:firstColumn="1" w:lastColumn="0" w:oddVBand="0" w:evenVBand="0" w:oddHBand="0" w:evenHBand="0" w:firstRowFirstColumn="0" w:firstRowLastColumn="0" w:lastRowFirstColumn="0" w:lastRowLastColumn="0"/>
            <w:tcW w:w="558" w:type="dxa"/>
          </w:tcPr>
          <w:p w14:paraId="46A9F49C" w14:textId="77777777" w:rsidR="00077298" w:rsidRPr="001C7C7F" w:rsidRDefault="00077298" w:rsidP="00077298">
            <w:pPr>
              <w:pStyle w:val="NormalWeb"/>
              <w:rPr>
                <w:rFonts w:asciiTheme="minorHAnsi" w:hAnsiTheme="minorHAnsi" w:cstheme="minorHAnsi"/>
                <w:b w:val="0"/>
                <w:color w:val="000000"/>
              </w:rPr>
            </w:pPr>
            <w:r>
              <w:rPr>
                <w:rFonts w:asciiTheme="minorHAnsi" w:hAnsiTheme="minorHAnsi" w:cstheme="minorHAnsi"/>
                <w:b w:val="0"/>
                <w:color w:val="000000"/>
              </w:rPr>
              <w:t>4b</w:t>
            </w:r>
          </w:p>
        </w:tc>
        <w:tc>
          <w:tcPr>
            <w:tcW w:w="2598" w:type="dxa"/>
          </w:tcPr>
          <w:p w14:paraId="5920D1C2" w14:textId="2250C974" w:rsidR="00077298" w:rsidRPr="001C7C7F"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1C7C7F">
              <w:rPr>
                <w:rFonts w:asciiTheme="minorHAnsi" w:hAnsiTheme="minorHAnsi" w:cstheme="minorHAnsi"/>
                <w:b/>
                <w:color w:val="000000"/>
                <w:sz w:val="22"/>
                <w:szCs w:val="22"/>
              </w:rPr>
              <w:t>Capacity to understand the value of social &amp; economic equity in PA practice</w:t>
            </w:r>
            <w:r w:rsidR="002A22E8">
              <w:rPr>
                <w:rFonts w:asciiTheme="minorHAnsi" w:hAnsiTheme="minorHAnsi" w:cstheme="minorHAnsi"/>
                <w:b/>
                <w:color w:val="000000"/>
                <w:sz w:val="22"/>
                <w:szCs w:val="22"/>
              </w:rPr>
              <w:t>s</w:t>
            </w:r>
            <w:r w:rsidR="002753E4">
              <w:rPr>
                <w:rFonts w:asciiTheme="minorHAnsi" w:hAnsiTheme="minorHAnsi" w:cstheme="minorHAnsi"/>
                <w:b/>
                <w:color w:val="000000"/>
                <w:sz w:val="22"/>
                <w:szCs w:val="22"/>
              </w:rPr>
              <w:t>.</w:t>
            </w:r>
          </w:p>
        </w:tc>
        <w:tc>
          <w:tcPr>
            <w:tcW w:w="2712" w:type="dxa"/>
          </w:tcPr>
          <w:p w14:paraId="5AC82362" w14:textId="77777777"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Can explain why it is important for social and economic equity to flourish in a vague or abstract way, but cannot provide specific explanations or justifications applied to particular contexts.</w:t>
            </w:r>
          </w:p>
        </w:tc>
        <w:tc>
          <w:tcPr>
            <w:tcW w:w="2700" w:type="dxa"/>
          </w:tcPr>
          <w:p w14:paraId="31019A21" w14:textId="77777777"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Can explain why social and economic equity is important to PA and can identify how social and economic equity or inequities persist within a given context, but cannot diagnose why the problem persists or how to address it.</w:t>
            </w:r>
          </w:p>
        </w:tc>
        <w:tc>
          <w:tcPr>
            <w:tcW w:w="2790" w:type="dxa"/>
          </w:tcPr>
          <w:p w14:paraId="20E7C027" w14:textId="7096420B"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Possesses the capacity to describe and analyze social and economic equity/inequity within specific contexts. Can offer suggestion</w:t>
            </w:r>
            <w:r w:rsidR="002753E4">
              <w:rPr>
                <w:rFonts w:cstheme="minorHAnsi"/>
                <w:sz w:val="18"/>
                <w:szCs w:val="18"/>
              </w:rPr>
              <w:t>s</w:t>
            </w:r>
            <w:r w:rsidRPr="001C7C7F">
              <w:rPr>
                <w:rFonts w:cstheme="minorHAnsi"/>
                <w:sz w:val="18"/>
                <w:szCs w:val="18"/>
              </w:rPr>
              <w:t xml:space="preserve"> for ways of improving inequitable situations.</w:t>
            </w:r>
          </w:p>
        </w:tc>
        <w:tc>
          <w:tcPr>
            <w:tcW w:w="3060" w:type="dxa"/>
          </w:tcPr>
          <w:p w14:paraId="5FF1EDD8" w14:textId="280CEA86"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Can demonstrat</w:t>
            </w:r>
            <w:r w:rsidR="009F3D17">
              <w:rPr>
                <w:rFonts w:cstheme="minorHAnsi"/>
                <w:sz w:val="18"/>
                <w:szCs w:val="18"/>
              </w:rPr>
              <w:t>e how she/he has facilitated</w:t>
            </w:r>
            <w:r w:rsidRPr="001C7C7F">
              <w:rPr>
                <w:rFonts w:cstheme="minorHAnsi"/>
                <w:sz w:val="18"/>
                <w:szCs w:val="18"/>
              </w:rPr>
              <w:t xml:space="preserve"> the improvement of inequitable situat</w:t>
            </w:r>
            <w:r w:rsidR="009F3D17">
              <w:rPr>
                <w:rFonts w:cstheme="minorHAnsi"/>
                <w:sz w:val="18"/>
                <w:szCs w:val="18"/>
              </w:rPr>
              <w:t xml:space="preserve">ions through </w:t>
            </w:r>
            <w:r w:rsidRPr="001C7C7F">
              <w:rPr>
                <w:rFonts w:cstheme="minorHAnsi"/>
                <w:sz w:val="18"/>
                <w:szCs w:val="18"/>
              </w:rPr>
              <w:t>action.</w:t>
            </w:r>
          </w:p>
          <w:p w14:paraId="5F3E6B3B" w14:textId="77777777"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7B7BE2" w:rsidRPr="001C7C7F" w14:paraId="1E97E1F4" w14:textId="77777777" w:rsidTr="000D5E18">
        <w:trPr>
          <w:cnfStyle w:val="000000100000" w:firstRow="0" w:lastRow="0" w:firstColumn="0" w:lastColumn="0" w:oddVBand="0" w:evenVBand="0" w:oddHBand="1" w:evenHBand="0" w:firstRowFirstColumn="0" w:firstRowLastColumn="0" w:lastRowFirstColumn="0" w:lastRowLastColumn="0"/>
          <w:trHeight w:val="3175"/>
        </w:trPr>
        <w:tc>
          <w:tcPr>
            <w:cnfStyle w:val="001000000000" w:firstRow="0" w:lastRow="0" w:firstColumn="1" w:lastColumn="0" w:oddVBand="0" w:evenVBand="0" w:oddHBand="0" w:evenHBand="0" w:firstRowFirstColumn="0" w:firstRowLastColumn="0" w:lastRowFirstColumn="0" w:lastRowLastColumn="0"/>
            <w:tcW w:w="0" w:type="dxa"/>
          </w:tcPr>
          <w:p w14:paraId="22A35AC2" w14:textId="0F6D4BFF" w:rsidR="007B7BE2" w:rsidRPr="001C7C7F" w:rsidRDefault="007B7BE2" w:rsidP="00347733">
            <w:pPr>
              <w:pStyle w:val="NormalWeb"/>
              <w:rPr>
                <w:rFonts w:asciiTheme="minorHAnsi" w:hAnsiTheme="minorHAnsi" w:cstheme="minorHAnsi"/>
                <w:b w:val="0"/>
                <w:color w:val="000000"/>
              </w:rPr>
            </w:pPr>
            <w:r>
              <w:rPr>
                <w:rFonts w:asciiTheme="minorHAnsi" w:hAnsiTheme="minorHAnsi" w:cstheme="minorHAnsi"/>
                <w:b w:val="0"/>
                <w:color w:val="000000"/>
              </w:rPr>
              <w:t>4</w:t>
            </w:r>
            <w:r w:rsidR="00347733">
              <w:rPr>
                <w:rFonts w:asciiTheme="minorHAnsi" w:hAnsiTheme="minorHAnsi" w:cstheme="minorHAnsi"/>
                <w:b w:val="0"/>
                <w:color w:val="000000"/>
              </w:rPr>
              <w:t>c</w:t>
            </w:r>
          </w:p>
        </w:tc>
        <w:tc>
          <w:tcPr>
            <w:tcW w:w="0" w:type="dxa"/>
          </w:tcPr>
          <w:p w14:paraId="55E3BA19" w14:textId="104D1D64" w:rsidR="007B7BE2" w:rsidRPr="001C7C7F" w:rsidRDefault="007B7BE2" w:rsidP="000D5E1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1C7C7F">
              <w:rPr>
                <w:rFonts w:asciiTheme="minorHAnsi" w:hAnsiTheme="minorHAnsi" w:cstheme="minorHAnsi"/>
                <w:b/>
                <w:color w:val="000000"/>
                <w:sz w:val="22"/>
                <w:szCs w:val="22"/>
              </w:rPr>
              <w:t xml:space="preserve">Capacity </w:t>
            </w:r>
            <w:r w:rsidRPr="0012213E">
              <w:rPr>
                <w:rFonts w:asciiTheme="minorHAnsi" w:hAnsiTheme="minorHAnsi" w:cstheme="minorHAnsi"/>
                <w:b/>
                <w:color w:val="000000"/>
                <w:sz w:val="22"/>
                <w:szCs w:val="22"/>
              </w:rPr>
              <w:t xml:space="preserve">to </w:t>
            </w:r>
            <w:r w:rsidR="00935FA3">
              <w:rPr>
                <w:rFonts w:asciiTheme="minorHAnsi" w:hAnsiTheme="minorHAnsi" w:cstheme="minorHAnsi"/>
                <w:b/>
                <w:color w:val="000000"/>
                <w:sz w:val="22"/>
                <w:szCs w:val="22"/>
              </w:rPr>
              <w:t xml:space="preserve">lead </w:t>
            </w:r>
            <w:r w:rsidR="002A22E8">
              <w:rPr>
                <w:rFonts w:asciiTheme="minorHAnsi" w:hAnsiTheme="minorHAnsi" w:cstheme="minorHAnsi"/>
                <w:b/>
                <w:color w:val="000000"/>
                <w:sz w:val="22"/>
                <w:szCs w:val="22"/>
              </w:rPr>
              <w:t>in an ethical and reflective manner</w:t>
            </w:r>
            <w:r w:rsidR="002753E4">
              <w:rPr>
                <w:rFonts w:asciiTheme="minorHAnsi" w:hAnsiTheme="minorHAnsi" w:cstheme="minorHAnsi"/>
                <w:b/>
                <w:color w:val="000000"/>
                <w:sz w:val="22"/>
                <w:szCs w:val="22"/>
              </w:rPr>
              <w:t>.</w:t>
            </w:r>
          </w:p>
          <w:p w14:paraId="6FDD7C12" w14:textId="77777777" w:rsidR="007B7BE2" w:rsidRPr="001C7C7F" w:rsidRDefault="007B7BE2"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p>
        </w:tc>
        <w:tc>
          <w:tcPr>
            <w:tcW w:w="0" w:type="dxa"/>
          </w:tcPr>
          <w:p w14:paraId="209B1F0D" w14:textId="77777777" w:rsidR="007B7BE2" w:rsidRPr="001C7C7F" w:rsidRDefault="007B7BE2" w:rsidP="007B7BE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explain why it is important for public administrators to act as effective leaders in a vague or abstract way, but cannot provide specific explanations or justifications applied to particular contexts.</w:t>
            </w:r>
          </w:p>
          <w:p w14:paraId="1EEDB634" w14:textId="3B25DF23" w:rsidR="007B7BE2" w:rsidRPr="001C7C7F"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dxa"/>
          </w:tcPr>
          <w:p w14:paraId="20739F84" w14:textId="4009944C" w:rsidR="007B7BE2" w:rsidRPr="001C7C7F" w:rsidRDefault="007B7BE2" w:rsidP="002753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 xml:space="preserve">Possesses a basic comprehension of leadership and leadership theory within PA contexts, but cannot apply concepts to specific cases with any level of depth </w:t>
            </w:r>
            <w:r w:rsidR="002753E4">
              <w:rPr>
                <w:rFonts w:cstheme="minorHAnsi"/>
                <w:sz w:val="18"/>
                <w:szCs w:val="18"/>
              </w:rPr>
              <w:t>or</w:t>
            </w:r>
            <w:r w:rsidR="002753E4" w:rsidRPr="001C7C7F">
              <w:rPr>
                <w:rFonts w:cstheme="minorHAnsi"/>
                <w:sz w:val="18"/>
                <w:szCs w:val="18"/>
              </w:rPr>
              <w:t xml:space="preserve"> </w:t>
            </w:r>
            <w:r w:rsidRPr="001C7C7F">
              <w:rPr>
                <w:rFonts w:cstheme="minorHAnsi"/>
                <w:sz w:val="18"/>
                <w:szCs w:val="18"/>
              </w:rPr>
              <w:t>insight. Can express both orally and in writing why she/he is pursuing an MPA and descri</w:t>
            </w:r>
            <w:r w:rsidR="006F505F">
              <w:rPr>
                <w:rFonts w:cstheme="minorHAnsi"/>
                <w:sz w:val="18"/>
                <w:szCs w:val="18"/>
              </w:rPr>
              <w:t>be how the degree will help him/her</w:t>
            </w:r>
            <w:r w:rsidRPr="001C7C7F">
              <w:rPr>
                <w:rFonts w:cstheme="minorHAnsi"/>
                <w:sz w:val="18"/>
                <w:szCs w:val="18"/>
              </w:rPr>
              <w:t xml:space="preserve"> achieve goals.</w:t>
            </w:r>
            <w:r w:rsidR="009D0FB3">
              <w:rPr>
                <w:rFonts w:cstheme="minorHAnsi"/>
                <w:sz w:val="18"/>
                <w:szCs w:val="18"/>
              </w:rPr>
              <w:t xml:space="preserve"> </w:t>
            </w:r>
            <w:r w:rsidRPr="001C7C7F">
              <w:rPr>
                <w:rFonts w:cstheme="minorHAnsi"/>
                <w:sz w:val="18"/>
                <w:szCs w:val="18"/>
              </w:rPr>
              <w:t>Possesses a basic comprehension of ethical behavior and decision-making within PA contexts</w:t>
            </w:r>
            <w:r w:rsidR="006A3F50">
              <w:rPr>
                <w:rFonts w:cstheme="minorHAnsi"/>
                <w:sz w:val="18"/>
                <w:szCs w:val="18"/>
              </w:rPr>
              <w:t>.</w:t>
            </w:r>
          </w:p>
        </w:tc>
        <w:tc>
          <w:tcPr>
            <w:tcW w:w="0" w:type="dxa"/>
          </w:tcPr>
          <w:p w14:paraId="26283412" w14:textId="310F1D7A" w:rsidR="007B7BE2" w:rsidRDefault="007B7BE2" w:rsidP="007B7BE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apply leadership theories and frameworks to specific situations and contexts</w:t>
            </w:r>
            <w:r w:rsidR="00BA06C5">
              <w:rPr>
                <w:rFonts w:cstheme="minorHAnsi"/>
                <w:sz w:val="18"/>
                <w:szCs w:val="18"/>
              </w:rPr>
              <w:t>.</w:t>
            </w:r>
          </w:p>
          <w:p w14:paraId="0EBB4E64" w14:textId="2BEAA192" w:rsidR="007B7BE2" w:rsidRPr="001C7C7F"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apply ethical frameworks to specific situations and contexts. Is able to articulate how she/he views ethics as a professional competency.</w:t>
            </w:r>
          </w:p>
        </w:tc>
        <w:tc>
          <w:tcPr>
            <w:tcW w:w="0" w:type="dxa"/>
          </w:tcPr>
          <w:p w14:paraId="59750C27" w14:textId="0ABB6F0C" w:rsidR="007B7BE2"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demonstrate</w:t>
            </w:r>
            <w:r w:rsidR="00935FA3">
              <w:rPr>
                <w:rFonts w:cstheme="minorHAnsi"/>
                <w:sz w:val="18"/>
                <w:szCs w:val="18"/>
              </w:rPr>
              <w:t xml:space="preserve"> how she/he has lead</w:t>
            </w:r>
            <w:r w:rsidR="002753E4">
              <w:rPr>
                <w:rFonts w:cstheme="minorHAnsi"/>
                <w:sz w:val="18"/>
                <w:szCs w:val="18"/>
              </w:rPr>
              <w:t xml:space="preserve"> </w:t>
            </w:r>
            <w:r w:rsidR="00935FA3">
              <w:rPr>
                <w:rFonts w:cstheme="minorHAnsi"/>
                <w:sz w:val="18"/>
                <w:szCs w:val="18"/>
              </w:rPr>
              <w:t xml:space="preserve">  in an effective, reflective and ethical manner in a PA context.</w:t>
            </w:r>
          </w:p>
          <w:p w14:paraId="7A6026CE" w14:textId="77777777" w:rsidR="007B7BE2"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2BB1816" w14:textId="77777777" w:rsidR="007B7BE2" w:rsidRPr="001C7C7F"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077298" w:rsidRPr="001C7C7F" w14:paraId="63D32C78" w14:textId="77777777" w:rsidTr="000D5E18">
        <w:trPr>
          <w:trHeight w:val="1879"/>
        </w:trPr>
        <w:tc>
          <w:tcPr>
            <w:cnfStyle w:val="001000000000" w:firstRow="0" w:lastRow="0" w:firstColumn="1" w:lastColumn="0" w:oddVBand="0" w:evenVBand="0" w:oddHBand="0" w:evenHBand="0" w:firstRowFirstColumn="0" w:firstRowLastColumn="0" w:lastRowFirstColumn="0" w:lastRowLastColumn="0"/>
            <w:tcW w:w="0" w:type="dxa"/>
          </w:tcPr>
          <w:p w14:paraId="329F0CE6" w14:textId="559B9785" w:rsidR="00077298" w:rsidRPr="001C7C7F" w:rsidRDefault="00077298" w:rsidP="001B6C16">
            <w:pPr>
              <w:pStyle w:val="NormalWeb"/>
              <w:rPr>
                <w:rFonts w:asciiTheme="minorHAnsi" w:hAnsiTheme="minorHAnsi" w:cstheme="minorHAnsi"/>
                <w:b w:val="0"/>
              </w:rPr>
            </w:pPr>
            <w:r w:rsidRPr="001C7C7F">
              <w:rPr>
                <w:rFonts w:asciiTheme="minorHAnsi" w:hAnsiTheme="minorHAnsi" w:cstheme="minorHAnsi"/>
                <w:b w:val="0"/>
                <w:color w:val="000000"/>
              </w:rPr>
              <w:t>4</w:t>
            </w:r>
            <w:r w:rsidR="001B6C16">
              <w:rPr>
                <w:rFonts w:asciiTheme="minorHAnsi" w:hAnsiTheme="minorHAnsi" w:cstheme="minorHAnsi"/>
                <w:b w:val="0"/>
                <w:color w:val="000000"/>
              </w:rPr>
              <w:t>d</w:t>
            </w:r>
          </w:p>
        </w:tc>
        <w:tc>
          <w:tcPr>
            <w:tcW w:w="0" w:type="dxa"/>
          </w:tcPr>
          <w:p w14:paraId="110157BD" w14:textId="796D4C48" w:rsidR="00667BDA"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1C7C7F">
              <w:rPr>
                <w:rFonts w:asciiTheme="minorHAnsi" w:hAnsiTheme="minorHAnsi"/>
                <w:b/>
                <w:color w:val="000000"/>
                <w:sz w:val="22"/>
                <w:szCs w:val="22"/>
              </w:rPr>
              <w:t xml:space="preserve">Capacity to </w:t>
            </w:r>
            <w:r w:rsidR="00667BDA">
              <w:rPr>
                <w:rFonts w:asciiTheme="minorHAnsi" w:hAnsiTheme="minorHAnsi"/>
                <w:b/>
                <w:color w:val="000000"/>
                <w:sz w:val="22"/>
                <w:szCs w:val="22"/>
              </w:rPr>
              <w:t>achieve c</w:t>
            </w:r>
            <w:r w:rsidR="006F4249">
              <w:rPr>
                <w:rFonts w:asciiTheme="minorHAnsi" w:hAnsiTheme="minorHAnsi"/>
                <w:b/>
                <w:color w:val="000000"/>
                <w:sz w:val="22"/>
                <w:szCs w:val="22"/>
              </w:rPr>
              <w:t>ooperation through participatory</w:t>
            </w:r>
            <w:r w:rsidR="00667BDA">
              <w:rPr>
                <w:rFonts w:asciiTheme="minorHAnsi" w:hAnsiTheme="minorHAnsi"/>
                <w:b/>
                <w:color w:val="000000"/>
                <w:sz w:val="22"/>
                <w:szCs w:val="22"/>
              </w:rPr>
              <w:t xml:space="preserve"> practices</w:t>
            </w:r>
            <w:r w:rsidR="002753E4">
              <w:rPr>
                <w:rFonts w:asciiTheme="minorHAnsi" w:hAnsiTheme="minorHAnsi"/>
                <w:b/>
                <w:color w:val="000000"/>
                <w:sz w:val="22"/>
                <w:szCs w:val="22"/>
              </w:rPr>
              <w:t>.</w:t>
            </w:r>
          </w:p>
          <w:p w14:paraId="33E4F312" w14:textId="77777777" w:rsidR="00077298" w:rsidRPr="001C7C7F" w:rsidRDefault="00077298" w:rsidP="00667BDA">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0" w:type="dxa"/>
          </w:tcPr>
          <w:p w14:paraId="28365FE1" w14:textId="6BEFA669"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Can explain why it is important for public administ</w:t>
            </w:r>
            <w:r w:rsidR="00667BDA">
              <w:rPr>
                <w:rFonts w:cstheme="minorHAnsi"/>
                <w:sz w:val="18"/>
                <w:szCs w:val="18"/>
              </w:rPr>
              <w:t xml:space="preserve">rators to be open and </w:t>
            </w:r>
            <w:r w:rsidRPr="001C7C7F">
              <w:rPr>
                <w:rFonts w:cstheme="minorHAnsi"/>
                <w:sz w:val="18"/>
                <w:szCs w:val="18"/>
              </w:rPr>
              <w:t>responsive practitioners in a vague or abstract way, but cannot provide specific explanations or justifications applied to particular contexts.</w:t>
            </w:r>
          </w:p>
        </w:tc>
        <w:tc>
          <w:tcPr>
            <w:tcW w:w="0" w:type="dxa"/>
          </w:tcPr>
          <w:p w14:paraId="5C2F163D" w14:textId="6345261E" w:rsidR="00077298" w:rsidRPr="001C7C7F" w:rsidRDefault="00077298" w:rsidP="00DC10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 xml:space="preserve">Can identify instances in specific cases or context where a public administrator demonstrated or failed to demonstrate </w:t>
            </w:r>
            <w:r w:rsidR="00A7230F">
              <w:rPr>
                <w:rFonts w:cstheme="minorHAnsi"/>
                <w:sz w:val="18"/>
                <w:szCs w:val="18"/>
              </w:rPr>
              <w:t xml:space="preserve">collaborative </w:t>
            </w:r>
            <w:r w:rsidR="00DC102E">
              <w:rPr>
                <w:rFonts w:cstheme="minorHAnsi"/>
                <w:sz w:val="18"/>
                <w:szCs w:val="18"/>
              </w:rPr>
              <w:t>practices.</w:t>
            </w:r>
          </w:p>
        </w:tc>
        <w:tc>
          <w:tcPr>
            <w:tcW w:w="0" w:type="dxa"/>
          </w:tcPr>
          <w:p w14:paraId="12950677" w14:textId="6ED4430F" w:rsidR="00077298" w:rsidRPr="001C7C7F" w:rsidRDefault="004A096A" w:rsidP="004A096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Can demonstrate how</w:t>
            </w:r>
            <w:r w:rsidR="00DC102E">
              <w:rPr>
                <w:rFonts w:cstheme="minorHAnsi"/>
                <w:sz w:val="18"/>
                <w:szCs w:val="18"/>
              </w:rPr>
              <w:t xml:space="preserve"> </w:t>
            </w:r>
            <w:r w:rsidR="00805D9B">
              <w:rPr>
                <w:rFonts w:cstheme="minorHAnsi"/>
                <w:sz w:val="18"/>
                <w:szCs w:val="18"/>
              </w:rPr>
              <w:t xml:space="preserve">inclusive practices and </w:t>
            </w:r>
            <w:r>
              <w:rPr>
                <w:rFonts w:cstheme="minorHAnsi"/>
                <w:sz w:val="18"/>
                <w:szCs w:val="18"/>
              </w:rPr>
              <w:t>conflict management</w:t>
            </w:r>
            <w:r w:rsidR="00805D9B">
              <w:rPr>
                <w:rFonts w:cstheme="minorHAnsi"/>
                <w:sz w:val="18"/>
                <w:szCs w:val="18"/>
              </w:rPr>
              <w:t xml:space="preserve"> wins cooperation for forming</w:t>
            </w:r>
            <w:r w:rsidR="00A50A8C">
              <w:rPr>
                <w:rFonts w:cstheme="minorHAnsi"/>
                <w:sz w:val="18"/>
                <w:szCs w:val="18"/>
              </w:rPr>
              <w:t xml:space="preserve"> </w:t>
            </w:r>
            <w:r w:rsidR="00805D9B" w:rsidRPr="009D0FB3">
              <w:rPr>
                <w:rFonts w:cstheme="minorHAnsi"/>
                <w:sz w:val="18"/>
                <w:szCs w:val="18"/>
              </w:rPr>
              <w:t>coalitions and</w:t>
            </w:r>
            <w:r w:rsidR="00667BDA" w:rsidRPr="009D0FB3">
              <w:rPr>
                <w:rFonts w:cstheme="minorHAnsi"/>
                <w:sz w:val="18"/>
                <w:szCs w:val="18"/>
              </w:rPr>
              <w:t xml:space="preserve"> collaborative practices</w:t>
            </w:r>
            <w:r w:rsidR="00A7230F">
              <w:rPr>
                <w:rFonts w:cstheme="minorHAnsi"/>
                <w:sz w:val="18"/>
                <w:szCs w:val="18"/>
              </w:rPr>
              <w:t xml:space="preserve"> in specific cases or contexts.</w:t>
            </w:r>
          </w:p>
        </w:tc>
        <w:tc>
          <w:tcPr>
            <w:tcW w:w="0" w:type="dxa"/>
          </w:tcPr>
          <w:p w14:paraId="1B4BAAC6" w14:textId="601D8172" w:rsidR="00077298" w:rsidRPr="001C7C7F" w:rsidRDefault="000F65D5"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Can </w:t>
            </w:r>
            <w:r w:rsidR="00A7230F">
              <w:rPr>
                <w:rFonts w:cstheme="minorHAnsi"/>
                <w:sz w:val="18"/>
                <w:szCs w:val="18"/>
              </w:rPr>
              <w:t xml:space="preserve">demonstrate the ability to </w:t>
            </w:r>
            <w:r w:rsidR="00C76FD2">
              <w:rPr>
                <w:rFonts w:cstheme="minorHAnsi"/>
                <w:sz w:val="18"/>
                <w:szCs w:val="18"/>
              </w:rPr>
              <w:t xml:space="preserve">orchestrate </w:t>
            </w:r>
            <w:r w:rsidR="00805D9B">
              <w:rPr>
                <w:rFonts w:cstheme="minorHAnsi"/>
                <w:sz w:val="18"/>
                <w:szCs w:val="18"/>
              </w:rPr>
              <w:t xml:space="preserve">any of the following: </w:t>
            </w:r>
            <w:r w:rsidR="00805D9B" w:rsidRPr="009D0FB3">
              <w:rPr>
                <w:rFonts w:cstheme="minorHAnsi"/>
                <w:sz w:val="18"/>
                <w:szCs w:val="18"/>
              </w:rPr>
              <w:t xml:space="preserve">coalition building, </w:t>
            </w:r>
            <w:r w:rsidRPr="009D0FB3">
              <w:rPr>
                <w:rFonts w:cstheme="minorHAnsi"/>
                <w:sz w:val="18"/>
                <w:szCs w:val="18"/>
              </w:rPr>
              <w:t>effective team</w:t>
            </w:r>
            <w:r w:rsidR="00667BDA" w:rsidRPr="009D0FB3">
              <w:rPr>
                <w:rFonts w:cstheme="minorHAnsi"/>
                <w:sz w:val="18"/>
                <w:szCs w:val="18"/>
              </w:rPr>
              <w:t>work</w:t>
            </w:r>
            <w:r w:rsidR="00805D9B" w:rsidRPr="009D0FB3">
              <w:rPr>
                <w:rFonts w:cstheme="minorHAnsi"/>
                <w:sz w:val="18"/>
                <w:szCs w:val="18"/>
              </w:rPr>
              <w:t>,</w:t>
            </w:r>
            <w:r w:rsidR="00C76FD2" w:rsidRPr="009D0FB3">
              <w:rPr>
                <w:rFonts w:cstheme="minorHAnsi"/>
                <w:sz w:val="18"/>
                <w:szCs w:val="18"/>
              </w:rPr>
              <w:t xml:space="preserve"> </w:t>
            </w:r>
            <w:r w:rsidR="00667BDA" w:rsidRPr="009D0FB3">
              <w:rPr>
                <w:rFonts w:cstheme="minorHAnsi"/>
                <w:sz w:val="18"/>
                <w:szCs w:val="18"/>
              </w:rPr>
              <w:t>and/</w:t>
            </w:r>
            <w:r w:rsidRPr="009D0FB3">
              <w:rPr>
                <w:rFonts w:cstheme="minorHAnsi"/>
                <w:sz w:val="18"/>
                <w:szCs w:val="18"/>
              </w:rPr>
              <w:t>or</w:t>
            </w:r>
            <w:r w:rsidR="00C76FD2" w:rsidRPr="009D0FB3">
              <w:rPr>
                <w:rFonts w:cstheme="minorHAnsi"/>
                <w:sz w:val="18"/>
                <w:szCs w:val="18"/>
              </w:rPr>
              <w:t xml:space="preserve"> </w:t>
            </w:r>
            <w:r w:rsidR="001817D0" w:rsidRPr="009D0FB3">
              <w:rPr>
                <w:rFonts w:cstheme="minorHAnsi"/>
                <w:sz w:val="18"/>
                <w:szCs w:val="18"/>
              </w:rPr>
              <w:t>conflict</w:t>
            </w:r>
            <w:r w:rsidR="001817D0" w:rsidRPr="00F23496">
              <w:rPr>
                <w:rFonts w:cstheme="minorHAnsi"/>
                <w:sz w:val="18"/>
                <w:szCs w:val="18"/>
              </w:rPr>
              <w:t xml:space="preserve"> </w:t>
            </w:r>
            <w:r w:rsidR="00667BDA">
              <w:rPr>
                <w:rFonts w:cstheme="minorHAnsi"/>
                <w:sz w:val="18"/>
                <w:szCs w:val="18"/>
              </w:rPr>
              <w:t>management</w:t>
            </w:r>
            <w:r w:rsidR="00A7230F">
              <w:rPr>
                <w:rFonts w:cstheme="minorHAnsi"/>
                <w:sz w:val="18"/>
                <w:szCs w:val="18"/>
              </w:rPr>
              <w:t>.</w:t>
            </w:r>
            <w:r w:rsidR="001817D0" w:rsidRPr="00357BF5">
              <w:rPr>
                <w:rFonts w:cstheme="minorHAnsi"/>
                <w:sz w:val="18"/>
                <w:szCs w:val="18"/>
                <w:highlight w:val="yellow"/>
              </w:rPr>
              <w:t xml:space="preserve"> </w:t>
            </w:r>
          </w:p>
          <w:p w14:paraId="40E31CC3" w14:textId="77777777"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478D7BC6" w14:textId="7B8FB344" w:rsidR="00077298" w:rsidRDefault="00077298"/>
    <w:p w14:paraId="342194B8" w14:textId="77777777" w:rsidR="00077298" w:rsidRDefault="00077298"/>
    <w:p w14:paraId="1AFC51AD" w14:textId="77777777" w:rsidR="007B7BE2" w:rsidRDefault="007B7BE2"/>
    <w:tbl>
      <w:tblPr>
        <w:tblStyle w:val="LightList-Accent6"/>
        <w:tblW w:w="14418" w:type="dxa"/>
        <w:tblLayout w:type="fixed"/>
        <w:tblLook w:val="04A0" w:firstRow="1" w:lastRow="0" w:firstColumn="1" w:lastColumn="0" w:noHBand="0" w:noVBand="1"/>
      </w:tblPr>
      <w:tblGrid>
        <w:gridCol w:w="558"/>
        <w:gridCol w:w="2598"/>
        <w:gridCol w:w="2712"/>
        <w:gridCol w:w="3150"/>
        <w:gridCol w:w="2790"/>
        <w:gridCol w:w="2610"/>
      </w:tblGrid>
      <w:tr w:rsidR="00077298" w:rsidRPr="00CD080C" w14:paraId="3A892477" w14:textId="77777777" w:rsidTr="007B7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CD02323" w14:textId="77777777" w:rsidR="00077298" w:rsidRPr="00CD080C" w:rsidRDefault="00077298" w:rsidP="00077298">
            <w:pPr>
              <w:spacing w:before="100" w:beforeAutospacing="1" w:after="115"/>
              <w:rPr>
                <w:rFonts w:cstheme="minorHAnsi"/>
                <w:b w:val="0"/>
                <w:color w:val="000000"/>
                <w:sz w:val="24"/>
                <w:szCs w:val="24"/>
              </w:rPr>
            </w:pPr>
            <w:r w:rsidRPr="007470A1">
              <w:rPr>
                <w:rFonts w:cstheme="minorHAnsi"/>
                <w:b w:val="0"/>
                <w:sz w:val="24"/>
                <w:szCs w:val="24"/>
              </w:rPr>
              <w:lastRenderedPageBreak/>
              <w:t>5</w:t>
            </w:r>
          </w:p>
        </w:tc>
        <w:tc>
          <w:tcPr>
            <w:tcW w:w="2598" w:type="dxa"/>
          </w:tcPr>
          <w:p w14:paraId="77E0BDF1" w14:textId="77777777" w:rsidR="00077298" w:rsidRPr="00C525BE" w:rsidRDefault="00077298" w:rsidP="00077298">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C525BE">
              <w:rPr>
                <w:rFonts w:eastAsia="Times New Roman" w:cstheme="minorHAnsi"/>
                <w:b w:val="0"/>
                <w:bCs w:val="0"/>
                <w:sz w:val="24"/>
                <w:szCs w:val="24"/>
              </w:rPr>
              <w:t>Communicate and interact with a diverse and changing workforce and citizenry</w:t>
            </w:r>
          </w:p>
        </w:tc>
        <w:tc>
          <w:tcPr>
            <w:tcW w:w="2712" w:type="dxa"/>
          </w:tcPr>
          <w:p w14:paraId="03E3CAA7"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(1)</w:t>
            </w:r>
          </w:p>
          <w:p w14:paraId="54E22522"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Does not meet the standard</w:t>
            </w:r>
          </w:p>
        </w:tc>
        <w:tc>
          <w:tcPr>
            <w:tcW w:w="3150" w:type="dxa"/>
          </w:tcPr>
          <w:p w14:paraId="02B77999"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(2)</w:t>
            </w:r>
          </w:p>
          <w:p w14:paraId="53C099CE"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Approaches the standard</w:t>
            </w:r>
          </w:p>
        </w:tc>
        <w:tc>
          <w:tcPr>
            <w:tcW w:w="2790" w:type="dxa"/>
          </w:tcPr>
          <w:p w14:paraId="1ED948A9"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(3)</w:t>
            </w:r>
          </w:p>
          <w:p w14:paraId="10C53731"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Meets the standard</w:t>
            </w:r>
          </w:p>
        </w:tc>
        <w:tc>
          <w:tcPr>
            <w:tcW w:w="2610" w:type="dxa"/>
          </w:tcPr>
          <w:p w14:paraId="78E30453"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(4)</w:t>
            </w:r>
          </w:p>
          <w:p w14:paraId="3829E6D4"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Exceeds the standard</w:t>
            </w:r>
          </w:p>
        </w:tc>
      </w:tr>
      <w:tr w:rsidR="00077298" w:rsidRPr="00CD080C" w14:paraId="37B32FD3" w14:textId="77777777" w:rsidTr="007B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A48ADB7" w14:textId="77777777" w:rsidR="00077298" w:rsidRPr="00F17B72" w:rsidRDefault="00077298" w:rsidP="00077298">
            <w:pPr>
              <w:pStyle w:val="NormalWeb"/>
              <w:rPr>
                <w:rFonts w:asciiTheme="minorHAnsi" w:hAnsiTheme="minorHAnsi" w:cstheme="minorHAnsi"/>
                <w:b w:val="0"/>
              </w:rPr>
            </w:pPr>
            <w:r w:rsidRPr="00F17B72">
              <w:rPr>
                <w:rFonts w:asciiTheme="minorHAnsi" w:hAnsiTheme="minorHAnsi" w:cstheme="minorHAnsi"/>
                <w:b w:val="0"/>
              </w:rPr>
              <w:t>5a</w:t>
            </w:r>
          </w:p>
        </w:tc>
        <w:tc>
          <w:tcPr>
            <w:tcW w:w="2598" w:type="dxa"/>
          </w:tcPr>
          <w:p w14:paraId="113D2012" w14:textId="61F102EA"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F17B72">
              <w:rPr>
                <w:rFonts w:asciiTheme="minorHAnsi" w:hAnsiTheme="minorHAnsi" w:cstheme="minorHAnsi"/>
                <w:b/>
                <w:color w:val="000000"/>
                <w:sz w:val="22"/>
                <w:szCs w:val="22"/>
              </w:rPr>
              <w:t xml:space="preserve">Capacity </w:t>
            </w:r>
            <w:r w:rsidR="007B7BE2" w:rsidRPr="00F17B72">
              <w:rPr>
                <w:rFonts w:asciiTheme="minorHAnsi" w:hAnsiTheme="minorHAnsi" w:cstheme="minorHAnsi"/>
                <w:b/>
                <w:color w:val="000000"/>
                <w:sz w:val="22"/>
                <w:szCs w:val="22"/>
              </w:rPr>
              <w:t>to undertake high quality ora</w:t>
            </w:r>
            <w:r w:rsidR="006A3F50">
              <w:rPr>
                <w:rFonts w:asciiTheme="minorHAnsi" w:hAnsiTheme="minorHAnsi" w:cstheme="minorHAnsi"/>
                <w:b/>
                <w:color w:val="000000"/>
                <w:sz w:val="22"/>
                <w:szCs w:val="22"/>
              </w:rPr>
              <w:t xml:space="preserve">l and </w:t>
            </w:r>
            <w:r w:rsidRPr="00F17B72">
              <w:rPr>
                <w:rFonts w:asciiTheme="minorHAnsi" w:hAnsiTheme="minorHAnsi" w:cstheme="minorHAnsi"/>
                <w:b/>
                <w:color w:val="000000"/>
                <w:sz w:val="22"/>
                <w:szCs w:val="22"/>
              </w:rPr>
              <w:t>written</w:t>
            </w:r>
            <w:r w:rsidR="007B7BE2" w:rsidRPr="00F17B72">
              <w:rPr>
                <w:rFonts w:asciiTheme="minorHAnsi" w:hAnsiTheme="minorHAnsi" w:cstheme="minorHAnsi"/>
                <w:b/>
                <w:color w:val="000000"/>
                <w:sz w:val="22"/>
                <w:szCs w:val="22"/>
              </w:rPr>
              <w:t xml:space="preserve"> </w:t>
            </w:r>
            <w:r w:rsidRPr="00F17B72">
              <w:rPr>
                <w:rFonts w:asciiTheme="minorHAnsi" w:hAnsiTheme="minorHAnsi" w:cstheme="minorHAnsi"/>
                <w:b/>
                <w:color w:val="000000"/>
                <w:sz w:val="22"/>
                <w:szCs w:val="22"/>
              </w:rPr>
              <w:t>communication</w:t>
            </w:r>
            <w:r w:rsidR="007B7BE2" w:rsidRPr="00F17B72">
              <w:rPr>
                <w:rFonts w:asciiTheme="minorHAnsi" w:hAnsiTheme="minorHAnsi" w:cstheme="minorHAnsi"/>
                <w:b/>
                <w:color w:val="000000"/>
                <w:sz w:val="22"/>
                <w:szCs w:val="22"/>
              </w:rPr>
              <w:t xml:space="preserve"> </w:t>
            </w:r>
            <w:r w:rsidR="006A3F50">
              <w:rPr>
                <w:rFonts w:asciiTheme="minorHAnsi" w:hAnsiTheme="minorHAnsi" w:cstheme="minorHAnsi"/>
                <w:b/>
                <w:color w:val="000000"/>
                <w:sz w:val="22"/>
                <w:szCs w:val="22"/>
              </w:rPr>
              <w:t>to convey messages to specific audiences.</w:t>
            </w:r>
          </w:p>
          <w:p w14:paraId="36680A4E" w14:textId="77777777" w:rsidR="00077298" w:rsidRPr="00F17B72" w:rsidRDefault="00077298" w:rsidP="007B7BE2">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2712" w:type="dxa"/>
          </w:tcPr>
          <w:p w14:paraId="73F388FF" w14:textId="46C0D82D"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Demonstrates some ability to express ideas verbally and in writing. Lacks consistent capacity to present and write</w:t>
            </w:r>
            <w:r w:rsidR="006A3F50">
              <w:rPr>
                <w:rFonts w:asciiTheme="minorHAnsi" w:hAnsiTheme="minorHAnsi" w:cstheme="minorHAnsi"/>
                <w:sz w:val="18"/>
                <w:szCs w:val="18"/>
              </w:rPr>
              <w:t xml:space="preserve">.  </w:t>
            </w:r>
            <w:r w:rsidRPr="00F17B72">
              <w:rPr>
                <w:rFonts w:asciiTheme="minorHAnsi" w:hAnsiTheme="minorHAnsi" w:cstheme="minorHAnsi"/>
                <w:sz w:val="18"/>
                <w:szCs w:val="18"/>
              </w:rPr>
              <w:t>.</w:t>
            </w:r>
            <w:r w:rsidR="009D0FB3">
              <w:rPr>
                <w:rFonts w:asciiTheme="minorHAnsi" w:hAnsiTheme="minorHAnsi" w:cstheme="minorHAnsi"/>
                <w:sz w:val="18"/>
                <w:szCs w:val="18"/>
              </w:rPr>
              <w:t xml:space="preserve">  </w:t>
            </w:r>
          </w:p>
        </w:tc>
        <w:tc>
          <w:tcPr>
            <w:tcW w:w="3150" w:type="dxa"/>
          </w:tcPr>
          <w:p w14:paraId="5D42EC7E" w14:textId="1B6FF752"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Possesses the capacity to write documents that are free of grammatical error</w:t>
            </w:r>
            <w:r w:rsidR="002753E4">
              <w:rPr>
                <w:rFonts w:asciiTheme="minorHAnsi" w:hAnsiTheme="minorHAnsi" w:cstheme="minorHAnsi"/>
                <w:sz w:val="18"/>
                <w:szCs w:val="18"/>
              </w:rPr>
              <w:t>s</w:t>
            </w:r>
            <w:r w:rsidRPr="00F17B72">
              <w:rPr>
                <w:rFonts w:asciiTheme="minorHAnsi" w:hAnsiTheme="minorHAnsi" w:cstheme="minorHAnsi"/>
                <w:sz w:val="18"/>
                <w:szCs w:val="18"/>
              </w:rPr>
              <w:t xml:space="preserve"> and are organized in a clear and efficient manner. Possesses the capacity to present ideas in a professional manner. Suffers from a lack of consistency in the presentation of material and expression</w:t>
            </w:r>
            <w:r w:rsidR="009D0FB3">
              <w:rPr>
                <w:rFonts w:asciiTheme="minorHAnsi" w:hAnsiTheme="minorHAnsi" w:cstheme="minorHAnsi"/>
                <w:sz w:val="18"/>
                <w:szCs w:val="18"/>
              </w:rPr>
              <w:t xml:space="preserve"> o</w:t>
            </w:r>
            <w:r w:rsidR="002753E4">
              <w:rPr>
                <w:rFonts w:asciiTheme="minorHAnsi" w:hAnsiTheme="minorHAnsi" w:cstheme="minorHAnsi"/>
                <w:sz w:val="18"/>
                <w:szCs w:val="18"/>
              </w:rPr>
              <w:t>f</w:t>
            </w:r>
            <w:r w:rsidR="009D0FB3">
              <w:rPr>
                <w:rFonts w:asciiTheme="minorHAnsi" w:hAnsiTheme="minorHAnsi" w:cstheme="minorHAnsi"/>
                <w:sz w:val="18"/>
                <w:szCs w:val="18"/>
              </w:rPr>
              <w:t xml:space="preserve"> original ideas and concepts.  </w:t>
            </w:r>
          </w:p>
        </w:tc>
        <w:tc>
          <w:tcPr>
            <w:tcW w:w="2790" w:type="dxa"/>
          </w:tcPr>
          <w:p w14:paraId="69D6C8CF" w14:textId="52BDE732"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Is capable of consistently expressing ideas verbally and in writing in a professional manner that communicates messages to intended audiences.</w:t>
            </w:r>
            <w:r w:rsidR="009D0FB3">
              <w:rPr>
                <w:rFonts w:asciiTheme="minorHAnsi" w:hAnsiTheme="minorHAnsi" w:cstheme="minorHAnsi"/>
                <w:sz w:val="18"/>
                <w:szCs w:val="18"/>
              </w:rPr>
              <w:t xml:space="preserve">  </w:t>
            </w:r>
          </w:p>
        </w:tc>
        <w:tc>
          <w:tcPr>
            <w:tcW w:w="2610" w:type="dxa"/>
          </w:tcPr>
          <w:p w14:paraId="37BBB8F4" w14:textId="29C47AD7"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Can demonstrate some instances in which verbal and written communication has persuaded others to take action.</w:t>
            </w:r>
            <w:r w:rsidR="006A3F50">
              <w:rPr>
                <w:rFonts w:asciiTheme="minorHAnsi" w:hAnsiTheme="minorHAnsi" w:cstheme="minorHAnsi"/>
                <w:sz w:val="18"/>
                <w:szCs w:val="18"/>
              </w:rPr>
              <w:t xml:space="preserve">  </w:t>
            </w:r>
            <w:r w:rsidR="009D0FB3">
              <w:rPr>
                <w:rFonts w:asciiTheme="minorHAnsi" w:hAnsiTheme="minorHAnsi" w:cstheme="minorHAnsi"/>
                <w:sz w:val="18"/>
                <w:szCs w:val="18"/>
              </w:rPr>
              <w:t xml:space="preserve">  </w:t>
            </w:r>
            <w:r w:rsidR="006A3F50" w:rsidRPr="00F17B72">
              <w:rPr>
                <w:rFonts w:asciiTheme="minorHAnsi" w:hAnsiTheme="minorHAnsi" w:cstheme="minorHAnsi"/>
                <w:sz w:val="18"/>
                <w:szCs w:val="18"/>
              </w:rPr>
              <w:t>Can demonstrate evidence of leading or supporting public relations campaigns on behalf of a public or nonprofit sector organization.</w:t>
            </w:r>
          </w:p>
        </w:tc>
      </w:tr>
      <w:tr w:rsidR="00077298" w:rsidRPr="00CD080C" w14:paraId="2B6964A5" w14:textId="77777777" w:rsidTr="007B7BE2">
        <w:tc>
          <w:tcPr>
            <w:cnfStyle w:val="001000000000" w:firstRow="0" w:lastRow="0" w:firstColumn="1" w:lastColumn="0" w:oddVBand="0" w:evenVBand="0" w:oddHBand="0" w:evenHBand="0" w:firstRowFirstColumn="0" w:firstRowLastColumn="0" w:lastRowFirstColumn="0" w:lastRowLastColumn="0"/>
            <w:tcW w:w="558" w:type="dxa"/>
          </w:tcPr>
          <w:p w14:paraId="703E7A8E" w14:textId="77777777" w:rsidR="00077298" w:rsidRPr="001C7C7F" w:rsidRDefault="00077298" w:rsidP="00077298">
            <w:pPr>
              <w:pStyle w:val="NormalWeb"/>
              <w:rPr>
                <w:rFonts w:asciiTheme="minorHAnsi" w:hAnsiTheme="minorHAnsi" w:cstheme="minorHAnsi"/>
                <w:b w:val="0"/>
              </w:rPr>
            </w:pPr>
            <w:r w:rsidRPr="001C7C7F">
              <w:rPr>
                <w:rFonts w:asciiTheme="minorHAnsi" w:hAnsiTheme="minorHAnsi" w:cstheme="minorHAnsi"/>
                <w:b w:val="0"/>
              </w:rPr>
              <w:t>5b</w:t>
            </w:r>
          </w:p>
        </w:tc>
        <w:tc>
          <w:tcPr>
            <w:tcW w:w="2598" w:type="dxa"/>
          </w:tcPr>
          <w:p w14:paraId="27F08FAD" w14:textId="3DA28945" w:rsidR="00077298" w:rsidRPr="00CD080C" w:rsidRDefault="00077298" w:rsidP="00111AC6">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CD080C">
              <w:rPr>
                <w:rFonts w:asciiTheme="minorHAnsi" w:hAnsiTheme="minorHAnsi" w:cstheme="minorHAnsi"/>
                <w:b/>
                <w:color w:val="000000"/>
                <w:sz w:val="22"/>
                <w:szCs w:val="22"/>
              </w:rPr>
              <w:t xml:space="preserve">Capacity </w:t>
            </w:r>
            <w:r w:rsidRPr="00111AC6">
              <w:rPr>
                <w:rFonts w:asciiTheme="minorHAnsi" w:hAnsiTheme="minorHAnsi" w:cstheme="minorHAnsi"/>
                <w:b/>
                <w:color w:val="000000"/>
                <w:sz w:val="22"/>
                <w:szCs w:val="22"/>
              </w:rPr>
              <w:t>to</w:t>
            </w:r>
            <w:r w:rsidRPr="00CD080C">
              <w:rPr>
                <w:rFonts w:asciiTheme="minorHAnsi" w:hAnsiTheme="minorHAnsi" w:cstheme="minorHAnsi"/>
                <w:b/>
                <w:color w:val="000000"/>
                <w:sz w:val="22"/>
                <w:szCs w:val="22"/>
              </w:rPr>
              <w:t xml:space="preserve"> appreciate the value of pluralism, multiculturalism &amp; cultural diversity</w:t>
            </w:r>
            <w:r w:rsidR="002753E4">
              <w:rPr>
                <w:rFonts w:asciiTheme="minorHAnsi" w:hAnsiTheme="minorHAnsi" w:cstheme="minorHAnsi"/>
                <w:b/>
                <w:color w:val="000000"/>
                <w:sz w:val="22"/>
                <w:szCs w:val="22"/>
              </w:rPr>
              <w:t>.</w:t>
            </w:r>
            <w:r w:rsidRPr="00CD080C">
              <w:rPr>
                <w:rFonts w:asciiTheme="minorHAnsi" w:hAnsiTheme="minorHAnsi" w:cstheme="minorHAnsi"/>
                <w:b/>
                <w:color w:val="000000"/>
                <w:sz w:val="22"/>
                <w:szCs w:val="22"/>
              </w:rPr>
              <w:t xml:space="preserve"> </w:t>
            </w:r>
          </w:p>
        </w:tc>
        <w:tc>
          <w:tcPr>
            <w:tcW w:w="2712" w:type="dxa"/>
          </w:tcPr>
          <w:p w14:paraId="52C49D83" w14:textId="77777777" w:rsidR="00077298" w:rsidRPr="00CD080C"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80C">
              <w:rPr>
                <w:rFonts w:asciiTheme="minorHAnsi" w:hAnsiTheme="minorHAnsi" w:cstheme="minorHAnsi"/>
                <w:sz w:val="18"/>
                <w:szCs w:val="18"/>
              </w:rPr>
              <w:t>Can explain why it is important for public administrators to be culturally competent in a vague or abstract way, but cannot provide specific explanations or justifications applied to particular contexts.</w:t>
            </w:r>
          </w:p>
        </w:tc>
        <w:tc>
          <w:tcPr>
            <w:tcW w:w="3150" w:type="dxa"/>
          </w:tcPr>
          <w:p w14:paraId="5BDB973C" w14:textId="782A98C6" w:rsidR="00077298" w:rsidRPr="00CD080C"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Is able to demonstrate </w:t>
            </w:r>
            <w:r w:rsidRPr="00CD080C">
              <w:rPr>
                <w:rFonts w:cstheme="minorHAnsi"/>
                <w:sz w:val="18"/>
                <w:szCs w:val="18"/>
              </w:rPr>
              <w:t>knowledge of diverse cultures and groups. Can express the value of differences and differen</w:t>
            </w:r>
            <w:r w:rsidR="002753E4">
              <w:rPr>
                <w:rFonts w:cstheme="minorHAnsi"/>
                <w:sz w:val="18"/>
                <w:szCs w:val="18"/>
              </w:rPr>
              <w:t>t</w:t>
            </w:r>
            <w:r w:rsidRPr="00CD080C">
              <w:rPr>
                <w:rFonts w:cstheme="minorHAnsi"/>
                <w:sz w:val="18"/>
                <w:szCs w:val="18"/>
              </w:rPr>
              <w:t xml:space="preserve"> perceptions in the workplace. Demonstrates an ability to openly discuss cultural differences and issues.</w:t>
            </w:r>
          </w:p>
        </w:tc>
        <w:tc>
          <w:tcPr>
            <w:tcW w:w="2790" w:type="dxa"/>
          </w:tcPr>
          <w:p w14:paraId="1245C12D" w14:textId="77777777" w:rsidR="00077298" w:rsidRPr="00CD080C"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80C">
              <w:rPr>
                <w:rFonts w:asciiTheme="minorHAnsi" w:hAnsiTheme="minorHAnsi" w:cstheme="minorHAnsi"/>
                <w:sz w:val="18"/>
                <w:szCs w:val="18"/>
              </w:rPr>
              <w:t>Can explain how cultural awareness, cultural knowledge and cultural skills are employed, or not employed, within specific cases.</w:t>
            </w:r>
          </w:p>
        </w:tc>
        <w:tc>
          <w:tcPr>
            <w:tcW w:w="2610" w:type="dxa"/>
          </w:tcPr>
          <w:p w14:paraId="19108FCD" w14:textId="77777777" w:rsidR="00077298" w:rsidRPr="00CD080C"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80C">
              <w:rPr>
                <w:rFonts w:asciiTheme="minorHAnsi" w:hAnsiTheme="minorHAnsi" w:cstheme="minorHAnsi"/>
                <w:sz w:val="18"/>
                <w:szCs w:val="18"/>
              </w:rPr>
              <w:t xml:space="preserve">Demonstrates a capacity to be aware of own behavior and its impacts on others, a capacity to understand how discrimination impacts contemporary workplace environments, and a capacity to draw on diverse groups to solve complex </w:t>
            </w:r>
            <w:r>
              <w:rPr>
                <w:rFonts w:asciiTheme="minorHAnsi" w:hAnsiTheme="minorHAnsi" w:cstheme="minorHAnsi"/>
                <w:sz w:val="18"/>
                <w:szCs w:val="18"/>
              </w:rPr>
              <w:t>p</w:t>
            </w:r>
            <w:r w:rsidRPr="00CD080C">
              <w:rPr>
                <w:rFonts w:asciiTheme="minorHAnsi" w:hAnsiTheme="minorHAnsi" w:cstheme="minorHAnsi"/>
                <w:sz w:val="18"/>
                <w:szCs w:val="18"/>
              </w:rPr>
              <w:t>roblems.</w:t>
            </w:r>
          </w:p>
        </w:tc>
      </w:tr>
      <w:tr w:rsidR="00077298" w:rsidRPr="003F348C" w14:paraId="1B094A7F" w14:textId="77777777" w:rsidTr="007B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0546D820" w14:textId="77777777" w:rsidR="00077298" w:rsidRPr="001C7C7F" w:rsidRDefault="00077298" w:rsidP="00077298">
            <w:pPr>
              <w:pStyle w:val="NormalWeb"/>
              <w:rPr>
                <w:rFonts w:asciiTheme="minorHAnsi" w:hAnsiTheme="minorHAnsi" w:cstheme="minorHAnsi"/>
                <w:b w:val="0"/>
              </w:rPr>
            </w:pPr>
            <w:r w:rsidRPr="001C7C7F">
              <w:rPr>
                <w:rFonts w:asciiTheme="minorHAnsi" w:hAnsiTheme="minorHAnsi" w:cstheme="minorHAnsi"/>
                <w:b w:val="0"/>
              </w:rPr>
              <w:t>5c</w:t>
            </w:r>
          </w:p>
        </w:tc>
        <w:tc>
          <w:tcPr>
            <w:tcW w:w="2598" w:type="dxa"/>
          </w:tcPr>
          <w:p w14:paraId="09DDF05C" w14:textId="1F7901AC" w:rsidR="00077298" w:rsidRPr="003F348C" w:rsidRDefault="00077298" w:rsidP="00111AC6">
            <w:pPr>
              <w:cnfStyle w:val="000000100000" w:firstRow="0" w:lastRow="0" w:firstColumn="0" w:lastColumn="0" w:oddVBand="0" w:evenVBand="0" w:oddHBand="1" w:evenHBand="0" w:firstRowFirstColumn="0" w:firstRowLastColumn="0" w:lastRowFirstColumn="0" w:lastRowLastColumn="0"/>
              <w:rPr>
                <w:rFonts w:cstheme="minorHAnsi"/>
                <w:b/>
              </w:rPr>
            </w:pPr>
            <w:r w:rsidRPr="003F348C">
              <w:rPr>
                <w:rFonts w:cstheme="minorHAnsi"/>
                <w:b/>
                <w:color w:val="000000"/>
              </w:rPr>
              <w:t>Capacity to carry out effective human resource management</w:t>
            </w:r>
            <w:r w:rsidR="002753E4">
              <w:rPr>
                <w:rFonts w:cstheme="minorHAnsi"/>
                <w:b/>
                <w:color w:val="000000"/>
              </w:rPr>
              <w:t>.</w:t>
            </w:r>
          </w:p>
        </w:tc>
        <w:tc>
          <w:tcPr>
            <w:tcW w:w="2712" w:type="dxa"/>
          </w:tcPr>
          <w:p w14:paraId="225ABDC2" w14:textId="1533EEDA" w:rsidR="00077298" w:rsidRPr="003F348C"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F348C">
              <w:rPr>
                <w:rFonts w:cstheme="minorHAnsi"/>
                <w:sz w:val="18"/>
                <w:szCs w:val="18"/>
              </w:rPr>
              <w:t>Can explain why human resources are valuable to any undertaking.  Possesses limited capacity in describing the critical feature of successful human resource management.</w:t>
            </w:r>
          </w:p>
        </w:tc>
        <w:tc>
          <w:tcPr>
            <w:tcW w:w="3150" w:type="dxa"/>
          </w:tcPr>
          <w:p w14:paraId="0E2E8822" w14:textId="63E4757F" w:rsidR="00077298" w:rsidRPr="003F348C"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F348C">
              <w:rPr>
                <w:rFonts w:asciiTheme="minorHAnsi" w:hAnsiTheme="minorHAnsi" w:cstheme="minorHAnsi"/>
                <w:sz w:val="18"/>
                <w:szCs w:val="18"/>
              </w:rPr>
              <w:t>Can identify some of the major features of effective human resource management systems: staffing, performance evaluation, motivations and benefits.  Possesses limited capacity</w:t>
            </w:r>
            <w:r w:rsidR="00A8497F">
              <w:rPr>
                <w:rFonts w:asciiTheme="minorHAnsi" w:hAnsiTheme="minorHAnsi" w:cstheme="minorHAnsi"/>
                <w:sz w:val="18"/>
                <w:szCs w:val="18"/>
              </w:rPr>
              <w:t xml:space="preserve"> to</w:t>
            </w:r>
            <w:r w:rsidRPr="003F348C">
              <w:rPr>
                <w:rFonts w:asciiTheme="minorHAnsi" w:hAnsiTheme="minorHAnsi" w:cstheme="minorHAnsi"/>
                <w:sz w:val="18"/>
                <w:szCs w:val="18"/>
              </w:rPr>
              <w:t xml:space="preserve"> analyze the HR issues relative to specific situations and contexts</w:t>
            </w:r>
            <w:r w:rsidR="00A8497F">
              <w:rPr>
                <w:rFonts w:asciiTheme="minorHAnsi" w:hAnsiTheme="minorHAnsi" w:cstheme="minorHAnsi"/>
                <w:sz w:val="18"/>
                <w:szCs w:val="18"/>
              </w:rPr>
              <w:t>.</w:t>
            </w:r>
          </w:p>
        </w:tc>
        <w:tc>
          <w:tcPr>
            <w:tcW w:w="2790" w:type="dxa"/>
          </w:tcPr>
          <w:p w14:paraId="2A292CDC" w14:textId="77777777" w:rsidR="00077298" w:rsidRPr="003F348C"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F348C">
              <w:rPr>
                <w:rFonts w:asciiTheme="minorHAnsi" w:hAnsiTheme="minorHAnsi" w:cstheme="minorHAnsi"/>
                <w:sz w:val="18"/>
                <w:szCs w:val="18"/>
              </w:rPr>
              <w:t>Demonstrates a capacity to identify and manage the necessary human capital to carry out a task or function within very specific contexts or situations.</w:t>
            </w:r>
          </w:p>
        </w:tc>
        <w:tc>
          <w:tcPr>
            <w:tcW w:w="2610" w:type="dxa"/>
          </w:tcPr>
          <w:p w14:paraId="08AAC9B8" w14:textId="77777777" w:rsidR="00077298" w:rsidRPr="003F348C"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F348C">
              <w:rPr>
                <w:rFonts w:asciiTheme="minorHAnsi" w:hAnsiTheme="minorHAnsi" w:cstheme="minorHAnsi"/>
                <w:sz w:val="18"/>
                <w:szCs w:val="18"/>
              </w:rPr>
              <w:t>Can point to instances in which he/she has lead or initiated projects or systems designed to improve human resource management practices within a specific setting.</w:t>
            </w:r>
          </w:p>
        </w:tc>
      </w:tr>
      <w:tr w:rsidR="00A7230F" w:rsidRPr="003F348C" w14:paraId="64A35BD0" w14:textId="77777777" w:rsidTr="007B7BE2">
        <w:tc>
          <w:tcPr>
            <w:cnfStyle w:val="001000000000" w:firstRow="0" w:lastRow="0" w:firstColumn="1" w:lastColumn="0" w:oddVBand="0" w:evenVBand="0" w:oddHBand="0" w:evenHBand="0" w:firstRowFirstColumn="0" w:firstRowLastColumn="0" w:lastRowFirstColumn="0" w:lastRowLastColumn="0"/>
            <w:tcW w:w="558" w:type="dxa"/>
          </w:tcPr>
          <w:p w14:paraId="6CC3948D" w14:textId="0B9927EC" w:rsidR="00A7230F" w:rsidRPr="0029506D" w:rsidRDefault="00A7230F" w:rsidP="00077298">
            <w:pPr>
              <w:pStyle w:val="NormalWeb"/>
              <w:rPr>
                <w:rFonts w:asciiTheme="minorHAnsi" w:hAnsiTheme="minorHAnsi" w:cstheme="minorHAnsi"/>
                <w:b w:val="0"/>
              </w:rPr>
            </w:pPr>
            <w:r w:rsidRPr="0029506D">
              <w:rPr>
                <w:rFonts w:asciiTheme="minorHAnsi" w:hAnsiTheme="minorHAnsi" w:cstheme="minorHAnsi"/>
                <w:b w:val="0"/>
              </w:rPr>
              <w:t>5d</w:t>
            </w:r>
          </w:p>
        </w:tc>
        <w:tc>
          <w:tcPr>
            <w:tcW w:w="2598" w:type="dxa"/>
          </w:tcPr>
          <w:p w14:paraId="090E357B" w14:textId="3EBB775F" w:rsidR="00045E73" w:rsidRDefault="00045E73" w:rsidP="00045E73">
            <w:pPr>
              <w:tabs>
                <w:tab w:val="left" w:pos="2226"/>
              </w:tabs>
              <w:ind w:right="-208"/>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Capacity to use and</w:t>
            </w:r>
          </w:p>
          <w:p w14:paraId="36D7A851" w14:textId="054D9F22" w:rsidR="00045E73" w:rsidRDefault="00045E73" w:rsidP="00045E73">
            <w:pPr>
              <w:tabs>
                <w:tab w:val="left" w:pos="2226"/>
              </w:tabs>
              <w:ind w:left="-384" w:right="-208"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 xml:space="preserve">  manage information</w:t>
            </w:r>
          </w:p>
          <w:p w14:paraId="0A6105DE" w14:textId="2D56B57C" w:rsidR="00045E73" w:rsidRDefault="00045E73" w:rsidP="00045E73">
            <w:pPr>
              <w:tabs>
                <w:tab w:val="left" w:pos="2226"/>
              </w:tabs>
              <w:ind w:left="-384" w:right="-208"/>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ma  technology with internal</w:t>
            </w:r>
          </w:p>
          <w:p w14:paraId="3E580B0B" w14:textId="77777777" w:rsidR="00045E73" w:rsidRDefault="00045E73" w:rsidP="00045E73">
            <w:pPr>
              <w:tabs>
                <w:tab w:val="left" w:pos="2226"/>
              </w:tabs>
              <w:ind w:left="-384" w:right="-208"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 xml:space="preserve">  and external audiences </w:t>
            </w:r>
          </w:p>
          <w:p w14:paraId="604500AF" w14:textId="10535A6E" w:rsidR="00045E73" w:rsidRDefault="00045E73" w:rsidP="00045E73">
            <w:pPr>
              <w:tabs>
                <w:tab w:val="left" w:pos="2226"/>
              </w:tabs>
              <w:ind w:left="-384" w:right="-208"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 xml:space="preserve">  to achieve public</w:t>
            </w:r>
          </w:p>
          <w:p w14:paraId="022EB22B" w14:textId="0851A1DE" w:rsidR="00045E73" w:rsidRDefault="00045E73" w:rsidP="00045E73">
            <w:pPr>
              <w:tabs>
                <w:tab w:val="left" w:pos="2226"/>
              </w:tabs>
              <w:ind w:left="-384" w:right="-208"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 xml:space="preserve">  </w:t>
            </w:r>
            <w:proofErr w:type="gramStart"/>
            <w:r>
              <w:rPr>
                <w:rFonts w:cstheme="minorHAnsi"/>
                <w:b/>
                <w:color w:val="000000"/>
              </w:rPr>
              <w:t>administration</w:t>
            </w:r>
            <w:proofErr w:type="gramEnd"/>
            <w:r>
              <w:rPr>
                <w:rFonts w:cstheme="minorHAnsi"/>
                <w:b/>
                <w:color w:val="000000"/>
              </w:rPr>
              <w:t xml:space="preserve"> goals.</w:t>
            </w:r>
          </w:p>
          <w:p w14:paraId="5475DC49" w14:textId="77777777" w:rsidR="00045E73" w:rsidRDefault="00045E73" w:rsidP="00045E73">
            <w:pPr>
              <w:ind w:left="-384"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p>
          <w:p w14:paraId="2626E355" w14:textId="45EC1B1B" w:rsidR="00A7230F" w:rsidRPr="003F348C" w:rsidRDefault="00A7230F" w:rsidP="000D5E18">
            <w:pPr>
              <w:ind w:left="-384"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p>
        </w:tc>
        <w:tc>
          <w:tcPr>
            <w:tcW w:w="2712" w:type="dxa"/>
          </w:tcPr>
          <w:p w14:paraId="3CEBF2E5" w14:textId="43B8ABAD" w:rsidR="00A7230F" w:rsidRPr="003F348C" w:rsidRDefault="00A7230F" w:rsidP="00A8497F">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7B72">
              <w:rPr>
                <w:rFonts w:cstheme="minorHAnsi"/>
                <w:sz w:val="18"/>
                <w:szCs w:val="18"/>
              </w:rPr>
              <w:t>Can explain why information technology</w:t>
            </w:r>
            <w:r w:rsidR="006A3F50">
              <w:rPr>
                <w:rFonts w:cstheme="minorHAnsi"/>
                <w:sz w:val="18"/>
                <w:szCs w:val="18"/>
              </w:rPr>
              <w:t xml:space="preserve"> (IT)</w:t>
            </w:r>
            <w:r w:rsidRPr="00F17B72">
              <w:rPr>
                <w:rFonts w:cstheme="minorHAnsi"/>
                <w:sz w:val="18"/>
                <w:szCs w:val="18"/>
              </w:rPr>
              <w:t xml:space="preserve"> is important to contemporary workplaces and public administration environments. Poss</w:t>
            </w:r>
            <w:r w:rsidR="006A3F50">
              <w:rPr>
                <w:rFonts w:cstheme="minorHAnsi"/>
                <w:sz w:val="18"/>
                <w:szCs w:val="18"/>
              </w:rPr>
              <w:t>esses direct experience with IT</w:t>
            </w:r>
            <w:r w:rsidRPr="00F17B72">
              <w:rPr>
                <w:rFonts w:cstheme="minorHAnsi"/>
                <w:sz w:val="18"/>
                <w:szCs w:val="18"/>
              </w:rPr>
              <w:t>, but little understanding</w:t>
            </w:r>
            <w:r w:rsidR="00A8497F">
              <w:rPr>
                <w:rFonts w:cstheme="minorHAnsi"/>
                <w:sz w:val="18"/>
                <w:szCs w:val="18"/>
              </w:rPr>
              <w:t xml:space="preserve"> of</w:t>
            </w:r>
            <w:r w:rsidRPr="00F17B72">
              <w:rPr>
                <w:rFonts w:cstheme="minorHAnsi"/>
                <w:sz w:val="18"/>
                <w:szCs w:val="18"/>
              </w:rPr>
              <w:t xml:space="preserve"> how I</w:t>
            </w:r>
            <w:r>
              <w:rPr>
                <w:rFonts w:cstheme="minorHAnsi"/>
                <w:sz w:val="18"/>
                <w:szCs w:val="18"/>
              </w:rPr>
              <w:t xml:space="preserve">T informs professional practice.  </w:t>
            </w:r>
            <w:r w:rsidR="006A3F50">
              <w:rPr>
                <w:rFonts w:cstheme="minorHAnsi"/>
                <w:sz w:val="18"/>
                <w:szCs w:val="18"/>
              </w:rPr>
              <w:t>Possess</w:t>
            </w:r>
            <w:r w:rsidR="00A8497F">
              <w:rPr>
                <w:rFonts w:cstheme="minorHAnsi"/>
                <w:sz w:val="18"/>
                <w:szCs w:val="18"/>
              </w:rPr>
              <w:t>es</w:t>
            </w:r>
            <w:r w:rsidR="006A3F50">
              <w:rPr>
                <w:rFonts w:cstheme="minorHAnsi"/>
                <w:sz w:val="18"/>
                <w:szCs w:val="18"/>
              </w:rPr>
              <w:t xml:space="preserve"> little understanding of how IT is reshaping public administration.</w:t>
            </w:r>
          </w:p>
        </w:tc>
        <w:tc>
          <w:tcPr>
            <w:tcW w:w="3150" w:type="dxa"/>
          </w:tcPr>
          <w:p w14:paraId="42D20BD0" w14:textId="1E9EE10B" w:rsidR="00A7230F" w:rsidRPr="003F348C" w:rsidRDefault="006A3F50"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Can identify instances in specific cases or context</w:t>
            </w:r>
            <w:r>
              <w:rPr>
                <w:rFonts w:asciiTheme="minorHAnsi" w:hAnsiTheme="minorHAnsi" w:cstheme="minorHAnsi"/>
                <w:sz w:val="18"/>
                <w:szCs w:val="18"/>
              </w:rPr>
              <w:t>s</w:t>
            </w:r>
            <w:r w:rsidRPr="00F17B72">
              <w:rPr>
                <w:rFonts w:asciiTheme="minorHAnsi" w:hAnsiTheme="minorHAnsi" w:cstheme="minorHAnsi"/>
                <w:sz w:val="18"/>
                <w:szCs w:val="18"/>
              </w:rPr>
              <w:t xml:space="preserve"> where </w:t>
            </w:r>
            <w:r>
              <w:rPr>
                <w:rFonts w:asciiTheme="minorHAnsi" w:hAnsiTheme="minorHAnsi" w:cstheme="minorHAnsi"/>
                <w:sz w:val="18"/>
                <w:szCs w:val="18"/>
              </w:rPr>
              <w:t xml:space="preserve">organizations have </w:t>
            </w:r>
            <w:r w:rsidRPr="00F17B72">
              <w:rPr>
                <w:rFonts w:asciiTheme="minorHAnsi" w:hAnsiTheme="minorHAnsi" w:cstheme="minorHAnsi"/>
                <w:sz w:val="18"/>
                <w:szCs w:val="18"/>
              </w:rPr>
              <w:t>demonstrated a capacity to use IT to foster innovation, improve services or deepen accountability.</w:t>
            </w:r>
          </w:p>
        </w:tc>
        <w:tc>
          <w:tcPr>
            <w:tcW w:w="2790" w:type="dxa"/>
          </w:tcPr>
          <w:p w14:paraId="0F1C157D" w14:textId="496C2ED7" w:rsidR="00A7230F" w:rsidRPr="003F348C" w:rsidRDefault="006A3F50"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Can identify how IT impacts workplaces</w:t>
            </w:r>
            <w:r>
              <w:rPr>
                <w:rFonts w:asciiTheme="minorHAnsi" w:hAnsiTheme="minorHAnsi" w:cstheme="minorHAnsi"/>
                <w:sz w:val="18"/>
                <w:szCs w:val="18"/>
              </w:rPr>
              <w:t>, organizations</w:t>
            </w:r>
            <w:r w:rsidRPr="00F17B72">
              <w:rPr>
                <w:rFonts w:asciiTheme="minorHAnsi" w:hAnsiTheme="minorHAnsi" w:cstheme="minorHAnsi"/>
                <w:sz w:val="18"/>
                <w:szCs w:val="18"/>
              </w:rPr>
              <w:t xml:space="preserve"> and public policy. Can diagnose problems associated wit</w:t>
            </w:r>
            <w:r>
              <w:rPr>
                <w:rFonts w:asciiTheme="minorHAnsi" w:hAnsiTheme="minorHAnsi" w:cstheme="minorHAnsi"/>
                <w:sz w:val="18"/>
                <w:szCs w:val="18"/>
              </w:rPr>
              <w:t xml:space="preserve">h IT tools, procedures and uses. </w:t>
            </w:r>
            <w:r w:rsidRPr="00F17B72">
              <w:rPr>
                <w:rFonts w:asciiTheme="minorHAnsi" w:hAnsiTheme="minorHAnsi" w:cstheme="minorHAnsi"/>
                <w:sz w:val="18"/>
                <w:szCs w:val="18"/>
              </w:rPr>
              <w:t>Can</w:t>
            </w:r>
            <w:r>
              <w:rPr>
                <w:rFonts w:asciiTheme="minorHAnsi" w:hAnsiTheme="minorHAnsi" w:cstheme="minorHAnsi"/>
                <w:sz w:val="18"/>
                <w:szCs w:val="18"/>
              </w:rPr>
              <w:t xml:space="preserve"> articulate how IT application is reshaping </w:t>
            </w:r>
            <w:r w:rsidRPr="00F17B72">
              <w:rPr>
                <w:rFonts w:asciiTheme="minorHAnsi" w:hAnsiTheme="minorHAnsi" w:cstheme="minorHAnsi"/>
                <w:sz w:val="18"/>
                <w:szCs w:val="18"/>
              </w:rPr>
              <w:t xml:space="preserve">PA practice.  </w:t>
            </w:r>
          </w:p>
        </w:tc>
        <w:tc>
          <w:tcPr>
            <w:tcW w:w="2610" w:type="dxa"/>
          </w:tcPr>
          <w:p w14:paraId="4371179B" w14:textId="564DCB77" w:rsidR="00A7230F" w:rsidRPr="003F348C" w:rsidRDefault="006A3F50"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Demonstrates a capacity to view IT in terms of systems design. Is capable of working with IT professionals in identifying areas of need for IT upgrades, IT procedures and IT uses in real setting</w:t>
            </w:r>
            <w:r w:rsidR="00A8497F">
              <w:rPr>
                <w:rFonts w:asciiTheme="minorHAnsi" w:hAnsiTheme="minorHAnsi" w:cstheme="minorHAnsi"/>
                <w:sz w:val="18"/>
                <w:szCs w:val="18"/>
              </w:rPr>
              <w:t>s</w:t>
            </w:r>
            <w:r w:rsidRPr="00F17B72">
              <w:rPr>
                <w:rFonts w:asciiTheme="minorHAnsi" w:hAnsiTheme="minorHAnsi" w:cstheme="minorHAnsi"/>
                <w:sz w:val="18"/>
                <w:szCs w:val="18"/>
              </w:rPr>
              <w:t>.</w:t>
            </w:r>
            <w:r>
              <w:rPr>
                <w:rFonts w:asciiTheme="minorHAnsi" w:hAnsiTheme="minorHAnsi" w:cstheme="minorHAnsi"/>
                <w:sz w:val="18"/>
                <w:szCs w:val="18"/>
              </w:rPr>
              <w:t xml:space="preserve">  </w:t>
            </w:r>
          </w:p>
        </w:tc>
      </w:tr>
    </w:tbl>
    <w:p w14:paraId="07532C1E" w14:textId="77777777" w:rsidR="00077298" w:rsidRDefault="00077298" w:rsidP="00447D0D"/>
    <w:sectPr w:rsidR="00077298" w:rsidSect="009E2880">
      <w:pgSz w:w="15840" w:h="12240" w:orient="landscape"/>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B2"/>
    <w:rsid w:val="0001032E"/>
    <w:rsid w:val="000113B8"/>
    <w:rsid w:val="00011A9D"/>
    <w:rsid w:val="00014598"/>
    <w:rsid w:val="00022859"/>
    <w:rsid w:val="00045E73"/>
    <w:rsid w:val="00045F40"/>
    <w:rsid w:val="0004697E"/>
    <w:rsid w:val="00054C58"/>
    <w:rsid w:val="00071EDD"/>
    <w:rsid w:val="000747C0"/>
    <w:rsid w:val="00077298"/>
    <w:rsid w:val="00092415"/>
    <w:rsid w:val="000A56B8"/>
    <w:rsid w:val="000A6667"/>
    <w:rsid w:val="000A6F7D"/>
    <w:rsid w:val="000A7978"/>
    <w:rsid w:val="000B48AC"/>
    <w:rsid w:val="000C63C2"/>
    <w:rsid w:val="000D4A05"/>
    <w:rsid w:val="000D5E18"/>
    <w:rsid w:val="000F65D5"/>
    <w:rsid w:val="00111AC6"/>
    <w:rsid w:val="0012213E"/>
    <w:rsid w:val="00180A0B"/>
    <w:rsid w:val="001817D0"/>
    <w:rsid w:val="001853B0"/>
    <w:rsid w:val="001B04E9"/>
    <w:rsid w:val="001B4831"/>
    <w:rsid w:val="001B6C16"/>
    <w:rsid w:val="001B7D79"/>
    <w:rsid w:val="001C7C7F"/>
    <w:rsid w:val="001E1231"/>
    <w:rsid w:val="001E15A4"/>
    <w:rsid w:val="001F52CE"/>
    <w:rsid w:val="001F591C"/>
    <w:rsid w:val="00200655"/>
    <w:rsid w:val="002017A2"/>
    <w:rsid w:val="00205A6E"/>
    <w:rsid w:val="0024696D"/>
    <w:rsid w:val="00254ADC"/>
    <w:rsid w:val="00257A90"/>
    <w:rsid w:val="00260E4E"/>
    <w:rsid w:val="002753E4"/>
    <w:rsid w:val="0029493E"/>
    <w:rsid w:val="0029506D"/>
    <w:rsid w:val="002A22E8"/>
    <w:rsid w:val="002A30BC"/>
    <w:rsid w:val="002C0ABA"/>
    <w:rsid w:val="002C5D4F"/>
    <w:rsid w:val="002E75AD"/>
    <w:rsid w:val="002F6D51"/>
    <w:rsid w:val="002F7C7F"/>
    <w:rsid w:val="00305145"/>
    <w:rsid w:val="00333A9A"/>
    <w:rsid w:val="00347733"/>
    <w:rsid w:val="00357BF5"/>
    <w:rsid w:val="00377B7E"/>
    <w:rsid w:val="003A3984"/>
    <w:rsid w:val="003A72FC"/>
    <w:rsid w:val="003B528F"/>
    <w:rsid w:val="003C354C"/>
    <w:rsid w:val="003C4325"/>
    <w:rsid w:val="003E06BC"/>
    <w:rsid w:val="003F1253"/>
    <w:rsid w:val="003F348C"/>
    <w:rsid w:val="00400E4F"/>
    <w:rsid w:val="004032B8"/>
    <w:rsid w:val="0041267C"/>
    <w:rsid w:val="00430883"/>
    <w:rsid w:val="00447D0D"/>
    <w:rsid w:val="00481287"/>
    <w:rsid w:val="004A096A"/>
    <w:rsid w:val="004C0416"/>
    <w:rsid w:val="004C057E"/>
    <w:rsid w:val="004C3D9D"/>
    <w:rsid w:val="004C4146"/>
    <w:rsid w:val="004E45EF"/>
    <w:rsid w:val="004E6495"/>
    <w:rsid w:val="004F3689"/>
    <w:rsid w:val="005260BA"/>
    <w:rsid w:val="00536433"/>
    <w:rsid w:val="005410B2"/>
    <w:rsid w:val="00585789"/>
    <w:rsid w:val="005867FF"/>
    <w:rsid w:val="00590E22"/>
    <w:rsid w:val="00595311"/>
    <w:rsid w:val="005C22CC"/>
    <w:rsid w:val="005D7DBC"/>
    <w:rsid w:val="00641005"/>
    <w:rsid w:val="00644885"/>
    <w:rsid w:val="006675BF"/>
    <w:rsid w:val="00667BDA"/>
    <w:rsid w:val="006A3F50"/>
    <w:rsid w:val="006B3183"/>
    <w:rsid w:val="006C34BF"/>
    <w:rsid w:val="006D52E7"/>
    <w:rsid w:val="006E7143"/>
    <w:rsid w:val="006F4249"/>
    <w:rsid w:val="006F505F"/>
    <w:rsid w:val="00704AC5"/>
    <w:rsid w:val="0074010A"/>
    <w:rsid w:val="007470A1"/>
    <w:rsid w:val="007728B3"/>
    <w:rsid w:val="00775A00"/>
    <w:rsid w:val="007A1DA5"/>
    <w:rsid w:val="007B6CD8"/>
    <w:rsid w:val="007B7BE2"/>
    <w:rsid w:val="00805D9B"/>
    <w:rsid w:val="00845D11"/>
    <w:rsid w:val="00852930"/>
    <w:rsid w:val="00870486"/>
    <w:rsid w:val="00884585"/>
    <w:rsid w:val="008B4FCB"/>
    <w:rsid w:val="008C16E3"/>
    <w:rsid w:val="008E1864"/>
    <w:rsid w:val="008E36B2"/>
    <w:rsid w:val="008E7D2D"/>
    <w:rsid w:val="009008EB"/>
    <w:rsid w:val="00935FA3"/>
    <w:rsid w:val="00970570"/>
    <w:rsid w:val="00996E16"/>
    <w:rsid w:val="009C15C1"/>
    <w:rsid w:val="009C1C39"/>
    <w:rsid w:val="009D0FB3"/>
    <w:rsid w:val="009D1914"/>
    <w:rsid w:val="009E2880"/>
    <w:rsid w:val="009F3D17"/>
    <w:rsid w:val="00A31C6B"/>
    <w:rsid w:val="00A46533"/>
    <w:rsid w:val="00A50A8C"/>
    <w:rsid w:val="00A7230F"/>
    <w:rsid w:val="00A8497F"/>
    <w:rsid w:val="00A86083"/>
    <w:rsid w:val="00A86D0F"/>
    <w:rsid w:val="00A96B56"/>
    <w:rsid w:val="00AC4ABA"/>
    <w:rsid w:val="00AE61F3"/>
    <w:rsid w:val="00B02673"/>
    <w:rsid w:val="00B25425"/>
    <w:rsid w:val="00B35DA3"/>
    <w:rsid w:val="00B3611D"/>
    <w:rsid w:val="00B43C47"/>
    <w:rsid w:val="00B545E3"/>
    <w:rsid w:val="00B54D45"/>
    <w:rsid w:val="00B805BE"/>
    <w:rsid w:val="00B816CE"/>
    <w:rsid w:val="00B96062"/>
    <w:rsid w:val="00BA06C5"/>
    <w:rsid w:val="00BC6531"/>
    <w:rsid w:val="00BC7601"/>
    <w:rsid w:val="00BF7F4C"/>
    <w:rsid w:val="00C07D18"/>
    <w:rsid w:val="00C426CE"/>
    <w:rsid w:val="00C525BE"/>
    <w:rsid w:val="00C6387D"/>
    <w:rsid w:val="00C65436"/>
    <w:rsid w:val="00C76FD2"/>
    <w:rsid w:val="00CA6294"/>
    <w:rsid w:val="00CB649F"/>
    <w:rsid w:val="00CC4BFE"/>
    <w:rsid w:val="00CC57FE"/>
    <w:rsid w:val="00CC5BA0"/>
    <w:rsid w:val="00CD080C"/>
    <w:rsid w:val="00CD2518"/>
    <w:rsid w:val="00CE4414"/>
    <w:rsid w:val="00D0162E"/>
    <w:rsid w:val="00D05DC7"/>
    <w:rsid w:val="00D06CB7"/>
    <w:rsid w:val="00D07385"/>
    <w:rsid w:val="00D22DE3"/>
    <w:rsid w:val="00D415E8"/>
    <w:rsid w:val="00D63934"/>
    <w:rsid w:val="00D836AF"/>
    <w:rsid w:val="00D838B9"/>
    <w:rsid w:val="00D94667"/>
    <w:rsid w:val="00DA778F"/>
    <w:rsid w:val="00DC102E"/>
    <w:rsid w:val="00E05C85"/>
    <w:rsid w:val="00E67C92"/>
    <w:rsid w:val="00E8651A"/>
    <w:rsid w:val="00EC0D44"/>
    <w:rsid w:val="00ED3608"/>
    <w:rsid w:val="00EE1EBF"/>
    <w:rsid w:val="00EE5912"/>
    <w:rsid w:val="00F1618E"/>
    <w:rsid w:val="00F17B72"/>
    <w:rsid w:val="00F23496"/>
    <w:rsid w:val="00F26544"/>
    <w:rsid w:val="00F26549"/>
    <w:rsid w:val="00F411E6"/>
    <w:rsid w:val="00F54285"/>
    <w:rsid w:val="00F620C8"/>
    <w:rsid w:val="00F7575C"/>
    <w:rsid w:val="00F8127B"/>
    <w:rsid w:val="00F8304B"/>
    <w:rsid w:val="00F84C77"/>
    <w:rsid w:val="00FC1721"/>
    <w:rsid w:val="00FC3A3C"/>
    <w:rsid w:val="00FD2D5E"/>
    <w:rsid w:val="00FE1BC6"/>
    <w:rsid w:val="00FE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DC342"/>
  <w15:docId w15:val="{0EABFF53-E8E6-8E46-B12F-76B2A2F2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0B2"/>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86"/>
    <w:rPr>
      <w:rFonts w:ascii="Tahoma" w:hAnsi="Tahoma" w:cs="Tahoma"/>
      <w:sz w:val="16"/>
      <w:szCs w:val="16"/>
    </w:rPr>
  </w:style>
  <w:style w:type="table" w:styleId="LightList-Accent1">
    <w:name w:val="Light List Accent 1"/>
    <w:basedOn w:val="TableNormal"/>
    <w:uiPriority w:val="61"/>
    <w:rsid w:val="007B7B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B7B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B7BE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B7BE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7B7BE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9024">
      <w:bodyDiv w:val="1"/>
      <w:marLeft w:val="0"/>
      <w:marRight w:val="0"/>
      <w:marTop w:val="0"/>
      <w:marBottom w:val="0"/>
      <w:divBdr>
        <w:top w:val="none" w:sz="0" w:space="0" w:color="auto"/>
        <w:left w:val="none" w:sz="0" w:space="0" w:color="auto"/>
        <w:bottom w:val="none" w:sz="0" w:space="0" w:color="auto"/>
        <w:right w:val="none" w:sz="0" w:space="0" w:color="auto"/>
      </w:divBdr>
    </w:div>
    <w:div w:id="743380403">
      <w:bodyDiv w:val="1"/>
      <w:marLeft w:val="0"/>
      <w:marRight w:val="0"/>
      <w:marTop w:val="0"/>
      <w:marBottom w:val="0"/>
      <w:divBdr>
        <w:top w:val="none" w:sz="0" w:space="0" w:color="auto"/>
        <w:left w:val="none" w:sz="0" w:space="0" w:color="auto"/>
        <w:bottom w:val="none" w:sz="0" w:space="0" w:color="auto"/>
        <w:right w:val="none" w:sz="0" w:space="0" w:color="auto"/>
      </w:divBdr>
    </w:div>
    <w:div w:id="1030060531">
      <w:bodyDiv w:val="1"/>
      <w:marLeft w:val="0"/>
      <w:marRight w:val="0"/>
      <w:marTop w:val="0"/>
      <w:marBottom w:val="0"/>
      <w:divBdr>
        <w:top w:val="none" w:sz="0" w:space="0" w:color="auto"/>
        <w:left w:val="none" w:sz="0" w:space="0" w:color="auto"/>
        <w:bottom w:val="none" w:sz="0" w:space="0" w:color="auto"/>
        <w:right w:val="none" w:sz="0" w:space="0" w:color="auto"/>
      </w:divBdr>
    </w:div>
    <w:div w:id="1117916780">
      <w:bodyDiv w:val="1"/>
      <w:marLeft w:val="0"/>
      <w:marRight w:val="0"/>
      <w:marTop w:val="0"/>
      <w:marBottom w:val="0"/>
      <w:divBdr>
        <w:top w:val="none" w:sz="0" w:space="0" w:color="auto"/>
        <w:left w:val="none" w:sz="0" w:space="0" w:color="auto"/>
        <w:bottom w:val="none" w:sz="0" w:space="0" w:color="auto"/>
        <w:right w:val="none" w:sz="0" w:space="0" w:color="auto"/>
      </w:divBdr>
    </w:div>
    <w:div w:id="11656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EE76-6152-4336-9D1F-AAEFC4C6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2317</Words>
  <Characters>14435</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Julie Starr</cp:lastModifiedBy>
  <cp:revision>4</cp:revision>
  <cp:lastPrinted>2018-08-02T13:11:00Z</cp:lastPrinted>
  <dcterms:created xsi:type="dcterms:W3CDTF">2018-08-02T13:09:00Z</dcterms:created>
  <dcterms:modified xsi:type="dcterms:W3CDTF">2019-10-03T18:04:00Z</dcterms:modified>
</cp:coreProperties>
</file>