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D0" w:rsidRPr="0037756C" w:rsidRDefault="00CB2513">
      <w:pPr>
        <w:pStyle w:val="Title"/>
        <w:rPr>
          <w:sz w:val="28"/>
          <w:szCs w:val="28"/>
        </w:rPr>
      </w:pPr>
      <w:r w:rsidRPr="0037756C">
        <w:rPr>
          <w:sz w:val="28"/>
          <w:szCs w:val="28"/>
        </w:rPr>
        <w:t>CE</w:t>
      </w:r>
      <w:r w:rsidR="009862A9" w:rsidRPr="0037756C">
        <w:rPr>
          <w:sz w:val="28"/>
          <w:szCs w:val="28"/>
        </w:rPr>
        <w:t xml:space="preserve"> 172</w:t>
      </w:r>
      <w:r w:rsidRPr="0037756C">
        <w:rPr>
          <w:sz w:val="28"/>
          <w:szCs w:val="28"/>
        </w:rPr>
        <w:t xml:space="preserve">   </w:t>
      </w:r>
      <w:r w:rsidR="009862A9" w:rsidRPr="0037756C">
        <w:rPr>
          <w:sz w:val="28"/>
          <w:szCs w:val="28"/>
        </w:rPr>
        <w:t>STRUCTURAL STEEL DESIGN</w:t>
      </w:r>
      <w:r w:rsidR="00B55409" w:rsidRPr="0037756C">
        <w:rPr>
          <w:sz w:val="28"/>
          <w:szCs w:val="28"/>
        </w:rPr>
        <w:t xml:space="preserve"> (Project-Based)</w:t>
      </w:r>
      <w:r w:rsidR="00825DDB" w:rsidRPr="0037756C">
        <w:rPr>
          <w:sz w:val="28"/>
          <w:szCs w:val="28"/>
        </w:rPr>
        <w:t xml:space="preserve"> (3-credit)</w:t>
      </w:r>
    </w:p>
    <w:p w:rsidR="00CB2513" w:rsidRPr="0037756C" w:rsidRDefault="00FC412F" w:rsidP="00EC5501">
      <w:pPr>
        <w:jc w:val="center"/>
        <w:rPr>
          <w:sz w:val="24"/>
          <w:szCs w:val="28"/>
        </w:rPr>
      </w:pPr>
      <w:r w:rsidRPr="0037756C">
        <w:rPr>
          <w:b/>
          <w:sz w:val="24"/>
          <w:szCs w:val="28"/>
        </w:rPr>
        <w:t>Fall</w:t>
      </w:r>
      <w:r w:rsidR="00EC5501" w:rsidRPr="0037756C">
        <w:rPr>
          <w:b/>
          <w:sz w:val="24"/>
          <w:szCs w:val="28"/>
        </w:rPr>
        <w:t xml:space="preserve"> </w:t>
      </w:r>
      <w:r w:rsidR="00677708" w:rsidRPr="0037756C">
        <w:rPr>
          <w:b/>
          <w:sz w:val="24"/>
          <w:szCs w:val="28"/>
        </w:rPr>
        <w:t xml:space="preserve">Semester - </w:t>
      </w:r>
      <w:r w:rsidR="00EC5501" w:rsidRPr="0037756C">
        <w:rPr>
          <w:b/>
          <w:sz w:val="24"/>
          <w:szCs w:val="28"/>
        </w:rPr>
        <w:t>20</w:t>
      </w:r>
      <w:r w:rsidR="001F00C1" w:rsidRPr="0037756C">
        <w:rPr>
          <w:b/>
          <w:sz w:val="24"/>
          <w:szCs w:val="28"/>
        </w:rPr>
        <w:t>2</w:t>
      </w:r>
      <w:r w:rsidR="00DD7862">
        <w:rPr>
          <w:b/>
          <w:sz w:val="24"/>
          <w:szCs w:val="28"/>
        </w:rPr>
        <w:t>2</w:t>
      </w:r>
    </w:p>
    <w:p w:rsidR="001F05E6" w:rsidRDefault="001F05E6" w:rsidP="00EC5501">
      <w:pPr>
        <w:jc w:val="both"/>
        <w:rPr>
          <w:b/>
          <w:sz w:val="22"/>
          <w:szCs w:val="22"/>
        </w:rPr>
      </w:pPr>
    </w:p>
    <w:p w:rsidR="00825DDB" w:rsidRPr="0037756C" w:rsidRDefault="00825DDB" w:rsidP="00EC5501">
      <w:pPr>
        <w:jc w:val="both"/>
        <w:rPr>
          <w:b/>
          <w:sz w:val="22"/>
          <w:szCs w:val="22"/>
        </w:rPr>
      </w:pPr>
      <w:r w:rsidRPr="0037756C">
        <w:rPr>
          <w:b/>
          <w:sz w:val="22"/>
          <w:szCs w:val="22"/>
        </w:rPr>
        <w:t xml:space="preserve">Mode of Instruction: </w:t>
      </w:r>
      <w:r w:rsidR="00C23BD2" w:rsidRPr="0037756C">
        <w:rPr>
          <w:sz w:val="22"/>
          <w:szCs w:val="22"/>
        </w:rPr>
        <w:t>In-person</w:t>
      </w:r>
    </w:p>
    <w:p w:rsidR="00D34221" w:rsidRPr="0037756C" w:rsidRDefault="00D34221" w:rsidP="00D34221">
      <w:pPr>
        <w:jc w:val="both"/>
        <w:rPr>
          <w:b/>
          <w:sz w:val="22"/>
          <w:szCs w:val="22"/>
        </w:rPr>
      </w:pPr>
      <w:r w:rsidRPr="0037756C">
        <w:rPr>
          <w:b/>
          <w:sz w:val="22"/>
          <w:szCs w:val="22"/>
        </w:rPr>
        <w:t xml:space="preserve">Class Room: </w:t>
      </w:r>
      <w:r w:rsidR="00C23BD2" w:rsidRPr="0037756C">
        <w:rPr>
          <w:sz w:val="22"/>
          <w:szCs w:val="22"/>
          <w:shd w:val="clear" w:color="auto" w:fill="FFFFFF"/>
        </w:rPr>
        <w:t xml:space="preserve">VOTEY </w:t>
      </w:r>
      <w:r w:rsidR="003B476C">
        <w:rPr>
          <w:sz w:val="22"/>
          <w:szCs w:val="22"/>
          <w:shd w:val="clear" w:color="auto" w:fill="FFFFFF"/>
        </w:rPr>
        <w:t>303</w:t>
      </w:r>
    </w:p>
    <w:p w:rsidR="0058230D" w:rsidRPr="0037756C" w:rsidRDefault="00D34221" w:rsidP="00D34221">
      <w:pPr>
        <w:jc w:val="both"/>
        <w:rPr>
          <w:sz w:val="22"/>
          <w:szCs w:val="22"/>
        </w:rPr>
      </w:pPr>
      <w:r w:rsidRPr="0037756C">
        <w:rPr>
          <w:b/>
          <w:sz w:val="22"/>
          <w:szCs w:val="22"/>
        </w:rPr>
        <w:t xml:space="preserve">Time: </w:t>
      </w:r>
      <w:r w:rsidR="003B476C" w:rsidRPr="003B476C">
        <w:rPr>
          <w:sz w:val="22"/>
          <w:szCs w:val="22"/>
        </w:rPr>
        <w:t>MWF</w:t>
      </w:r>
      <w:r w:rsidR="0058230D" w:rsidRPr="0037756C">
        <w:rPr>
          <w:sz w:val="22"/>
          <w:szCs w:val="22"/>
        </w:rPr>
        <w:t xml:space="preserve"> </w:t>
      </w:r>
      <w:r w:rsidR="00F5663C">
        <w:rPr>
          <w:sz w:val="22"/>
          <w:szCs w:val="22"/>
        </w:rPr>
        <w:t>9</w:t>
      </w:r>
      <w:r w:rsidR="0058230D" w:rsidRPr="0037756C">
        <w:rPr>
          <w:sz w:val="22"/>
          <w:szCs w:val="22"/>
        </w:rPr>
        <w:t>:</w:t>
      </w:r>
      <w:r w:rsidR="00F5663C">
        <w:rPr>
          <w:sz w:val="22"/>
          <w:szCs w:val="22"/>
        </w:rPr>
        <w:t>40</w:t>
      </w:r>
      <w:r w:rsidR="0058230D" w:rsidRPr="0037756C">
        <w:rPr>
          <w:sz w:val="22"/>
          <w:szCs w:val="22"/>
        </w:rPr>
        <w:t xml:space="preserve"> – </w:t>
      </w:r>
      <w:r w:rsidR="00F5663C">
        <w:rPr>
          <w:sz w:val="22"/>
          <w:szCs w:val="22"/>
        </w:rPr>
        <w:t>10</w:t>
      </w:r>
      <w:r w:rsidR="0058230D" w:rsidRPr="0037756C">
        <w:rPr>
          <w:sz w:val="22"/>
          <w:szCs w:val="22"/>
        </w:rPr>
        <w:t>:</w:t>
      </w:r>
      <w:r w:rsidR="00F5663C">
        <w:rPr>
          <w:sz w:val="22"/>
          <w:szCs w:val="22"/>
        </w:rPr>
        <w:t>30 AM</w:t>
      </w:r>
      <w:r w:rsidR="0058230D" w:rsidRPr="0037756C">
        <w:rPr>
          <w:sz w:val="22"/>
          <w:szCs w:val="22"/>
        </w:rPr>
        <w:t xml:space="preserve"> </w:t>
      </w:r>
    </w:p>
    <w:p w:rsidR="00B658F5" w:rsidRPr="0037756C" w:rsidRDefault="00B658F5" w:rsidP="00627C1D">
      <w:pPr>
        <w:jc w:val="both"/>
        <w:rPr>
          <w:b/>
          <w:sz w:val="22"/>
          <w:szCs w:val="22"/>
        </w:rPr>
      </w:pPr>
    </w:p>
    <w:p w:rsidR="00B5346F" w:rsidRPr="0037756C" w:rsidRDefault="00B5346F" w:rsidP="00B5346F">
      <w:pPr>
        <w:rPr>
          <w:sz w:val="22"/>
          <w:szCs w:val="22"/>
        </w:rPr>
      </w:pPr>
      <w:r w:rsidRPr="0037756C">
        <w:rPr>
          <w:b/>
          <w:sz w:val="22"/>
          <w:szCs w:val="22"/>
        </w:rPr>
        <w:t>Instructor:</w:t>
      </w:r>
      <w:r w:rsidRPr="0037756C">
        <w:rPr>
          <w:sz w:val="22"/>
          <w:szCs w:val="22"/>
        </w:rPr>
        <w:t xml:space="preserve"> Dr. Priyantha Wijesinghe</w:t>
      </w:r>
      <w:r w:rsidRPr="0037756C">
        <w:rPr>
          <w:sz w:val="22"/>
          <w:szCs w:val="22"/>
        </w:rPr>
        <w:tab/>
      </w:r>
    </w:p>
    <w:p w:rsidR="00B5346F" w:rsidRPr="0037756C" w:rsidRDefault="00B5346F" w:rsidP="00B5346F">
      <w:pPr>
        <w:rPr>
          <w:sz w:val="22"/>
          <w:szCs w:val="22"/>
        </w:rPr>
      </w:pPr>
      <w:r w:rsidRPr="0037756C">
        <w:rPr>
          <w:b/>
          <w:sz w:val="22"/>
          <w:szCs w:val="22"/>
        </w:rPr>
        <w:t>Office:</w:t>
      </w:r>
      <w:r w:rsidRPr="0037756C">
        <w:rPr>
          <w:sz w:val="22"/>
          <w:szCs w:val="22"/>
        </w:rPr>
        <w:t xml:space="preserve"> VOTEY </w:t>
      </w:r>
      <w:r w:rsidR="00825DDB" w:rsidRPr="0037756C">
        <w:rPr>
          <w:sz w:val="22"/>
          <w:szCs w:val="22"/>
        </w:rPr>
        <w:t>235A</w:t>
      </w:r>
    </w:p>
    <w:p w:rsidR="00AF6F68" w:rsidRPr="0037756C" w:rsidRDefault="00AF6F68" w:rsidP="00AF6F68">
      <w:pPr>
        <w:rPr>
          <w:sz w:val="22"/>
          <w:szCs w:val="22"/>
        </w:rPr>
      </w:pPr>
      <w:r w:rsidRPr="0037756C">
        <w:rPr>
          <w:b/>
          <w:sz w:val="22"/>
          <w:szCs w:val="22"/>
        </w:rPr>
        <w:t>Email:</w:t>
      </w:r>
      <w:r w:rsidRPr="0037756C">
        <w:rPr>
          <w:sz w:val="22"/>
          <w:szCs w:val="22"/>
        </w:rPr>
        <w:t xml:space="preserve"> </w:t>
      </w:r>
      <w:hyperlink r:id="rId7" w:history="1">
        <w:r w:rsidR="004929C2" w:rsidRPr="0037756C">
          <w:rPr>
            <w:rStyle w:val="Hyperlink"/>
            <w:color w:val="0070C0"/>
            <w:sz w:val="22"/>
            <w:szCs w:val="22"/>
          </w:rPr>
          <w:t>pwijesin@uvm.edu</w:t>
        </w:r>
      </w:hyperlink>
    </w:p>
    <w:p w:rsidR="006F60C7" w:rsidRDefault="00DE420F" w:rsidP="00D3107A">
      <w:pPr>
        <w:rPr>
          <w:sz w:val="22"/>
          <w:szCs w:val="22"/>
        </w:rPr>
      </w:pPr>
      <w:bookmarkStart w:id="0" w:name="_Hlk48659885"/>
      <w:r w:rsidRPr="0037756C">
        <w:rPr>
          <w:b/>
          <w:sz w:val="22"/>
          <w:szCs w:val="22"/>
        </w:rPr>
        <w:t>Office Hours</w:t>
      </w:r>
      <w:r w:rsidR="006F60C7">
        <w:rPr>
          <w:b/>
          <w:sz w:val="22"/>
          <w:szCs w:val="22"/>
        </w:rPr>
        <w:t xml:space="preserve"> and Availability</w:t>
      </w:r>
      <w:r w:rsidRPr="0037756C">
        <w:rPr>
          <w:b/>
          <w:sz w:val="22"/>
          <w:szCs w:val="22"/>
        </w:rPr>
        <w:t>:</w:t>
      </w:r>
      <w:r w:rsidR="00D3107A" w:rsidRPr="0037756C">
        <w:rPr>
          <w:b/>
          <w:sz w:val="22"/>
          <w:szCs w:val="22"/>
        </w:rPr>
        <w:t xml:space="preserve"> </w:t>
      </w:r>
      <w:r w:rsidR="00D3107A" w:rsidRPr="0037756C">
        <w:rPr>
          <w:sz w:val="22"/>
          <w:szCs w:val="22"/>
        </w:rPr>
        <w:t>M</w:t>
      </w:r>
      <w:r w:rsidR="00F5663C">
        <w:rPr>
          <w:sz w:val="22"/>
          <w:szCs w:val="22"/>
        </w:rPr>
        <w:t>WF 1</w:t>
      </w:r>
      <w:r w:rsidR="00CD6BB8">
        <w:rPr>
          <w:sz w:val="22"/>
          <w:szCs w:val="22"/>
        </w:rPr>
        <w:t>1</w:t>
      </w:r>
      <w:r w:rsidR="00F5663C">
        <w:rPr>
          <w:sz w:val="22"/>
          <w:szCs w:val="22"/>
        </w:rPr>
        <w:t>:</w:t>
      </w:r>
      <w:r w:rsidR="00CD6BB8">
        <w:rPr>
          <w:sz w:val="22"/>
          <w:szCs w:val="22"/>
        </w:rPr>
        <w:t>3</w:t>
      </w:r>
      <w:r w:rsidR="00F5663C">
        <w:rPr>
          <w:sz w:val="22"/>
          <w:szCs w:val="22"/>
        </w:rPr>
        <w:t xml:space="preserve">0 </w:t>
      </w:r>
      <w:r w:rsidR="00CD6BB8">
        <w:rPr>
          <w:sz w:val="22"/>
          <w:szCs w:val="22"/>
        </w:rPr>
        <w:t xml:space="preserve">AM </w:t>
      </w:r>
      <w:r w:rsidR="00F5663C">
        <w:rPr>
          <w:sz w:val="22"/>
          <w:szCs w:val="22"/>
        </w:rPr>
        <w:t xml:space="preserve">– </w:t>
      </w:r>
      <w:r w:rsidR="00CD6BB8">
        <w:rPr>
          <w:sz w:val="22"/>
          <w:szCs w:val="22"/>
        </w:rPr>
        <w:t>1</w:t>
      </w:r>
      <w:r w:rsidR="00F5663C">
        <w:rPr>
          <w:sz w:val="22"/>
          <w:szCs w:val="22"/>
        </w:rPr>
        <w:t xml:space="preserve">2:30 PM </w:t>
      </w:r>
      <w:r w:rsidR="00D3107A" w:rsidRPr="0037756C">
        <w:rPr>
          <w:sz w:val="22"/>
          <w:szCs w:val="22"/>
        </w:rPr>
        <w:t>or by appointment</w:t>
      </w:r>
      <w:r w:rsidR="00600BA9" w:rsidRPr="0037756C">
        <w:rPr>
          <w:sz w:val="22"/>
          <w:szCs w:val="22"/>
        </w:rPr>
        <w:t xml:space="preserve">. </w:t>
      </w:r>
      <w:r w:rsidR="00CD6BB8">
        <w:rPr>
          <w:sz w:val="22"/>
          <w:szCs w:val="22"/>
        </w:rPr>
        <w:t xml:space="preserve">Please </w:t>
      </w:r>
      <w:r w:rsidR="000A6AE6" w:rsidRPr="0037756C">
        <w:rPr>
          <w:sz w:val="22"/>
          <w:szCs w:val="22"/>
        </w:rPr>
        <w:t xml:space="preserve">wear a mask for in-person office hours. </w:t>
      </w:r>
      <w:r w:rsidR="0072427B" w:rsidRPr="0037756C">
        <w:rPr>
          <w:sz w:val="22"/>
          <w:szCs w:val="22"/>
        </w:rPr>
        <w:t xml:space="preserve">If you </w:t>
      </w:r>
      <w:r w:rsidR="00184778">
        <w:rPr>
          <w:sz w:val="22"/>
          <w:szCs w:val="22"/>
        </w:rPr>
        <w:t>cannot</w:t>
      </w:r>
      <w:r w:rsidR="0072427B" w:rsidRPr="0037756C">
        <w:rPr>
          <w:sz w:val="22"/>
          <w:szCs w:val="22"/>
        </w:rPr>
        <w:t xml:space="preserve"> attend in</w:t>
      </w:r>
      <w:r w:rsidR="00184778">
        <w:rPr>
          <w:sz w:val="22"/>
          <w:szCs w:val="22"/>
        </w:rPr>
        <w:t xml:space="preserve"> </w:t>
      </w:r>
      <w:r w:rsidR="0072427B" w:rsidRPr="0037756C">
        <w:rPr>
          <w:sz w:val="22"/>
          <w:szCs w:val="22"/>
        </w:rPr>
        <w:t>person</w:t>
      </w:r>
      <w:r w:rsidR="00184778">
        <w:rPr>
          <w:sz w:val="22"/>
          <w:szCs w:val="22"/>
        </w:rPr>
        <w:t>,</w:t>
      </w:r>
      <w:r w:rsidR="0072427B" w:rsidRPr="0037756C">
        <w:rPr>
          <w:sz w:val="22"/>
          <w:szCs w:val="22"/>
        </w:rPr>
        <w:t xml:space="preserve"> you may join via </w:t>
      </w:r>
      <w:r w:rsidR="00600BA9" w:rsidRPr="0037756C">
        <w:rPr>
          <w:sz w:val="22"/>
          <w:szCs w:val="22"/>
        </w:rPr>
        <w:t xml:space="preserve">MS </w:t>
      </w:r>
      <w:r w:rsidR="00600BA9" w:rsidRPr="00CD6BB8">
        <w:rPr>
          <w:sz w:val="22"/>
          <w:szCs w:val="22"/>
        </w:rPr>
        <w:t>Teams</w:t>
      </w:r>
      <w:r w:rsidR="0072427B" w:rsidRPr="00CD6BB8">
        <w:rPr>
          <w:sz w:val="22"/>
          <w:szCs w:val="22"/>
        </w:rPr>
        <w:t xml:space="preserve">. </w:t>
      </w:r>
      <w:r w:rsidR="003211C9" w:rsidRPr="00CD6BB8">
        <w:rPr>
          <w:sz w:val="22"/>
          <w:szCs w:val="22"/>
        </w:rPr>
        <w:t>Click here</w:t>
      </w:r>
      <w:r w:rsidR="003211C9">
        <w:rPr>
          <w:sz w:val="22"/>
          <w:szCs w:val="22"/>
        </w:rPr>
        <w:t xml:space="preserve"> to join the </w:t>
      </w:r>
      <w:r w:rsidR="00184778">
        <w:rPr>
          <w:sz w:val="22"/>
          <w:szCs w:val="22"/>
        </w:rPr>
        <w:t>"</w:t>
      </w:r>
      <w:r w:rsidR="00C8651A" w:rsidRPr="00C8651A">
        <w:rPr>
          <w:bCs/>
          <w:i/>
          <w:sz w:val="22"/>
          <w:szCs w:val="22"/>
        </w:rPr>
        <w:t>Prof. Wijesinghe_FA2</w:t>
      </w:r>
      <w:r w:rsidR="00F5663C">
        <w:rPr>
          <w:bCs/>
          <w:i/>
          <w:sz w:val="22"/>
          <w:szCs w:val="22"/>
        </w:rPr>
        <w:t>2</w:t>
      </w:r>
      <w:r w:rsidR="00C8651A" w:rsidRPr="00C8651A">
        <w:rPr>
          <w:bCs/>
          <w:i/>
          <w:sz w:val="22"/>
          <w:szCs w:val="22"/>
        </w:rPr>
        <w:t xml:space="preserve"> Office Hours for CE172 and CE</w:t>
      </w:r>
      <w:r w:rsidR="00F5663C">
        <w:rPr>
          <w:bCs/>
          <w:i/>
          <w:sz w:val="22"/>
          <w:szCs w:val="22"/>
        </w:rPr>
        <w:t>100</w:t>
      </w:r>
      <w:r w:rsidR="00CD6BB8">
        <w:rPr>
          <w:bCs/>
          <w:i/>
          <w:sz w:val="22"/>
          <w:szCs w:val="22"/>
        </w:rPr>
        <w:t>B</w:t>
      </w:r>
      <w:r w:rsidR="00184778">
        <w:rPr>
          <w:bCs/>
          <w:i/>
          <w:sz w:val="22"/>
          <w:szCs w:val="22"/>
        </w:rPr>
        <w:t>"</w:t>
      </w:r>
      <w:r w:rsidR="00C8651A">
        <w:rPr>
          <w:bCs/>
          <w:i/>
          <w:sz w:val="22"/>
          <w:szCs w:val="22"/>
        </w:rPr>
        <w:t xml:space="preserve"> </w:t>
      </w:r>
      <w:r w:rsidR="00C8651A">
        <w:rPr>
          <w:sz w:val="22"/>
          <w:szCs w:val="22"/>
        </w:rPr>
        <w:t>MS Team.</w:t>
      </w:r>
    </w:p>
    <w:p w:rsidR="00D3107A" w:rsidRPr="0037756C" w:rsidRDefault="00482558" w:rsidP="00D3107A">
      <w:pPr>
        <w:rPr>
          <w:sz w:val="22"/>
          <w:szCs w:val="22"/>
        </w:rPr>
      </w:pPr>
      <w:r>
        <w:rPr>
          <w:sz w:val="22"/>
          <w:szCs w:val="22"/>
        </w:rPr>
        <w:t>If you need help</w:t>
      </w:r>
      <w:r w:rsidR="006F60C7">
        <w:rPr>
          <w:sz w:val="22"/>
          <w:szCs w:val="22"/>
        </w:rPr>
        <w:t>,</w:t>
      </w:r>
      <w:r w:rsidR="00CD6BB8">
        <w:rPr>
          <w:sz w:val="22"/>
          <w:szCs w:val="22"/>
        </w:rPr>
        <w:t xml:space="preserve"> try to utilize the Office Hours</w:t>
      </w:r>
      <w:r w:rsidR="006F60C7">
        <w:rPr>
          <w:sz w:val="22"/>
          <w:szCs w:val="22"/>
        </w:rPr>
        <w:t xml:space="preserve">. When you need help at other times, email me and I will get back to you as early as I can. I will not be </w:t>
      </w:r>
      <w:r>
        <w:rPr>
          <w:sz w:val="22"/>
          <w:szCs w:val="22"/>
        </w:rPr>
        <w:t>available for immediate help after working hours and during the weekends.</w:t>
      </w:r>
      <w:r w:rsidR="006F60C7">
        <w:rPr>
          <w:sz w:val="22"/>
          <w:szCs w:val="22"/>
        </w:rPr>
        <w:t xml:space="preserve"> </w:t>
      </w:r>
    </w:p>
    <w:bookmarkEnd w:id="0"/>
    <w:p w:rsidR="00825DDB" w:rsidRPr="0037756C" w:rsidRDefault="00825DDB" w:rsidP="00793770">
      <w:pPr>
        <w:pStyle w:val="Heading1"/>
        <w:spacing w:line="240" w:lineRule="auto"/>
        <w:rPr>
          <w:szCs w:val="22"/>
        </w:rPr>
      </w:pPr>
    </w:p>
    <w:p w:rsidR="00C05206" w:rsidRPr="0037756C" w:rsidRDefault="00C05206" w:rsidP="00793770">
      <w:pPr>
        <w:pStyle w:val="Heading1"/>
        <w:spacing w:line="240" w:lineRule="auto"/>
        <w:rPr>
          <w:szCs w:val="22"/>
        </w:rPr>
      </w:pPr>
      <w:r w:rsidRPr="0037756C">
        <w:rPr>
          <w:szCs w:val="22"/>
        </w:rPr>
        <w:t>COURSE CATALOG DESCRIPTION</w:t>
      </w:r>
      <w:r w:rsidR="00531081" w:rsidRPr="0037756C">
        <w:rPr>
          <w:szCs w:val="22"/>
        </w:rPr>
        <w:t>:</w:t>
      </w:r>
    </w:p>
    <w:p w:rsidR="00793770" w:rsidRPr="0037756C" w:rsidRDefault="00793770" w:rsidP="00793770">
      <w:pPr>
        <w:rPr>
          <w:sz w:val="22"/>
          <w:szCs w:val="22"/>
        </w:rPr>
      </w:pPr>
    </w:p>
    <w:p w:rsidR="001851B4" w:rsidRPr="0037756C" w:rsidRDefault="00F35A46" w:rsidP="001851B4">
      <w:pPr>
        <w:pStyle w:val="NormalWeb"/>
        <w:spacing w:before="0" w:beforeAutospacing="0" w:after="0" w:afterAutospacing="0"/>
        <w:jc w:val="both"/>
        <w:rPr>
          <w:rFonts w:ascii="Times New Roman" w:hAnsi="Times New Roman" w:cs="Times New Roman"/>
          <w:color w:val="auto"/>
          <w:sz w:val="22"/>
          <w:szCs w:val="22"/>
        </w:rPr>
      </w:pPr>
      <w:r w:rsidRPr="0037756C">
        <w:rPr>
          <w:rFonts w:ascii="Times New Roman" w:hAnsi="Times New Roman" w:cs="Times New Roman"/>
          <w:b/>
          <w:bCs/>
          <w:color w:val="auto"/>
          <w:sz w:val="22"/>
          <w:szCs w:val="22"/>
        </w:rPr>
        <w:t>CE 172 Structural Steel Design</w:t>
      </w:r>
      <w:r w:rsidR="00793770" w:rsidRPr="0037756C">
        <w:rPr>
          <w:rFonts w:ascii="Times New Roman" w:hAnsi="Times New Roman" w:cs="Times New Roman"/>
          <w:b/>
          <w:bCs/>
          <w:color w:val="auto"/>
          <w:sz w:val="22"/>
          <w:szCs w:val="22"/>
        </w:rPr>
        <w:t>.</w:t>
      </w:r>
      <w:r w:rsidRPr="0037756C">
        <w:rPr>
          <w:rFonts w:ascii="Times New Roman" w:hAnsi="Times New Roman" w:cs="Times New Roman"/>
          <w:b/>
          <w:bCs/>
          <w:color w:val="auto"/>
          <w:sz w:val="22"/>
          <w:szCs w:val="22"/>
        </w:rPr>
        <w:t xml:space="preserve"> </w:t>
      </w:r>
      <w:r w:rsidRPr="0037756C">
        <w:rPr>
          <w:rFonts w:ascii="Times New Roman" w:hAnsi="Times New Roman" w:cs="Times New Roman"/>
          <w:color w:val="auto"/>
          <w:sz w:val="22"/>
          <w:szCs w:val="22"/>
        </w:rPr>
        <w:t xml:space="preserve">Theory and design of steel structures including flexural members, axially loaded members and combined stress members; design of composite members; and plastic analysis and </w:t>
      </w:r>
      <w:r w:rsidR="001851B4" w:rsidRPr="0037756C">
        <w:rPr>
          <w:rFonts w:ascii="Times New Roman" w:hAnsi="Times New Roman" w:cs="Times New Roman"/>
          <w:color w:val="auto"/>
          <w:sz w:val="22"/>
          <w:szCs w:val="22"/>
        </w:rPr>
        <w:t xml:space="preserve">design; project-based. Prerequisite: CE 170. </w:t>
      </w:r>
    </w:p>
    <w:p w:rsidR="00C05206" w:rsidRPr="0037756C" w:rsidRDefault="00C05206" w:rsidP="00CC1BE1">
      <w:pPr>
        <w:pStyle w:val="NormalWeb"/>
        <w:spacing w:before="0" w:beforeAutospacing="0" w:after="0" w:afterAutospacing="0"/>
        <w:jc w:val="both"/>
        <w:rPr>
          <w:rFonts w:ascii="Times New Roman" w:hAnsi="Times New Roman" w:cs="Times New Roman"/>
          <w:color w:val="auto"/>
          <w:sz w:val="22"/>
          <w:szCs w:val="22"/>
        </w:rPr>
      </w:pPr>
    </w:p>
    <w:p w:rsidR="00CB2513" w:rsidRPr="0037756C" w:rsidRDefault="00CB2513">
      <w:pPr>
        <w:pStyle w:val="Heading1"/>
        <w:rPr>
          <w:szCs w:val="22"/>
        </w:rPr>
      </w:pPr>
      <w:r w:rsidRPr="0037756C">
        <w:rPr>
          <w:szCs w:val="22"/>
        </w:rPr>
        <w:t>COURSE OBJECTIVES</w:t>
      </w:r>
      <w:r w:rsidR="00531081" w:rsidRPr="0037756C">
        <w:rPr>
          <w:szCs w:val="22"/>
        </w:rPr>
        <w:t>:</w:t>
      </w:r>
    </w:p>
    <w:p w:rsidR="0062244A" w:rsidRPr="0037756C" w:rsidRDefault="0062244A" w:rsidP="0062244A">
      <w:pPr>
        <w:autoSpaceDE w:val="0"/>
        <w:autoSpaceDN w:val="0"/>
        <w:adjustRightInd w:val="0"/>
        <w:spacing w:after="120"/>
        <w:jc w:val="both"/>
        <w:rPr>
          <w:b/>
          <w:i/>
          <w:sz w:val="22"/>
          <w:szCs w:val="22"/>
        </w:rPr>
      </w:pPr>
      <w:r w:rsidRPr="0037756C">
        <w:rPr>
          <w:b/>
          <w:i/>
          <w:sz w:val="22"/>
          <w:szCs w:val="22"/>
        </w:rPr>
        <w:t>Overall</w:t>
      </w:r>
    </w:p>
    <w:p w:rsidR="005D5FB5" w:rsidRPr="0037756C" w:rsidRDefault="009048EA" w:rsidP="002B4399">
      <w:pPr>
        <w:autoSpaceDE w:val="0"/>
        <w:autoSpaceDN w:val="0"/>
        <w:adjustRightInd w:val="0"/>
        <w:jc w:val="both"/>
        <w:rPr>
          <w:sz w:val="22"/>
          <w:szCs w:val="22"/>
        </w:rPr>
      </w:pPr>
      <w:r w:rsidRPr="0037756C">
        <w:rPr>
          <w:sz w:val="22"/>
          <w:szCs w:val="22"/>
        </w:rPr>
        <w:t xml:space="preserve">The fundamental principles behind </w:t>
      </w:r>
      <w:r w:rsidR="00B312C5" w:rsidRPr="0037756C">
        <w:rPr>
          <w:sz w:val="22"/>
          <w:szCs w:val="22"/>
        </w:rPr>
        <w:t xml:space="preserve">the </w:t>
      </w:r>
      <w:r w:rsidRPr="0037756C">
        <w:rPr>
          <w:sz w:val="22"/>
          <w:szCs w:val="22"/>
        </w:rPr>
        <w:t xml:space="preserve">analysis and design of modern steel structures </w:t>
      </w:r>
      <w:r w:rsidR="00B312C5" w:rsidRPr="0037756C">
        <w:rPr>
          <w:sz w:val="22"/>
          <w:szCs w:val="22"/>
        </w:rPr>
        <w:t>are studied in this course</w:t>
      </w:r>
      <w:r w:rsidR="00184778">
        <w:rPr>
          <w:sz w:val="22"/>
          <w:szCs w:val="22"/>
        </w:rPr>
        <w:t>,</w:t>
      </w:r>
      <w:r w:rsidR="00FA77DE" w:rsidRPr="0037756C">
        <w:rPr>
          <w:sz w:val="22"/>
          <w:szCs w:val="22"/>
        </w:rPr>
        <w:t xml:space="preserve"> with the emphasis given to the design of </w:t>
      </w:r>
      <w:r w:rsidR="00E86DA5" w:rsidRPr="0037756C">
        <w:rPr>
          <w:sz w:val="22"/>
          <w:szCs w:val="22"/>
        </w:rPr>
        <w:t xml:space="preserve">steel </w:t>
      </w:r>
      <w:r w:rsidR="00FA77DE" w:rsidRPr="0037756C">
        <w:rPr>
          <w:sz w:val="22"/>
          <w:szCs w:val="22"/>
        </w:rPr>
        <w:t>members</w:t>
      </w:r>
      <w:r w:rsidR="00B312C5" w:rsidRPr="0037756C">
        <w:rPr>
          <w:sz w:val="22"/>
          <w:szCs w:val="22"/>
        </w:rPr>
        <w:t xml:space="preserve">. </w:t>
      </w:r>
      <w:r w:rsidR="00E86DA5" w:rsidRPr="0037756C">
        <w:rPr>
          <w:sz w:val="22"/>
          <w:szCs w:val="22"/>
        </w:rPr>
        <w:t xml:space="preserve">The relationship between applied loads and their effect on steel structures </w:t>
      </w:r>
      <w:r w:rsidR="00184778">
        <w:rPr>
          <w:sz w:val="22"/>
          <w:szCs w:val="22"/>
        </w:rPr>
        <w:t>is</w:t>
      </w:r>
      <w:r w:rsidR="00262C49" w:rsidRPr="0037756C">
        <w:rPr>
          <w:sz w:val="22"/>
          <w:szCs w:val="22"/>
        </w:rPr>
        <w:t xml:space="preserve"> studied with a basic understanding of </w:t>
      </w:r>
      <w:r w:rsidR="00E86DA5" w:rsidRPr="0037756C">
        <w:rPr>
          <w:sz w:val="22"/>
          <w:szCs w:val="22"/>
        </w:rPr>
        <w:t>various modes</w:t>
      </w:r>
      <w:r w:rsidR="00262C49" w:rsidRPr="0037756C">
        <w:rPr>
          <w:sz w:val="22"/>
          <w:szCs w:val="22"/>
        </w:rPr>
        <w:t xml:space="preserve"> of failure of steel members. </w:t>
      </w:r>
      <w:r w:rsidR="006062FE" w:rsidRPr="0037756C">
        <w:rPr>
          <w:sz w:val="22"/>
          <w:szCs w:val="22"/>
        </w:rPr>
        <w:t>Analysis and design of tension</w:t>
      </w:r>
      <w:r w:rsidR="00184778">
        <w:rPr>
          <w:sz w:val="22"/>
          <w:szCs w:val="22"/>
        </w:rPr>
        <w:t>, compression, flexural, and combined stres</w:t>
      </w:r>
      <w:r w:rsidR="006062FE" w:rsidRPr="0037756C">
        <w:rPr>
          <w:sz w:val="22"/>
          <w:szCs w:val="22"/>
        </w:rPr>
        <w:t>s</w:t>
      </w:r>
      <w:r w:rsidR="00184778">
        <w:rPr>
          <w:sz w:val="22"/>
          <w:szCs w:val="22"/>
        </w:rPr>
        <w:t xml:space="preserve"> members</w:t>
      </w:r>
      <w:r w:rsidR="009A665E" w:rsidRPr="0037756C">
        <w:rPr>
          <w:sz w:val="22"/>
          <w:szCs w:val="22"/>
        </w:rPr>
        <w:t xml:space="preserve"> and</w:t>
      </w:r>
      <w:r w:rsidR="00896DB1" w:rsidRPr="0037756C">
        <w:rPr>
          <w:sz w:val="22"/>
          <w:szCs w:val="22"/>
        </w:rPr>
        <w:t xml:space="preserve"> simple connections are </w:t>
      </w:r>
      <w:r w:rsidR="006062FE" w:rsidRPr="0037756C">
        <w:rPr>
          <w:sz w:val="22"/>
          <w:szCs w:val="22"/>
        </w:rPr>
        <w:t>studied</w:t>
      </w:r>
      <w:r w:rsidR="00896DB1" w:rsidRPr="0037756C">
        <w:rPr>
          <w:sz w:val="22"/>
          <w:szCs w:val="22"/>
        </w:rPr>
        <w:t>.</w:t>
      </w:r>
      <w:r w:rsidR="00B55409" w:rsidRPr="0037756C">
        <w:rPr>
          <w:sz w:val="22"/>
          <w:szCs w:val="22"/>
        </w:rPr>
        <w:t xml:space="preserve"> The group design project </w:t>
      </w:r>
      <w:r w:rsidR="009A665E" w:rsidRPr="0037756C">
        <w:rPr>
          <w:sz w:val="22"/>
          <w:szCs w:val="22"/>
        </w:rPr>
        <w:t xml:space="preserve">involves designing </w:t>
      </w:r>
      <w:r w:rsidR="00977902" w:rsidRPr="0037756C">
        <w:rPr>
          <w:sz w:val="22"/>
          <w:szCs w:val="22"/>
        </w:rPr>
        <w:t xml:space="preserve">a real-world multi-story structure and analyzing it using SAP2000. </w:t>
      </w:r>
      <w:r w:rsidR="00E86DA5" w:rsidRPr="0037756C">
        <w:rPr>
          <w:sz w:val="22"/>
          <w:szCs w:val="22"/>
        </w:rPr>
        <w:t>The course covers the concepts of both Load and Resistance Factor Design (LRFD) and Allowable Stress Design (ASD) methods in accordance with the 1</w:t>
      </w:r>
      <w:r w:rsidR="0055268F" w:rsidRPr="0037756C">
        <w:rPr>
          <w:sz w:val="22"/>
          <w:szCs w:val="22"/>
        </w:rPr>
        <w:t>5</w:t>
      </w:r>
      <w:r w:rsidR="00E86DA5" w:rsidRPr="0037756C">
        <w:rPr>
          <w:sz w:val="22"/>
          <w:szCs w:val="22"/>
          <w:vertAlign w:val="superscript"/>
        </w:rPr>
        <w:t>th</w:t>
      </w:r>
      <w:r w:rsidR="00E86DA5" w:rsidRPr="0037756C">
        <w:rPr>
          <w:sz w:val="22"/>
          <w:szCs w:val="22"/>
        </w:rPr>
        <w:t xml:space="preserve"> edition of </w:t>
      </w:r>
      <w:r w:rsidR="00184778">
        <w:rPr>
          <w:sz w:val="22"/>
          <w:szCs w:val="22"/>
        </w:rPr>
        <w:t xml:space="preserve">the </w:t>
      </w:r>
      <w:r w:rsidR="00E86DA5" w:rsidRPr="0037756C">
        <w:rPr>
          <w:sz w:val="22"/>
          <w:szCs w:val="22"/>
        </w:rPr>
        <w:t>AISC Steel Construction Manual.</w:t>
      </w:r>
    </w:p>
    <w:p w:rsidR="0062244A" w:rsidRPr="0037756C" w:rsidRDefault="0062244A" w:rsidP="002B4399">
      <w:pPr>
        <w:ind w:left="1714" w:hanging="1714"/>
        <w:rPr>
          <w:b/>
          <w:sz w:val="22"/>
          <w:szCs w:val="22"/>
        </w:rPr>
      </w:pPr>
    </w:p>
    <w:p w:rsidR="0062244A" w:rsidRPr="0037756C" w:rsidRDefault="0062244A" w:rsidP="0062244A">
      <w:pPr>
        <w:spacing w:after="120"/>
        <w:ind w:left="1714" w:hanging="1714"/>
        <w:rPr>
          <w:b/>
          <w:i/>
          <w:sz w:val="22"/>
          <w:szCs w:val="22"/>
        </w:rPr>
      </w:pPr>
      <w:r w:rsidRPr="0037756C">
        <w:rPr>
          <w:b/>
          <w:i/>
          <w:sz w:val="22"/>
          <w:szCs w:val="22"/>
        </w:rPr>
        <w:t>Specific Learning</w:t>
      </w:r>
      <w:r w:rsidRPr="0037756C">
        <w:rPr>
          <w:b/>
          <w:i/>
          <w:sz w:val="22"/>
          <w:szCs w:val="22"/>
        </w:rPr>
        <w:tab/>
      </w:r>
      <w:r w:rsidR="008034A9" w:rsidRPr="0037756C">
        <w:rPr>
          <w:b/>
          <w:i/>
          <w:sz w:val="22"/>
          <w:szCs w:val="22"/>
        </w:rPr>
        <w:t xml:space="preserve">Outcomes and </w:t>
      </w:r>
      <w:r w:rsidRPr="0037756C">
        <w:rPr>
          <w:b/>
          <w:i/>
          <w:sz w:val="22"/>
          <w:szCs w:val="22"/>
        </w:rPr>
        <w:t>Objectives</w:t>
      </w:r>
      <w:r w:rsidR="008034A9" w:rsidRPr="0037756C">
        <w:rPr>
          <w:b/>
          <w:i/>
          <w:sz w:val="22"/>
          <w:szCs w:val="22"/>
        </w:rPr>
        <w:t>:</w:t>
      </w:r>
    </w:p>
    <w:p w:rsidR="004B5F90" w:rsidRPr="0037756C" w:rsidRDefault="004B5F90" w:rsidP="004B5F90">
      <w:pPr>
        <w:shd w:val="clear" w:color="auto" w:fill="FFFFFF"/>
        <w:spacing w:before="120"/>
        <w:rPr>
          <w:sz w:val="22"/>
          <w:szCs w:val="24"/>
        </w:rPr>
      </w:pPr>
      <w:r w:rsidRPr="0037756C">
        <w:rPr>
          <w:bCs/>
          <w:sz w:val="22"/>
          <w:szCs w:val="24"/>
        </w:rPr>
        <w:t>Upon completion of </w:t>
      </w:r>
      <w:r w:rsidRPr="0037756C">
        <w:rPr>
          <w:bCs/>
          <w:i/>
          <w:iCs/>
          <w:sz w:val="22"/>
          <w:szCs w:val="24"/>
        </w:rPr>
        <w:t xml:space="preserve">CE </w:t>
      </w:r>
      <w:r w:rsidR="004B32BD" w:rsidRPr="0037756C">
        <w:rPr>
          <w:bCs/>
          <w:i/>
          <w:iCs/>
          <w:sz w:val="22"/>
          <w:szCs w:val="24"/>
        </w:rPr>
        <w:t>172 Structural Steel Design</w:t>
      </w:r>
      <w:r w:rsidRPr="0037756C">
        <w:rPr>
          <w:bCs/>
          <w:sz w:val="22"/>
          <w:szCs w:val="24"/>
        </w:rPr>
        <w:t xml:space="preserve">, </w:t>
      </w:r>
      <w:r w:rsidR="00842769">
        <w:rPr>
          <w:bCs/>
          <w:sz w:val="22"/>
          <w:szCs w:val="24"/>
        </w:rPr>
        <w:t>you</w:t>
      </w:r>
      <w:r w:rsidRPr="0037756C">
        <w:rPr>
          <w:bCs/>
          <w:sz w:val="22"/>
          <w:szCs w:val="24"/>
        </w:rPr>
        <w:t xml:space="preserve"> will be able to:</w:t>
      </w:r>
    </w:p>
    <w:p w:rsidR="0062244A" w:rsidRPr="0037756C" w:rsidRDefault="0062244A" w:rsidP="0062244A">
      <w:pPr>
        <w:ind w:left="360"/>
        <w:rPr>
          <w:sz w:val="22"/>
          <w:szCs w:val="22"/>
        </w:rPr>
      </w:pPr>
      <w:bookmarkStart w:id="1" w:name="_Hlk47017020"/>
      <w:r w:rsidRPr="0037756C">
        <w:rPr>
          <w:sz w:val="22"/>
          <w:szCs w:val="22"/>
        </w:rPr>
        <w:t>1. Identify steel as a structural material</w:t>
      </w:r>
      <w:r w:rsidR="009649C2" w:rsidRPr="0037756C">
        <w:rPr>
          <w:sz w:val="22"/>
          <w:szCs w:val="22"/>
        </w:rPr>
        <w:t xml:space="preserve">; </w:t>
      </w:r>
      <w:r w:rsidRPr="0037756C">
        <w:rPr>
          <w:sz w:val="22"/>
          <w:szCs w:val="22"/>
        </w:rPr>
        <w:t xml:space="preserve">review its material properties and </w:t>
      </w:r>
      <w:r w:rsidR="00A7536D" w:rsidRPr="0037756C">
        <w:rPr>
          <w:sz w:val="22"/>
          <w:szCs w:val="22"/>
        </w:rPr>
        <w:t>i</w:t>
      </w:r>
      <w:r w:rsidR="009649C2" w:rsidRPr="0037756C">
        <w:rPr>
          <w:sz w:val="22"/>
          <w:szCs w:val="22"/>
        </w:rPr>
        <w:t>dentify</w:t>
      </w:r>
      <w:r w:rsidRPr="0037756C">
        <w:rPr>
          <w:sz w:val="22"/>
          <w:szCs w:val="22"/>
        </w:rPr>
        <w:t xml:space="preserve"> different geometric shapes (hot-rolled and cold-formed)</w:t>
      </w:r>
    </w:p>
    <w:p w:rsidR="0062244A" w:rsidRPr="0037756C" w:rsidRDefault="0062244A" w:rsidP="009649C2">
      <w:pPr>
        <w:pStyle w:val="BlockText"/>
        <w:tabs>
          <w:tab w:val="clear" w:pos="2160"/>
          <w:tab w:val="left" w:pos="1800"/>
        </w:tabs>
        <w:ind w:left="360" w:firstLine="0"/>
        <w:rPr>
          <w:sz w:val="22"/>
          <w:szCs w:val="22"/>
        </w:rPr>
      </w:pPr>
      <w:r w:rsidRPr="0037756C">
        <w:rPr>
          <w:sz w:val="22"/>
          <w:szCs w:val="22"/>
        </w:rPr>
        <w:t xml:space="preserve">2. </w:t>
      </w:r>
      <w:r w:rsidR="009649C2" w:rsidRPr="0037756C">
        <w:rPr>
          <w:sz w:val="22"/>
          <w:szCs w:val="22"/>
        </w:rPr>
        <w:t xml:space="preserve">Explain </w:t>
      </w:r>
      <w:r w:rsidRPr="0037756C">
        <w:rPr>
          <w:sz w:val="22"/>
          <w:szCs w:val="22"/>
        </w:rPr>
        <w:t>the specifications, loads</w:t>
      </w:r>
      <w:r w:rsidR="00184778">
        <w:rPr>
          <w:sz w:val="22"/>
          <w:szCs w:val="22"/>
        </w:rPr>
        <w:t>,</w:t>
      </w:r>
      <w:r w:rsidRPr="0037756C">
        <w:rPr>
          <w:sz w:val="22"/>
          <w:szCs w:val="22"/>
        </w:rPr>
        <w:t xml:space="preserve"> and design philosophies</w:t>
      </w:r>
      <w:r w:rsidR="009649C2" w:rsidRPr="0037756C">
        <w:rPr>
          <w:sz w:val="22"/>
          <w:szCs w:val="22"/>
        </w:rPr>
        <w:t xml:space="preserve">, </w:t>
      </w:r>
      <w:r w:rsidR="00184778">
        <w:rPr>
          <w:sz w:val="22"/>
          <w:szCs w:val="22"/>
        </w:rPr>
        <w:t xml:space="preserve">and </w:t>
      </w:r>
      <w:r w:rsidR="009649C2" w:rsidRPr="0037756C">
        <w:rPr>
          <w:sz w:val="22"/>
          <w:szCs w:val="22"/>
        </w:rPr>
        <w:t xml:space="preserve">discuss the difference between </w:t>
      </w:r>
      <w:r w:rsidRPr="0037756C">
        <w:rPr>
          <w:sz w:val="22"/>
          <w:szCs w:val="22"/>
        </w:rPr>
        <w:t>ASD and</w:t>
      </w:r>
      <w:r w:rsidR="009649C2" w:rsidRPr="0037756C">
        <w:rPr>
          <w:sz w:val="22"/>
          <w:szCs w:val="22"/>
        </w:rPr>
        <w:t xml:space="preserve"> </w:t>
      </w:r>
      <w:r w:rsidRPr="0037756C">
        <w:rPr>
          <w:sz w:val="22"/>
          <w:szCs w:val="22"/>
        </w:rPr>
        <w:t>LRFD</w:t>
      </w:r>
      <w:r w:rsidR="009649C2" w:rsidRPr="0037756C">
        <w:rPr>
          <w:sz w:val="22"/>
          <w:szCs w:val="22"/>
        </w:rPr>
        <w:t xml:space="preserve"> methods</w:t>
      </w:r>
    </w:p>
    <w:p w:rsidR="0062244A" w:rsidRPr="0037756C" w:rsidRDefault="0062244A" w:rsidP="0062244A">
      <w:pPr>
        <w:pStyle w:val="BlockText"/>
        <w:tabs>
          <w:tab w:val="clear" w:pos="2160"/>
          <w:tab w:val="left" w:pos="1800"/>
        </w:tabs>
        <w:ind w:left="0" w:firstLine="360"/>
        <w:rPr>
          <w:sz w:val="22"/>
          <w:szCs w:val="22"/>
        </w:rPr>
      </w:pPr>
      <w:r w:rsidRPr="0037756C">
        <w:rPr>
          <w:sz w:val="22"/>
          <w:szCs w:val="22"/>
        </w:rPr>
        <w:t>3. Analy</w:t>
      </w:r>
      <w:r w:rsidR="009649C2" w:rsidRPr="0037756C">
        <w:rPr>
          <w:sz w:val="22"/>
          <w:szCs w:val="22"/>
        </w:rPr>
        <w:t>ze</w:t>
      </w:r>
      <w:r w:rsidRPr="0037756C">
        <w:rPr>
          <w:sz w:val="22"/>
          <w:szCs w:val="22"/>
        </w:rPr>
        <w:t xml:space="preserve"> and design tension members for yield, fracture</w:t>
      </w:r>
      <w:r w:rsidR="00184778">
        <w:rPr>
          <w:sz w:val="22"/>
          <w:szCs w:val="22"/>
        </w:rPr>
        <w:t>,</w:t>
      </w:r>
      <w:r w:rsidRPr="0037756C">
        <w:rPr>
          <w:sz w:val="22"/>
          <w:szCs w:val="22"/>
        </w:rPr>
        <w:t xml:space="preserve"> and block shear</w:t>
      </w:r>
    </w:p>
    <w:p w:rsidR="0062244A" w:rsidRPr="0037756C" w:rsidRDefault="0062244A" w:rsidP="0062244A">
      <w:pPr>
        <w:pStyle w:val="BlockText"/>
        <w:tabs>
          <w:tab w:val="clear" w:pos="2160"/>
          <w:tab w:val="left" w:pos="1800"/>
        </w:tabs>
        <w:ind w:left="0" w:firstLine="360"/>
        <w:rPr>
          <w:sz w:val="22"/>
          <w:szCs w:val="22"/>
        </w:rPr>
      </w:pPr>
      <w:r w:rsidRPr="0037756C">
        <w:rPr>
          <w:sz w:val="22"/>
          <w:szCs w:val="22"/>
        </w:rPr>
        <w:t>4. Analy</w:t>
      </w:r>
      <w:r w:rsidR="009649C2" w:rsidRPr="0037756C">
        <w:rPr>
          <w:sz w:val="22"/>
          <w:szCs w:val="22"/>
        </w:rPr>
        <w:t>ze</w:t>
      </w:r>
      <w:r w:rsidRPr="0037756C">
        <w:rPr>
          <w:sz w:val="22"/>
          <w:szCs w:val="22"/>
        </w:rPr>
        <w:t xml:space="preserve"> and design compression members </w:t>
      </w:r>
      <w:r w:rsidR="009649C2" w:rsidRPr="0037756C">
        <w:rPr>
          <w:sz w:val="22"/>
          <w:szCs w:val="22"/>
        </w:rPr>
        <w:t xml:space="preserve">for </w:t>
      </w:r>
      <w:r w:rsidRPr="0037756C">
        <w:rPr>
          <w:sz w:val="22"/>
          <w:szCs w:val="22"/>
        </w:rPr>
        <w:t>buckling and yield</w:t>
      </w:r>
    </w:p>
    <w:p w:rsidR="0062244A" w:rsidRPr="0037756C" w:rsidRDefault="0062244A" w:rsidP="0062244A">
      <w:pPr>
        <w:pStyle w:val="BlockText"/>
        <w:tabs>
          <w:tab w:val="clear" w:pos="2160"/>
          <w:tab w:val="left" w:pos="1800"/>
        </w:tabs>
        <w:ind w:left="0" w:firstLine="360"/>
        <w:rPr>
          <w:sz w:val="22"/>
          <w:szCs w:val="22"/>
        </w:rPr>
      </w:pPr>
      <w:r w:rsidRPr="0037756C">
        <w:rPr>
          <w:sz w:val="22"/>
          <w:szCs w:val="22"/>
        </w:rPr>
        <w:t>5. Apply plastic analysis to steel I beams</w:t>
      </w:r>
    </w:p>
    <w:p w:rsidR="0062244A" w:rsidRPr="0037756C" w:rsidRDefault="0062244A" w:rsidP="0062244A">
      <w:pPr>
        <w:pStyle w:val="BlockText"/>
        <w:tabs>
          <w:tab w:val="clear" w:pos="2160"/>
          <w:tab w:val="left" w:pos="1800"/>
        </w:tabs>
        <w:ind w:left="0" w:firstLine="360"/>
        <w:rPr>
          <w:sz w:val="22"/>
          <w:szCs w:val="22"/>
        </w:rPr>
      </w:pPr>
      <w:r w:rsidRPr="0037756C">
        <w:rPr>
          <w:sz w:val="22"/>
          <w:szCs w:val="22"/>
        </w:rPr>
        <w:t xml:space="preserve">6. </w:t>
      </w:r>
      <w:r w:rsidR="00AF4339" w:rsidRPr="0037756C">
        <w:rPr>
          <w:sz w:val="22"/>
          <w:szCs w:val="22"/>
        </w:rPr>
        <w:t xml:space="preserve">Apply </w:t>
      </w:r>
      <w:r w:rsidRPr="0037756C">
        <w:rPr>
          <w:sz w:val="22"/>
          <w:szCs w:val="22"/>
        </w:rPr>
        <w:t xml:space="preserve">lateral/torsional buckling </w:t>
      </w:r>
      <w:r w:rsidR="00AF4339" w:rsidRPr="0037756C">
        <w:rPr>
          <w:sz w:val="22"/>
          <w:szCs w:val="22"/>
        </w:rPr>
        <w:t xml:space="preserve">to analyze and design </w:t>
      </w:r>
      <w:r w:rsidRPr="0037756C">
        <w:rPr>
          <w:sz w:val="22"/>
          <w:szCs w:val="22"/>
        </w:rPr>
        <w:t>beams</w:t>
      </w:r>
    </w:p>
    <w:p w:rsidR="0062244A" w:rsidRPr="0037756C" w:rsidRDefault="0062244A" w:rsidP="0062244A">
      <w:pPr>
        <w:pStyle w:val="BlockText"/>
        <w:tabs>
          <w:tab w:val="clear" w:pos="2160"/>
          <w:tab w:val="left" w:pos="1800"/>
        </w:tabs>
        <w:ind w:left="0" w:firstLine="360"/>
        <w:rPr>
          <w:sz w:val="22"/>
          <w:szCs w:val="22"/>
        </w:rPr>
      </w:pPr>
      <w:r w:rsidRPr="0037756C">
        <w:rPr>
          <w:sz w:val="22"/>
          <w:szCs w:val="22"/>
        </w:rPr>
        <w:t>7. Integrat</w:t>
      </w:r>
      <w:r w:rsidR="00AF4339" w:rsidRPr="0037756C">
        <w:rPr>
          <w:sz w:val="22"/>
          <w:szCs w:val="22"/>
        </w:rPr>
        <w:t>e</w:t>
      </w:r>
      <w:r w:rsidRPr="0037756C">
        <w:rPr>
          <w:sz w:val="22"/>
          <w:szCs w:val="22"/>
        </w:rPr>
        <w:t xml:space="preserve"> </w:t>
      </w:r>
      <w:r w:rsidR="001F720A" w:rsidRPr="0037756C">
        <w:rPr>
          <w:sz w:val="22"/>
          <w:szCs w:val="22"/>
        </w:rPr>
        <w:t xml:space="preserve">the </w:t>
      </w:r>
      <w:r w:rsidRPr="0037756C">
        <w:rPr>
          <w:sz w:val="22"/>
          <w:szCs w:val="22"/>
        </w:rPr>
        <w:t>considerations for shear, compact requirements, and deflection limits</w:t>
      </w:r>
    </w:p>
    <w:p w:rsidR="00E44987" w:rsidRPr="0037756C" w:rsidRDefault="00E44987" w:rsidP="0062244A">
      <w:pPr>
        <w:pStyle w:val="BlockText"/>
        <w:tabs>
          <w:tab w:val="clear" w:pos="2160"/>
          <w:tab w:val="left" w:pos="1800"/>
        </w:tabs>
        <w:ind w:left="0" w:firstLine="360"/>
        <w:rPr>
          <w:sz w:val="22"/>
          <w:szCs w:val="22"/>
        </w:rPr>
      </w:pPr>
      <w:r w:rsidRPr="0037756C">
        <w:rPr>
          <w:sz w:val="22"/>
          <w:szCs w:val="22"/>
        </w:rPr>
        <w:t xml:space="preserve">8. </w:t>
      </w:r>
      <w:r w:rsidR="00A4558B" w:rsidRPr="0037756C">
        <w:rPr>
          <w:sz w:val="22"/>
          <w:szCs w:val="22"/>
        </w:rPr>
        <w:t>Identify and explain different types of lateral force resisting systems in steel structures</w:t>
      </w:r>
    </w:p>
    <w:p w:rsidR="0062244A" w:rsidRPr="0037756C" w:rsidRDefault="00925722" w:rsidP="0062244A">
      <w:pPr>
        <w:pStyle w:val="BlockText"/>
        <w:tabs>
          <w:tab w:val="clear" w:pos="2160"/>
          <w:tab w:val="left" w:pos="1800"/>
        </w:tabs>
        <w:ind w:left="0" w:firstLine="360"/>
        <w:rPr>
          <w:sz w:val="22"/>
          <w:szCs w:val="22"/>
        </w:rPr>
      </w:pPr>
      <w:r>
        <w:rPr>
          <w:sz w:val="22"/>
          <w:szCs w:val="22"/>
        </w:rPr>
        <w:t>9</w:t>
      </w:r>
      <w:r w:rsidR="0062244A" w:rsidRPr="0037756C">
        <w:rPr>
          <w:sz w:val="22"/>
          <w:szCs w:val="22"/>
        </w:rPr>
        <w:t xml:space="preserve">. </w:t>
      </w:r>
      <w:r w:rsidR="00AF4339" w:rsidRPr="0037756C">
        <w:rPr>
          <w:sz w:val="22"/>
          <w:szCs w:val="22"/>
        </w:rPr>
        <w:t xml:space="preserve">Design for </w:t>
      </w:r>
      <w:r w:rsidR="0062244A" w:rsidRPr="0037756C">
        <w:rPr>
          <w:sz w:val="22"/>
          <w:szCs w:val="22"/>
        </w:rPr>
        <w:t xml:space="preserve">combined stresses </w:t>
      </w:r>
      <w:r w:rsidR="001F720A" w:rsidRPr="0037756C">
        <w:rPr>
          <w:sz w:val="22"/>
          <w:szCs w:val="22"/>
        </w:rPr>
        <w:t xml:space="preserve">under </w:t>
      </w:r>
      <w:r w:rsidR="0062244A" w:rsidRPr="0037756C">
        <w:rPr>
          <w:sz w:val="22"/>
          <w:szCs w:val="22"/>
        </w:rPr>
        <w:t>bending and axial load</w:t>
      </w:r>
    </w:p>
    <w:p w:rsidR="00977902" w:rsidRDefault="00E95CF8" w:rsidP="00134580">
      <w:pPr>
        <w:pStyle w:val="BlockText"/>
        <w:tabs>
          <w:tab w:val="clear" w:pos="2160"/>
          <w:tab w:val="left" w:pos="1800"/>
        </w:tabs>
        <w:ind w:left="360" w:firstLine="0"/>
        <w:rPr>
          <w:sz w:val="22"/>
          <w:szCs w:val="22"/>
        </w:rPr>
      </w:pPr>
      <w:r w:rsidRPr="0037756C">
        <w:rPr>
          <w:sz w:val="22"/>
          <w:szCs w:val="22"/>
        </w:rPr>
        <w:t>1</w:t>
      </w:r>
      <w:r w:rsidR="00977902" w:rsidRPr="0037756C">
        <w:rPr>
          <w:sz w:val="22"/>
          <w:szCs w:val="22"/>
        </w:rPr>
        <w:t xml:space="preserve">0. Design and analyze a real-world </w:t>
      </w:r>
      <w:r w:rsidR="00134580" w:rsidRPr="0037756C">
        <w:rPr>
          <w:sz w:val="22"/>
          <w:szCs w:val="22"/>
        </w:rPr>
        <w:t xml:space="preserve">steel </w:t>
      </w:r>
      <w:r w:rsidR="00977902" w:rsidRPr="0037756C">
        <w:rPr>
          <w:sz w:val="22"/>
          <w:szCs w:val="22"/>
        </w:rPr>
        <w:t>structure using SAP2000</w:t>
      </w:r>
      <w:r w:rsidRPr="0037756C">
        <w:rPr>
          <w:sz w:val="22"/>
          <w:szCs w:val="22"/>
        </w:rPr>
        <w:t xml:space="preserve"> and verify the analysis results using hand calculations</w:t>
      </w:r>
    </w:p>
    <w:p w:rsidR="00C94841" w:rsidRPr="00F40598" w:rsidRDefault="00C94841" w:rsidP="008B016A">
      <w:pPr>
        <w:pStyle w:val="BlockText"/>
        <w:tabs>
          <w:tab w:val="clear" w:pos="2160"/>
          <w:tab w:val="left" w:pos="1800"/>
        </w:tabs>
        <w:ind w:left="360" w:firstLine="0"/>
        <w:rPr>
          <w:b/>
          <w:i/>
          <w:sz w:val="22"/>
          <w:szCs w:val="22"/>
        </w:rPr>
      </w:pPr>
      <w:r w:rsidRPr="00F40598">
        <w:rPr>
          <w:b/>
          <w:i/>
          <w:sz w:val="22"/>
          <w:szCs w:val="22"/>
        </w:rPr>
        <w:lastRenderedPageBreak/>
        <w:t>Mindfulness Practices</w:t>
      </w:r>
      <w:r w:rsidR="006A7661">
        <w:rPr>
          <w:b/>
          <w:i/>
          <w:sz w:val="22"/>
          <w:szCs w:val="22"/>
        </w:rPr>
        <w:t xml:space="preserve"> and Contemplative Leaning Activities</w:t>
      </w:r>
      <w:r w:rsidR="00F40598" w:rsidRPr="00F40598">
        <w:rPr>
          <w:b/>
          <w:i/>
          <w:sz w:val="22"/>
          <w:szCs w:val="22"/>
        </w:rPr>
        <w:t>:</w:t>
      </w:r>
    </w:p>
    <w:p w:rsidR="00C94841" w:rsidRDefault="00A518BB" w:rsidP="00F40598">
      <w:pPr>
        <w:pStyle w:val="BlockText"/>
        <w:tabs>
          <w:tab w:val="clear" w:pos="2160"/>
          <w:tab w:val="left" w:pos="1800"/>
        </w:tabs>
        <w:ind w:left="360" w:firstLine="0"/>
        <w:rPr>
          <w:sz w:val="22"/>
          <w:szCs w:val="22"/>
        </w:rPr>
      </w:pPr>
      <w:r w:rsidRPr="00A518BB">
        <w:rPr>
          <w:sz w:val="22"/>
          <w:szCs w:val="22"/>
        </w:rPr>
        <w:t xml:space="preserve">Mindfulness is a way of attending to the experience of the present moment in a way that is fully </w:t>
      </w:r>
      <w:r w:rsidRPr="00A518BB">
        <w:rPr>
          <w:sz w:val="22"/>
          <w:szCs w:val="22"/>
        </w:rPr>
        <w:br/>
        <w:t>aware and without judgment or reactivity</w:t>
      </w:r>
      <w:r w:rsidR="00F40598">
        <w:rPr>
          <w:sz w:val="22"/>
          <w:szCs w:val="22"/>
        </w:rPr>
        <w:t xml:space="preserve">. You will have the opportunity to practice short mindfulness activities </w:t>
      </w:r>
      <w:r w:rsidR="006A7661">
        <w:rPr>
          <w:sz w:val="22"/>
          <w:szCs w:val="22"/>
        </w:rPr>
        <w:t>throughout the course together with other contemplative learning activities (</w:t>
      </w:r>
      <w:r w:rsidR="006A7661" w:rsidRPr="006A7661">
        <w:rPr>
          <w:sz w:val="22"/>
          <w:szCs w:val="22"/>
        </w:rPr>
        <w:t xml:space="preserve">examining </w:t>
      </w:r>
      <w:r w:rsidR="006A7661">
        <w:rPr>
          <w:sz w:val="22"/>
          <w:szCs w:val="22"/>
        </w:rPr>
        <w:t xml:space="preserve">your </w:t>
      </w:r>
      <w:r w:rsidR="006A7661" w:rsidRPr="006A7661">
        <w:rPr>
          <w:sz w:val="22"/>
          <w:szCs w:val="22"/>
        </w:rPr>
        <w:t xml:space="preserve">thoughts and feelings as related to the classroom content and </w:t>
      </w:r>
      <w:r w:rsidR="006A7661">
        <w:rPr>
          <w:sz w:val="22"/>
          <w:szCs w:val="22"/>
        </w:rPr>
        <w:t xml:space="preserve">your </w:t>
      </w:r>
      <w:r w:rsidR="006A7661" w:rsidRPr="006A7661">
        <w:rPr>
          <w:sz w:val="22"/>
          <w:szCs w:val="22"/>
        </w:rPr>
        <w:t>learning experience</w:t>
      </w:r>
      <w:r w:rsidR="006A7661">
        <w:rPr>
          <w:sz w:val="22"/>
          <w:szCs w:val="22"/>
        </w:rPr>
        <w:t>).</w:t>
      </w:r>
    </w:p>
    <w:p w:rsidR="006A7661" w:rsidRDefault="006A7661" w:rsidP="00F40598">
      <w:pPr>
        <w:pStyle w:val="BlockText"/>
        <w:tabs>
          <w:tab w:val="clear" w:pos="2160"/>
          <w:tab w:val="left" w:pos="1800"/>
        </w:tabs>
        <w:ind w:left="360" w:firstLine="0"/>
        <w:rPr>
          <w:sz w:val="22"/>
          <w:szCs w:val="22"/>
        </w:rPr>
      </w:pPr>
    </w:p>
    <w:p w:rsidR="00112473" w:rsidRDefault="00112473" w:rsidP="008B016A">
      <w:pPr>
        <w:pStyle w:val="BlockText"/>
        <w:tabs>
          <w:tab w:val="clear" w:pos="2160"/>
          <w:tab w:val="left" w:pos="1800"/>
        </w:tabs>
        <w:ind w:left="360" w:firstLine="0"/>
        <w:rPr>
          <w:sz w:val="22"/>
          <w:szCs w:val="22"/>
        </w:rPr>
      </w:pPr>
      <w:r w:rsidRPr="00112473">
        <w:rPr>
          <w:sz w:val="22"/>
          <w:szCs w:val="22"/>
        </w:rPr>
        <w:t xml:space="preserve">Through </w:t>
      </w:r>
      <w:r w:rsidR="006A7661">
        <w:rPr>
          <w:sz w:val="22"/>
          <w:szCs w:val="22"/>
        </w:rPr>
        <w:t>mindfulness practices</w:t>
      </w:r>
      <w:r w:rsidR="006A7661" w:rsidRPr="00112473">
        <w:rPr>
          <w:sz w:val="22"/>
          <w:szCs w:val="22"/>
        </w:rPr>
        <w:t xml:space="preserve"> </w:t>
      </w:r>
      <w:r w:rsidR="006A7661">
        <w:rPr>
          <w:sz w:val="22"/>
          <w:szCs w:val="22"/>
        </w:rPr>
        <w:t xml:space="preserve">and </w:t>
      </w:r>
      <w:r w:rsidRPr="00112473">
        <w:rPr>
          <w:sz w:val="22"/>
          <w:szCs w:val="22"/>
        </w:rPr>
        <w:t>c</w:t>
      </w:r>
      <w:r>
        <w:rPr>
          <w:sz w:val="22"/>
          <w:szCs w:val="22"/>
        </w:rPr>
        <w:t xml:space="preserve">ontemplative learning activities, you will be able to, </w:t>
      </w:r>
    </w:p>
    <w:p w:rsidR="00112473" w:rsidRDefault="008B016A" w:rsidP="008B016A">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w:t>
      </w:r>
      <w:r w:rsidR="00085139">
        <w:rPr>
          <w:sz w:val="22"/>
          <w:szCs w:val="22"/>
        </w:rPr>
        <w:t>Develop qualities to enhance attention, increase creativity, improve listening and strengthen critical thinking skills</w:t>
      </w:r>
    </w:p>
    <w:p w:rsidR="00112473" w:rsidRDefault="00112473" w:rsidP="00112473">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Deepen your understanding of self and others</w:t>
      </w:r>
    </w:p>
    <w:p w:rsidR="004A69B0" w:rsidRDefault="004A69B0" w:rsidP="00134580">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A</w:t>
      </w:r>
      <w:r w:rsidRPr="004A69B0">
        <w:rPr>
          <w:sz w:val="22"/>
          <w:szCs w:val="22"/>
        </w:rPr>
        <w:t>rticulate the power of empathy in</w:t>
      </w:r>
      <w:r>
        <w:rPr>
          <w:sz w:val="22"/>
          <w:szCs w:val="22"/>
        </w:rPr>
        <w:t xml:space="preserve"> </w:t>
      </w:r>
      <w:r w:rsidRPr="004A69B0">
        <w:rPr>
          <w:sz w:val="22"/>
          <w:szCs w:val="22"/>
        </w:rPr>
        <w:t>helping us see our common humanity and strive for truth and justice in the world.</w:t>
      </w:r>
    </w:p>
    <w:bookmarkEnd w:id="1"/>
    <w:p w:rsidR="00F40598" w:rsidRPr="00F40598" w:rsidRDefault="00F40598" w:rsidP="00F40598"/>
    <w:p w:rsidR="008878CE" w:rsidRPr="0037756C" w:rsidRDefault="008878CE" w:rsidP="001F05E6">
      <w:pPr>
        <w:pStyle w:val="ABETInstructions"/>
        <w:rPr>
          <w:sz w:val="22"/>
          <w:szCs w:val="22"/>
        </w:rPr>
      </w:pPr>
      <w:r w:rsidRPr="0037756C">
        <w:rPr>
          <w:b/>
          <w:color w:val="auto"/>
          <w:sz w:val="22"/>
          <w:szCs w:val="22"/>
        </w:rPr>
        <w:t>RELATIONSHIP TO ABET STUDENT OUTCOMES</w:t>
      </w:r>
      <w:r w:rsidR="00E0543A" w:rsidRPr="0037756C">
        <w:rPr>
          <w:b/>
          <w:color w:val="auto"/>
          <w:sz w:val="22"/>
          <w:szCs w:val="22"/>
        </w:rPr>
        <w:t xml:space="preserve"> (Criterion 3)</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70"/>
        <w:gridCol w:w="5850"/>
      </w:tblGrid>
      <w:tr w:rsidR="00E0543A" w:rsidRPr="0037756C" w:rsidTr="00F44D9D">
        <w:tc>
          <w:tcPr>
            <w:tcW w:w="1710" w:type="dxa"/>
          </w:tcPr>
          <w:p w:rsidR="00E0543A" w:rsidRPr="0037756C" w:rsidRDefault="00E0543A" w:rsidP="003D0BF6">
            <w:pPr>
              <w:jc w:val="center"/>
              <w:rPr>
                <w:b/>
                <w:i/>
                <w:sz w:val="22"/>
                <w:szCs w:val="22"/>
              </w:rPr>
            </w:pPr>
            <w:bookmarkStart w:id="2" w:name="_Hlk47017436"/>
            <w:r w:rsidRPr="0037756C">
              <w:rPr>
                <w:b/>
                <w:i/>
                <w:sz w:val="22"/>
                <w:szCs w:val="22"/>
              </w:rPr>
              <w:t>Level of Instruction</w:t>
            </w:r>
          </w:p>
          <w:p w:rsidR="00E0543A" w:rsidRPr="0037756C" w:rsidRDefault="00E0543A" w:rsidP="003D0BF6">
            <w:pPr>
              <w:jc w:val="center"/>
              <w:rPr>
                <w:b/>
                <w:i/>
                <w:sz w:val="22"/>
                <w:szCs w:val="22"/>
              </w:rPr>
            </w:pPr>
            <w:r w:rsidRPr="0037756C">
              <w:rPr>
                <w:b/>
                <w:i/>
                <w:sz w:val="22"/>
                <w:szCs w:val="22"/>
              </w:rPr>
              <w:t>(1-2)</w:t>
            </w:r>
          </w:p>
          <w:p w:rsidR="00E0543A" w:rsidRPr="0037756C" w:rsidRDefault="00E0543A" w:rsidP="003D0BF6">
            <w:pPr>
              <w:ind w:left="180"/>
              <w:rPr>
                <w:i/>
                <w:sz w:val="22"/>
                <w:szCs w:val="22"/>
              </w:rPr>
            </w:pPr>
            <w:r w:rsidRPr="0037756C">
              <w:rPr>
                <w:i/>
                <w:sz w:val="22"/>
                <w:szCs w:val="22"/>
              </w:rPr>
              <w:t>M: moderate</w:t>
            </w:r>
          </w:p>
          <w:p w:rsidR="00E0543A" w:rsidRPr="0037756C" w:rsidRDefault="00E0543A" w:rsidP="003D0BF6">
            <w:pPr>
              <w:ind w:left="180"/>
              <w:rPr>
                <w:i/>
                <w:sz w:val="22"/>
                <w:szCs w:val="22"/>
              </w:rPr>
            </w:pPr>
            <w:r w:rsidRPr="0037756C">
              <w:rPr>
                <w:i/>
                <w:sz w:val="22"/>
                <w:szCs w:val="22"/>
              </w:rPr>
              <w:t>H: High</w:t>
            </w:r>
          </w:p>
        </w:tc>
        <w:tc>
          <w:tcPr>
            <w:tcW w:w="1170" w:type="dxa"/>
          </w:tcPr>
          <w:p w:rsidR="00E0543A" w:rsidRPr="0037756C" w:rsidRDefault="00E0543A" w:rsidP="003D0BF6">
            <w:pPr>
              <w:jc w:val="center"/>
              <w:rPr>
                <w:b/>
                <w:i/>
                <w:sz w:val="22"/>
                <w:szCs w:val="22"/>
              </w:rPr>
            </w:pPr>
            <w:r w:rsidRPr="0037756C">
              <w:rPr>
                <w:b/>
                <w:i/>
                <w:sz w:val="22"/>
                <w:szCs w:val="22"/>
              </w:rPr>
              <w:t>Outcome #</w:t>
            </w:r>
          </w:p>
        </w:tc>
        <w:tc>
          <w:tcPr>
            <w:tcW w:w="5850" w:type="dxa"/>
          </w:tcPr>
          <w:p w:rsidR="00E0543A" w:rsidRPr="0037756C" w:rsidRDefault="00E0543A" w:rsidP="003D0BF6">
            <w:pPr>
              <w:jc w:val="center"/>
              <w:rPr>
                <w:b/>
                <w:i/>
                <w:sz w:val="22"/>
                <w:szCs w:val="22"/>
              </w:rPr>
            </w:pPr>
          </w:p>
          <w:p w:rsidR="00E0543A" w:rsidRPr="0037756C" w:rsidRDefault="00E0543A" w:rsidP="003D0BF6">
            <w:pPr>
              <w:jc w:val="center"/>
              <w:rPr>
                <w:b/>
                <w:i/>
                <w:sz w:val="22"/>
                <w:szCs w:val="22"/>
              </w:rPr>
            </w:pPr>
            <w:r w:rsidRPr="0037756C">
              <w:rPr>
                <w:b/>
                <w:i/>
                <w:sz w:val="22"/>
                <w:szCs w:val="22"/>
              </w:rPr>
              <w:t>ABET Outcome</w:t>
            </w:r>
          </w:p>
        </w:tc>
      </w:tr>
      <w:tr w:rsidR="00E0543A" w:rsidRPr="0037756C" w:rsidTr="00F44D9D">
        <w:tc>
          <w:tcPr>
            <w:tcW w:w="1710" w:type="dxa"/>
            <w:vAlign w:val="center"/>
          </w:tcPr>
          <w:p w:rsidR="00E0543A" w:rsidRPr="0037756C" w:rsidRDefault="00E0543A" w:rsidP="003D0BF6">
            <w:pPr>
              <w:jc w:val="center"/>
              <w:rPr>
                <w:i/>
                <w:sz w:val="22"/>
                <w:szCs w:val="22"/>
              </w:rPr>
            </w:pPr>
            <w:r w:rsidRPr="0037756C">
              <w:rPr>
                <w:i/>
                <w:sz w:val="22"/>
                <w:szCs w:val="22"/>
              </w:rPr>
              <w:t>H</w:t>
            </w:r>
          </w:p>
        </w:tc>
        <w:tc>
          <w:tcPr>
            <w:tcW w:w="1170" w:type="dxa"/>
            <w:vAlign w:val="center"/>
          </w:tcPr>
          <w:p w:rsidR="00E0543A" w:rsidRPr="0037756C" w:rsidRDefault="00E0543A" w:rsidP="003D0BF6">
            <w:pPr>
              <w:jc w:val="center"/>
              <w:rPr>
                <w:i/>
                <w:sz w:val="22"/>
                <w:szCs w:val="22"/>
              </w:rPr>
            </w:pPr>
            <w:r w:rsidRPr="0037756C">
              <w:rPr>
                <w:i/>
                <w:sz w:val="22"/>
                <w:szCs w:val="22"/>
              </w:rPr>
              <w:t>1</w:t>
            </w:r>
          </w:p>
        </w:tc>
        <w:tc>
          <w:tcPr>
            <w:tcW w:w="5850" w:type="dxa"/>
          </w:tcPr>
          <w:p w:rsidR="00E0543A" w:rsidRPr="0037756C" w:rsidRDefault="00E0543A" w:rsidP="003D0BF6">
            <w:pPr>
              <w:rPr>
                <w:i/>
                <w:sz w:val="22"/>
                <w:szCs w:val="22"/>
              </w:rPr>
            </w:pPr>
            <w:r w:rsidRPr="0037756C">
              <w:rPr>
                <w:i/>
                <w:sz w:val="22"/>
                <w:szCs w:val="22"/>
              </w:rPr>
              <w:t>an ability to identify, formulate, and solve complex engineering problems by applying principles of engineering, science, and mathematics</w:t>
            </w:r>
          </w:p>
        </w:tc>
      </w:tr>
      <w:tr w:rsidR="00E0543A" w:rsidRPr="0037756C" w:rsidTr="00F44D9D">
        <w:tc>
          <w:tcPr>
            <w:tcW w:w="1710" w:type="dxa"/>
            <w:vAlign w:val="center"/>
          </w:tcPr>
          <w:p w:rsidR="00E0543A" w:rsidRPr="0037756C" w:rsidRDefault="00795CC2" w:rsidP="003D0BF6">
            <w:pPr>
              <w:jc w:val="center"/>
              <w:rPr>
                <w:i/>
                <w:sz w:val="22"/>
                <w:szCs w:val="22"/>
              </w:rPr>
            </w:pPr>
            <w:r>
              <w:rPr>
                <w:i/>
                <w:sz w:val="22"/>
                <w:szCs w:val="22"/>
              </w:rPr>
              <w:t>H</w:t>
            </w:r>
          </w:p>
        </w:tc>
        <w:tc>
          <w:tcPr>
            <w:tcW w:w="1170" w:type="dxa"/>
            <w:vAlign w:val="center"/>
          </w:tcPr>
          <w:p w:rsidR="00E0543A" w:rsidRPr="0037756C" w:rsidRDefault="00E0543A" w:rsidP="003D0BF6">
            <w:pPr>
              <w:jc w:val="center"/>
              <w:rPr>
                <w:i/>
                <w:sz w:val="22"/>
                <w:szCs w:val="22"/>
              </w:rPr>
            </w:pPr>
            <w:r w:rsidRPr="0037756C">
              <w:rPr>
                <w:i/>
                <w:sz w:val="22"/>
                <w:szCs w:val="22"/>
              </w:rPr>
              <w:t>2</w:t>
            </w:r>
          </w:p>
        </w:tc>
        <w:tc>
          <w:tcPr>
            <w:tcW w:w="5850" w:type="dxa"/>
          </w:tcPr>
          <w:p w:rsidR="00E0543A" w:rsidRPr="0037756C" w:rsidRDefault="00E0543A" w:rsidP="003D0BF6">
            <w:pPr>
              <w:rPr>
                <w:i/>
                <w:sz w:val="22"/>
                <w:szCs w:val="22"/>
              </w:rPr>
            </w:pPr>
            <w:r w:rsidRPr="0037756C">
              <w:rPr>
                <w:i/>
                <w:sz w:val="22"/>
                <w:szCs w:val="22"/>
              </w:rPr>
              <w:t>an ability to apply engineering design to produce solutions that meet specified needs with consideration of public health, safety, and welfare, as well as global, cultural, social, environmental, and economic factors</w:t>
            </w:r>
          </w:p>
        </w:tc>
      </w:tr>
      <w:tr w:rsidR="00C224FA" w:rsidRPr="0037756C" w:rsidTr="00F44D9D">
        <w:tc>
          <w:tcPr>
            <w:tcW w:w="1710" w:type="dxa"/>
            <w:vAlign w:val="center"/>
          </w:tcPr>
          <w:p w:rsidR="00C224FA" w:rsidRPr="0037756C" w:rsidRDefault="00C224FA" w:rsidP="003D0BF6">
            <w:pPr>
              <w:jc w:val="center"/>
              <w:rPr>
                <w:i/>
                <w:sz w:val="22"/>
                <w:szCs w:val="22"/>
              </w:rPr>
            </w:pPr>
            <w:r w:rsidRPr="0037756C">
              <w:rPr>
                <w:i/>
                <w:sz w:val="22"/>
                <w:szCs w:val="22"/>
              </w:rPr>
              <w:t>M</w:t>
            </w:r>
          </w:p>
        </w:tc>
        <w:tc>
          <w:tcPr>
            <w:tcW w:w="1170" w:type="dxa"/>
            <w:vAlign w:val="center"/>
          </w:tcPr>
          <w:p w:rsidR="00C224FA" w:rsidRPr="0037756C" w:rsidRDefault="00C224FA" w:rsidP="003D0BF6">
            <w:pPr>
              <w:jc w:val="center"/>
              <w:rPr>
                <w:i/>
                <w:sz w:val="22"/>
                <w:szCs w:val="22"/>
              </w:rPr>
            </w:pPr>
            <w:r w:rsidRPr="0037756C">
              <w:rPr>
                <w:i/>
                <w:sz w:val="22"/>
                <w:szCs w:val="22"/>
              </w:rPr>
              <w:t>5</w:t>
            </w:r>
          </w:p>
        </w:tc>
        <w:tc>
          <w:tcPr>
            <w:tcW w:w="5850" w:type="dxa"/>
          </w:tcPr>
          <w:p w:rsidR="00C224FA" w:rsidRPr="0037756C" w:rsidRDefault="00C224FA" w:rsidP="003D0BF6">
            <w:pPr>
              <w:rPr>
                <w:i/>
                <w:sz w:val="22"/>
                <w:szCs w:val="22"/>
              </w:rPr>
            </w:pPr>
            <w:r w:rsidRPr="0037756C">
              <w:rPr>
                <w:i/>
                <w:sz w:val="22"/>
                <w:szCs w:val="22"/>
              </w:rPr>
              <w:t>an ability to function effectively on a team whose members together provide leadership, create a collaborative and inclusive environment, establish goals, plan tasks, and meet objectives</w:t>
            </w:r>
          </w:p>
        </w:tc>
      </w:tr>
      <w:tr w:rsidR="00C224FA" w:rsidRPr="0037756C" w:rsidTr="00F44D9D">
        <w:tc>
          <w:tcPr>
            <w:tcW w:w="1710" w:type="dxa"/>
            <w:vAlign w:val="center"/>
          </w:tcPr>
          <w:p w:rsidR="00C224FA" w:rsidRPr="0037756C" w:rsidRDefault="00C224FA" w:rsidP="003D0BF6">
            <w:pPr>
              <w:jc w:val="center"/>
              <w:rPr>
                <w:i/>
                <w:sz w:val="22"/>
                <w:szCs w:val="22"/>
              </w:rPr>
            </w:pPr>
            <w:r w:rsidRPr="0037756C">
              <w:rPr>
                <w:i/>
                <w:sz w:val="22"/>
                <w:szCs w:val="22"/>
              </w:rPr>
              <w:t>M</w:t>
            </w:r>
          </w:p>
        </w:tc>
        <w:tc>
          <w:tcPr>
            <w:tcW w:w="1170" w:type="dxa"/>
            <w:vAlign w:val="center"/>
          </w:tcPr>
          <w:p w:rsidR="00C224FA" w:rsidRDefault="00C224FA" w:rsidP="003D0BF6">
            <w:pPr>
              <w:jc w:val="center"/>
              <w:rPr>
                <w:i/>
                <w:sz w:val="22"/>
                <w:szCs w:val="22"/>
              </w:rPr>
            </w:pPr>
            <w:r w:rsidRPr="0037756C">
              <w:rPr>
                <w:i/>
                <w:sz w:val="22"/>
                <w:szCs w:val="22"/>
              </w:rPr>
              <w:t>7</w:t>
            </w:r>
          </w:p>
        </w:tc>
        <w:tc>
          <w:tcPr>
            <w:tcW w:w="5850" w:type="dxa"/>
          </w:tcPr>
          <w:p w:rsidR="00C224FA" w:rsidRPr="00355D40" w:rsidRDefault="00C224FA" w:rsidP="003D0BF6">
            <w:pPr>
              <w:rPr>
                <w:i/>
                <w:sz w:val="22"/>
                <w:szCs w:val="22"/>
              </w:rPr>
            </w:pPr>
            <w:r w:rsidRPr="0037756C">
              <w:rPr>
                <w:i/>
                <w:sz w:val="22"/>
                <w:szCs w:val="22"/>
              </w:rPr>
              <w:t>an ability to acquire and apply new knowledge as needed, using appropriate learning strategies.</w:t>
            </w:r>
          </w:p>
        </w:tc>
      </w:tr>
      <w:bookmarkEnd w:id="2"/>
    </w:tbl>
    <w:p w:rsidR="005D5FB5" w:rsidRPr="0037756C" w:rsidRDefault="005D5FB5" w:rsidP="00CC1BE1">
      <w:pPr>
        <w:autoSpaceDE w:val="0"/>
        <w:autoSpaceDN w:val="0"/>
        <w:adjustRightInd w:val="0"/>
        <w:jc w:val="both"/>
        <w:rPr>
          <w:sz w:val="22"/>
          <w:szCs w:val="22"/>
        </w:rPr>
      </w:pPr>
    </w:p>
    <w:p w:rsidR="00604701" w:rsidRPr="0037756C" w:rsidRDefault="00604701" w:rsidP="006102A0">
      <w:pPr>
        <w:jc w:val="both"/>
        <w:rPr>
          <w:b/>
          <w:sz w:val="22"/>
          <w:szCs w:val="22"/>
          <w:u w:val="single"/>
        </w:rPr>
      </w:pPr>
      <w:r w:rsidRPr="0037756C">
        <w:rPr>
          <w:b/>
          <w:sz w:val="22"/>
          <w:szCs w:val="22"/>
          <w:u w:val="single"/>
        </w:rPr>
        <w:t>TEXTBOOK</w:t>
      </w:r>
      <w:r w:rsidR="00262C49" w:rsidRPr="0037756C">
        <w:rPr>
          <w:b/>
          <w:sz w:val="22"/>
          <w:szCs w:val="22"/>
          <w:u w:val="single"/>
        </w:rPr>
        <w:t xml:space="preserve"> (</w:t>
      </w:r>
      <w:r w:rsidR="00145423" w:rsidRPr="0037756C">
        <w:rPr>
          <w:b/>
          <w:sz w:val="22"/>
          <w:szCs w:val="22"/>
          <w:u w:val="single"/>
        </w:rPr>
        <w:t>recommended</w:t>
      </w:r>
      <w:r w:rsidR="00262C49" w:rsidRPr="0037756C">
        <w:rPr>
          <w:b/>
          <w:sz w:val="22"/>
          <w:szCs w:val="22"/>
          <w:u w:val="single"/>
        </w:rPr>
        <w:t>)</w:t>
      </w:r>
      <w:r w:rsidRPr="0037756C">
        <w:rPr>
          <w:b/>
          <w:sz w:val="22"/>
          <w:szCs w:val="22"/>
          <w:u w:val="single"/>
        </w:rPr>
        <w:t>:</w:t>
      </w:r>
    </w:p>
    <w:p w:rsidR="00604701" w:rsidRPr="0037756C" w:rsidRDefault="00650B8F" w:rsidP="00337262">
      <w:pPr>
        <w:autoSpaceDE w:val="0"/>
        <w:autoSpaceDN w:val="0"/>
        <w:adjustRightInd w:val="0"/>
        <w:spacing w:before="120"/>
        <w:rPr>
          <w:sz w:val="22"/>
          <w:szCs w:val="22"/>
        </w:rPr>
      </w:pPr>
      <w:r w:rsidRPr="0037756C">
        <w:rPr>
          <w:sz w:val="22"/>
          <w:szCs w:val="22"/>
        </w:rPr>
        <w:t xml:space="preserve">Structural Steel Design by Jack C. </w:t>
      </w:r>
      <w:proofErr w:type="spellStart"/>
      <w:r w:rsidRPr="0037756C">
        <w:rPr>
          <w:sz w:val="22"/>
          <w:szCs w:val="22"/>
        </w:rPr>
        <w:t>McCormac</w:t>
      </w:r>
      <w:proofErr w:type="spellEnd"/>
      <w:r w:rsidR="00922364" w:rsidRPr="0037756C">
        <w:rPr>
          <w:sz w:val="22"/>
          <w:szCs w:val="22"/>
        </w:rPr>
        <w:t xml:space="preserve">, </w:t>
      </w:r>
      <w:r w:rsidR="00D3107A" w:rsidRPr="0037756C">
        <w:rPr>
          <w:sz w:val="22"/>
          <w:szCs w:val="22"/>
        </w:rPr>
        <w:t>6</w:t>
      </w:r>
      <w:r w:rsidRPr="0037756C">
        <w:rPr>
          <w:sz w:val="22"/>
          <w:szCs w:val="22"/>
        </w:rPr>
        <w:t>th Edition, Prentice Hall</w:t>
      </w:r>
      <w:r w:rsidR="00604701" w:rsidRPr="0037756C">
        <w:rPr>
          <w:sz w:val="22"/>
          <w:szCs w:val="22"/>
        </w:rPr>
        <w:t>, 20</w:t>
      </w:r>
      <w:r w:rsidRPr="0037756C">
        <w:rPr>
          <w:sz w:val="22"/>
          <w:szCs w:val="22"/>
        </w:rPr>
        <w:t>1</w:t>
      </w:r>
      <w:r w:rsidR="00D3107A" w:rsidRPr="0037756C">
        <w:rPr>
          <w:sz w:val="22"/>
          <w:szCs w:val="22"/>
        </w:rPr>
        <w:t>8</w:t>
      </w:r>
      <w:r w:rsidR="00604701" w:rsidRPr="0037756C">
        <w:rPr>
          <w:sz w:val="22"/>
          <w:szCs w:val="22"/>
        </w:rPr>
        <w:t>.</w:t>
      </w:r>
    </w:p>
    <w:p w:rsidR="00650B8F" w:rsidRPr="0037756C" w:rsidRDefault="00650B8F" w:rsidP="00650B8F">
      <w:pPr>
        <w:autoSpaceDE w:val="0"/>
        <w:autoSpaceDN w:val="0"/>
        <w:adjustRightInd w:val="0"/>
        <w:rPr>
          <w:sz w:val="22"/>
          <w:szCs w:val="22"/>
        </w:rPr>
      </w:pPr>
    </w:p>
    <w:p w:rsidR="00650B8F" w:rsidRPr="0037756C" w:rsidRDefault="00650B8F" w:rsidP="00650B8F">
      <w:pPr>
        <w:autoSpaceDE w:val="0"/>
        <w:autoSpaceDN w:val="0"/>
        <w:adjustRightInd w:val="0"/>
        <w:rPr>
          <w:b/>
          <w:sz w:val="22"/>
          <w:szCs w:val="22"/>
          <w:u w:val="single"/>
        </w:rPr>
      </w:pPr>
      <w:r w:rsidRPr="0037756C">
        <w:rPr>
          <w:b/>
          <w:sz w:val="22"/>
          <w:szCs w:val="22"/>
          <w:u w:val="single"/>
        </w:rPr>
        <w:t>STEEL MANUAL</w:t>
      </w:r>
      <w:r w:rsidR="00262C49" w:rsidRPr="0037756C">
        <w:rPr>
          <w:b/>
          <w:sz w:val="22"/>
          <w:szCs w:val="22"/>
          <w:u w:val="single"/>
        </w:rPr>
        <w:t xml:space="preserve"> (required)</w:t>
      </w:r>
      <w:r w:rsidR="003D1187" w:rsidRPr="0037756C">
        <w:rPr>
          <w:b/>
          <w:sz w:val="22"/>
          <w:szCs w:val="22"/>
          <w:u w:val="single"/>
        </w:rPr>
        <w:t>:</w:t>
      </w:r>
    </w:p>
    <w:p w:rsidR="00604701" w:rsidRPr="0037756C" w:rsidRDefault="00650B8F" w:rsidP="00337262">
      <w:pPr>
        <w:autoSpaceDE w:val="0"/>
        <w:autoSpaceDN w:val="0"/>
        <w:adjustRightInd w:val="0"/>
        <w:spacing w:before="120"/>
        <w:rPr>
          <w:sz w:val="22"/>
          <w:szCs w:val="22"/>
        </w:rPr>
      </w:pPr>
      <w:r w:rsidRPr="0037756C">
        <w:rPr>
          <w:sz w:val="22"/>
          <w:szCs w:val="22"/>
        </w:rPr>
        <w:t>AISC Steel Construction</w:t>
      </w:r>
      <w:r w:rsidR="009874BE" w:rsidRPr="0037756C">
        <w:rPr>
          <w:sz w:val="22"/>
          <w:szCs w:val="22"/>
        </w:rPr>
        <w:t xml:space="preserve"> Manual</w:t>
      </w:r>
      <w:r w:rsidRPr="0037756C">
        <w:rPr>
          <w:sz w:val="22"/>
          <w:szCs w:val="22"/>
        </w:rPr>
        <w:t>, 1</w:t>
      </w:r>
      <w:r w:rsidR="0055268F" w:rsidRPr="0037756C">
        <w:rPr>
          <w:sz w:val="22"/>
          <w:szCs w:val="22"/>
        </w:rPr>
        <w:t>5</w:t>
      </w:r>
      <w:r w:rsidRPr="0037756C">
        <w:rPr>
          <w:sz w:val="22"/>
          <w:szCs w:val="22"/>
          <w:vertAlign w:val="superscript"/>
        </w:rPr>
        <w:t>th</w:t>
      </w:r>
      <w:r w:rsidRPr="0037756C">
        <w:rPr>
          <w:sz w:val="22"/>
          <w:szCs w:val="22"/>
        </w:rPr>
        <w:t xml:space="preserve"> Edition, A</w:t>
      </w:r>
      <w:r w:rsidR="009874BE" w:rsidRPr="0037756C">
        <w:rPr>
          <w:sz w:val="22"/>
          <w:szCs w:val="22"/>
        </w:rPr>
        <w:t>merican Institute of Steel Construction, Inc.</w:t>
      </w:r>
    </w:p>
    <w:p w:rsidR="00262C49" w:rsidRPr="0037756C" w:rsidRDefault="00262C49" w:rsidP="009874BE">
      <w:pPr>
        <w:autoSpaceDE w:val="0"/>
        <w:autoSpaceDN w:val="0"/>
        <w:adjustRightInd w:val="0"/>
        <w:rPr>
          <w:b/>
          <w:i/>
          <w:iCs/>
          <w:sz w:val="22"/>
          <w:szCs w:val="22"/>
          <w:u w:val="single"/>
        </w:rPr>
      </w:pPr>
      <w:r w:rsidRPr="0037756C">
        <w:rPr>
          <w:b/>
          <w:i/>
          <w:iCs/>
          <w:sz w:val="22"/>
          <w:szCs w:val="22"/>
          <w:u w:val="single"/>
        </w:rPr>
        <w:t>Note:</w:t>
      </w:r>
    </w:p>
    <w:p w:rsidR="00262C49" w:rsidRPr="009F3C3C" w:rsidRDefault="00842769" w:rsidP="009874BE">
      <w:pPr>
        <w:autoSpaceDE w:val="0"/>
        <w:autoSpaceDN w:val="0"/>
        <w:adjustRightInd w:val="0"/>
        <w:rPr>
          <w:bCs/>
          <w:sz w:val="22"/>
          <w:szCs w:val="22"/>
        </w:rPr>
      </w:pPr>
      <w:r>
        <w:rPr>
          <w:bCs/>
          <w:sz w:val="22"/>
          <w:szCs w:val="22"/>
        </w:rPr>
        <w:t>You</w:t>
      </w:r>
      <w:r w:rsidR="00DA0A9E" w:rsidRPr="0037756C">
        <w:rPr>
          <w:bCs/>
          <w:sz w:val="22"/>
          <w:szCs w:val="22"/>
        </w:rPr>
        <w:t xml:space="preserve"> </w:t>
      </w:r>
      <w:r w:rsidR="00F654C5" w:rsidRPr="0037756C">
        <w:rPr>
          <w:bCs/>
          <w:sz w:val="22"/>
          <w:szCs w:val="22"/>
        </w:rPr>
        <w:t xml:space="preserve">can purchase </w:t>
      </w:r>
      <w:r w:rsidR="00CE2679">
        <w:rPr>
          <w:bCs/>
          <w:sz w:val="22"/>
          <w:szCs w:val="22"/>
        </w:rPr>
        <w:t xml:space="preserve">a hard copy of </w:t>
      </w:r>
      <w:r w:rsidR="003E45DD" w:rsidRPr="0037756C">
        <w:rPr>
          <w:bCs/>
          <w:sz w:val="22"/>
          <w:szCs w:val="22"/>
        </w:rPr>
        <w:t>th</w:t>
      </w:r>
      <w:r w:rsidR="00DA0A9E" w:rsidRPr="0037756C">
        <w:rPr>
          <w:bCs/>
          <w:sz w:val="22"/>
          <w:szCs w:val="22"/>
        </w:rPr>
        <w:t>is</w:t>
      </w:r>
      <w:r w:rsidR="00F654C5" w:rsidRPr="0037756C">
        <w:rPr>
          <w:bCs/>
          <w:sz w:val="22"/>
          <w:szCs w:val="22"/>
        </w:rPr>
        <w:t xml:space="preserve"> manual through the instructor for </w:t>
      </w:r>
      <w:r w:rsidR="00C12851" w:rsidRPr="0037756C">
        <w:rPr>
          <w:bCs/>
          <w:sz w:val="22"/>
          <w:szCs w:val="22"/>
        </w:rPr>
        <w:t>$</w:t>
      </w:r>
      <w:r w:rsidR="00F654C5" w:rsidRPr="00D34186">
        <w:rPr>
          <w:bCs/>
          <w:sz w:val="22"/>
          <w:szCs w:val="22"/>
        </w:rPr>
        <w:t>1</w:t>
      </w:r>
      <w:r w:rsidR="00CE2679" w:rsidRPr="00D34186">
        <w:rPr>
          <w:bCs/>
          <w:sz w:val="22"/>
          <w:szCs w:val="22"/>
        </w:rPr>
        <w:t>25</w:t>
      </w:r>
      <w:r w:rsidR="00337262" w:rsidRPr="00D34186">
        <w:rPr>
          <w:bCs/>
          <w:sz w:val="22"/>
          <w:szCs w:val="22"/>
        </w:rPr>
        <w:t xml:space="preserve"> </w:t>
      </w:r>
      <w:r w:rsidR="00D34186" w:rsidRPr="00D34186">
        <w:rPr>
          <w:bCs/>
          <w:sz w:val="22"/>
          <w:szCs w:val="22"/>
        </w:rPr>
        <w:t>(</w:t>
      </w:r>
      <w:r w:rsidR="00D34186" w:rsidRPr="00D34186">
        <w:rPr>
          <w:sz w:val="22"/>
          <w:szCs w:val="22"/>
          <w:shd w:val="clear" w:color="auto" w:fill="FFFFFF"/>
        </w:rPr>
        <w:t>+ shipping and sales tax, where applicable) </w:t>
      </w:r>
      <w:r w:rsidR="00F654C5" w:rsidRPr="0037756C">
        <w:rPr>
          <w:bCs/>
          <w:sz w:val="22"/>
          <w:szCs w:val="22"/>
        </w:rPr>
        <w:t xml:space="preserve">through the AISC Student Discount Program. </w:t>
      </w:r>
      <w:r w:rsidR="009F3C3C" w:rsidRPr="009F3C3C">
        <w:rPr>
          <w:bCs/>
          <w:sz w:val="22"/>
          <w:szCs w:val="22"/>
        </w:rPr>
        <w:t>The</w:t>
      </w:r>
      <w:r w:rsidR="009F3C3C" w:rsidRPr="009F3C3C">
        <w:rPr>
          <w:rFonts w:ascii="Arial" w:hAnsi="Arial" w:cs="Arial"/>
          <w:sz w:val="21"/>
          <w:szCs w:val="21"/>
          <w:shd w:val="clear" w:color="auto" w:fill="FFFFFF"/>
        </w:rPr>
        <w:t> </w:t>
      </w:r>
      <w:r w:rsidR="00184778">
        <w:rPr>
          <w:rFonts w:ascii="Arial" w:hAnsi="Arial" w:cs="Arial"/>
          <w:sz w:val="21"/>
          <w:szCs w:val="21"/>
          <w:shd w:val="clear" w:color="auto" w:fill="FFFFFF"/>
        </w:rPr>
        <w:t>"</w:t>
      </w:r>
      <w:r w:rsidR="009F3C3C" w:rsidRPr="009F3C3C">
        <w:rPr>
          <w:sz w:val="22"/>
          <w:szCs w:val="22"/>
          <w:shd w:val="clear" w:color="auto" w:fill="FFFFFF"/>
        </w:rPr>
        <w:t>Class Code</w:t>
      </w:r>
      <w:r w:rsidR="00184778">
        <w:rPr>
          <w:sz w:val="22"/>
          <w:szCs w:val="22"/>
          <w:shd w:val="clear" w:color="auto" w:fill="FFFFFF"/>
        </w:rPr>
        <w:t>"</w:t>
      </w:r>
      <w:r w:rsidR="009F3C3C" w:rsidRPr="009F3C3C">
        <w:rPr>
          <w:sz w:val="22"/>
          <w:szCs w:val="22"/>
          <w:shd w:val="clear" w:color="auto" w:fill="FFFFFF"/>
        </w:rPr>
        <w:t xml:space="preserve"> to obtain a unique </w:t>
      </w:r>
      <w:r w:rsidR="00184778">
        <w:rPr>
          <w:sz w:val="22"/>
          <w:szCs w:val="22"/>
          <w:shd w:val="clear" w:color="auto" w:fill="FFFFFF"/>
        </w:rPr>
        <w:t>"</w:t>
      </w:r>
      <w:r w:rsidR="009F3C3C" w:rsidRPr="009F3C3C">
        <w:rPr>
          <w:sz w:val="22"/>
          <w:szCs w:val="22"/>
          <w:shd w:val="clear" w:color="auto" w:fill="FFFFFF"/>
        </w:rPr>
        <w:t>Discount Code</w:t>
      </w:r>
      <w:r w:rsidR="00184778">
        <w:rPr>
          <w:sz w:val="22"/>
          <w:szCs w:val="22"/>
          <w:shd w:val="clear" w:color="auto" w:fill="FFFFFF"/>
        </w:rPr>
        <w:t>"</w:t>
      </w:r>
      <w:r w:rsidR="009F3C3C" w:rsidRPr="009F3C3C">
        <w:rPr>
          <w:sz w:val="22"/>
          <w:szCs w:val="22"/>
          <w:shd w:val="clear" w:color="auto" w:fill="FFFFFF"/>
        </w:rPr>
        <w:t xml:space="preserve"> to purchase </w:t>
      </w:r>
      <w:r w:rsidR="009F3C3C">
        <w:rPr>
          <w:sz w:val="22"/>
          <w:szCs w:val="22"/>
          <w:shd w:val="clear" w:color="auto" w:fill="FFFFFF"/>
        </w:rPr>
        <w:t>the</w:t>
      </w:r>
      <w:r w:rsidR="009F3C3C" w:rsidRPr="009F3C3C">
        <w:rPr>
          <w:sz w:val="22"/>
          <w:szCs w:val="22"/>
          <w:shd w:val="clear" w:color="auto" w:fill="FFFFFF"/>
        </w:rPr>
        <w:t xml:space="preserve"> AISC Manual </w:t>
      </w:r>
      <w:r w:rsidR="00F654C5" w:rsidRPr="009F3C3C">
        <w:rPr>
          <w:bCs/>
          <w:sz w:val="22"/>
          <w:szCs w:val="22"/>
        </w:rPr>
        <w:t xml:space="preserve">will be provided </w:t>
      </w:r>
      <w:r w:rsidR="00A03F42" w:rsidRPr="009F3C3C">
        <w:rPr>
          <w:bCs/>
          <w:sz w:val="22"/>
          <w:szCs w:val="22"/>
        </w:rPr>
        <w:t>on</w:t>
      </w:r>
      <w:r w:rsidR="00F654C5" w:rsidRPr="009F3C3C">
        <w:rPr>
          <w:bCs/>
          <w:sz w:val="22"/>
          <w:szCs w:val="22"/>
        </w:rPr>
        <w:t xml:space="preserve"> the first day of class</w:t>
      </w:r>
      <w:r w:rsidR="00925722" w:rsidRPr="009F3C3C">
        <w:rPr>
          <w:bCs/>
          <w:sz w:val="22"/>
          <w:szCs w:val="22"/>
        </w:rPr>
        <w:t>es.</w:t>
      </w:r>
      <w:r w:rsidR="00F654C5" w:rsidRPr="009F3C3C">
        <w:rPr>
          <w:bCs/>
          <w:sz w:val="22"/>
          <w:szCs w:val="22"/>
        </w:rPr>
        <w:t xml:space="preserve"> </w:t>
      </w:r>
    </w:p>
    <w:p w:rsidR="00145423" w:rsidRPr="009F3C3C" w:rsidRDefault="00145423" w:rsidP="00145423">
      <w:pPr>
        <w:autoSpaceDE w:val="0"/>
        <w:autoSpaceDN w:val="0"/>
        <w:adjustRightInd w:val="0"/>
        <w:rPr>
          <w:bCs/>
          <w:sz w:val="22"/>
          <w:szCs w:val="22"/>
        </w:rPr>
      </w:pPr>
    </w:p>
    <w:p w:rsidR="00922364" w:rsidRPr="0037756C" w:rsidRDefault="00922364" w:rsidP="006102A0">
      <w:pPr>
        <w:jc w:val="both"/>
        <w:rPr>
          <w:b/>
          <w:sz w:val="22"/>
          <w:szCs w:val="22"/>
          <w:u w:val="single"/>
        </w:rPr>
      </w:pPr>
      <w:r w:rsidRPr="0037756C">
        <w:rPr>
          <w:b/>
          <w:sz w:val="22"/>
          <w:szCs w:val="22"/>
          <w:u w:val="single"/>
        </w:rPr>
        <w:t>REFERENCE BOOKS:</w:t>
      </w:r>
    </w:p>
    <w:p w:rsidR="00616598" w:rsidRPr="0037756C" w:rsidRDefault="00616598" w:rsidP="00EA0A95">
      <w:pPr>
        <w:pStyle w:val="ListParagraph"/>
        <w:numPr>
          <w:ilvl w:val="0"/>
          <w:numId w:val="11"/>
        </w:numPr>
        <w:jc w:val="both"/>
        <w:rPr>
          <w:b/>
          <w:sz w:val="22"/>
          <w:szCs w:val="22"/>
          <w:u w:val="single"/>
        </w:rPr>
      </w:pPr>
      <w:r w:rsidRPr="0037756C">
        <w:rPr>
          <w:iCs/>
          <w:sz w:val="22"/>
          <w:szCs w:val="22"/>
        </w:rPr>
        <w:t xml:space="preserve">Steel Design by William T. </w:t>
      </w:r>
      <w:proofErr w:type="spellStart"/>
      <w:r w:rsidRPr="0037756C">
        <w:rPr>
          <w:iCs/>
          <w:sz w:val="22"/>
          <w:szCs w:val="22"/>
        </w:rPr>
        <w:t>Segui</w:t>
      </w:r>
      <w:proofErr w:type="spellEnd"/>
      <w:r w:rsidRPr="0037756C">
        <w:rPr>
          <w:iCs/>
          <w:sz w:val="22"/>
          <w:szCs w:val="22"/>
        </w:rPr>
        <w:t xml:space="preserve">, </w:t>
      </w:r>
      <w:r w:rsidR="0055268F" w:rsidRPr="0037756C">
        <w:rPr>
          <w:iCs/>
          <w:sz w:val="22"/>
          <w:szCs w:val="22"/>
        </w:rPr>
        <w:t>6</w:t>
      </w:r>
      <w:r w:rsidRPr="0037756C">
        <w:rPr>
          <w:iCs/>
          <w:sz w:val="22"/>
          <w:szCs w:val="22"/>
          <w:vertAlign w:val="superscript"/>
        </w:rPr>
        <w:t>th</w:t>
      </w:r>
      <w:r w:rsidRPr="0037756C">
        <w:rPr>
          <w:iCs/>
          <w:sz w:val="22"/>
          <w:szCs w:val="22"/>
        </w:rPr>
        <w:t xml:space="preserve"> Edition, Cengage </w:t>
      </w:r>
      <w:r w:rsidRPr="0037756C">
        <w:rPr>
          <w:sz w:val="22"/>
          <w:szCs w:val="22"/>
        </w:rPr>
        <w:t>Learning, 20</w:t>
      </w:r>
      <w:r w:rsidR="00356EE7" w:rsidRPr="0037756C">
        <w:rPr>
          <w:sz w:val="22"/>
          <w:szCs w:val="22"/>
        </w:rPr>
        <w:t>1</w:t>
      </w:r>
      <w:r w:rsidR="0055268F" w:rsidRPr="0037756C">
        <w:rPr>
          <w:sz w:val="22"/>
          <w:szCs w:val="22"/>
        </w:rPr>
        <w:t>8</w:t>
      </w:r>
      <w:r w:rsidR="00F857B3" w:rsidRPr="0037756C">
        <w:rPr>
          <w:sz w:val="22"/>
          <w:szCs w:val="22"/>
        </w:rPr>
        <w:t>.</w:t>
      </w:r>
      <w:r w:rsidRPr="0037756C">
        <w:rPr>
          <w:sz w:val="22"/>
          <w:szCs w:val="22"/>
        </w:rPr>
        <w:t xml:space="preserve"> </w:t>
      </w:r>
    </w:p>
    <w:p w:rsidR="00DC4919" w:rsidRPr="0037756C" w:rsidRDefault="00DC4919" w:rsidP="00EA0A95">
      <w:pPr>
        <w:pStyle w:val="ListParagraph"/>
        <w:numPr>
          <w:ilvl w:val="0"/>
          <w:numId w:val="11"/>
        </w:numPr>
        <w:jc w:val="both"/>
        <w:rPr>
          <w:b/>
          <w:sz w:val="22"/>
          <w:szCs w:val="22"/>
          <w:u w:val="single"/>
        </w:rPr>
      </w:pPr>
      <w:r w:rsidRPr="0037756C">
        <w:rPr>
          <w:sz w:val="22"/>
          <w:szCs w:val="22"/>
        </w:rPr>
        <w:t xml:space="preserve">Steel Structures: Design and Behavior </w:t>
      </w:r>
      <w:r w:rsidR="00A7536D" w:rsidRPr="0037756C">
        <w:rPr>
          <w:sz w:val="22"/>
          <w:szCs w:val="22"/>
        </w:rPr>
        <w:t>b</w:t>
      </w:r>
      <w:r w:rsidRPr="0037756C">
        <w:rPr>
          <w:sz w:val="22"/>
          <w:szCs w:val="22"/>
        </w:rPr>
        <w:t xml:space="preserve">y Charles G. Salmon, John E. Johnson and Farris A. </w:t>
      </w:r>
      <w:proofErr w:type="spellStart"/>
      <w:r w:rsidRPr="0037756C">
        <w:rPr>
          <w:sz w:val="22"/>
          <w:szCs w:val="22"/>
        </w:rPr>
        <w:t>Malhas</w:t>
      </w:r>
      <w:proofErr w:type="spellEnd"/>
      <w:r w:rsidRPr="0037756C">
        <w:rPr>
          <w:sz w:val="22"/>
          <w:szCs w:val="22"/>
        </w:rPr>
        <w:t>, 5</w:t>
      </w:r>
      <w:r w:rsidRPr="0037756C">
        <w:rPr>
          <w:sz w:val="22"/>
          <w:szCs w:val="22"/>
          <w:vertAlign w:val="superscript"/>
        </w:rPr>
        <w:t>th</w:t>
      </w:r>
      <w:r w:rsidRPr="0037756C">
        <w:rPr>
          <w:sz w:val="22"/>
          <w:szCs w:val="22"/>
        </w:rPr>
        <w:t xml:space="preserve"> Edition, Prentice Hall, 2009.</w:t>
      </w:r>
    </w:p>
    <w:p w:rsidR="00C8651A" w:rsidRDefault="00C8651A" w:rsidP="004B5F90">
      <w:pPr>
        <w:jc w:val="both"/>
        <w:rPr>
          <w:b/>
          <w:noProof/>
          <w:sz w:val="22"/>
          <w:szCs w:val="22"/>
          <w:u w:val="single"/>
        </w:rPr>
      </w:pPr>
    </w:p>
    <w:p w:rsidR="006A7661" w:rsidRDefault="006A7661" w:rsidP="004B5F90">
      <w:pPr>
        <w:jc w:val="both"/>
        <w:rPr>
          <w:b/>
          <w:noProof/>
          <w:sz w:val="22"/>
          <w:szCs w:val="22"/>
          <w:u w:val="single"/>
        </w:rPr>
      </w:pPr>
    </w:p>
    <w:p w:rsidR="004B5F90" w:rsidRPr="0037756C" w:rsidRDefault="004B5F90" w:rsidP="004B5F90">
      <w:pPr>
        <w:jc w:val="both"/>
        <w:rPr>
          <w:noProof/>
          <w:sz w:val="22"/>
          <w:szCs w:val="22"/>
        </w:rPr>
      </w:pPr>
      <w:r w:rsidRPr="0037756C">
        <w:rPr>
          <w:b/>
          <w:noProof/>
          <w:sz w:val="22"/>
          <w:szCs w:val="22"/>
          <w:u w:val="single"/>
        </w:rPr>
        <w:lastRenderedPageBreak/>
        <w:t>PEDAGOGY</w:t>
      </w:r>
      <w:r w:rsidRPr="0037756C">
        <w:rPr>
          <w:noProof/>
          <w:sz w:val="22"/>
          <w:szCs w:val="22"/>
        </w:rPr>
        <w:t xml:space="preserve"> </w:t>
      </w:r>
    </w:p>
    <w:p w:rsidR="004B5F90" w:rsidRPr="0037756C" w:rsidRDefault="00842769" w:rsidP="002B4399">
      <w:pPr>
        <w:spacing w:before="120"/>
        <w:jc w:val="both"/>
        <w:rPr>
          <w:noProof/>
          <w:sz w:val="22"/>
          <w:szCs w:val="22"/>
        </w:rPr>
      </w:pPr>
      <w:r>
        <w:rPr>
          <w:noProof/>
          <w:sz w:val="22"/>
          <w:szCs w:val="22"/>
        </w:rPr>
        <w:t>You</w:t>
      </w:r>
      <w:r w:rsidR="004B5F90" w:rsidRPr="0037756C">
        <w:rPr>
          <w:noProof/>
          <w:sz w:val="22"/>
          <w:szCs w:val="22"/>
        </w:rPr>
        <w:t xml:space="preserve"> will be led through a review of reading and readiness assignments, case studies</w:t>
      </w:r>
      <w:r w:rsidR="00184778">
        <w:rPr>
          <w:noProof/>
          <w:sz w:val="22"/>
          <w:szCs w:val="22"/>
        </w:rPr>
        <w:t>,</w:t>
      </w:r>
      <w:r w:rsidR="004B5F90" w:rsidRPr="0037756C">
        <w:rPr>
          <w:noProof/>
          <w:sz w:val="22"/>
          <w:szCs w:val="22"/>
        </w:rPr>
        <w:t xml:space="preserve"> and several </w:t>
      </w:r>
    </w:p>
    <w:p w:rsidR="004B5F90" w:rsidRPr="0037756C" w:rsidRDefault="004B5F90" w:rsidP="002B4399">
      <w:pPr>
        <w:jc w:val="both"/>
        <w:rPr>
          <w:noProof/>
          <w:sz w:val="22"/>
          <w:szCs w:val="22"/>
        </w:rPr>
      </w:pPr>
      <w:r w:rsidRPr="0037756C">
        <w:rPr>
          <w:noProof/>
          <w:sz w:val="22"/>
          <w:szCs w:val="22"/>
        </w:rPr>
        <w:t>example problems in each lecture period</w:t>
      </w:r>
      <w:r w:rsidR="00184778">
        <w:rPr>
          <w:noProof/>
          <w:sz w:val="22"/>
          <w:szCs w:val="22"/>
        </w:rPr>
        <w:t>,</w:t>
      </w:r>
      <w:r w:rsidRPr="0037756C">
        <w:rPr>
          <w:noProof/>
          <w:sz w:val="22"/>
          <w:szCs w:val="22"/>
        </w:rPr>
        <w:t xml:space="preserve"> with opportunities to pause, reflect, and comment on what </w:t>
      </w:r>
      <w:r w:rsidR="00902314">
        <w:rPr>
          <w:noProof/>
          <w:sz w:val="22"/>
          <w:szCs w:val="22"/>
        </w:rPr>
        <w:t>you</w:t>
      </w:r>
      <w:r w:rsidR="00184778">
        <w:rPr>
          <w:noProof/>
          <w:sz w:val="22"/>
          <w:szCs w:val="22"/>
        </w:rPr>
        <w:t>'</w:t>
      </w:r>
      <w:r w:rsidRPr="0037756C">
        <w:rPr>
          <w:noProof/>
          <w:sz w:val="22"/>
          <w:szCs w:val="22"/>
        </w:rPr>
        <w:t xml:space="preserve">ve learned. </w:t>
      </w:r>
      <w:r w:rsidR="00842769">
        <w:rPr>
          <w:noProof/>
          <w:sz w:val="22"/>
          <w:szCs w:val="22"/>
        </w:rPr>
        <w:t xml:space="preserve">You </w:t>
      </w:r>
      <w:r w:rsidR="00C91452" w:rsidRPr="0037756C">
        <w:rPr>
          <w:noProof/>
          <w:sz w:val="22"/>
          <w:szCs w:val="22"/>
        </w:rPr>
        <w:t>will work in small groups du</w:t>
      </w:r>
      <w:r w:rsidR="00184778">
        <w:rPr>
          <w:noProof/>
          <w:sz w:val="22"/>
          <w:szCs w:val="22"/>
        </w:rPr>
        <w:t>ri</w:t>
      </w:r>
      <w:r w:rsidR="00C91452" w:rsidRPr="0037756C">
        <w:rPr>
          <w:noProof/>
          <w:sz w:val="22"/>
          <w:szCs w:val="22"/>
        </w:rPr>
        <w:t xml:space="preserve">ng class and </w:t>
      </w:r>
      <w:r w:rsidR="00184778">
        <w:rPr>
          <w:noProof/>
          <w:sz w:val="22"/>
          <w:szCs w:val="22"/>
        </w:rPr>
        <w:t>actively participate in your</w:t>
      </w:r>
      <w:r w:rsidR="00C91452" w:rsidRPr="0037756C">
        <w:rPr>
          <w:noProof/>
          <w:sz w:val="22"/>
          <w:szCs w:val="22"/>
        </w:rPr>
        <w:t xml:space="preserve"> lea</w:t>
      </w:r>
      <w:r w:rsidR="00184778">
        <w:rPr>
          <w:noProof/>
          <w:sz w:val="22"/>
          <w:szCs w:val="22"/>
        </w:rPr>
        <w:t>r</w:t>
      </w:r>
      <w:r w:rsidR="00C91452" w:rsidRPr="0037756C">
        <w:rPr>
          <w:noProof/>
          <w:sz w:val="22"/>
          <w:szCs w:val="22"/>
        </w:rPr>
        <w:t xml:space="preserve">ning. </w:t>
      </w:r>
      <w:r w:rsidRPr="0037756C">
        <w:rPr>
          <w:noProof/>
          <w:sz w:val="22"/>
          <w:szCs w:val="22"/>
        </w:rPr>
        <w:t>Physical models and simulations will be used to demonstrate key concepts. New topics will be grounded in real</w:t>
      </w:r>
      <w:r w:rsidR="00184778">
        <w:rPr>
          <w:noProof/>
          <w:sz w:val="22"/>
          <w:szCs w:val="22"/>
        </w:rPr>
        <w:t>-</w:t>
      </w:r>
      <w:r w:rsidRPr="0037756C">
        <w:rPr>
          <w:noProof/>
          <w:sz w:val="22"/>
          <w:szCs w:val="22"/>
        </w:rPr>
        <w:t xml:space="preserve">world examples and case studies throughout. </w:t>
      </w:r>
      <w:r w:rsidR="00842769">
        <w:rPr>
          <w:noProof/>
          <w:sz w:val="22"/>
          <w:szCs w:val="22"/>
        </w:rPr>
        <w:t xml:space="preserve">You </w:t>
      </w:r>
      <w:r w:rsidR="00902314">
        <w:rPr>
          <w:noProof/>
          <w:sz w:val="22"/>
          <w:szCs w:val="22"/>
        </w:rPr>
        <w:t xml:space="preserve">are expected to </w:t>
      </w:r>
      <w:r w:rsidRPr="0037756C">
        <w:rPr>
          <w:noProof/>
          <w:sz w:val="22"/>
          <w:szCs w:val="22"/>
        </w:rPr>
        <w:t xml:space="preserve">actively participate in </w:t>
      </w:r>
      <w:r w:rsidR="009F3C3C">
        <w:rPr>
          <w:noProof/>
          <w:sz w:val="22"/>
          <w:szCs w:val="22"/>
        </w:rPr>
        <w:t>class discussions, activities</w:t>
      </w:r>
      <w:r w:rsidR="00184778">
        <w:rPr>
          <w:noProof/>
          <w:sz w:val="22"/>
          <w:szCs w:val="22"/>
        </w:rPr>
        <w:t>,</w:t>
      </w:r>
      <w:r w:rsidR="009F3C3C">
        <w:rPr>
          <w:noProof/>
          <w:sz w:val="22"/>
          <w:szCs w:val="22"/>
        </w:rPr>
        <w:t xml:space="preserve"> and </w:t>
      </w:r>
      <w:r w:rsidRPr="0037756C">
        <w:rPr>
          <w:noProof/>
          <w:sz w:val="22"/>
          <w:szCs w:val="22"/>
        </w:rPr>
        <w:t>group project throughout the semester.</w:t>
      </w:r>
      <w:r w:rsidR="006A7661">
        <w:rPr>
          <w:noProof/>
          <w:sz w:val="22"/>
          <w:szCs w:val="22"/>
        </w:rPr>
        <w:t xml:space="preserve"> Various contemplative activities will be infused into your learning activities. </w:t>
      </w:r>
      <w:bookmarkStart w:id="3" w:name="_GoBack"/>
      <w:bookmarkEnd w:id="3"/>
    </w:p>
    <w:p w:rsidR="00467234" w:rsidRPr="0037756C" w:rsidRDefault="00467234" w:rsidP="00467234">
      <w:pPr>
        <w:jc w:val="both"/>
        <w:rPr>
          <w:rFonts w:cstheme="minorHAnsi"/>
          <w:sz w:val="22"/>
          <w:szCs w:val="22"/>
        </w:rPr>
      </w:pPr>
    </w:p>
    <w:p w:rsidR="0065047E" w:rsidRPr="0037756C" w:rsidRDefault="0065047E" w:rsidP="00467234">
      <w:pPr>
        <w:rPr>
          <w:szCs w:val="22"/>
          <w:u w:val="single"/>
        </w:rPr>
      </w:pPr>
      <w:bookmarkStart w:id="4" w:name="_Hlk80964342"/>
      <w:r w:rsidRPr="0037756C">
        <w:rPr>
          <w:rFonts w:eastAsiaTheme="minorHAnsi"/>
          <w:b/>
          <w:sz w:val="22"/>
          <w:szCs w:val="24"/>
          <w:u w:val="single"/>
        </w:rPr>
        <w:t>Classroom Environment Expectations:</w:t>
      </w:r>
    </w:p>
    <w:p w:rsidR="00AA2236" w:rsidRPr="00AA2236" w:rsidRDefault="00AA2236" w:rsidP="00AA2236">
      <w:pPr>
        <w:spacing w:before="120"/>
        <w:jc w:val="both"/>
        <w:rPr>
          <w:rFonts w:cstheme="minorHAnsi"/>
          <w:sz w:val="22"/>
          <w:szCs w:val="22"/>
        </w:rPr>
      </w:pPr>
      <w:r w:rsidRPr="00AA2236">
        <w:rPr>
          <w:rFonts w:cstheme="minorHAnsi"/>
          <w:sz w:val="22"/>
          <w:szCs w:val="22"/>
        </w:rPr>
        <w:t xml:space="preserve">In this class, we will work together to develop a learning community that is inclusive and respectful. As a learning community we will seek to encourage and appreciate expressions of different ideas, opinions, and beliefs in the spirit of Our Common Ground. Meaningful and constructive dialogue is encouraged in this class. This requires mutual respect, willingness to listen, and open-mindedness to opposing points of view. Respect for individual differences and alternative viewpoints will be maintained at all times in this class. Conduct that substantially or repeatedly disrupts the ability of faculty and instructors to teach and the ability of students to engage may result in my asking a student to temporarily leave the classroom. </w:t>
      </w:r>
      <w:hyperlink r:id="rId8" w:history="1">
        <w:r w:rsidRPr="00AA2236">
          <w:rPr>
            <w:rStyle w:val="Hyperlink"/>
            <w:rFonts w:cstheme="minorHAnsi"/>
            <w:sz w:val="22"/>
            <w:szCs w:val="22"/>
          </w:rPr>
          <w:t>See Undergraduate Catalogue - Classroom Code of Conduct (p. 443-444).</w:t>
        </w:r>
      </w:hyperlink>
    </w:p>
    <w:p w:rsidR="000A6AE6" w:rsidRPr="0037756C" w:rsidRDefault="000A6AE6" w:rsidP="000A6AE6">
      <w:pPr>
        <w:spacing w:before="120"/>
        <w:jc w:val="both"/>
        <w:rPr>
          <w:rFonts w:cstheme="minorHAnsi"/>
          <w:sz w:val="22"/>
          <w:szCs w:val="22"/>
        </w:rPr>
      </w:pPr>
      <w:r w:rsidRPr="0037756C">
        <w:rPr>
          <w:rFonts w:cstheme="minorHAnsi"/>
          <w:sz w:val="22"/>
          <w:szCs w:val="22"/>
        </w:rPr>
        <w:t xml:space="preserve">UVM expects students, faculty, and staff to remain compliant with all COVID-19 recommendations and measures in place for UVM, the State of Vermont, and the City of Burlington. </w:t>
      </w:r>
    </w:p>
    <w:p w:rsidR="00C224FA" w:rsidRDefault="00C224FA" w:rsidP="00C224FA">
      <w:pPr>
        <w:rPr>
          <w:rFonts w:ascii="Times New Roman Bold" w:hAnsi="Times New Roman Bold"/>
          <w:b/>
          <w:sz w:val="22"/>
          <w:szCs w:val="22"/>
          <w:u w:val="single"/>
        </w:rPr>
      </w:pPr>
      <w:bookmarkStart w:id="5" w:name="_Hlk80964358"/>
      <w:bookmarkStart w:id="6" w:name="_Hlk48664337"/>
      <w:bookmarkStart w:id="7" w:name="_Hlk80974766"/>
      <w:bookmarkEnd w:id="4"/>
    </w:p>
    <w:p w:rsidR="00C224FA" w:rsidRPr="00690001" w:rsidRDefault="00C224FA" w:rsidP="00C224FA">
      <w:pPr>
        <w:rPr>
          <w:rFonts w:ascii="Times New Roman Bold" w:hAnsi="Times New Roman Bold"/>
          <w:b/>
          <w:sz w:val="22"/>
          <w:szCs w:val="22"/>
          <w:u w:val="single"/>
        </w:rPr>
      </w:pPr>
      <w:r w:rsidRPr="00690001">
        <w:rPr>
          <w:rFonts w:ascii="Times New Roman Bold" w:hAnsi="Times New Roman Bold"/>
          <w:b/>
          <w:sz w:val="22"/>
          <w:szCs w:val="22"/>
          <w:u w:val="single"/>
        </w:rPr>
        <w:t>Inclusive Learning Environment</w:t>
      </w:r>
    </w:p>
    <w:bookmarkEnd w:id="6"/>
    <w:p w:rsidR="00C224FA" w:rsidRPr="007E6C91" w:rsidRDefault="00C224FA" w:rsidP="00C224FA">
      <w:pPr>
        <w:pStyle w:val="CM12"/>
        <w:spacing w:after="120"/>
        <w:rPr>
          <w:rFonts w:eastAsia="Times New Roman"/>
          <w:iCs/>
          <w:sz w:val="22"/>
          <w:szCs w:val="22"/>
        </w:rPr>
      </w:pPr>
      <w:r w:rsidRPr="007E6C91">
        <w:rPr>
          <w:rFonts w:eastAsia="Times New Roman"/>
          <w:iCs/>
          <w:sz w:val="22"/>
          <w:szCs w:val="22"/>
        </w:rPr>
        <w:t xml:space="preserve">Our intention is for CEMS to be a place where you will be treated with respect and kindness. We welcome individuals of all ages, backgrounds, beliefs, interests, ethnicities, genders, gender identities, gender expressions, national origins, religious affiliations, sexual orientations, ability – and other visible and nonvisible differences. All members of the College are expected to contribute to a respectful, welcoming and inclusive environment for every other member of the community. If you ever feel that you have been unfairly treated or judged by an instructor, a mentor, another student, or another member of the CEMS community, please let someone know. Your instructors and advisors in the </w:t>
      </w:r>
      <w:hyperlink r:id="rId9" w:history="1">
        <w:r w:rsidRPr="007E6C91">
          <w:rPr>
            <w:rStyle w:val="Hyperlink"/>
            <w:rFonts w:eastAsia="Times New Roman"/>
            <w:iCs/>
            <w:sz w:val="22"/>
            <w:szCs w:val="22"/>
          </w:rPr>
          <w:t>CEMS Office of Student Services</w:t>
        </w:r>
      </w:hyperlink>
      <w:r w:rsidRPr="007E6C91">
        <w:rPr>
          <w:rFonts w:eastAsia="Times New Roman"/>
          <w:iCs/>
          <w:sz w:val="22"/>
          <w:szCs w:val="22"/>
        </w:rPr>
        <w:t xml:space="preserve"> are available to discuss any concerns or you can report an incident of bias through the </w:t>
      </w:r>
      <w:hyperlink r:id="rId10" w:history="1">
        <w:r w:rsidRPr="007E6C91">
          <w:rPr>
            <w:rStyle w:val="Hyperlink"/>
            <w:rFonts w:eastAsia="Times New Roman"/>
            <w:iCs/>
            <w:sz w:val="22"/>
            <w:szCs w:val="22"/>
          </w:rPr>
          <w:t>Campus Bias Response Program</w:t>
        </w:r>
      </w:hyperlink>
      <w:r w:rsidRPr="007E6C91">
        <w:rPr>
          <w:rFonts w:eastAsia="Times New Roman"/>
          <w:iCs/>
          <w:sz w:val="22"/>
          <w:szCs w:val="22"/>
        </w:rPr>
        <w:t>.</w:t>
      </w:r>
    </w:p>
    <w:bookmarkEnd w:id="7"/>
    <w:p w:rsidR="0065047E" w:rsidRPr="0037756C" w:rsidRDefault="00A70400" w:rsidP="00C224FA">
      <w:pPr>
        <w:jc w:val="both"/>
        <w:rPr>
          <w:b/>
          <w:sz w:val="22"/>
          <w:szCs w:val="22"/>
          <w:u w:val="single"/>
        </w:rPr>
      </w:pPr>
      <w:r w:rsidRPr="0037756C">
        <w:rPr>
          <w:b/>
          <w:sz w:val="22"/>
          <w:szCs w:val="22"/>
          <w:u w:val="single"/>
        </w:rPr>
        <w:t>Attendance and Illness</w:t>
      </w:r>
      <w:r w:rsidR="0065047E" w:rsidRPr="0037756C">
        <w:rPr>
          <w:b/>
          <w:sz w:val="22"/>
          <w:szCs w:val="22"/>
          <w:u w:val="single"/>
        </w:rPr>
        <w:t>:</w:t>
      </w:r>
    </w:p>
    <w:p w:rsidR="00E004EB" w:rsidRDefault="00842769" w:rsidP="00C224FA">
      <w:pPr>
        <w:jc w:val="both"/>
        <w:rPr>
          <w:iCs/>
          <w:sz w:val="22"/>
          <w:szCs w:val="22"/>
        </w:rPr>
      </w:pPr>
      <w:r>
        <w:rPr>
          <w:iCs/>
          <w:sz w:val="22"/>
          <w:szCs w:val="22"/>
        </w:rPr>
        <w:t>You</w:t>
      </w:r>
      <w:r w:rsidR="00E004EB" w:rsidRPr="0037756C">
        <w:rPr>
          <w:iCs/>
          <w:sz w:val="22"/>
          <w:szCs w:val="22"/>
        </w:rPr>
        <w:t xml:space="preserve"> are expected to attend all regularly scheduled classes. With the exceptions outlined in the </w:t>
      </w:r>
      <w:hyperlink r:id="rId11" w:history="1">
        <w:r w:rsidR="00E004EB" w:rsidRPr="0037756C">
          <w:rPr>
            <w:rStyle w:val="Hyperlink"/>
            <w:iCs/>
            <w:sz w:val="22"/>
            <w:szCs w:val="22"/>
          </w:rPr>
          <w:t>Attendance Policy</w:t>
        </w:r>
      </w:hyperlink>
      <w:r w:rsidR="00E004EB" w:rsidRPr="0037756C">
        <w:rPr>
          <w:iCs/>
          <w:sz w:val="22"/>
          <w:szCs w:val="22"/>
        </w:rPr>
        <w:t xml:space="preserve">, the instructor has the final authority to excuse absences. Please note that </w:t>
      </w:r>
      <w:r w:rsidR="00E000D3" w:rsidRPr="0037756C">
        <w:rPr>
          <w:iCs/>
          <w:sz w:val="22"/>
          <w:szCs w:val="22"/>
        </w:rPr>
        <w:t>class</w:t>
      </w:r>
      <w:r w:rsidR="00E000D3" w:rsidRPr="0037756C">
        <w:rPr>
          <w:sz w:val="22"/>
          <w:szCs w:val="22"/>
        </w:rPr>
        <w:t xml:space="preserve"> attendance</w:t>
      </w:r>
      <w:r w:rsidR="00AA2236">
        <w:rPr>
          <w:sz w:val="22"/>
          <w:szCs w:val="22"/>
        </w:rPr>
        <w:t xml:space="preserve"> and </w:t>
      </w:r>
      <w:r w:rsidR="00E000D3" w:rsidRPr="0037756C">
        <w:rPr>
          <w:sz w:val="22"/>
          <w:szCs w:val="22"/>
        </w:rPr>
        <w:t xml:space="preserve">participation </w:t>
      </w:r>
      <w:r w:rsidR="00E000D3" w:rsidRPr="0037756C">
        <w:rPr>
          <w:iCs/>
          <w:sz w:val="22"/>
          <w:szCs w:val="22"/>
        </w:rPr>
        <w:t xml:space="preserve">count </w:t>
      </w:r>
      <w:r w:rsidR="00E004EB" w:rsidRPr="0037756C">
        <w:rPr>
          <w:iCs/>
          <w:sz w:val="22"/>
          <w:szCs w:val="22"/>
        </w:rPr>
        <w:t xml:space="preserve">10% </w:t>
      </w:r>
      <w:r w:rsidR="00E000D3" w:rsidRPr="0037756C">
        <w:rPr>
          <w:iCs/>
          <w:sz w:val="22"/>
          <w:szCs w:val="22"/>
        </w:rPr>
        <w:t xml:space="preserve">towards </w:t>
      </w:r>
      <w:r w:rsidR="00E004EB" w:rsidRPr="0037756C">
        <w:rPr>
          <w:iCs/>
          <w:sz w:val="22"/>
          <w:szCs w:val="22"/>
        </w:rPr>
        <w:t xml:space="preserve">the </w:t>
      </w:r>
      <w:r w:rsidR="00E000D3" w:rsidRPr="0037756C">
        <w:rPr>
          <w:iCs/>
          <w:sz w:val="22"/>
          <w:szCs w:val="22"/>
        </w:rPr>
        <w:t xml:space="preserve">overall </w:t>
      </w:r>
      <w:r w:rsidR="00E004EB" w:rsidRPr="0037756C">
        <w:rPr>
          <w:iCs/>
          <w:sz w:val="22"/>
          <w:szCs w:val="22"/>
        </w:rPr>
        <w:t>course grade</w:t>
      </w:r>
      <w:r w:rsidR="00E000D3" w:rsidRPr="0037756C">
        <w:rPr>
          <w:iCs/>
          <w:sz w:val="22"/>
          <w:szCs w:val="22"/>
        </w:rPr>
        <w:t>.</w:t>
      </w:r>
    </w:p>
    <w:p w:rsidR="00AA2236" w:rsidRPr="0037756C" w:rsidRDefault="00AA2236" w:rsidP="00A70400">
      <w:pPr>
        <w:jc w:val="both"/>
        <w:rPr>
          <w:iCs/>
          <w:sz w:val="22"/>
          <w:szCs w:val="22"/>
        </w:rPr>
      </w:pPr>
    </w:p>
    <w:p w:rsidR="00AA2236" w:rsidRPr="0037756C" w:rsidRDefault="00AA2236" w:rsidP="00AA2236">
      <w:pPr>
        <w:jc w:val="both"/>
        <w:rPr>
          <w:iCs/>
          <w:sz w:val="22"/>
          <w:szCs w:val="22"/>
        </w:rPr>
      </w:pPr>
      <w:r w:rsidRPr="00AA2236">
        <w:rPr>
          <w:iCs/>
          <w:sz w:val="22"/>
          <w:szCs w:val="22"/>
        </w:rPr>
        <w:t xml:space="preserve">If a student will not be able to attend in-person classes for qualifying health reasons, Student Health Services (SHS) will send a notification to the </w:t>
      </w:r>
      <w:hyperlink r:id="rId12" w:history="1">
        <w:r w:rsidRPr="0037756C">
          <w:rPr>
            <w:rStyle w:val="Hyperlink"/>
            <w:color w:val="0070C0"/>
            <w:sz w:val="22"/>
            <w:szCs w:val="22"/>
          </w:rPr>
          <w:t>CEMS Office of Student Services</w:t>
        </w:r>
      </w:hyperlink>
      <w:r w:rsidRPr="00AA2236">
        <w:rPr>
          <w:iCs/>
          <w:sz w:val="22"/>
          <w:szCs w:val="22"/>
        </w:rPr>
        <w:t xml:space="preserve"> informing them of this along with the dates the student is unable to attend.  The SHS notification will specify whether the request for flexibility is only around in-person class attendance or includes additional flexibility for assignments and tests because the student is too ill to participate. </w:t>
      </w:r>
      <w:r>
        <w:rPr>
          <w:iCs/>
          <w:sz w:val="22"/>
          <w:szCs w:val="22"/>
        </w:rPr>
        <w:t xml:space="preserve">Students </w:t>
      </w:r>
      <w:r w:rsidRPr="0037756C">
        <w:rPr>
          <w:iCs/>
          <w:sz w:val="22"/>
          <w:szCs w:val="22"/>
        </w:rPr>
        <w:t xml:space="preserve">are responsible for working with </w:t>
      </w:r>
      <w:r>
        <w:rPr>
          <w:iCs/>
          <w:sz w:val="22"/>
          <w:szCs w:val="22"/>
        </w:rPr>
        <w:t>the instructor</w:t>
      </w:r>
      <w:r w:rsidRPr="0037756C">
        <w:rPr>
          <w:iCs/>
          <w:sz w:val="22"/>
          <w:szCs w:val="22"/>
        </w:rPr>
        <w:t xml:space="preserve"> to make up class content and work </w:t>
      </w:r>
      <w:r>
        <w:rPr>
          <w:iCs/>
          <w:sz w:val="22"/>
          <w:szCs w:val="22"/>
        </w:rPr>
        <w:t xml:space="preserve">you </w:t>
      </w:r>
      <w:r w:rsidRPr="0037756C">
        <w:rPr>
          <w:iCs/>
          <w:sz w:val="22"/>
          <w:szCs w:val="22"/>
        </w:rPr>
        <w:t>miss due to a documented illness</w:t>
      </w:r>
      <w:r>
        <w:rPr>
          <w:iCs/>
          <w:sz w:val="22"/>
          <w:szCs w:val="22"/>
        </w:rPr>
        <w:t>.</w:t>
      </w:r>
    </w:p>
    <w:p w:rsidR="00A70400" w:rsidRPr="0037756C" w:rsidRDefault="00A70400" w:rsidP="002B4399">
      <w:pPr>
        <w:jc w:val="both"/>
        <w:rPr>
          <w:sz w:val="22"/>
          <w:szCs w:val="22"/>
        </w:rPr>
      </w:pPr>
      <w:r w:rsidRPr="0037756C">
        <w:rPr>
          <w:iCs/>
          <w:sz w:val="22"/>
          <w:szCs w:val="22"/>
        </w:rPr>
        <w:t xml:space="preserve"> </w:t>
      </w:r>
    </w:p>
    <w:p w:rsidR="003D0BF6" w:rsidRPr="0037756C" w:rsidRDefault="003D0BF6" w:rsidP="003D0BF6">
      <w:pPr>
        <w:spacing w:line="360" w:lineRule="auto"/>
        <w:jc w:val="both"/>
        <w:rPr>
          <w:b/>
          <w:sz w:val="22"/>
          <w:szCs w:val="22"/>
          <w:u w:val="single"/>
        </w:rPr>
      </w:pPr>
      <w:r w:rsidRPr="0037756C">
        <w:rPr>
          <w:b/>
          <w:sz w:val="22"/>
          <w:szCs w:val="22"/>
          <w:u w:val="single"/>
        </w:rPr>
        <w:t>Recording Class Sessions:</w:t>
      </w:r>
    </w:p>
    <w:p w:rsidR="00E000D3" w:rsidRPr="0037756C" w:rsidRDefault="00E000D3" w:rsidP="00E000D3">
      <w:pPr>
        <w:jc w:val="both"/>
        <w:rPr>
          <w:rFonts w:cstheme="minorHAnsi"/>
          <w:sz w:val="22"/>
          <w:szCs w:val="22"/>
        </w:rPr>
      </w:pPr>
      <w:r w:rsidRPr="0037756C">
        <w:rPr>
          <w:rFonts w:cstheme="minorHAnsi"/>
          <w:sz w:val="22"/>
          <w:szCs w:val="22"/>
        </w:rPr>
        <w:t xml:space="preserve">If need arises, our class sessions may be audio-visually recorded for students in the class to refer back to, and for enrolled students who are unable to attend live. Students who participate with their camera engaged or utilize a profile image are agreeing to have their video or image recorded. If you are unwilling to consent to have your profile or video image recorded, be sure to keep your camera off and do not use a profile </w:t>
      </w:r>
      <w:r w:rsidRPr="0037756C">
        <w:rPr>
          <w:rFonts w:cstheme="minorHAnsi"/>
          <w:sz w:val="22"/>
          <w:szCs w:val="22"/>
        </w:rPr>
        <w:lastRenderedPageBreak/>
        <w:t>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w:t>
      </w:r>
    </w:p>
    <w:bookmarkEnd w:id="5"/>
    <w:p w:rsidR="00C224FA" w:rsidRDefault="00C224FA">
      <w:pPr>
        <w:spacing w:line="360" w:lineRule="auto"/>
        <w:jc w:val="both"/>
        <w:rPr>
          <w:b/>
          <w:sz w:val="22"/>
          <w:szCs w:val="22"/>
          <w:u w:val="single"/>
        </w:rPr>
      </w:pPr>
    </w:p>
    <w:p w:rsidR="00CB2513" w:rsidRPr="0037756C" w:rsidRDefault="00563A1D">
      <w:pPr>
        <w:spacing w:line="360" w:lineRule="auto"/>
        <w:jc w:val="both"/>
        <w:rPr>
          <w:b/>
          <w:sz w:val="22"/>
          <w:szCs w:val="22"/>
          <w:u w:val="single"/>
        </w:rPr>
      </w:pPr>
      <w:r w:rsidRPr="0037756C">
        <w:rPr>
          <w:b/>
          <w:sz w:val="22"/>
          <w:szCs w:val="22"/>
          <w:u w:val="single"/>
        </w:rPr>
        <w:t>GRADING:</w:t>
      </w:r>
    </w:p>
    <w:p w:rsidR="00EE477E" w:rsidRPr="0037756C" w:rsidRDefault="004F50FE" w:rsidP="00FF7F9F">
      <w:pPr>
        <w:jc w:val="both"/>
        <w:rPr>
          <w:sz w:val="22"/>
          <w:szCs w:val="22"/>
        </w:rPr>
      </w:pPr>
      <w:r w:rsidRPr="0037756C">
        <w:rPr>
          <w:sz w:val="22"/>
          <w:szCs w:val="22"/>
        </w:rPr>
        <w:t xml:space="preserve">Class </w:t>
      </w:r>
      <w:r w:rsidR="00A25D5A" w:rsidRPr="0037756C">
        <w:rPr>
          <w:sz w:val="22"/>
          <w:szCs w:val="22"/>
        </w:rPr>
        <w:t>attendance</w:t>
      </w:r>
      <w:r w:rsidR="00601134">
        <w:rPr>
          <w:sz w:val="22"/>
          <w:szCs w:val="22"/>
        </w:rPr>
        <w:t xml:space="preserve"> and </w:t>
      </w:r>
      <w:r w:rsidRPr="0037756C">
        <w:rPr>
          <w:sz w:val="22"/>
          <w:szCs w:val="22"/>
        </w:rPr>
        <w:t>participation</w:t>
      </w:r>
      <w:r w:rsidR="00601134">
        <w:rPr>
          <w:sz w:val="22"/>
          <w:szCs w:val="22"/>
        </w:rPr>
        <w:tab/>
      </w:r>
      <w:r w:rsidR="00601134">
        <w:rPr>
          <w:sz w:val="22"/>
          <w:szCs w:val="22"/>
        </w:rPr>
        <w:tab/>
      </w:r>
      <w:r w:rsidR="00A25D5A" w:rsidRPr="0037756C">
        <w:rPr>
          <w:sz w:val="22"/>
          <w:szCs w:val="22"/>
        </w:rPr>
        <w:tab/>
      </w:r>
      <w:r w:rsidR="00F35A46" w:rsidRPr="0037756C">
        <w:rPr>
          <w:sz w:val="22"/>
          <w:szCs w:val="22"/>
        </w:rPr>
        <w:t>1</w:t>
      </w:r>
      <w:r w:rsidR="00C91452" w:rsidRPr="0037756C">
        <w:rPr>
          <w:sz w:val="22"/>
          <w:szCs w:val="22"/>
        </w:rPr>
        <w:t>0</w:t>
      </w:r>
      <w:r w:rsidR="00EE477E" w:rsidRPr="0037756C">
        <w:rPr>
          <w:sz w:val="22"/>
          <w:szCs w:val="22"/>
        </w:rPr>
        <w:t>%</w:t>
      </w:r>
      <w:r w:rsidR="00F35A46" w:rsidRPr="0037756C">
        <w:rPr>
          <w:sz w:val="22"/>
          <w:szCs w:val="22"/>
        </w:rPr>
        <w:t xml:space="preserve"> </w:t>
      </w:r>
      <w:r w:rsidR="00A25D5A" w:rsidRPr="0037756C">
        <w:rPr>
          <w:sz w:val="22"/>
          <w:szCs w:val="22"/>
        </w:rPr>
        <w:t>(</w:t>
      </w:r>
      <w:r w:rsidR="00601134">
        <w:rPr>
          <w:sz w:val="22"/>
          <w:szCs w:val="22"/>
        </w:rPr>
        <w:t xml:space="preserve">in-class and via </w:t>
      </w:r>
      <w:proofErr w:type="spellStart"/>
      <w:r w:rsidR="00601134" w:rsidRPr="00601134">
        <w:rPr>
          <w:i/>
          <w:sz w:val="22"/>
          <w:szCs w:val="22"/>
        </w:rPr>
        <w:t>Yellowdig</w:t>
      </w:r>
      <w:proofErr w:type="spellEnd"/>
      <w:r w:rsidR="00A25D5A" w:rsidRPr="0037756C">
        <w:rPr>
          <w:sz w:val="22"/>
          <w:szCs w:val="22"/>
        </w:rPr>
        <w:t>)</w:t>
      </w:r>
      <w:r w:rsidR="0001789C" w:rsidRPr="0037756C">
        <w:rPr>
          <w:sz w:val="22"/>
          <w:szCs w:val="22"/>
        </w:rPr>
        <w:t xml:space="preserve"> </w:t>
      </w:r>
    </w:p>
    <w:p w:rsidR="00D77B38" w:rsidRPr="0037756C" w:rsidRDefault="00D77B38" w:rsidP="00D77B38">
      <w:pPr>
        <w:jc w:val="both"/>
        <w:rPr>
          <w:sz w:val="22"/>
          <w:szCs w:val="22"/>
          <w:vertAlign w:val="subscript"/>
        </w:rPr>
      </w:pPr>
      <w:r w:rsidRPr="0037756C">
        <w:rPr>
          <w:sz w:val="22"/>
          <w:szCs w:val="22"/>
        </w:rPr>
        <w:t>Homework</w:t>
      </w:r>
      <w:r w:rsidR="00C91452" w:rsidRPr="0037756C">
        <w:rPr>
          <w:sz w:val="22"/>
          <w:szCs w:val="22"/>
        </w:rPr>
        <w:t xml:space="preserve"> and Case Study Quizzes</w:t>
      </w:r>
      <w:r w:rsidR="00F35A46" w:rsidRPr="0037756C">
        <w:rPr>
          <w:sz w:val="22"/>
          <w:szCs w:val="22"/>
        </w:rPr>
        <w:tab/>
      </w:r>
      <w:r w:rsidR="00C3622B" w:rsidRPr="0037756C">
        <w:rPr>
          <w:sz w:val="22"/>
          <w:szCs w:val="22"/>
        </w:rPr>
        <w:tab/>
      </w:r>
      <w:r w:rsidR="00A25D5A" w:rsidRPr="0037756C">
        <w:rPr>
          <w:sz w:val="22"/>
          <w:szCs w:val="22"/>
        </w:rPr>
        <w:tab/>
      </w:r>
      <w:r w:rsidR="00C91452" w:rsidRPr="0037756C">
        <w:rPr>
          <w:sz w:val="22"/>
          <w:szCs w:val="22"/>
        </w:rPr>
        <w:t>20</w:t>
      </w:r>
      <w:r w:rsidR="00D506B8" w:rsidRPr="0037756C">
        <w:rPr>
          <w:sz w:val="22"/>
          <w:szCs w:val="22"/>
        </w:rPr>
        <w:t xml:space="preserve">% </w:t>
      </w:r>
      <w:r w:rsidRPr="0037756C">
        <w:rPr>
          <w:sz w:val="22"/>
          <w:szCs w:val="22"/>
        </w:rPr>
        <w:t>(will be assigned periodically)</w:t>
      </w:r>
    </w:p>
    <w:p w:rsidR="00CB2513" w:rsidRPr="0037756C" w:rsidRDefault="00CB2513" w:rsidP="00A25D5A">
      <w:pPr>
        <w:jc w:val="both"/>
        <w:rPr>
          <w:sz w:val="22"/>
          <w:szCs w:val="22"/>
        </w:rPr>
      </w:pPr>
      <w:r w:rsidRPr="0037756C">
        <w:rPr>
          <w:sz w:val="22"/>
          <w:szCs w:val="22"/>
        </w:rPr>
        <w:t xml:space="preserve">Midterm </w:t>
      </w:r>
      <w:r w:rsidR="00EE477E" w:rsidRPr="0037756C">
        <w:rPr>
          <w:sz w:val="22"/>
          <w:szCs w:val="22"/>
        </w:rPr>
        <w:t>E</w:t>
      </w:r>
      <w:r w:rsidRPr="0037756C">
        <w:rPr>
          <w:sz w:val="22"/>
          <w:szCs w:val="22"/>
        </w:rPr>
        <w:t>xam</w:t>
      </w:r>
      <w:r w:rsidR="00EE477E" w:rsidRPr="0037756C">
        <w:rPr>
          <w:sz w:val="22"/>
          <w:szCs w:val="22"/>
        </w:rPr>
        <w:t>s</w:t>
      </w:r>
      <w:r w:rsidRPr="0037756C">
        <w:rPr>
          <w:sz w:val="22"/>
          <w:szCs w:val="22"/>
        </w:rPr>
        <w:t xml:space="preserve"> </w:t>
      </w:r>
      <w:r w:rsidRPr="0037756C">
        <w:rPr>
          <w:sz w:val="22"/>
          <w:szCs w:val="22"/>
        </w:rPr>
        <w:tab/>
      </w:r>
      <w:r w:rsidR="00A25D5A" w:rsidRPr="0037756C">
        <w:rPr>
          <w:sz w:val="22"/>
          <w:szCs w:val="22"/>
        </w:rPr>
        <w:tab/>
      </w:r>
      <w:r w:rsidR="00A25D5A" w:rsidRPr="0037756C">
        <w:rPr>
          <w:sz w:val="22"/>
          <w:szCs w:val="22"/>
        </w:rPr>
        <w:tab/>
      </w:r>
      <w:r w:rsidR="00A25D5A" w:rsidRPr="0037756C">
        <w:rPr>
          <w:sz w:val="22"/>
          <w:szCs w:val="22"/>
        </w:rPr>
        <w:tab/>
      </w:r>
      <w:r w:rsidR="00A25D5A" w:rsidRPr="0037756C">
        <w:rPr>
          <w:sz w:val="22"/>
          <w:szCs w:val="22"/>
        </w:rPr>
        <w:tab/>
      </w:r>
      <w:r w:rsidR="00C91452" w:rsidRPr="0037756C">
        <w:rPr>
          <w:sz w:val="22"/>
          <w:szCs w:val="22"/>
        </w:rPr>
        <w:t>20</w:t>
      </w:r>
      <w:r w:rsidRPr="0037756C">
        <w:rPr>
          <w:sz w:val="22"/>
          <w:szCs w:val="22"/>
        </w:rPr>
        <w:t>%</w:t>
      </w:r>
      <w:r w:rsidR="00A25D5A" w:rsidRPr="0037756C">
        <w:rPr>
          <w:sz w:val="22"/>
          <w:szCs w:val="22"/>
        </w:rPr>
        <w:t xml:space="preserve"> </w:t>
      </w:r>
      <w:r w:rsidR="00D77B38" w:rsidRPr="0037756C">
        <w:rPr>
          <w:sz w:val="22"/>
          <w:szCs w:val="22"/>
        </w:rPr>
        <w:t>(two</w:t>
      </w:r>
      <w:r w:rsidR="00754238">
        <w:rPr>
          <w:sz w:val="22"/>
          <w:szCs w:val="22"/>
        </w:rPr>
        <w:t xml:space="preserve"> one</w:t>
      </w:r>
      <w:r w:rsidR="00754238" w:rsidRPr="0037756C">
        <w:rPr>
          <w:sz w:val="22"/>
          <w:szCs w:val="22"/>
        </w:rPr>
        <w:t>-hour</w:t>
      </w:r>
      <w:r w:rsidR="00D77B38" w:rsidRPr="0037756C">
        <w:rPr>
          <w:sz w:val="22"/>
          <w:szCs w:val="22"/>
        </w:rPr>
        <w:t xml:space="preserve"> exams, each </w:t>
      </w:r>
      <w:proofErr w:type="gramStart"/>
      <w:r w:rsidR="00754238" w:rsidRPr="0037756C">
        <w:rPr>
          <w:sz w:val="22"/>
          <w:szCs w:val="22"/>
        </w:rPr>
        <w:t>count</w:t>
      </w:r>
      <w:r w:rsidR="00754238">
        <w:rPr>
          <w:sz w:val="22"/>
          <w:szCs w:val="22"/>
        </w:rPr>
        <w:t>s</w:t>
      </w:r>
      <w:proofErr w:type="gramEnd"/>
      <w:r w:rsidR="00D77B38" w:rsidRPr="0037756C">
        <w:rPr>
          <w:sz w:val="22"/>
          <w:szCs w:val="22"/>
        </w:rPr>
        <w:t xml:space="preserve"> </w:t>
      </w:r>
      <w:r w:rsidR="00D47F00" w:rsidRPr="0037756C">
        <w:rPr>
          <w:sz w:val="22"/>
          <w:szCs w:val="22"/>
        </w:rPr>
        <w:t>1</w:t>
      </w:r>
      <w:r w:rsidR="00C91452" w:rsidRPr="0037756C">
        <w:rPr>
          <w:sz w:val="22"/>
          <w:szCs w:val="22"/>
        </w:rPr>
        <w:t>0</w:t>
      </w:r>
      <w:r w:rsidR="00D77B38" w:rsidRPr="0037756C">
        <w:rPr>
          <w:sz w:val="22"/>
          <w:szCs w:val="22"/>
        </w:rPr>
        <w:t>%)</w:t>
      </w:r>
    </w:p>
    <w:p w:rsidR="00F35A46" w:rsidRPr="0037756C" w:rsidRDefault="00F35A46">
      <w:pPr>
        <w:jc w:val="both"/>
        <w:rPr>
          <w:sz w:val="22"/>
          <w:szCs w:val="22"/>
        </w:rPr>
      </w:pPr>
      <w:r w:rsidRPr="0037756C">
        <w:rPr>
          <w:sz w:val="22"/>
          <w:szCs w:val="22"/>
        </w:rPr>
        <w:t>Group Project</w:t>
      </w:r>
      <w:r w:rsidRPr="0037756C">
        <w:rPr>
          <w:sz w:val="22"/>
          <w:szCs w:val="22"/>
        </w:rPr>
        <w:tab/>
      </w:r>
      <w:r w:rsidRPr="0037756C">
        <w:rPr>
          <w:sz w:val="22"/>
          <w:szCs w:val="22"/>
        </w:rPr>
        <w:tab/>
      </w:r>
      <w:r w:rsidRPr="0037756C">
        <w:rPr>
          <w:sz w:val="22"/>
          <w:szCs w:val="22"/>
        </w:rPr>
        <w:tab/>
      </w:r>
      <w:r w:rsidRPr="0037756C">
        <w:rPr>
          <w:sz w:val="22"/>
          <w:szCs w:val="22"/>
        </w:rPr>
        <w:tab/>
      </w:r>
      <w:r w:rsidR="00C3622B" w:rsidRPr="0037756C">
        <w:rPr>
          <w:sz w:val="22"/>
          <w:szCs w:val="22"/>
        </w:rPr>
        <w:tab/>
      </w:r>
      <w:r w:rsidR="00C3622B" w:rsidRPr="0037756C">
        <w:rPr>
          <w:sz w:val="22"/>
          <w:szCs w:val="22"/>
        </w:rPr>
        <w:tab/>
      </w:r>
      <w:r w:rsidR="00C91452" w:rsidRPr="0037756C">
        <w:rPr>
          <w:sz w:val="22"/>
          <w:szCs w:val="22"/>
        </w:rPr>
        <w:t>30</w:t>
      </w:r>
      <w:r w:rsidRPr="0037756C">
        <w:rPr>
          <w:sz w:val="22"/>
          <w:szCs w:val="22"/>
        </w:rPr>
        <w:t>%</w:t>
      </w:r>
      <w:r w:rsidRPr="0037756C">
        <w:rPr>
          <w:sz w:val="22"/>
          <w:szCs w:val="22"/>
        </w:rPr>
        <w:tab/>
      </w:r>
    </w:p>
    <w:p w:rsidR="00CB2513" w:rsidRPr="0037756C" w:rsidRDefault="00CB2513">
      <w:pPr>
        <w:jc w:val="both"/>
        <w:rPr>
          <w:sz w:val="22"/>
          <w:szCs w:val="22"/>
        </w:rPr>
      </w:pPr>
      <w:r w:rsidRPr="0037756C">
        <w:rPr>
          <w:sz w:val="22"/>
          <w:szCs w:val="22"/>
        </w:rPr>
        <w:t xml:space="preserve">Final </w:t>
      </w:r>
      <w:r w:rsidR="00EE477E" w:rsidRPr="0037756C">
        <w:rPr>
          <w:sz w:val="22"/>
          <w:szCs w:val="22"/>
        </w:rPr>
        <w:t>E</w:t>
      </w:r>
      <w:r w:rsidR="00D77B38" w:rsidRPr="0037756C">
        <w:rPr>
          <w:sz w:val="22"/>
          <w:szCs w:val="22"/>
        </w:rPr>
        <w:t>xam</w:t>
      </w:r>
      <w:r w:rsidR="00F35A46" w:rsidRPr="0037756C">
        <w:rPr>
          <w:sz w:val="22"/>
          <w:szCs w:val="22"/>
        </w:rPr>
        <w:t xml:space="preserve"> (comprehensive)</w:t>
      </w:r>
      <w:r w:rsidR="00F35A46" w:rsidRPr="0037756C">
        <w:rPr>
          <w:sz w:val="22"/>
          <w:szCs w:val="22"/>
        </w:rPr>
        <w:tab/>
      </w:r>
      <w:r w:rsidR="00F35A46" w:rsidRPr="0037756C">
        <w:rPr>
          <w:sz w:val="22"/>
          <w:szCs w:val="22"/>
        </w:rPr>
        <w:tab/>
      </w:r>
      <w:r w:rsidR="00C3622B" w:rsidRPr="0037756C">
        <w:rPr>
          <w:sz w:val="22"/>
          <w:szCs w:val="22"/>
        </w:rPr>
        <w:tab/>
      </w:r>
      <w:r w:rsidR="00C3622B" w:rsidRPr="0037756C">
        <w:rPr>
          <w:sz w:val="22"/>
          <w:szCs w:val="22"/>
        </w:rPr>
        <w:tab/>
      </w:r>
      <w:r w:rsidR="000B0FEF" w:rsidRPr="0037756C">
        <w:rPr>
          <w:sz w:val="22"/>
          <w:szCs w:val="22"/>
        </w:rPr>
        <w:t>2</w:t>
      </w:r>
      <w:r w:rsidR="00581BF1" w:rsidRPr="0037756C">
        <w:rPr>
          <w:sz w:val="22"/>
          <w:szCs w:val="22"/>
        </w:rPr>
        <w:t>0</w:t>
      </w:r>
      <w:r w:rsidRPr="0037756C">
        <w:rPr>
          <w:sz w:val="22"/>
          <w:szCs w:val="22"/>
        </w:rPr>
        <w:t>%</w:t>
      </w:r>
      <w:r w:rsidR="00A25D5A" w:rsidRPr="0037756C">
        <w:rPr>
          <w:sz w:val="22"/>
          <w:szCs w:val="22"/>
        </w:rPr>
        <w:t xml:space="preserve"> </w:t>
      </w:r>
      <w:r w:rsidR="00D77B38" w:rsidRPr="0037756C">
        <w:rPr>
          <w:sz w:val="22"/>
          <w:szCs w:val="22"/>
        </w:rPr>
        <w:t>(due during finals week)</w:t>
      </w:r>
    </w:p>
    <w:p w:rsidR="00D77B38" w:rsidRPr="0037756C" w:rsidRDefault="00D77B38">
      <w:pPr>
        <w:jc w:val="both"/>
        <w:rPr>
          <w:sz w:val="22"/>
          <w:szCs w:val="22"/>
        </w:rPr>
      </w:pPr>
      <w:r w:rsidRPr="0037756C">
        <w:rPr>
          <w:sz w:val="22"/>
          <w:szCs w:val="22"/>
        </w:rPr>
        <w:t>----------------------------------</w:t>
      </w:r>
    </w:p>
    <w:p w:rsidR="00D77B38" w:rsidRPr="0037756C" w:rsidRDefault="00D77B38" w:rsidP="00D77B38">
      <w:pPr>
        <w:jc w:val="both"/>
        <w:rPr>
          <w:sz w:val="22"/>
          <w:szCs w:val="22"/>
        </w:rPr>
      </w:pPr>
      <w:r w:rsidRPr="0037756C">
        <w:rPr>
          <w:sz w:val="22"/>
          <w:szCs w:val="22"/>
        </w:rPr>
        <w:t>Total</w:t>
      </w:r>
      <w:r w:rsidRPr="0037756C">
        <w:rPr>
          <w:sz w:val="22"/>
          <w:szCs w:val="22"/>
        </w:rPr>
        <w:tab/>
        <w:t xml:space="preserve"> </w:t>
      </w:r>
      <w:r w:rsidRPr="0037756C">
        <w:rPr>
          <w:sz w:val="22"/>
          <w:szCs w:val="22"/>
        </w:rPr>
        <w:tab/>
        <w:t xml:space="preserve">          </w:t>
      </w:r>
      <w:r w:rsidR="009C1B6E" w:rsidRPr="0037756C">
        <w:rPr>
          <w:sz w:val="22"/>
          <w:szCs w:val="22"/>
        </w:rPr>
        <w:tab/>
      </w:r>
      <w:r w:rsidR="009C1B6E" w:rsidRPr="0037756C">
        <w:rPr>
          <w:sz w:val="22"/>
          <w:szCs w:val="22"/>
        </w:rPr>
        <w:tab/>
      </w:r>
      <w:r w:rsidR="009C1B6E" w:rsidRPr="0037756C">
        <w:rPr>
          <w:sz w:val="22"/>
          <w:szCs w:val="22"/>
        </w:rPr>
        <w:tab/>
      </w:r>
      <w:r w:rsidR="00C3622B" w:rsidRPr="0037756C">
        <w:rPr>
          <w:sz w:val="22"/>
          <w:szCs w:val="22"/>
        </w:rPr>
        <w:tab/>
      </w:r>
      <w:r w:rsidR="00C3622B" w:rsidRPr="0037756C">
        <w:rPr>
          <w:sz w:val="22"/>
          <w:szCs w:val="22"/>
        </w:rPr>
        <w:tab/>
      </w:r>
      <w:r w:rsidRPr="0037756C">
        <w:rPr>
          <w:sz w:val="22"/>
          <w:szCs w:val="22"/>
        </w:rPr>
        <w:t>100%</w:t>
      </w:r>
      <w:r w:rsidRPr="0037756C">
        <w:rPr>
          <w:sz w:val="22"/>
          <w:szCs w:val="22"/>
        </w:rPr>
        <w:tab/>
      </w:r>
    </w:p>
    <w:p w:rsidR="00705ACC" w:rsidRPr="0037756C" w:rsidRDefault="00705ACC">
      <w:pPr>
        <w:jc w:val="both"/>
        <w:rPr>
          <w:b/>
          <w:sz w:val="22"/>
          <w:szCs w:val="22"/>
        </w:rPr>
      </w:pPr>
    </w:p>
    <w:p w:rsidR="00656099" w:rsidRPr="0037756C" w:rsidRDefault="00656099" w:rsidP="00656099">
      <w:pPr>
        <w:jc w:val="both"/>
        <w:rPr>
          <w:sz w:val="22"/>
          <w:szCs w:val="22"/>
        </w:rPr>
      </w:pPr>
      <w:r w:rsidRPr="0037756C">
        <w:rPr>
          <w:sz w:val="22"/>
          <w:szCs w:val="22"/>
        </w:rPr>
        <w:t xml:space="preserve">The minimum passing grade is 60%. Other grades will be assigned as shown below. </w:t>
      </w:r>
    </w:p>
    <w:p w:rsidR="00656099" w:rsidRPr="0037756C" w:rsidRDefault="00656099" w:rsidP="00656099">
      <w:pPr>
        <w:jc w:val="both"/>
        <w:rPr>
          <w:sz w:val="22"/>
          <w:szCs w:val="22"/>
        </w:rPr>
      </w:pPr>
    </w:p>
    <w:tbl>
      <w:tblPr>
        <w:tblStyle w:val="TableGrid"/>
        <w:tblW w:w="0" w:type="auto"/>
        <w:tblInd w:w="108" w:type="dxa"/>
        <w:tblLook w:val="04A0" w:firstRow="1" w:lastRow="0" w:firstColumn="1" w:lastColumn="0" w:noHBand="0" w:noVBand="1"/>
      </w:tblPr>
      <w:tblGrid>
        <w:gridCol w:w="1334"/>
        <w:gridCol w:w="1737"/>
      </w:tblGrid>
      <w:tr w:rsidR="00656099" w:rsidRPr="0037756C" w:rsidTr="003D0BF6">
        <w:tc>
          <w:tcPr>
            <w:tcW w:w="0" w:type="auto"/>
          </w:tcPr>
          <w:p w:rsidR="00656099" w:rsidRPr="0037756C" w:rsidRDefault="00656099" w:rsidP="003D0BF6">
            <w:pPr>
              <w:jc w:val="center"/>
              <w:rPr>
                <w:sz w:val="22"/>
                <w:szCs w:val="22"/>
              </w:rPr>
            </w:pPr>
            <w:r w:rsidRPr="0037756C">
              <w:rPr>
                <w:sz w:val="22"/>
                <w:szCs w:val="22"/>
              </w:rPr>
              <w:t>Letter Grade</w:t>
            </w:r>
          </w:p>
        </w:tc>
        <w:tc>
          <w:tcPr>
            <w:tcW w:w="0" w:type="auto"/>
          </w:tcPr>
          <w:p w:rsidR="00656099" w:rsidRPr="0037756C" w:rsidRDefault="00656099" w:rsidP="003D0BF6">
            <w:pPr>
              <w:jc w:val="center"/>
              <w:rPr>
                <w:sz w:val="22"/>
                <w:szCs w:val="22"/>
              </w:rPr>
            </w:pPr>
            <w:r w:rsidRPr="0037756C">
              <w:rPr>
                <w:sz w:val="22"/>
                <w:szCs w:val="22"/>
              </w:rPr>
              <w:t>Numerical Grade</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A+</w:t>
            </w:r>
          </w:p>
        </w:tc>
        <w:tc>
          <w:tcPr>
            <w:tcW w:w="0" w:type="auto"/>
          </w:tcPr>
          <w:p w:rsidR="00656099" w:rsidRPr="0037756C" w:rsidRDefault="00656099" w:rsidP="00656099">
            <w:pPr>
              <w:jc w:val="center"/>
              <w:rPr>
                <w:sz w:val="22"/>
                <w:szCs w:val="22"/>
              </w:rPr>
            </w:pPr>
            <w:r w:rsidRPr="0037756C">
              <w:rPr>
                <w:sz w:val="22"/>
                <w:szCs w:val="22"/>
              </w:rPr>
              <w:t>97-100</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A</w:t>
            </w:r>
          </w:p>
        </w:tc>
        <w:tc>
          <w:tcPr>
            <w:tcW w:w="0" w:type="auto"/>
          </w:tcPr>
          <w:p w:rsidR="00656099" w:rsidRPr="0037756C" w:rsidRDefault="00656099" w:rsidP="00656099">
            <w:pPr>
              <w:jc w:val="center"/>
              <w:rPr>
                <w:sz w:val="22"/>
                <w:szCs w:val="22"/>
              </w:rPr>
            </w:pPr>
            <w:r w:rsidRPr="0037756C">
              <w:rPr>
                <w:sz w:val="22"/>
                <w:szCs w:val="22"/>
              </w:rPr>
              <w:t>94-97</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A-</w:t>
            </w:r>
          </w:p>
        </w:tc>
        <w:tc>
          <w:tcPr>
            <w:tcW w:w="0" w:type="auto"/>
          </w:tcPr>
          <w:p w:rsidR="00656099" w:rsidRPr="0037756C" w:rsidRDefault="00656099" w:rsidP="00656099">
            <w:pPr>
              <w:jc w:val="center"/>
              <w:rPr>
                <w:sz w:val="22"/>
                <w:szCs w:val="22"/>
              </w:rPr>
            </w:pPr>
            <w:r w:rsidRPr="0037756C">
              <w:rPr>
                <w:sz w:val="22"/>
                <w:szCs w:val="22"/>
              </w:rPr>
              <w:t>90-93</w:t>
            </w:r>
          </w:p>
        </w:tc>
      </w:tr>
      <w:tr w:rsidR="00656099" w:rsidRPr="0037756C" w:rsidTr="003D0BF6">
        <w:tc>
          <w:tcPr>
            <w:tcW w:w="0" w:type="auto"/>
            <w:shd w:val="clear" w:color="auto" w:fill="auto"/>
          </w:tcPr>
          <w:p w:rsidR="00656099" w:rsidRPr="0037756C" w:rsidRDefault="00656099" w:rsidP="00656099">
            <w:pPr>
              <w:jc w:val="center"/>
              <w:rPr>
                <w:sz w:val="22"/>
                <w:szCs w:val="22"/>
              </w:rPr>
            </w:pPr>
            <w:r w:rsidRPr="0037756C">
              <w:rPr>
                <w:sz w:val="22"/>
                <w:szCs w:val="22"/>
              </w:rPr>
              <w:t>B+</w:t>
            </w:r>
          </w:p>
        </w:tc>
        <w:tc>
          <w:tcPr>
            <w:tcW w:w="0" w:type="auto"/>
            <w:shd w:val="clear" w:color="auto" w:fill="auto"/>
          </w:tcPr>
          <w:p w:rsidR="00656099" w:rsidRPr="0037756C" w:rsidRDefault="00656099" w:rsidP="00656099">
            <w:pPr>
              <w:jc w:val="center"/>
              <w:rPr>
                <w:sz w:val="22"/>
                <w:szCs w:val="22"/>
              </w:rPr>
            </w:pPr>
            <w:r w:rsidRPr="0037756C">
              <w:rPr>
                <w:sz w:val="22"/>
                <w:szCs w:val="22"/>
              </w:rPr>
              <w:t>87-89</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B</w:t>
            </w:r>
          </w:p>
        </w:tc>
        <w:tc>
          <w:tcPr>
            <w:tcW w:w="0" w:type="auto"/>
          </w:tcPr>
          <w:p w:rsidR="00656099" w:rsidRPr="0037756C" w:rsidRDefault="00656099" w:rsidP="00656099">
            <w:pPr>
              <w:jc w:val="center"/>
              <w:rPr>
                <w:sz w:val="22"/>
                <w:szCs w:val="22"/>
              </w:rPr>
            </w:pPr>
            <w:r w:rsidRPr="0037756C">
              <w:rPr>
                <w:sz w:val="22"/>
                <w:szCs w:val="22"/>
              </w:rPr>
              <w:t>83-86</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B-</w:t>
            </w:r>
          </w:p>
        </w:tc>
        <w:tc>
          <w:tcPr>
            <w:tcW w:w="0" w:type="auto"/>
          </w:tcPr>
          <w:p w:rsidR="00656099" w:rsidRPr="0037756C" w:rsidRDefault="00656099" w:rsidP="00656099">
            <w:pPr>
              <w:jc w:val="center"/>
              <w:rPr>
                <w:sz w:val="22"/>
                <w:szCs w:val="22"/>
              </w:rPr>
            </w:pPr>
            <w:r w:rsidRPr="0037756C">
              <w:rPr>
                <w:sz w:val="22"/>
                <w:szCs w:val="22"/>
              </w:rPr>
              <w:t>80-82</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C+</w:t>
            </w:r>
          </w:p>
        </w:tc>
        <w:tc>
          <w:tcPr>
            <w:tcW w:w="0" w:type="auto"/>
          </w:tcPr>
          <w:p w:rsidR="00656099" w:rsidRPr="0037756C" w:rsidRDefault="00656099" w:rsidP="00656099">
            <w:pPr>
              <w:jc w:val="center"/>
              <w:rPr>
                <w:sz w:val="22"/>
                <w:szCs w:val="22"/>
              </w:rPr>
            </w:pPr>
            <w:r w:rsidRPr="0037756C">
              <w:rPr>
                <w:sz w:val="22"/>
                <w:szCs w:val="22"/>
              </w:rPr>
              <w:t>77-79</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C</w:t>
            </w:r>
          </w:p>
        </w:tc>
        <w:tc>
          <w:tcPr>
            <w:tcW w:w="0" w:type="auto"/>
          </w:tcPr>
          <w:p w:rsidR="00656099" w:rsidRPr="0037756C" w:rsidRDefault="00656099" w:rsidP="00656099">
            <w:pPr>
              <w:jc w:val="center"/>
              <w:rPr>
                <w:sz w:val="22"/>
                <w:szCs w:val="22"/>
              </w:rPr>
            </w:pPr>
            <w:r w:rsidRPr="0037756C">
              <w:rPr>
                <w:sz w:val="22"/>
                <w:szCs w:val="22"/>
              </w:rPr>
              <w:t>73-76</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C-</w:t>
            </w:r>
          </w:p>
        </w:tc>
        <w:tc>
          <w:tcPr>
            <w:tcW w:w="0" w:type="auto"/>
          </w:tcPr>
          <w:p w:rsidR="00656099" w:rsidRPr="0037756C" w:rsidRDefault="00656099" w:rsidP="00656099">
            <w:pPr>
              <w:jc w:val="center"/>
              <w:rPr>
                <w:sz w:val="22"/>
                <w:szCs w:val="22"/>
              </w:rPr>
            </w:pPr>
            <w:r w:rsidRPr="0037756C">
              <w:rPr>
                <w:sz w:val="22"/>
                <w:szCs w:val="22"/>
              </w:rPr>
              <w:t>70-72</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D+</w:t>
            </w:r>
          </w:p>
        </w:tc>
        <w:tc>
          <w:tcPr>
            <w:tcW w:w="0" w:type="auto"/>
          </w:tcPr>
          <w:p w:rsidR="00656099" w:rsidRPr="0037756C" w:rsidRDefault="00656099" w:rsidP="00656099">
            <w:pPr>
              <w:jc w:val="center"/>
              <w:rPr>
                <w:sz w:val="22"/>
                <w:szCs w:val="22"/>
              </w:rPr>
            </w:pPr>
            <w:r w:rsidRPr="0037756C">
              <w:rPr>
                <w:sz w:val="22"/>
                <w:szCs w:val="22"/>
              </w:rPr>
              <w:t>67-69</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D</w:t>
            </w:r>
          </w:p>
        </w:tc>
        <w:tc>
          <w:tcPr>
            <w:tcW w:w="0" w:type="auto"/>
          </w:tcPr>
          <w:p w:rsidR="00656099" w:rsidRPr="0037756C" w:rsidRDefault="00656099" w:rsidP="00656099">
            <w:pPr>
              <w:jc w:val="center"/>
              <w:rPr>
                <w:sz w:val="22"/>
                <w:szCs w:val="22"/>
              </w:rPr>
            </w:pPr>
            <w:r w:rsidRPr="0037756C">
              <w:rPr>
                <w:sz w:val="22"/>
                <w:szCs w:val="22"/>
              </w:rPr>
              <w:t>63-66</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D-</w:t>
            </w:r>
          </w:p>
        </w:tc>
        <w:tc>
          <w:tcPr>
            <w:tcW w:w="0" w:type="auto"/>
          </w:tcPr>
          <w:p w:rsidR="00656099" w:rsidRPr="0037756C" w:rsidRDefault="00656099" w:rsidP="00656099">
            <w:pPr>
              <w:jc w:val="center"/>
              <w:rPr>
                <w:sz w:val="22"/>
                <w:szCs w:val="22"/>
              </w:rPr>
            </w:pPr>
            <w:r w:rsidRPr="0037756C">
              <w:rPr>
                <w:sz w:val="22"/>
                <w:szCs w:val="22"/>
              </w:rPr>
              <w:t>60-62</w:t>
            </w:r>
          </w:p>
        </w:tc>
      </w:tr>
      <w:tr w:rsidR="00656099" w:rsidRPr="0037756C" w:rsidTr="003D0BF6">
        <w:tc>
          <w:tcPr>
            <w:tcW w:w="0" w:type="auto"/>
          </w:tcPr>
          <w:p w:rsidR="00656099" w:rsidRPr="0037756C" w:rsidRDefault="00656099" w:rsidP="00656099">
            <w:pPr>
              <w:jc w:val="center"/>
              <w:rPr>
                <w:sz w:val="22"/>
                <w:szCs w:val="22"/>
              </w:rPr>
            </w:pPr>
            <w:r w:rsidRPr="0037756C">
              <w:rPr>
                <w:sz w:val="22"/>
                <w:szCs w:val="22"/>
              </w:rPr>
              <w:t>F</w:t>
            </w:r>
          </w:p>
        </w:tc>
        <w:tc>
          <w:tcPr>
            <w:tcW w:w="0" w:type="auto"/>
          </w:tcPr>
          <w:p w:rsidR="00656099" w:rsidRPr="0037756C" w:rsidRDefault="00656099" w:rsidP="00656099">
            <w:pPr>
              <w:jc w:val="center"/>
              <w:rPr>
                <w:sz w:val="22"/>
                <w:szCs w:val="22"/>
              </w:rPr>
            </w:pPr>
            <w:r w:rsidRPr="0037756C">
              <w:rPr>
                <w:sz w:val="22"/>
                <w:szCs w:val="22"/>
              </w:rPr>
              <w:t>&lt;60</w:t>
            </w:r>
          </w:p>
        </w:tc>
      </w:tr>
    </w:tbl>
    <w:p w:rsidR="00656099" w:rsidRPr="0037756C" w:rsidRDefault="00656099" w:rsidP="00656099">
      <w:pPr>
        <w:jc w:val="both"/>
        <w:rPr>
          <w:b/>
          <w:sz w:val="22"/>
          <w:szCs w:val="22"/>
        </w:rPr>
      </w:pPr>
    </w:p>
    <w:p w:rsidR="00656099" w:rsidRPr="0037756C" w:rsidRDefault="00656099" w:rsidP="00656099">
      <w:pPr>
        <w:jc w:val="both"/>
        <w:rPr>
          <w:sz w:val="22"/>
          <w:szCs w:val="22"/>
        </w:rPr>
      </w:pPr>
      <w:r w:rsidRPr="0037756C">
        <w:rPr>
          <w:sz w:val="22"/>
          <w:szCs w:val="22"/>
        </w:rPr>
        <w:t>A statistical scale may be used at instructor</w:t>
      </w:r>
      <w:r w:rsidR="00184778">
        <w:rPr>
          <w:sz w:val="22"/>
          <w:szCs w:val="22"/>
        </w:rPr>
        <w:t>'</w:t>
      </w:r>
      <w:r w:rsidRPr="0037756C">
        <w:rPr>
          <w:sz w:val="22"/>
          <w:szCs w:val="22"/>
        </w:rPr>
        <w:t>s judgment in addition to the above scale.</w:t>
      </w:r>
    </w:p>
    <w:p w:rsidR="00D77B38" w:rsidRPr="0037756C" w:rsidRDefault="00D77B38">
      <w:pPr>
        <w:jc w:val="both"/>
        <w:rPr>
          <w:b/>
          <w:sz w:val="22"/>
          <w:szCs w:val="22"/>
        </w:rPr>
      </w:pPr>
    </w:p>
    <w:p w:rsidR="00D77B38" w:rsidRPr="0037756C" w:rsidRDefault="00563A1D" w:rsidP="00D3186A">
      <w:pPr>
        <w:spacing w:after="120"/>
        <w:jc w:val="both"/>
        <w:rPr>
          <w:b/>
          <w:sz w:val="22"/>
          <w:szCs w:val="22"/>
          <w:u w:val="single"/>
        </w:rPr>
      </w:pPr>
      <w:r w:rsidRPr="0037756C">
        <w:rPr>
          <w:b/>
          <w:sz w:val="22"/>
          <w:szCs w:val="22"/>
          <w:u w:val="single"/>
        </w:rPr>
        <w:t>EXAM AND HOMEWORK POLICIES:</w:t>
      </w:r>
    </w:p>
    <w:p w:rsidR="00D3186A" w:rsidRPr="0023740C" w:rsidRDefault="00D3186A" w:rsidP="00D3186A">
      <w:pPr>
        <w:pStyle w:val="CM2"/>
        <w:spacing w:line="240" w:lineRule="auto"/>
        <w:rPr>
          <w:sz w:val="22"/>
          <w:szCs w:val="22"/>
        </w:rPr>
      </w:pPr>
      <w:r w:rsidRPr="0023740C">
        <w:rPr>
          <w:sz w:val="22"/>
          <w:szCs w:val="22"/>
        </w:rPr>
        <w:t xml:space="preserve">Midterm Exams are scheduled as follows: </w:t>
      </w:r>
    </w:p>
    <w:p w:rsidR="00F01D29" w:rsidRPr="00F01D29" w:rsidRDefault="00F01D29" w:rsidP="00D3186A">
      <w:pPr>
        <w:pStyle w:val="CM12"/>
        <w:ind w:right="1447"/>
        <w:rPr>
          <w:b/>
          <w:bCs/>
          <w:i/>
          <w:iCs/>
          <w:sz w:val="22"/>
          <w:szCs w:val="22"/>
          <w:u w:val="single"/>
        </w:rPr>
      </w:pPr>
      <w:r w:rsidRPr="00F01D29">
        <w:rPr>
          <w:b/>
          <w:bCs/>
          <w:i/>
          <w:iCs/>
          <w:sz w:val="22"/>
          <w:szCs w:val="22"/>
          <w:u w:val="single"/>
        </w:rPr>
        <w:t xml:space="preserve">In-class </w:t>
      </w:r>
      <w:r w:rsidR="00D3186A" w:rsidRPr="00F01D29">
        <w:rPr>
          <w:b/>
          <w:bCs/>
          <w:i/>
          <w:iCs/>
          <w:sz w:val="22"/>
          <w:szCs w:val="22"/>
          <w:u w:val="single"/>
        </w:rPr>
        <w:t xml:space="preserve">Midterm Exam 1: </w:t>
      </w:r>
      <w:r w:rsidR="00754238">
        <w:rPr>
          <w:b/>
          <w:bCs/>
          <w:i/>
          <w:iCs/>
          <w:sz w:val="22"/>
          <w:szCs w:val="22"/>
          <w:u w:val="single"/>
        </w:rPr>
        <w:t>Friday</w:t>
      </w:r>
      <w:r w:rsidR="00D3186A" w:rsidRPr="00F01D29">
        <w:rPr>
          <w:b/>
          <w:bCs/>
          <w:i/>
          <w:iCs/>
          <w:sz w:val="22"/>
          <w:szCs w:val="22"/>
          <w:u w:val="single"/>
        </w:rPr>
        <w:t xml:space="preserve">, October </w:t>
      </w:r>
      <w:r w:rsidR="002606B1" w:rsidRPr="00F01D29">
        <w:rPr>
          <w:b/>
          <w:bCs/>
          <w:i/>
          <w:iCs/>
          <w:sz w:val="22"/>
          <w:szCs w:val="22"/>
          <w:u w:val="single"/>
        </w:rPr>
        <w:t>7</w:t>
      </w:r>
      <w:r w:rsidR="00D3186A" w:rsidRPr="00F01D29">
        <w:rPr>
          <w:b/>
          <w:bCs/>
          <w:i/>
          <w:iCs/>
          <w:sz w:val="22"/>
          <w:szCs w:val="22"/>
          <w:u w:val="single"/>
        </w:rPr>
        <w:t>, 202</w:t>
      </w:r>
      <w:r w:rsidR="00754238">
        <w:rPr>
          <w:b/>
          <w:bCs/>
          <w:i/>
          <w:iCs/>
          <w:sz w:val="22"/>
          <w:szCs w:val="22"/>
          <w:u w:val="single"/>
        </w:rPr>
        <w:t>2</w:t>
      </w:r>
      <w:r w:rsidR="00D3186A" w:rsidRPr="00F01D29">
        <w:rPr>
          <w:b/>
          <w:bCs/>
          <w:i/>
          <w:iCs/>
          <w:sz w:val="22"/>
          <w:szCs w:val="22"/>
          <w:u w:val="single"/>
        </w:rPr>
        <w:t xml:space="preserve"> </w:t>
      </w:r>
    </w:p>
    <w:p w:rsidR="00D3186A" w:rsidRPr="00F01D29" w:rsidRDefault="00F01D29" w:rsidP="00D3186A">
      <w:pPr>
        <w:pStyle w:val="CM12"/>
        <w:ind w:right="1447"/>
        <w:rPr>
          <w:sz w:val="22"/>
          <w:szCs w:val="22"/>
        </w:rPr>
      </w:pPr>
      <w:r w:rsidRPr="00F01D29">
        <w:rPr>
          <w:b/>
          <w:bCs/>
          <w:i/>
          <w:iCs/>
          <w:sz w:val="22"/>
          <w:szCs w:val="22"/>
          <w:u w:val="single"/>
        </w:rPr>
        <w:t xml:space="preserve">In-class </w:t>
      </w:r>
      <w:r w:rsidR="00D3186A" w:rsidRPr="00F01D29">
        <w:rPr>
          <w:b/>
          <w:bCs/>
          <w:i/>
          <w:iCs/>
          <w:sz w:val="22"/>
          <w:szCs w:val="22"/>
          <w:u w:val="single"/>
        </w:rPr>
        <w:t xml:space="preserve">Midterm Exam 2: </w:t>
      </w:r>
      <w:r w:rsidR="00754238">
        <w:rPr>
          <w:b/>
          <w:bCs/>
          <w:i/>
          <w:iCs/>
          <w:sz w:val="22"/>
          <w:szCs w:val="22"/>
          <w:u w:val="single"/>
        </w:rPr>
        <w:t>Friday</w:t>
      </w:r>
      <w:r w:rsidR="00D3186A" w:rsidRPr="00F01D29">
        <w:rPr>
          <w:b/>
          <w:bCs/>
          <w:i/>
          <w:iCs/>
          <w:sz w:val="22"/>
          <w:szCs w:val="22"/>
          <w:u w:val="single"/>
        </w:rPr>
        <w:t xml:space="preserve">, November </w:t>
      </w:r>
      <w:r w:rsidRPr="00F01D29">
        <w:rPr>
          <w:b/>
          <w:bCs/>
          <w:i/>
          <w:iCs/>
          <w:sz w:val="22"/>
          <w:szCs w:val="22"/>
          <w:u w:val="single"/>
        </w:rPr>
        <w:t>11</w:t>
      </w:r>
      <w:r w:rsidR="00D3186A" w:rsidRPr="00F01D29">
        <w:rPr>
          <w:b/>
          <w:bCs/>
          <w:i/>
          <w:iCs/>
          <w:sz w:val="22"/>
          <w:szCs w:val="22"/>
          <w:u w:val="single"/>
        </w:rPr>
        <w:t>, 202</w:t>
      </w:r>
      <w:r w:rsidR="00754238">
        <w:rPr>
          <w:b/>
          <w:bCs/>
          <w:i/>
          <w:iCs/>
          <w:sz w:val="22"/>
          <w:szCs w:val="22"/>
          <w:u w:val="single"/>
        </w:rPr>
        <w:t>2</w:t>
      </w:r>
    </w:p>
    <w:p w:rsidR="00F01D29" w:rsidRPr="00F01D29" w:rsidRDefault="00F01D29" w:rsidP="002B4399">
      <w:pPr>
        <w:jc w:val="both"/>
        <w:rPr>
          <w:b/>
          <w:i/>
          <w:sz w:val="22"/>
          <w:szCs w:val="22"/>
          <w:u w:val="single"/>
        </w:rPr>
      </w:pPr>
      <w:r w:rsidRPr="00F01D29">
        <w:rPr>
          <w:b/>
          <w:i/>
          <w:sz w:val="22"/>
          <w:szCs w:val="22"/>
          <w:u w:val="single"/>
        </w:rPr>
        <w:t xml:space="preserve">In-class Final Exam: </w:t>
      </w:r>
      <w:r w:rsidR="00754238">
        <w:rPr>
          <w:b/>
          <w:i/>
          <w:sz w:val="22"/>
          <w:szCs w:val="22"/>
          <w:u w:val="single"/>
        </w:rPr>
        <w:t xml:space="preserve">Friday, </w:t>
      </w:r>
      <w:r w:rsidRPr="00F01D29">
        <w:rPr>
          <w:b/>
          <w:i/>
          <w:sz w:val="22"/>
          <w:szCs w:val="22"/>
          <w:u w:val="single"/>
        </w:rPr>
        <w:t xml:space="preserve">December 16, 2021 from 1:30 – 4:15 PM </w:t>
      </w:r>
    </w:p>
    <w:p w:rsidR="00F01D29" w:rsidRDefault="00F01D29" w:rsidP="002B4399">
      <w:pPr>
        <w:jc w:val="both"/>
        <w:rPr>
          <w:sz w:val="22"/>
          <w:szCs w:val="22"/>
        </w:rPr>
      </w:pPr>
    </w:p>
    <w:p w:rsidR="00627187" w:rsidRPr="00DD70D0" w:rsidRDefault="00627187" w:rsidP="00627187">
      <w:pPr>
        <w:pStyle w:val="CM12"/>
        <w:ind w:right="235"/>
        <w:rPr>
          <w:sz w:val="22"/>
          <w:szCs w:val="22"/>
        </w:rPr>
      </w:pPr>
      <w:r w:rsidRPr="00DD70D0">
        <w:rPr>
          <w:sz w:val="22"/>
          <w:szCs w:val="22"/>
        </w:rPr>
        <w:t>All exams will be timed, delivered in class and will be proctored. Make-up exams will be given at the discretion of the instructor. An appropriate, valid documentation of absence will be required for consideration of a make-up exam. It is strongly encouraged to obtain prior permission from the instructor. Examples of valid reasons are; injury or illness that is too severe or contagious for the student to attend, participation in a university authorized activity, death or major illness in a student</w:t>
      </w:r>
      <w:r w:rsidR="00184778">
        <w:rPr>
          <w:sz w:val="22"/>
          <w:szCs w:val="22"/>
        </w:rPr>
        <w:t>'</w:t>
      </w:r>
      <w:r w:rsidRPr="00DD70D0">
        <w:rPr>
          <w:sz w:val="22"/>
          <w:szCs w:val="22"/>
        </w:rPr>
        <w:t xml:space="preserve">s immediate family, time conflicts with other courses, or important travel plans (made before the first day of class – August </w:t>
      </w:r>
      <w:r w:rsidR="00754238">
        <w:rPr>
          <w:sz w:val="22"/>
          <w:szCs w:val="22"/>
        </w:rPr>
        <w:t>29</w:t>
      </w:r>
      <w:r w:rsidRPr="00DD70D0">
        <w:rPr>
          <w:sz w:val="22"/>
          <w:szCs w:val="22"/>
        </w:rPr>
        <w:t>, 202</w:t>
      </w:r>
      <w:r w:rsidR="00754238">
        <w:rPr>
          <w:sz w:val="22"/>
          <w:szCs w:val="22"/>
        </w:rPr>
        <w:t>2</w:t>
      </w:r>
      <w:r w:rsidRPr="00DD70D0">
        <w:rPr>
          <w:sz w:val="22"/>
          <w:szCs w:val="22"/>
        </w:rPr>
        <w:t xml:space="preserve">). </w:t>
      </w:r>
      <w:bookmarkStart w:id="8" w:name="_Hlk80973217"/>
      <w:r w:rsidRPr="00DD70D0">
        <w:rPr>
          <w:sz w:val="22"/>
          <w:szCs w:val="22"/>
        </w:rPr>
        <w:t>Additional instructions will be posted on Bb a week prior to the exam date.</w:t>
      </w:r>
    </w:p>
    <w:bookmarkEnd w:id="8"/>
    <w:p w:rsidR="002D05E5" w:rsidRPr="00627187" w:rsidRDefault="002D05E5" w:rsidP="002B4399">
      <w:pPr>
        <w:jc w:val="both"/>
        <w:rPr>
          <w:sz w:val="22"/>
          <w:szCs w:val="22"/>
        </w:rPr>
      </w:pPr>
    </w:p>
    <w:p w:rsidR="00627187" w:rsidRPr="00627187" w:rsidRDefault="000E4F6D" w:rsidP="000E4F6D">
      <w:pPr>
        <w:rPr>
          <w:sz w:val="22"/>
          <w:szCs w:val="22"/>
        </w:rPr>
      </w:pPr>
      <w:r w:rsidRPr="000E4F6D">
        <w:rPr>
          <w:sz w:val="22"/>
        </w:rPr>
        <w:lastRenderedPageBreak/>
        <w:t xml:space="preserve">Homework assignments will be assigned weekly via </w:t>
      </w:r>
      <w:proofErr w:type="spellStart"/>
      <w:r w:rsidRPr="000E4F6D">
        <w:rPr>
          <w:sz w:val="22"/>
        </w:rPr>
        <w:t>Gradscope</w:t>
      </w:r>
      <w:proofErr w:type="spellEnd"/>
      <w:r w:rsidRPr="000E4F6D">
        <w:rPr>
          <w:sz w:val="22"/>
        </w:rPr>
        <w:t xml:space="preserve"> with direct links posted on Bb. </w:t>
      </w:r>
      <w:r w:rsidR="00627187" w:rsidRPr="00627187">
        <w:rPr>
          <w:sz w:val="22"/>
          <w:szCs w:val="22"/>
        </w:rPr>
        <w:t xml:space="preserve">All homework assignments must be submitted </w:t>
      </w:r>
      <w:r w:rsidR="00627187" w:rsidRPr="00627187">
        <w:rPr>
          <w:b/>
          <w:sz w:val="22"/>
          <w:szCs w:val="22"/>
        </w:rPr>
        <w:t>electronically as a single PDF file</w:t>
      </w:r>
      <w:r w:rsidR="00627187" w:rsidRPr="00627187">
        <w:rPr>
          <w:sz w:val="22"/>
          <w:szCs w:val="22"/>
        </w:rPr>
        <w:t xml:space="preserve"> (unless noted otherwise) using the correct Bb assignment link before they are due. </w:t>
      </w:r>
      <w:r w:rsidR="00627187" w:rsidRPr="00754238">
        <w:rPr>
          <w:b/>
          <w:sz w:val="22"/>
          <w:szCs w:val="22"/>
        </w:rPr>
        <w:t>Email submissions will not be accepted</w:t>
      </w:r>
      <w:r w:rsidR="00627187" w:rsidRPr="00754238">
        <w:rPr>
          <w:b/>
          <w:sz w:val="22"/>
          <w:szCs w:val="22"/>
          <w:u w:val="single"/>
        </w:rPr>
        <w:t>.</w:t>
      </w:r>
      <w:r w:rsidR="00627187" w:rsidRPr="00627187">
        <w:rPr>
          <w:sz w:val="22"/>
          <w:szCs w:val="22"/>
        </w:rPr>
        <w:t xml:space="preserve"> You are required to follow the guidelines and the HW format posted on Bb to prepare your solutions. No late assignments will be accepted and there will be no make-up quizzes and no make-up </w:t>
      </w:r>
      <w:r w:rsidR="00184778">
        <w:rPr>
          <w:sz w:val="22"/>
          <w:szCs w:val="22"/>
        </w:rPr>
        <w:t>"</w:t>
      </w:r>
      <w:r w:rsidR="00627187" w:rsidRPr="00627187">
        <w:rPr>
          <w:sz w:val="22"/>
          <w:szCs w:val="22"/>
        </w:rPr>
        <w:t>in-class</w:t>
      </w:r>
      <w:r w:rsidR="00184778">
        <w:rPr>
          <w:sz w:val="22"/>
          <w:szCs w:val="22"/>
        </w:rPr>
        <w:t>'</w:t>
      </w:r>
      <w:r w:rsidR="00627187" w:rsidRPr="00627187">
        <w:rPr>
          <w:sz w:val="22"/>
          <w:szCs w:val="22"/>
        </w:rPr>
        <w:t xml:space="preserve"> questions and activities. </w:t>
      </w:r>
      <w:r w:rsidR="00754238" w:rsidRPr="00765ED0">
        <w:rPr>
          <w:sz w:val="22"/>
          <w:szCs w:val="22"/>
          <w:u w:val="single"/>
        </w:rPr>
        <w:t>Please note that the two lowest quiz/RAT grades and the lowest HW grade will be dropped.</w:t>
      </w:r>
      <w:r w:rsidR="00754238">
        <w:rPr>
          <w:sz w:val="22"/>
          <w:szCs w:val="22"/>
        </w:rPr>
        <w:t xml:space="preserve"> </w:t>
      </w:r>
    </w:p>
    <w:p w:rsidR="00627187" w:rsidRPr="00627187" w:rsidRDefault="00627187" w:rsidP="00627187">
      <w:pPr>
        <w:jc w:val="both"/>
        <w:rPr>
          <w:sz w:val="22"/>
          <w:szCs w:val="22"/>
        </w:rPr>
      </w:pPr>
      <w:r w:rsidRPr="00627187">
        <w:rPr>
          <w:sz w:val="22"/>
          <w:szCs w:val="22"/>
        </w:rPr>
        <w:t>If you do not have access to a scanner, please use Genius Scan (on iOS) or </w:t>
      </w:r>
      <w:proofErr w:type="spellStart"/>
      <w:r w:rsidRPr="00627187">
        <w:rPr>
          <w:sz w:val="22"/>
          <w:szCs w:val="22"/>
        </w:rPr>
        <w:t>TinyScanner</w:t>
      </w:r>
      <w:proofErr w:type="spellEnd"/>
      <w:r w:rsidRPr="00627187">
        <w:rPr>
          <w:sz w:val="22"/>
          <w:szCs w:val="22"/>
        </w:rPr>
        <w:t> (on Android) to convert your hand-written solutions to pdf. </w:t>
      </w:r>
    </w:p>
    <w:p w:rsidR="00CE384A" w:rsidRPr="00627187" w:rsidRDefault="00CE384A" w:rsidP="00CE384A">
      <w:pPr>
        <w:rPr>
          <w:sz w:val="22"/>
          <w:szCs w:val="22"/>
        </w:rPr>
      </w:pPr>
    </w:p>
    <w:p w:rsidR="00CB2513" w:rsidRPr="0037756C" w:rsidRDefault="00CB2513">
      <w:pPr>
        <w:spacing w:line="360" w:lineRule="auto"/>
        <w:jc w:val="both"/>
        <w:rPr>
          <w:b/>
          <w:sz w:val="22"/>
          <w:szCs w:val="22"/>
          <w:u w:val="single"/>
        </w:rPr>
      </w:pPr>
      <w:r w:rsidRPr="0037756C">
        <w:rPr>
          <w:b/>
          <w:sz w:val="22"/>
          <w:szCs w:val="22"/>
          <w:u w:val="single"/>
        </w:rPr>
        <w:t>COURSE OUTLINE</w:t>
      </w:r>
      <w:r w:rsidR="00EE477E" w:rsidRPr="0037756C">
        <w:rPr>
          <w:b/>
          <w:sz w:val="22"/>
          <w:szCs w:val="22"/>
          <w:u w:val="single"/>
        </w:rPr>
        <w:t xml:space="preserve"> </w:t>
      </w:r>
    </w:p>
    <w:p w:rsidR="00381D3A" w:rsidRPr="0037756C" w:rsidRDefault="00886623" w:rsidP="00DA043C">
      <w:pPr>
        <w:pStyle w:val="ListParagraph"/>
        <w:numPr>
          <w:ilvl w:val="0"/>
          <w:numId w:val="29"/>
        </w:numPr>
        <w:autoSpaceDE w:val="0"/>
        <w:autoSpaceDN w:val="0"/>
        <w:adjustRightInd w:val="0"/>
        <w:rPr>
          <w:b/>
          <w:bCs/>
          <w:sz w:val="22"/>
          <w:szCs w:val="22"/>
        </w:rPr>
      </w:pPr>
      <w:bookmarkStart w:id="9" w:name="_Hlk47017513"/>
      <w:r w:rsidRPr="0037756C">
        <w:rPr>
          <w:b/>
          <w:bCs/>
          <w:sz w:val="22"/>
          <w:szCs w:val="22"/>
        </w:rPr>
        <w:t>Introduction to Structural Steel Design</w:t>
      </w:r>
      <w:r w:rsidR="004336B8" w:rsidRPr="0037756C">
        <w:rPr>
          <w:b/>
          <w:bCs/>
          <w:sz w:val="22"/>
          <w:szCs w:val="22"/>
        </w:rPr>
        <w:t xml:space="preserve"> (</w:t>
      </w:r>
      <w:r w:rsidR="004336B8" w:rsidRPr="0037756C">
        <w:rPr>
          <w:b/>
          <w:bCs/>
          <w:i/>
          <w:iCs/>
          <w:sz w:val="22"/>
          <w:szCs w:val="22"/>
        </w:rPr>
        <w:t>text chapter 1</w:t>
      </w:r>
      <w:r w:rsidR="004336B8" w:rsidRPr="0037756C">
        <w:rPr>
          <w:b/>
          <w:bCs/>
          <w:sz w:val="22"/>
          <w:szCs w:val="22"/>
        </w:rPr>
        <w:t>)</w:t>
      </w:r>
    </w:p>
    <w:p w:rsidR="00F857B3"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Steel</w:t>
      </w:r>
      <w:r w:rsidR="009E2138" w:rsidRPr="0037756C">
        <w:rPr>
          <w:sz w:val="22"/>
          <w:szCs w:val="22"/>
        </w:rPr>
        <w:t xml:space="preserve"> as a Structural Material</w:t>
      </w:r>
      <w:r w:rsidRPr="0037756C">
        <w:rPr>
          <w:sz w:val="22"/>
          <w:szCs w:val="22"/>
        </w:rPr>
        <w:t xml:space="preserve"> </w:t>
      </w:r>
      <w:r w:rsidRPr="0037756C">
        <w:rPr>
          <w:i/>
          <w:iCs/>
          <w:sz w:val="22"/>
          <w:szCs w:val="22"/>
        </w:rPr>
        <w:t>(text sections 1.1</w:t>
      </w:r>
      <w:r w:rsidR="0006774A" w:rsidRPr="0037756C">
        <w:rPr>
          <w:i/>
          <w:iCs/>
          <w:sz w:val="22"/>
          <w:szCs w:val="22"/>
        </w:rPr>
        <w:t>-1.3</w:t>
      </w:r>
      <w:r w:rsidRPr="0037756C">
        <w:rPr>
          <w:i/>
          <w:iCs/>
          <w:sz w:val="22"/>
          <w:szCs w:val="22"/>
        </w:rPr>
        <w:t>)</w:t>
      </w:r>
    </w:p>
    <w:p w:rsidR="00F857B3"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 xml:space="preserve">Steel Sections (Hot-rolled and Cold-formed) </w:t>
      </w:r>
      <w:r w:rsidRPr="0037756C">
        <w:rPr>
          <w:i/>
          <w:iCs/>
          <w:sz w:val="22"/>
          <w:szCs w:val="22"/>
        </w:rPr>
        <w:t>(text sections 1.4 &amp;1.6)</w:t>
      </w:r>
    </w:p>
    <w:p w:rsidR="009E2138"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Properties of Structural Steel (Stress-Strain Relationship etc.)</w:t>
      </w:r>
      <w:r w:rsidR="00037341" w:rsidRPr="0037756C">
        <w:rPr>
          <w:sz w:val="22"/>
          <w:szCs w:val="22"/>
        </w:rPr>
        <w:t xml:space="preserve"> </w:t>
      </w:r>
      <w:r w:rsidR="00037341" w:rsidRPr="0037756C">
        <w:rPr>
          <w:i/>
          <w:iCs/>
          <w:sz w:val="22"/>
          <w:szCs w:val="22"/>
        </w:rPr>
        <w:t>(text section</w:t>
      </w:r>
      <w:r w:rsidR="00EC1CD5" w:rsidRPr="0037756C">
        <w:rPr>
          <w:i/>
          <w:iCs/>
          <w:sz w:val="22"/>
          <w:szCs w:val="22"/>
        </w:rPr>
        <w:t>s</w:t>
      </w:r>
      <w:r w:rsidR="00037341" w:rsidRPr="0037756C">
        <w:rPr>
          <w:i/>
          <w:iCs/>
          <w:sz w:val="22"/>
          <w:szCs w:val="22"/>
        </w:rPr>
        <w:t xml:space="preserve"> 1.7</w:t>
      </w:r>
      <w:r w:rsidR="00EC1CD5" w:rsidRPr="0037756C">
        <w:rPr>
          <w:i/>
          <w:iCs/>
          <w:sz w:val="22"/>
          <w:szCs w:val="22"/>
        </w:rPr>
        <w:t>, 1.10 &amp;1.12</w:t>
      </w:r>
      <w:r w:rsidR="00037341" w:rsidRPr="0037756C">
        <w:rPr>
          <w:i/>
          <w:iCs/>
          <w:sz w:val="22"/>
          <w:szCs w:val="22"/>
        </w:rPr>
        <w:t>)</w:t>
      </w:r>
    </w:p>
    <w:p w:rsidR="00381D3A"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Types of Structural Steel</w:t>
      </w:r>
      <w:r w:rsidR="00EC1CD5" w:rsidRPr="0037756C">
        <w:rPr>
          <w:sz w:val="22"/>
          <w:szCs w:val="22"/>
        </w:rPr>
        <w:t xml:space="preserve"> </w:t>
      </w:r>
      <w:r w:rsidR="00EC1CD5" w:rsidRPr="0037756C">
        <w:rPr>
          <w:i/>
          <w:iCs/>
          <w:sz w:val="22"/>
          <w:szCs w:val="22"/>
        </w:rPr>
        <w:t>(text sections 1.8 &amp; 1.9)</w:t>
      </w:r>
    </w:p>
    <w:p w:rsidR="00EC1CD5" w:rsidRPr="0037756C" w:rsidRDefault="00FE1AC5" w:rsidP="00DA043C">
      <w:pPr>
        <w:pStyle w:val="ListParagraph"/>
        <w:numPr>
          <w:ilvl w:val="1"/>
          <w:numId w:val="29"/>
        </w:numPr>
        <w:autoSpaceDE w:val="0"/>
        <w:autoSpaceDN w:val="0"/>
        <w:adjustRightInd w:val="0"/>
        <w:rPr>
          <w:sz w:val="22"/>
          <w:szCs w:val="22"/>
        </w:rPr>
      </w:pPr>
      <w:r w:rsidRPr="0037756C">
        <w:rPr>
          <w:sz w:val="22"/>
          <w:szCs w:val="22"/>
        </w:rPr>
        <w:t>Design of Steel Members</w:t>
      </w:r>
      <w:r w:rsidR="00EC1CD5" w:rsidRPr="0037756C">
        <w:rPr>
          <w:sz w:val="22"/>
          <w:szCs w:val="22"/>
        </w:rPr>
        <w:t xml:space="preserve"> </w:t>
      </w:r>
      <w:r w:rsidR="00EC1CD5" w:rsidRPr="0037756C">
        <w:rPr>
          <w:i/>
          <w:iCs/>
          <w:sz w:val="22"/>
          <w:szCs w:val="22"/>
        </w:rPr>
        <w:t>(text sections 1.13</w:t>
      </w:r>
      <w:r w:rsidR="006B44F2" w:rsidRPr="0037756C">
        <w:rPr>
          <w:i/>
          <w:iCs/>
          <w:sz w:val="22"/>
          <w:szCs w:val="22"/>
        </w:rPr>
        <w:t xml:space="preserve"> - 1.</w:t>
      </w:r>
      <w:r w:rsidR="00F857B3" w:rsidRPr="0037756C">
        <w:rPr>
          <w:i/>
          <w:iCs/>
          <w:sz w:val="22"/>
          <w:szCs w:val="22"/>
        </w:rPr>
        <w:t>17</w:t>
      </w:r>
      <w:r w:rsidR="00EC1CD5" w:rsidRPr="0037756C">
        <w:rPr>
          <w:i/>
          <w:iCs/>
          <w:sz w:val="22"/>
          <w:szCs w:val="22"/>
        </w:rPr>
        <w:t>)</w:t>
      </w:r>
    </w:p>
    <w:p w:rsidR="0026012A" w:rsidRPr="0037756C" w:rsidRDefault="0026012A" w:rsidP="0026012A">
      <w:pPr>
        <w:pStyle w:val="ListParagraph"/>
        <w:autoSpaceDE w:val="0"/>
        <w:autoSpaceDN w:val="0"/>
        <w:adjustRightInd w:val="0"/>
        <w:ind w:left="360"/>
        <w:rPr>
          <w:i/>
          <w:iCs/>
          <w:sz w:val="22"/>
          <w:szCs w:val="22"/>
        </w:rPr>
      </w:pPr>
    </w:p>
    <w:p w:rsidR="00381D3A" w:rsidRPr="0037756C" w:rsidRDefault="00886623" w:rsidP="00DA043C">
      <w:pPr>
        <w:pStyle w:val="ListParagraph"/>
        <w:numPr>
          <w:ilvl w:val="0"/>
          <w:numId w:val="28"/>
        </w:numPr>
        <w:autoSpaceDE w:val="0"/>
        <w:autoSpaceDN w:val="0"/>
        <w:adjustRightInd w:val="0"/>
        <w:rPr>
          <w:b/>
          <w:bCs/>
          <w:sz w:val="22"/>
          <w:szCs w:val="22"/>
        </w:rPr>
      </w:pPr>
      <w:r w:rsidRPr="0037756C">
        <w:rPr>
          <w:b/>
          <w:bCs/>
          <w:sz w:val="22"/>
          <w:szCs w:val="22"/>
        </w:rPr>
        <w:t>Specifications, Loads</w:t>
      </w:r>
      <w:r w:rsidR="008B22E9" w:rsidRPr="0037756C">
        <w:rPr>
          <w:b/>
          <w:bCs/>
          <w:sz w:val="22"/>
          <w:szCs w:val="22"/>
        </w:rPr>
        <w:t xml:space="preserve"> and</w:t>
      </w:r>
      <w:r w:rsidRPr="0037756C">
        <w:rPr>
          <w:b/>
          <w:bCs/>
          <w:sz w:val="22"/>
          <w:szCs w:val="22"/>
        </w:rPr>
        <w:t xml:space="preserve"> </w:t>
      </w:r>
      <w:r w:rsidR="001C119A" w:rsidRPr="0037756C">
        <w:rPr>
          <w:b/>
          <w:bCs/>
          <w:sz w:val="22"/>
          <w:szCs w:val="22"/>
        </w:rPr>
        <w:t>Design Philosophies</w:t>
      </w:r>
      <w:r w:rsidR="004336B8" w:rsidRPr="0037756C">
        <w:rPr>
          <w:b/>
          <w:bCs/>
          <w:sz w:val="22"/>
          <w:szCs w:val="22"/>
        </w:rPr>
        <w:t xml:space="preserve"> </w:t>
      </w:r>
      <w:r w:rsidR="004336B8" w:rsidRPr="0037756C">
        <w:rPr>
          <w:b/>
          <w:bCs/>
          <w:i/>
          <w:iCs/>
          <w:sz w:val="22"/>
          <w:szCs w:val="22"/>
        </w:rPr>
        <w:t>(text chapter 2)</w:t>
      </w:r>
    </w:p>
    <w:p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Specifications and Building Codes </w:t>
      </w:r>
      <w:r w:rsidRPr="0037756C">
        <w:rPr>
          <w:i/>
          <w:iCs/>
          <w:sz w:val="22"/>
          <w:szCs w:val="22"/>
        </w:rPr>
        <w:t>(text section 2.1)</w:t>
      </w:r>
    </w:p>
    <w:p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Loads (Dead Load, Live Load and Environmental Loads) </w:t>
      </w:r>
      <w:r w:rsidRPr="0037756C">
        <w:rPr>
          <w:i/>
          <w:iCs/>
          <w:sz w:val="22"/>
          <w:szCs w:val="22"/>
        </w:rPr>
        <w:t>(text sections 2.2 - 2.5)</w:t>
      </w:r>
    </w:p>
    <w:p w:rsidR="00B828F8" w:rsidRPr="0037756C" w:rsidRDefault="006E1C1F" w:rsidP="00DA043C">
      <w:pPr>
        <w:pStyle w:val="ListParagraph"/>
        <w:numPr>
          <w:ilvl w:val="1"/>
          <w:numId w:val="28"/>
        </w:numPr>
        <w:autoSpaceDE w:val="0"/>
        <w:autoSpaceDN w:val="0"/>
        <w:adjustRightInd w:val="0"/>
        <w:rPr>
          <w:sz w:val="22"/>
          <w:szCs w:val="22"/>
        </w:rPr>
      </w:pPr>
      <w:r w:rsidRPr="0037756C">
        <w:rPr>
          <w:sz w:val="22"/>
          <w:szCs w:val="22"/>
        </w:rPr>
        <w:t>Design Philosophies</w:t>
      </w:r>
      <w:r w:rsidR="00B828F8" w:rsidRPr="0037756C">
        <w:rPr>
          <w:sz w:val="22"/>
          <w:szCs w:val="22"/>
        </w:rPr>
        <w:t xml:space="preserve"> </w:t>
      </w:r>
      <w:r w:rsidR="00B828F8" w:rsidRPr="0037756C">
        <w:rPr>
          <w:i/>
          <w:iCs/>
          <w:sz w:val="22"/>
          <w:szCs w:val="22"/>
        </w:rPr>
        <w:t>(text sections 2.6-2.11)</w:t>
      </w:r>
    </w:p>
    <w:p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Allowable Strength Design (ASD) </w:t>
      </w:r>
      <w:r w:rsidRPr="0037756C">
        <w:rPr>
          <w:i/>
          <w:iCs/>
          <w:sz w:val="22"/>
          <w:szCs w:val="22"/>
        </w:rPr>
        <w:t xml:space="preserve">(text </w:t>
      </w:r>
      <w:r w:rsidR="00ED6FBF" w:rsidRPr="0037756C">
        <w:rPr>
          <w:i/>
          <w:iCs/>
          <w:sz w:val="22"/>
          <w:szCs w:val="22"/>
        </w:rPr>
        <w:t>sections 2.6</w:t>
      </w:r>
      <w:r w:rsidRPr="0037756C">
        <w:rPr>
          <w:i/>
          <w:iCs/>
          <w:sz w:val="22"/>
          <w:szCs w:val="22"/>
        </w:rPr>
        <w:t>-2.11)</w:t>
      </w:r>
      <w:r w:rsidRPr="0037756C">
        <w:rPr>
          <w:sz w:val="22"/>
          <w:szCs w:val="22"/>
        </w:rPr>
        <w:t xml:space="preserve"> </w:t>
      </w:r>
    </w:p>
    <w:p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Load and Resistance Factor Design (LRFD) </w:t>
      </w:r>
      <w:r w:rsidRPr="0037756C">
        <w:rPr>
          <w:i/>
          <w:iCs/>
          <w:sz w:val="22"/>
          <w:szCs w:val="22"/>
        </w:rPr>
        <w:t xml:space="preserve">(text </w:t>
      </w:r>
      <w:r w:rsidR="00ED6FBF" w:rsidRPr="0037756C">
        <w:rPr>
          <w:i/>
          <w:iCs/>
          <w:sz w:val="22"/>
          <w:szCs w:val="22"/>
        </w:rPr>
        <w:t>sections 2.6</w:t>
      </w:r>
      <w:r w:rsidRPr="0037756C">
        <w:rPr>
          <w:i/>
          <w:iCs/>
          <w:sz w:val="22"/>
          <w:szCs w:val="22"/>
        </w:rPr>
        <w:t>-2.11)</w:t>
      </w:r>
    </w:p>
    <w:p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Safety Factor and Resistance Factor </w:t>
      </w:r>
      <w:r w:rsidRPr="0037756C">
        <w:rPr>
          <w:i/>
          <w:iCs/>
          <w:sz w:val="22"/>
          <w:szCs w:val="22"/>
        </w:rPr>
        <w:t xml:space="preserve">(text </w:t>
      </w:r>
      <w:r w:rsidR="00ED6FBF" w:rsidRPr="0037756C">
        <w:rPr>
          <w:i/>
          <w:iCs/>
          <w:sz w:val="22"/>
          <w:szCs w:val="22"/>
        </w:rPr>
        <w:t>sections 2.12</w:t>
      </w:r>
      <w:r w:rsidRPr="0037756C">
        <w:rPr>
          <w:i/>
          <w:iCs/>
          <w:sz w:val="22"/>
          <w:szCs w:val="22"/>
        </w:rPr>
        <w:t>-2.13)</w:t>
      </w:r>
    </w:p>
    <w:p w:rsidR="00C3268C" w:rsidRPr="0037756C" w:rsidRDefault="00C3268C" w:rsidP="00C3268C">
      <w:pPr>
        <w:pStyle w:val="ListParagraph"/>
        <w:autoSpaceDE w:val="0"/>
        <w:autoSpaceDN w:val="0"/>
        <w:adjustRightInd w:val="0"/>
        <w:rPr>
          <w:sz w:val="22"/>
          <w:szCs w:val="22"/>
        </w:rPr>
      </w:pPr>
    </w:p>
    <w:p w:rsidR="00381D3A" w:rsidRPr="0037756C" w:rsidRDefault="00DA043C" w:rsidP="00DA043C">
      <w:pPr>
        <w:pStyle w:val="ListParagraph"/>
        <w:numPr>
          <w:ilvl w:val="0"/>
          <w:numId w:val="28"/>
        </w:numPr>
        <w:autoSpaceDE w:val="0"/>
        <w:autoSpaceDN w:val="0"/>
        <w:adjustRightInd w:val="0"/>
        <w:rPr>
          <w:b/>
          <w:bCs/>
          <w:i/>
          <w:iCs/>
          <w:sz w:val="22"/>
          <w:szCs w:val="22"/>
        </w:rPr>
      </w:pPr>
      <w:r w:rsidRPr="0037756C">
        <w:rPr>
          <w:b/>
          <w:bCs/>
          <w:sz w:val="22"/>
          <w:szCs w:val="22"/>
        </w:rPr>
        <w:t xml:space="preserve">Analysis and </w:t>
      </w:r>
      <w:r w:rsidR="00C3268C" w:rsidRPr="0037756C">
        <w:rPr>
          <w:b/>
          <w:bCs/>
          <w:sz w:val="22"/>
          <w:szCs w:val="22"/>
        </w:rPr>
        <w:t xml:space="preserve">Design </w:t>
      </w:r>
      <w:r w:rsidR="00886623" w:rsidRPr="0037756C">
        <w:rPr>
          <w:b/>
          <w:bCs/>
          <w:sz w:val="22"/>
          <w:szCs w:val="22"/>
        </w:rPr>
        <w:t>of Tension Members</w:t>
      </w:r>
      <w:r w:rsidR="004336B8" w:rsidRPr="0037756C">
        <w:rPr>
          <w:b/>
          <w:bCs/>
          <w:sz w:val="22"/>
          <w:szCs w:val="22"/>
        </w:rPr>
        <w:t xml:space="preserve"> </w:t>
      </w:r>
      <w:r w:rsidR="004336B8" w:rsidRPr="0037756C">
        <w:rPr>
          <w:b/>
          <w:bCs/>
          <w:i/>
          <w:iCs/>
          <w:sz w:val="22"/>
          <w:szCs w:val="22"/>
        </w:rPr>
        <w:t>(text chapters 3 &amp; 4)</w:t>
      </w:r>
    </w:p>
    <w:p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Introduction </w:t>
      </w:r>
      <w:r w:rsidRPr="0037756C">
        <w:rPr>
          <w:i/>
          <w:iCs/>
          <w:sz w:val="22"/>
          <w:szCs w:val="22"/>
        </w:rPr>
        <w:t>(text sections 3.1 - 3.2)</w:t>
      </w:r>
    </w:p>
    <w:p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Net Area and Gross Area </w:t>
      </w:r>
      <w:r w:rsidRPr="0037756C">
        <w:rPr>
          <w:i/>
          <w:iCs/>
          <w:sz w:val="22"/>
          <w:szCs w:val="22"/>
        </w:rPr>
        <w:t>(text section 3.3)</w:t>
      </w:r>
    </w:p>
    <w:p w:rsidR="00B16AD6" w:rsidRPr="0037756C" w:rsidRDefault="00DA043C" w:rsidP="00B16AD6">
      <w:pPr>
        <w:pStyle w:val="ListParagraph"/>
        <w:numPr>
          <w:ilvl w:val="1"/>
          <w:numId w:val="28"/>
        </w:numPr>
        <w:autoSpaceDE w:val="0"/>
        <w:autoSpaceDN w:val="0"/>
        <w:adjustRightInd w:val="0"/>
        <w:rPr>
          <w:sz w:val="22"/>
          <w:szCs w:val="22"/>
        </w:rPr>
      </w:pPr>
      <w:r w:rsidRPr="0037756C">
        <w:rPr>
          <w:sz w:val="22"/>
          <w:szCs w:val="22"/>
        </w:rPr>
        <w:t xml:space="preserve">Tensile Strengths </w:t>
      </w:r>
      <w:r w:rsidR="00B16AD6" w:rsidRPr="0037756C">
        <w:rPr>
          <w:i/>
          <w:iCs/>
          <w:sz w:val="22"/>
          <w:szCs w:val="22"/>
        </w:rPr>
        <w:t>(text section 3.2)</w:t>
      </w:r>
    </w:p>
    <w:p w:rsidR="00DA043C"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Effective Area </w:t>
      </w:r>
      <w:r w:rsidRPr="0037756C">
        <w:rPr>
          <w:i/>
          <w:iCs/>
          <w:sz w:val="22"/>
          <w:szCs w:val="22"/>
        </w:rPr>
        <w:t>(text section</w:t>
      </w:r>
      <w:r w:rsidR="00805A08" w:rsidRPr="0037756C">
        <w:rPr>
          <w:i/>
          <w:iCs/>
          <w:sz w:val="22"/>
          <w:szCs w:val="22"/>
        </w:rPr>
        <w:t xml:space="preserve"> </w:t>
      </w:r>
      <w:r w:rsidR="00ED6FBF" w:rsidRPr="0037756C">
        <w:rPr>
          <w:i/>
          <w:iCs/>
          <w:sz w:val="22"/>
          <w:szCs w:val="22"/>
        </w:rPr>
        <w:t>3.5)</w:t>
      </w:r>
    </w:p>
    <w:p w:rsidR="00B16AD6"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Staggered Holes </w:t>
      </w:r>
      <w:r w:rsidRPr="0037756C">
        <w:rPr>
          <w:i/>
          <w:iCs/>
          <w:sz w:val="22"/>
          <w:szCs w:val="22"/>
        </w:rPr>
        <w:t>(text section 3.4)</w:t>
      </w:r>
    </w:p>
    <w:p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Block Shear </w:t>
      </w:r>
      <w:r w:rsidRPr="0037756C">
        <w:rPr>
          <w:i/>
          <w:iCs/>
          <w:sz w:val="22"/>
          <w:szCs w:val="22"/>
        </w:rPr>
        <w:t>(text section 3.7)</w:t>
      </w:r>
      <w:r w:rsidRPr="0037756C">
        <w:rPr>
          <w:sz w:val="22"/>
          <w:szCs w:val="22"/>
        </w:rPr>
        <w:t xml:space="preserve"> </w:t>
      </w:r>
    </w:p>
    <w:p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Design of Tension Members </w:t>
      </w:r>
      <w:r w:rsidRPr="0037756C">
        <w:rPr>
          <w:i/>
          <w:iCs/>
          <w:sz w:val="22"/>
          <w:szCs w:val="22"/>
        </w:rPr>
        <w:t>(text section 4.1)</w:t>
      </w:r>
    </w:p>
    <w:p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Rods and Bars </w:t>
      </w:r>
      <w:r w:rsidRPr="0037756C">
        <w:rPr>
          <w:i/>
          <w:iCs/>
          <w:sz w:val="22"/>
          <w:szCs w:val="22"/>
        </w:rPr>
        <w:t>(text section 4.3)</w:t>
      </w:r>
    </w:p>
    <w:p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Tension Members in Roof Trusses </w:t>
      </w:r>
      <w:r w:rsidRPr="0037756C">
        <w:rPr>
          <w:i/>
          <w:iCs/>
          <w:sz w:val="22"/>
          <w:szCs w:val="22"/>
        </w:rPr>
        <w:t xml:space="preserve">(text section 4.3) </w:t>
      </w:r>
    </w:p>
    <w:p w:rsidR="00B16AD6" w:rsidRPr="0037756C" w:rsidRDefault="00B16AD6" w:rsidP="00381D3A">
      <w:pPr>
        <w:autoSpaceDE w:val="0"/>
        <w:autoSpaceDN w:val="0"/>
        <w:adjustRightInd w:val="0"/>
        <w:rPr>
          <w:b/>
          <w:bCs/>
          <w:sz w:val="22"/>
          <w:szCs w:val="22"/>
        </w:rPr>
      </w:pPr>
    </w:p>
    <w:p w:rsidR="00381D3A" w:rsidRPr="0037756C" w:rsidRDefault="00B16AD6" w:rsidP="00B16AD6">
      <w:pPr>
        <w:pStyle w:val="ListParagraph"/>
        <w:numPr>
          <w:ilvl w:val="0"/>
          <w:numId w:val="28"/>
        </w:numPr>
        <w:autoSpaceDE w:val="0"/>
        <w:autoSpaceDN w:val="0"/>
        <w:adjustRightInd w:val="0"/>
        <w:rPr>
          <w:b/>
          <w:bCs/>
          <w:sz w:val="22"/>
          <w:szCs w:val="22"/>
        </w:rPr>
      </w:pPr>
      <w:r w:rsidRPr="0037756C">
        <w:rPr>
          <w:b/>
          <w:bCs/>
          <w:sz w:val="22"/>
          <w:szCs w:val="22"/>
        </w:rPr>
        <w:t xml:space="preserve">Analysis and </w:t>
      </w:r>
      <w:r w:rsidR="00216AB3" w:rsidRPr="0037756C">
        <w:rPr>
          <w:b/>
          <w:bCs/>
          <w:sz w:val="22"/>
          <w:szCs w:val="22"/>
        </w:rPr>
        <w:t xml:space="preserve">Design </w:t>
      </w:r>
      <w:r w:rsidR="00C7263C" w:rsidRPr="0037756C">
        <w:rPr>
          <w:b/>
          <w:bCs/>
          <w:sz w:val="22"/>
          <w:szCs w:val="22"/>
        </w:rPr>
        <w:t xml:space="preserve">of </w:t>
      </w:r>
      <w:r w:rsidRPr="0037756C">
        <w:rPr>
          <w:b/>
          <w:bCs/>
          <w:sz w:val="22"/>
          <w:szCs w:val="22"/>
        </w:rPr>
        <w:t xml:space="preserve">Axially Loaded </w:t>
      </w:r>
      <w:r w:rsidR="00C7263C" w:rsidRPr="0037756C">
        <w:rPr>
          <w:b/>
          <w:bCs/>
          <w:sz w:val="22"/>
          <w:szCs w:val="22"/>
        </w:rPr>
        <w:t>Compression</w:t>
      </w:r>
      <w:r w:rsidR="00FC412F" w:rsidRPr="0037756C">
        <w:rPr>
          <w:b/>
          <w:bCs/>
          <w:sz w:val="22"/>
          <w:szCs w:val="22"/>
        </w:rPr>
        <w:t xml:space="preserve"> Members</w:t>
      </w:r>
      <w:r w:rsidR="00644522" w:rsidRPr="0037756C">
        <w:rPr>
          <w:b/>
          <w:bCs/>
          <w:sz w:val="22"/>
          <w:szCs w:val="22"/>
        </w:rPr>
        <w:t xml:space="preserve"> </w:t>
      </w:r>
      <w:r w:rsidR="00644522" w:rsidRPr="0037756C">
        <w:rPr>
          <w:b/>
          <w:bCs/>
          <w:i/>
          <w:iCs/>
          <w:sz w:val="22"/>
          <w:szCs w:val="22"/>
        </w:rPr>
        <w:t xml:space="preserve">(text chapters </w:t>
      </w:r>
      <w:r w:rsidR="004336B8" w:rsidRPr="0037756C">
        <w:rPr>
          <w:b/>
          <w:bCs/>
          <w:i/>
          <w:iCs/>
          <w:sz w:val="22"/>
          <w:szCs w:val="22"/>
        </w:rPr>
        <w:t>5</w:t>
      </w:r>
      <w:r w:rsidR="0001789C" w:rsidRPr="0037756C">
        <w:rPr>
          <w:b/>
          <w:bCs/>
          <w:i/>
          <w:iCs/>
          <w:sz w:val="22"/>
          <w:szCs w:val="22"/>
        </w:rPr>
        <w:t xml:space="preserve"> - </w:t>
      </w:r>
      <w:r w:rsidR="004336B8" w:rsidRPr="0037756C">
        <w:rPr>
          <w:b/>
          <w:bCs/>
          <w:i/>
          <w:iCs/>
          <w:sz w:val="22"/>
          <w:szCs w:val="22"/>
        </w:rPr>
        <w:t>7)</w:t>
      </w:r>
    </w:p>
    <w:p w:rsidR="000C31DC" w:rsidRPr="0037756C" w:rsidRDefault="00B16AD6" w:rsidP="000C31DC">
      <w:pPr>
        <w:pStyle w:val="ListParagraph"/>
        <w:numPr>
          <w:ilvl w:val="1"/>
          <w:numId w:val="28"/>
        </w:numPr>
        <w:autoSpaceDE w:val="0"/>
        <w:autoSpaceDN w:val="0"/>
        <w:adjustRightInd w:val="0"/>
        <w:rPr>
          <w:i/>
          <w:iCs/>
          <w:sz w:val="22"/>
          <w:szCs w:val="22"/>
        </w:rPr>
      </w:pPr>
      <w:r w:rsidRPr="0037756C">
        <w:rPr>
          <w:sz w:val="22"/>
          <w:szCs w:val="22"/>
        </w:rPr>
        <w:t xml:space="preserve">Introduction </w:t>
      </w:r>
      <w:r w:rsidRPr="0037756C">
        <w:rPr>
          <w:i/>
          <w:iCs/>
          <w:sz w:val="22"/>
          <w:szCs w:val="22"/>
        </w:rPr>
        <w:t>(text sections 5.1</w:t>
      </w:r>
      <w:r w:rsidR="000C31DC" w:rsidRPr="0037756C">
        <w:rPr>
          <w:i/>
          <w:iCs/>
          <w:sz w:val="22"/>
          <w:szCs w:val="22"/>
        </w:rPr>
        <w:t xml:space="preserve"> &amp; 5.3</w:t>
      </w:r>
      <w:r w:rsidRPr="0037756C">
        <w:rPr>
          <w:i/>
          <w:iCs/>
          <w:sz w:val="22"/>
          <w:szCs w:val="22"/>
        </w:rPr>
        <w:t>)</w:t>
      </w:r>
    </w:p>
    <w:p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The Euler Formula </w:t>
      </w:r>
      <w:r w:rsidRPr="0037756C">
        <w:rPr>
          <w:i/>
          <w:iCs/>
          <w:sz w:val="22"/>
          <w:szCs w:val="22"/>
        </w:rPr>
        <w:t>(text section 5.5)</w:t>
      </w:r>
    </w:p>
    <w:p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Effective Lengths of Columns </w:t>
      </w:r>
      <w:r w:rsidRPr="0037756C">
        <w:rPr>
          <w:i/>
          <w:iCs/>
          <w:sz w:val="22"/>
          <w:szCs w:val="22"/>
        </w:rPr>
        <w:t>(text section 5.6)</w:t>
      </w:r>
    </w:p>
    <w:p w:rsidR="00B16AD6" w:rsidRPr="0037756C" w:rsidRDefault="000C31DC" w:rsidP="00381D3A">
      <w:pPr>
        <w:pStyle w:val="ListParagraph"/>
        <w:numPr>
          <w:ilvl w:val="1"/>
          <w:numId w:val="28"/>
        </w:numPr>
        <w:autoSpaceDE w:val="0"/>
        <w:autoSpaceDN w:val="0"/>
        <w:adjustRightInd w:val="0"/>
        <w:rPr>
          <w:sz w:val="22"/>
          <w:szCs w:val="22"/>
        </w:rPr>
      </w:pPr>
      <w:r w:rsidRPr="0037756C">
        <w:rPr>
          <w:sz w:val="22"/>
          <w:szCs w:val="22"/>
        </w:rPr>
        <w:t xml:space="preserve">Local Stability </w:t>
      </w:r>
      <w:r w:rsidRPr="0037756C">
        <w:rPr>
          <w:i/>
          <w:iCs/>
          <w:sz w:val="22"/>
          <w:szCs w:val="22"/>
        </w:rPr>
        <w:t>(text section 5.7)</w:t>
      </w:r>
    </w:p>
    <w:p w:rsidR="00C358A3" w:rsidRPr="0037756C" w:rsidRDefault="006E0985" w:rsidP="000C31DC">
      <w:pPr>
        <w:pStyle w:val="ListParagraph"/>
        <w:numPr>
          <w:ilvl w:val="1"/>
          <w:numId w:val="28"/>
        </w:numPr>
        <w:autoSpaceDE w:val="0"/>
        <w:autoSpaceDN w:val="0"/>
        <w:adjustRightInd w:val="0"/>
        <w:rPr>
          <w:i/>
          <w:iCs/>
          <w:sz w:val="22"/>
          <w:szCs w:val="22"/>
        </w:rPr>
      </w:pPr>
      <w:r w:rsidRPr="0037756C">
        <w:rPr>
          <w:sz w:val="22"/>
          <w:szCs w:val="22"/>
        </w:rPr>
        <w:t xml:space="preserve">Long, Short and Intermediate Columns </w:t>
      </w:r>
      <w:r w:rsidRPr="0037756C">
        <w:rPr>
          <w:i/>
          <w:iCs/>
          <w:sz w:val="22"/>
          <w:szCs w:val="22"/>
        </w:rPr>
        <w:t>(text section 5.8)</w:t>
      </w:r>
    </w:p>
    <w:p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AISC Column Formulas </w:t>
      </w:r>
      <w:r w:rsidRPr="0037756C">
        <w:rPr>
          <w:i/>
          <w:iCs/>
          <w:sz w:val="22"/>
          <w:szCs w:val="22"/>
        </w:rPr>
        <w:t>(text section 5.9)</w:t>
      </w:r>
    </w:p>
    <w:p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Design of Compression Members </w:t>
      </w:r>
      <w:r w:rsidRPr="0037756C">
        <w:rPr>
          <w:i/>
          <w:iCs/>
          <w:sz w:val="22"/>
          <w:szCs w:val="22"/>
        </w:rPr>
        <w:t>(text section 6.1&amp; 6.2)</w:t>
      </w:r>
    </w:p>
    <w:p w:rsidR="00D23916" w:rsidRPr="0037756C" w:rsidRDefault="000C31DC" w:rsidP="00D23916">
      <w:pPr>
        <w:pStyle w:val="ListParagraph"/>
        <w:numPr>
          <w:ilvl w:val="1"/>
          <w:numId w:val="28"/>
        </w:numPr>
        <w:autoSpaceDE w:val="0"/>
        <w:autoSpaceDN w:val="0"/>
        <w:adjustRightInd w:val="0"/>
        <w:rPr>
          <w:i/>
          <w:iCs/>
          <w:sz w:val="22"/>
          <w:szCs w:val="22"/>
        </w:rPr>
      </w:pPr>
      <w:r w:rsidRPr="0037756C">
        <w:rPr>
          <w:sz w:val="22"/>
          <w:szCs w:val="22"/>
        </w:rPr>
        <w:t xml:space="preserve">Further Discussion of Effective Lengths </w:t>
      </w:r>
      <w:r w:rsidRPr="0037756C">
        <w:rPr>
          <w:i/>
          <w:iCs/>
          <w:sz w:val="22"/>
          <w:szCs w:val="22"/>
        </w:rPr>
        <w:t>(text section 7.1 &amp; 7.2)</w:t>
      </w:r>
    </w:p>
    <w:p w:rsidR="00D23916" w:rsidRPr="0037756C" w:rsidRDefault="001D0B1E" w:rsidP="00D23916">
      <w:pPr>
        <w:pStyle w:val="ListParagraph"/>
        <w:numPr>
          <w:ilvl w:val="1"/>
          <w:numId w:val="28"/>
        </w:numPr>
        <w:autoSpaceDE w:val="0"/>
        <w:autoSpaceDN w:val="0"/>
        <w:adjustRightInd w:val="0"/>
        <w:rPr>
          <w:i/>
          <w:iCs/>
          <w:sz w:val="22"/>
          <w:szCs w:val="22"/>
        </w:rPr>
      </w:pPr>
      <w:r w:rsidRPr="0037756C">
        <w:rPr>
          <w:sz w:val="22"/>
          <w:szCs w:val="22"/>
        </w:rPr>
        <w:t xml:space="preserve">Flexural-Torsional Buckling </w:t>
      </w:r>
      <w:r w:rsidRPr="0037756C">
        <w:rPr>
          <w:i/>
          <w:iCs/>
          <w:sz w:val="22"/>
          <w:szCs w:val="22"/>
        </w:rPr>
        <w:t>(text section 6.10)</w:t>
      </w:r>
    </w:p>
    <w:p w:rsidR="00381D3A" w:rsidRPr="0037756C" w:rsidRDefault="00381D3A" w:rsidP="00381D3A">
      <w:pPr>
        <w:autoSpaceDE w:val="0"/>
        <w:autoSpaceDN w:val="0"/>
        <w:adjustRightInd w:val="0"/>
        <w:ind w:firstLine="360"/>
        <w:rPr>
          <w:sz w:val="22"/>
          <w:szCs w:val="22"/>
        </w:rPr>
      </w:pPr>
    </w:p>
    <w:p w:rsidR="00381D3A" w:rsidRPr="0037756C" w:rsidRDefault="001A7699" w:rsidP="00381D3A">
      <w:pPr>
        <w:autoSpaceDE w:val="0"/>
        <w:autoSpaceDN w:val="0"/>
        <w:adjustRightInd w:val="0"/>
        <w:rPr>
          <w:b/>
          <w:bCs/>
          <w:i/>
          <w:iCs/>
          <w:sz w:val="22"/>
          <w:szCs w:val="22"/>
        </w:rPr>
      </w:pPr>
      <w:r w:rsidRPr="0037756C">
        <w:rPr>
          <w:b/>
          <w:bCs/>
          <w:sz w:val="22"/>
          <w:szCs w:val="22"/>
        </w:rPr>
        <w:t>5</w:t>
      </w:r>
      <w:r w:rsidR="00381D3A" w:rsidRPr="0037756C">
        <w:rPr>
          <w:b/>
          <w:bCs/>
          <w:sz w:val="22"/>
          <w:szCs w:val="22"/>
        </w:rPr>
        <w:t xml:space="preserve">.0 </w:t>
      </w:r>
      <w:r w:rsidR="008F3434" w:rsidRPr="0037756C">
        <w:rPr>
          <w:b/>
          <w:bCs/>
          <w:sz w:val="22"/>
          <w:szCs w:val="22"/>
        </w:rPr>
        <w:t xml:space="preserve">Analysis and </w:t>
      </w:r>
      <w:r w:rsidRPr="0037756C">
        <w:rPr>
          <w:b/>
          <w:bCs/>
          <w:sz w:val="22"/>
          <w:szCs w:val="22"/>
        </w:rPr>
        <w:t>Design of</w:t>
      </w:r>
      <w:r w:rsidR="00245471" w:rsidRPr="0037756C">
        <w:rPr>
          <w:b/>
          <w:bCs/>
          <w:sz w:val="22"/>
          <w:szCs w:val="22"/>
        </w:rPr>
        <w:t xml:space="preserve"> </w:t>
      </w:r>
      <w:r w:rsidRPr="0037756C">
        <w:rPr>
          <w:b/>
          <w:bCs/>
          <w:sz w:val="22"/>
          <w:szCs w:val="22"/>
        </w:rPr>
        <w:t>Flexural Members</w:t>
      </w:r>
      <w:r w:rsidR="00644522" w:rsidRPr="0037756C">
        <w:rPr>
          <w:b/>
          <w:bCs/>
          <w:sz w:val="22"/>
          <w:szCs w:val="22"/>
        </w:rPr>
        <w:t xml:space="preserve"> </w:t>
      </w:r>
      <w:r w:rsidR="00644522" w:rsidRPr="0037756C">
        <w:rPr>
          <w:b/>
          <w:bCs/>
          <w:i/>
          <w:iCs/>
          <w:sz w:val="22"/>
          <w:szCs w:val="22"/>
        </w:rPr>
        <w:t>(text chapters 8</w:t>
      </w:r>
      <w:r w:rsidR="0001789C" w:rsidRPr="0037756C">
        <w:rPr>
          <w:b/>
          <w:bCs/>
          <w:i/>
          <w:iCs/>
          <w:sz w:val="22"/>
          <w:szCs w:val="22"/>
        </w:rPr>
        <w:t xml:space="preserve"> - </w:t>
      </w:r>
      <w:r w:rsidR="00644522" w:rsidRPr="0037756C">
        <w:rPr>
          <w:b/>
          <w:bCs/>
          <w:i/>
          <w:iCs/>
          <w:sz w:val="22"/>
          <w:szCs w:val="22"/>
        </w:rPr>
        <w:t>10)</w:t>
      </w:r>
    </w:p>
    <w:p w:rsidR="00381D3A" w:rsidRPr="0037756C" w:rsidRDefault="008F3434" w:rsidP="008F3434">
      <w:pPr>
        <w:autoSpaceDE w:val="0"/>
        <w:autoSpaceDN w:val="0"/>
        <w:adjustRightInd w:val="0"/>
        <w:ind w:firstLine="720"/>
        <w:rPr>
          <w:sz w:val="22"/>
          <w:szCs w:val="22"/>
        </w:rPr>
      </w:pPr>
      <w:r w:rsidRPr="0037756C">
        <w:rPr>
          <w:sz w:val="22"/>
          <w:szCs w:val="22"/>
        </w:rPr>
        <w:t xml:space="preserve">5.1 </w:t>
      </w:r>
      <w:r w:rsidR="00245471" w:rsidRPr="0037756C">
        <w:rPr>
          <w:sz w:val="22"/>
          <w:szCs w:val="22"/>
        </w:rPr>
        <w:t xml:space="preserve">Introduction and </w:t>
      </w:r>
      <w:r w:rsidR="008D40D3" w:rsidRPr="0037756C">
        <w:rPr>
          <w:sz w:val="22"/>
          <w:szCs w:val="22"/>
        </w:rPr>
        <w:t>Types of Beams</w:t>
      </w:r>
      <w:r w:rsidR="00245471" w:rsidRPr="0037756C">
        <w:rPr>
          <w:sz w:val="22"/>
          <w:szCs w:val="22"/>
        </w:rPr>
        <w:t xml:space="preserve"> </w:t>
      </w:r>
      <w:r w:rsidR="00245471" w:rsidRPr="0037756C">
        <w:rPr>
          <w:i/>
          <w:iCs/>
          <w:sz w:val="22"/>
          <w:szCs w:val="22"/>
        </w:rPr>
        <w:t>(</w:t>
      </w:r>
      <w:r w:rsidR="00D30A8F" w:rsidRPr="0037756C">
        <w:rPr>
          <w:i/>
          <w:iCs/>
          <w:sz w:val="22"/>
          <w:szCs w:val="22"/>
        </w:rPr>
        <w:t>text section</w:t>
      </w:r>
      <w:r w:rsidRPr="0037756C">
        <w:rPr>
          <w:i/>
          <w:iCs/>
          <w:sz w:val="22"/>
          <w:szCs w:val="22"/>
        </w:rPr>
        <w:t>s</w:t>
      </w:r>
      <w:r w:rsidR="00D30A8F" w:rsidRPr="0037756C">
        <w:rPr>
          <w:i/>
          <w:iCs/>
          <w:sz w:val="22"/>
          <w:szCs w:val="22"/>
        </w:rPr>
        <w:t xml:space="preserve"> 8.1 - 8.</w:t>
      </w:r>
      <w:r w:rsidR="00B332BB" w:rsidRPr="0037756C">
        <w:rPr>
          <w:i/>
          <w:iCs/>
          <w:sz w:val="22"/>
          <w:szCs w:val="22"/>
        </w:rPr>
        <w:t>3</w:t>
      </w:r>
      <w:r w:rsidR="00D30A8F" w:rsidRPr="0037756C">
        <w:rPr>
          <w:i/>
          <w:iCs/>
          <w:sz w:val="22"/>
          <w:szCs w:val="22"/>
        </w:rPr>
        <w:t>)</w:t>
      </w:r>
    </w:p>
    <w:p w:rsidR="008F3434" w:rsidRPr="0037756C" w:rsidRDefault="008F3434" w:rsidP="008F3434">
      <w:pPr>
        <w:autoSpaceDE w:val="0"/>
        <w:autoSpaceDN w:val="0"/>
        <w:adjustRightInd w:val="0"/>
        <w:ind w:left="360" w:firstLine="360"/>
        <w:rPr>
          <w:sz w:val="22"/>
          <w:szCs w:val="22"/>
        </w:rPr>
      </w:pPr>
      <w:r w:rsidRPr="0037756C">
        <w:rPr>
          <w:sz w:val="22"/>
          <w:szCs w:val="22"/>
        </w:rPr>
        <w:t xml:space="preserve">5.2 </w:t>
      </w:r>
      <w:r w:rsidR="0054180B" w:rsidRPr="0037756C">
        <w:rPr>
          <w:sz w:val="22"/>
          <w:szCs w:val="22"/>
        </w:rPr>
        <w:t xml:space="preserve">Plastic Analysis </w:t>
      </w:r>
      <w:r w:rsidR="0054180B" w:rsidRPr="0037756C">
        <w:rPr>
          <w:i/>
          <w:iCs/>
          <w:sz w:val="22"/>
          <w:szCs w:val="22"/>
        </w:rPr>
        <w:t xml:space="preserve">(text sections </w:t>
      </w:r>
      <w:r w:rsidR="008D40D3" w:rsidRPr="0037756C">
        <w:rPr>
          <w:i/>
          <w:iCs/>
          <w:sz w:val="22"/>
          <w:szCs w:val="22"/>
        </w:rPr>
        <w:t>8.</w:t>
      </w:r>
      <w:r w:rsidR="00DC015D" w:rsidRPr="0037756C">
        <w:rPr>
          <w:i/>
          <w:iCs/>
          <w:sz w:val="22"/>
          <w:szCs w:val="22"/>
        </w:rPr>
        <w:t>4</w:t>
      </w:r>
      <w:r w:rsidR="0054180B" w:rsidRPr="0037756C">
        <w:rPr>
          <w:i/>
          <w:iCs/>
          <w:sz w:val="22"/>
          <w:szCs w:val="22"/>
        </w:rPr>
        <w:t xml:space="preserve"> </w:t>
      </w:r>
      <w:r w:rsidR="00925C77" w:rsidRPr="0037756C">
        <w:rPr>
          <w:i/>
          <w:iCs/>
          <w:sz w:val="22"/>
          <w:szCs w:val="22"/>
        </w:rPr>
        <w:t>-</w:t>
      </w:r>
      <w:r w:rsidR="0054180B" w:rsidRPr="0037756C">
        <w:rPr>
          <w:i/>
          <w:iCs/>
          <w:sz w:val="22"/>
          <w:szCs w:val="22"/>
        </w:rPr>
        <w:t xml:space="preserve"> 8.</w:t>
      </w:r>
      <w:r w:rsidR="00DC015D" w:rsidRPr="0037756C">
        <w:rPr>
          <w:i/>
          <w:iCs/>
          <w:sz w:val="22"/>
          <w:szCs w:val="22"/>
        </w:rPr>
        <w:t>8</w:t>
      </w:r>
      <w:r w:rsidR="0054180B" w:rsidRPr="0037756C">
        <w:rPr>
          <w:i/>
          <w:iCs/>
          <w:sz w:val="22"/>
          <w:szCs w:val="22"/>
        </w:rPr>
        <w:t>)</w:t>
      </w:r>
    </w:p>
    <w:p w:rsidR="008F3434" w:rsidRPr="0037756C" w:rsidRDefault="008F3434" w:rsidP="008F3434">
      <w:pPr>
        <w:autoSpaceDE w:val="0"/>
        <w:autoSpaceDN w:val="0"/>
        <w:adjustRightInd w:val="0"/>
        <w:ind w:left="360" w:firstLine="360"/>
        <w:rPr>
          <w:sz w:val="22"/>
          <w:szCs w:val="22"/>
        </w:rPr>
      </w:pPr>
      <w:r w:rsidRPr="0037756C">
        <w:rPr>
          <w:sz w:val="22"/>
          <w:szCs w:val="22"/>
        </w:rPr>
        <w:lastRenderedPageBreak/>
        <w:t xml:space="preserve">5.3 Bending Strength of Compact Shapes </w:t>
      </w:r>
      <w:r w:rsidRPr="0037756C">
        <w:rPr>
          <w:i/>
          <w:iCs/>
          <w:sz w:val="22"/>
          <w:szCs w:val="22"/>
        </w:rPr>
        <w:t>(text sections 9.2 - 9.8)</w:t>
      </w:r>
    </w:p>
    <w:p w:rsidR="008F3434" w:rsidRPr="0037756C" w:rsidRDefault="008F3434" w:rsidP="008F3434">
      <w:pPr>
        <w:autoSpaceDE w:val="0"/>
        <w:autoSpaceDN w:val="0"/>
        <w:adjustRightInd w:val="0"/>
        <w:ind w:left="360" w:firstLine="360"/>
        <w:rPr>
          <w:sz w:val="22"/>
          <w:szCs w:val="22"/>
        </w:rPr>
      </w:pPr>
      <w:r w:rsidRPr="0037756C">
        <w:rPr>
          <w:sz w:val="22"/>
          <w:szCs w:val="22"/>
        </w:rPr>
        <w:t xml:space="preserve">5.4 Bending Strength of Noncompact Shapes </w:t>
      </w:r>
      <w:r w:rsidRPr="0037756C">
        <w:rPr>
          <w:i/>
          <w:iCs/>
          <w:sz w:val="22"/>
          <w:szCs w:val="22"/>
        </w:rPr>
        <w:t>(text section 9.9)</w:t>
      </w:r>
    </w:p>
    <w:p w:rsidR="008F3434" w:rsidRPr="0037756C" w:rsidRDefault="008F3434" w:rsidP="008F3434">
      <w:pPr>
        <w:autoSpaceDE w:val="0"/>
        <w:autoSpaceDN w:val="0"/>
        <w:adjustRightInd w:val="0"/>
        <w:ind w:left="360" w:firstLine="360"/>
        <w:rPr>
          <w:sz w:val="22"/>
          <w:szCs w:val="22"/>
        </w:rPr>
      </w:pPr>
      <w:r w:rsidRPr="0037756C">
        <w:rPr>
          <w:sz w:val="22"/>
          <w:szCs w:val="22"/>
        </w:rPr>
        <w:t xml:space="preserve">5.5 Shear Strength </w:t>
      </w:r>
      <w:r w:rsidRPr="0037756C">
        <w:rPr>
          <w:i/>
          <w:iCs/>
          <w:sz w:val="22"/>
          <w:szCs w:val="22"/>
        </w:rPr>
        <w:t>(text section 10.2)</w:t>
      </w:r>
      <w:r w:rsidRPr="0037756C">
        <w:rPr>
          <w:sz w:val="22"/>
          <w:szCs w:val="22"/>
        </w:rPr>
        <w:t xml:space="preserve"> </w:t>
      </w:r>
    </w:p>
    <w:p w:rsidR="008F3434" w:rsidRPr="0037756C" w:rsidRDefault="008F3434" w:rsidP="008F3434">
      <w:pPr>
        <w:autoSpaceDE w:val="0"/>
        <w:autoSpaceDN w:val="0"/>
        <w:adjustRightInd w:val="0"/>
        <w:ind w:left="360" w:firstLine="360"/>
        <w:rPr>
          <w:sz w:val="22"/>
          <w:szCs w:val="22"/>
        </w:rPr>
      </w:pPr>
      <w:r w:rsidRPr="0037756C">
        <w:rPr>
          <w:sz w:val="22"/>
          <w:szCs w:val="22"/>
        </w:rPr>
        <w:t xml:space="preserve">5.6 Deflection </w:t>
      </w:r>
      <w:r w:rsidRPr="0037756C">
        <w:rPr>
          <w:i/>
          <w:iCs/>
          <w:sz w:val="22"/>
          <w:szCs w:val="22"/>
        </w:rPr>
        <w:t>(text section 10.3)</w:t>
      </w:r>
    </w:p>
    <w:p w:rsidR="00925C77" w:rsidRPr="0037756C" w:rsidRDefault="008F3434" w:rsidP="008F3434">
      <w:pPr>
        <w:autoSpaceDE w:val="0"/>
        <w:autoSpaceDN w:val="0"/>
        <w:adjustRightInd w:val="0"/>
        <w:ind w:left="360" w:firstLine="360"/>
        <w:rPr>
          <w:sz w:val="22"/>
          <w:szCs w:val="22"/>
        </w:rPr>
      </w:pPr>
      <w:r w:rsidRPr="0037756C">
        <w:rPr>
          <w:sz w:val="22"/>
          <w:szCs w:val="22"/>
        </w:rPr>
        <w:t xml:space="preserve">5.7 </w:t>
      </w:r>
      <w:r w:rsidR="00925C77" w:rsidRPr="0037756C">
        <w:rPr>
          <w:sz w:val="22"/>
          <w:szCs w:val="22"/>
        </w:rPr>
        <w:t xml:space="preserve">Design </w:t>
      </w:r>
    </w:p>
    <w:p w:rsidR="008F3434" w:rsidRPr="0037756C" w:rsidRDefault="008F3434" w:rsidP="008F3434">
      <w:pPr>
        <w:autoSpaceDE w:val="0"/>
        <w:autoSpaceDN w:val="0"/>
        <w:adjustRightInd w:val="0"/>
        <w:ind w:left="360" w:firstLine="360"/>
        <w:rPr>
          <w:sz w:val="22"/>
          <w:szCs w:val="22"/>
        </w:rPr>
      </w:pPr>
      <w:r w:rsidRPr="0037756C">
        <w:rPr>
          <w:sz w:val="22"/>
          <w:szCs w:val="22"/>
        </w:rPr>
        <w:t>5.8 Floor and Roof Framing Systems</w:t>
      </w:r>
    </w:p>
    <w:p w:rsidR="008C7D0D" w:rsidRDefault="008C7D0D" w:rsidP="00FC412F">
      <w:pPr>
        <w:rPr>
          <w:b/>
          <w:bCs/>
          <w:sz w:val="22"/>
          <w:szCs w:val="22"/>
        </w:rPr>
      </w:pPr>
      <w:r>
        <w:rPr>
          <w:b/>
          <w:bCs/>
          <w:sz w:val="22"/>
          <w:szCs w:val="22"/>
        </w:rPr>
        <w:t>Added: Lateral Force Resisting Systems in Steel (Wind and Seismic)</w:t>
      </w:r>
    </w:p>
    <w:p w:rsidR="008C7D0D" w:rsidRDefault="008C7D0D" w:rsidP="00FC412F">
      <w:pPr>
        <w:rPr>
          <w:b/>
          <w:bCs/>
          <w:sz w:val="22"/>
          <w:szCs w:val="22"/>
        </w:rPr>
      </w:pPr>
    </w:p>
    <w:p w:rsidR="00FC412F" w:rsidRPr="0037756C" w:rsidRDefault="00915BCB" w:rsidP="00FC412F">
      <w:pPr>
        <w:rPr>
          <w:i/>
          <w:iCs/>
          <w:sz w:val="22"/>
          <w:szCs w:val="22"/>
        </w:rPr>
      </w:pPr>
      <w:r w:rsidRPr="0037756C">
        <w:rPr>
          <w:b/>
          <w:bCs/>
          <w:sz w:val="22"/>
          <w:szCs w:val="22"/>
        </w:rPr>
        <w:t>6</w:t>
      </w:r>
      <w:r w:rsidR="00FC412F" w:rsidRPr="0037756C">
        <w:rPr>
          <w:b/>
          <w:bCs/>
          <w:sz w:val="22"/>
          <w:szCs w:val="22"/>
        </w:rPr>
        <w:t xml:space="preserve">.0 </w:t>
      </w:r>
      <w:r w:rsidRPr="0037756C">
        <w:rPr>
          <w:b/>
          <w:bCs/>
          <w:sz w:val="22"/>
          <w:szCs w:val="22"/>
        </w:rPr>
        <w:t xml:space="preserve">Design of </w:t>
      </w:r>
      <w:r w:rsidR="00FC412F" w:rsidRPr="0037756C">
        <w:rPr>
          <w:b/>
          <w:bCs/>
          <w:sz w:val="22"/>
          <w:szCs w:val="22"/>
        </w:rPr>
        <w:t>Be</w:t>
      </w:r>
      <w:r w:rsidRPr="0037756C">
        <w:rPr>
          <w:b/>
          <w:bCs/>
          <w:sz w:val="22"/>
          <w:szCs w:val="22"/>
        </w:rPr>
        <w:t xml:space="preserve">am-Columns </w:t>
      </w:r>
      <w:r w:rsidRPr="0037756C">
        <w:rPr>
          <w:b/>
          <w:bCs/>
          <w:i/>
          <w:iCs/>
          <w:sz w:val="22"/>
          <w:szCs w:val="22"/>
        </w:rPr>
        <w:t>(text chapter 11)</w:t>
      </w:r>
    </w:p>
    <w:p w:rsidR="00E44987" w:rsidRPr="0037756C" w:rsidRDefault="008F3434" w:rsidP="008F3434">
      <w:pPr>
        <w:autoSpaceDE w:val="0"/>
        <w:autoSpaceDN w:val="0"/>
        <w:adjustRightInd w:val="0"/>
        <w:ind w:firstLine="720"/>
        <w:rPr>
          <w:sz w:val="22"/>
          <w:szCs w:val="22"/>
        </w:rPr>
      </w:pPr>
      <w:r w:rsidRPr="0037756C">
        <w:rPr>
          <w:sz w:val="22"/>
          <w:szCs w:val="22"/>
        </w:rPr>
        <w:t xml:space="preserve">Introduction </w:t>
      </w:r>
      <w:r w:rsidR="00E44987" w:rsidRPr="0037756C">
        <w:rPr>
          <w:sz w:val="22"/>
          <w:szCs w:val="22"/>
        </w:rPr>
        <w:t>and Design Examples</w:t>
      </w:r>
    </w:p>
    <w:p w:rsidR="00E44987" w:rsidRPr="0037756C" w:rsidRDefault="00E44987" w:rsidP="003D4D14">
      <w:pPr>
        <w:rPr>
          <w:b/>
          <w:bCs/>
          <w:sz w:val="22"/>
          <w:szCs w:val="22"/>
        </w:rPr>
      </w:pPr>
    </w:p>
    <w:p w:rsidR="003D4D14" w:rsidRPr="0037756C" w:rsidRDefault="00E71DDD" w:rsidP="003D4D14">
      <w:pPr>
        <w:rPr>
          <w:i/>
          <w:iCs/>
          <w:sz w:val="22"/>
          <w:szCs w:val="22"/>
        </w:rPr>
      </w:pPr>
      <w:r w:rsidRPr="0037756C">
        <w:rPr>
          <w:b/>
          <w:bCs/>
          <w:sz w:val="22"/>
          <w:szCs w:val="22"/>
        </w:rPr>
        <w:t>7</w:t>
      </w:r>
      <w:r w:rsidR="003D4D14" w:rsidRPr="0037756C">
        <w:rPr>
          <w:b/>
          <w:bCs/>
          <w:sz w:val="22"/>
          <w:szCs w:val="22"/>
        </w:rPr>
        <w:t xml:space="preserve">.0 </w:t>
      </w:r>
      <w:r w:rsidRPr="0037756C">
        <w:rPr>
          <w:b/>
          <w:bCs/>
          <w:sz w:val="22"/>
          <w:szCs w:val="22"/>
        </w:rPr>
        <w:t xml:space="preserve">Design of Simple </w:t>
      </w:r>
      <w:r w:rsidR="003D4D14" w:rsidRPr="0037756C">
        <w:rPr>
          <w:b/>
          <w:bCs/>
          <w:sz w:val="22"/>
          <w:szCs w:val="22"/>
        </w:rPr>
        <w:t>Connections</w:t>
      </w:r>
      <w:r w:rsidRPr="0037756C">
        <w:rPr>
          <w:b/>
          <w:bCs/>
          <w:sz w:val="22"/>
          <w:szCs w:val="22"/>
        </w:rPr>
        <w:t xml:space="preserve"> </w:t>
      </w:r>
      <w:r w:rsidRPr="0037756C">
        <w:rPr>
          <w:b/>
          <w:bCs/>
          <w:i/>
          <w:iCs/>
          <w:sz w:val="22"/>
          <w:szCs w:val="22"/>
        </w:rPr>
        <w:t>(text chapter</w:t>
      </w:r>
      <w:r w:rsidR="00355687" w:rsidRPr="0037756C">
        <w:rPr>
          <w:b/>
          <w:bCs/>
          <w:i/>
          <w:iCs/>
          <w:sz w:val="22"/>
          <w:szCs w:val="22"/>
        </w:rPr>
        <w:t>s</w:t>
      </w:r>
      <w:r w:rsidRPr="0037756C">
        <w:rPr>
          <w:b/>
          <w:bCs/>
          <w:i/>
          <w:iCs/>
          <w:sz w:val="22"/>
          <w:szCs w:val="22"/>
        </w:rPr>
        <w:t xml:space="preserve"> 12</w:t>
      </w:r>
      <w:r w:rsidR="00C72F3D" w:rsidRPr="0037756C">
        <w:rPr>
          <w:b/>
          <w:bCs/>
          <w:i/>
          <w:iCs/>
          <w:sz w:val="22"/>
          <w:szCs w:val="22"/>
        </w:rPr>
        <w:t xml:space="preserve"> - </w:t>
      </w:r>
      <w:r w:rsidR="00257895" w:rsidRPr="0037756C">
        <w:rPr>
          <w:b/>
          <w:bCs/>
          <w:i/>
          <w:iCs/>
          <w:sz w:val="22"/>
          <w:szCs w:val="22"/>
        </w:rPr>
        <w:t>15</w:t>
      </w:r>
      <w:r w:rsidRPr="0037756C">
        <w:rPr>
          <w:b/>
          <w:bCs/>
          <w:i/>
          <w:iCs/>
          <w:sz w:val="22"/>
          <w:szCs w:val="22"/>
        </w:rPr>
        <w:t>)</w:t>
      </w:r>
      <w:r w:rsidR="008C7D0D">
        <w:rPr>
          <w:b/>
          <w:bCs/>
          <w:i/>
          <w:iCs/>
          <w:sz w:val="22"/>
          <w:szCs w:val="22"/>
        </w:rPr>
        <w:t xml:space="preserve"> (if time permits)</w:t>
      </w:r>
    </w:p>
    <w:p w:rsidR="00CC5E24" w:rsidRPr="0037756C" w:rsidRDefault="00257895" w:rsidP="00257895">
      <w:pPr>
        <w:autoSpaceDE w:val="0"/>
        <w:autoSpaceDN w:val="0"/>
        <w:adjustRightInd w:val="0"/>
        <w:ind w:firstLine="720"/>
        <w:rPr>
          <w:sz w:val="22"/>
          <w:szCs w:val="22"/>
        </w:rPr>
      </w:pPr>
      <w:r w:rsidRPr="0037756C">
        <w:rPr>
          <w:sz w:val="22"/>
          <w:szCs w:val="22"/>
        </w:rPr>
        <w:t>Introduction</w:t>
      </w:r>
      <w:r w:rsidR="00E44987" w:rsidRPr="0037756C">
        <w:rPr>
          <w:sz w:val="22"/>
          <w:szCs w:val="22"/>
        </w:rPr>
        <w:t xml:space="preserve"> and Design Examples</w:t>
      </w:r>
    </w:p>
    <w:bookmarkEnd w:id="9"/>
    <w:p w:rsidR="00627187" w:rsidRDefault="00627187" w:rsidP="00A70838">
      <w:pPr>
        <w:pStyle w:val="CM14"/>
        <w:rPr>
          <w:b/>
          <w:bCs/>
          <w:sz w:val="22"/>
          <w:szCs w:val="22"/>
          <w:u w:val="single"/>
        </w:rPr>
      </w:pPr>
    </w:p>
    <w:p w:rsidR="000F372B" w:rsidRPr="0037756C" w:rsidRDefault="000F372B" w:rsidP="00A70838">
      <w:pPr>
        <w:pStyle w:val="CM14"/>
        <w:rPr>
          <w:b/>
          <w:bCs/>
          <w:sz w:val="22"/>
          <w:szCs w:val="22"/>
          <w:u w:val="single"/>
        </w:rPr>
      </w:pPr>
      <w:r w:rsidRPr="0037756C">
        <w:rPr>
          <w:b/>
          <w:bCs/>
          <w:sz w:val="22"/>
          <w:szCs w:val="22"/>
          <w:u w:val="single"/>
        </w:rPr>
        <w:t>REQUIRED SOFTWARE</w:t>
      </w:r>
      <w:r w:rsidR="006C2FB4" w:rsidRPr="0037756C">
        <w:rPr>
          <w:b/>
          <w:bCs/>
          <w:sz w:val="22"/>
          <w:szCs w:val="22"/>
          <w:u w:val="single"/>
        </w:rPr>
        <w:t xml:space="preserve"> AND PLATFORMS</w:t>
      </w:r>
      <w:r w:rsidRPr="0037756C">
        <w:rPr>
          <w:b/>
          <w:bCs/>
          <w:sz w:val="22"/>
          <w:szCs w:val="22"/>
          <w:u w:val="single"/>
        </w:rPr>
        <w:t>:</w:t>
      </w:r>
    </w:p>
    <w:p w:rsidR="00E378AC" w:rsidRPr="0037756C" w:rsidRDefault="00E378AC" w:rsidP="002B4399">
      <w:pPr>
        <w:rPr>
          <w:rFonts w:cstheme="minorHAnsi"/>
          <w:sz w:val="22"/>
          <w:szCs w:val="22"/>
          <w:u w:val="single"/>
        </w:rPr>
      </w:pPr>
      <w:r w:rsidRPr="0037756C">
        <w:rPr>
          <w:rFonts w:cstheme="minorHAnsi"/>
          <w:sz w:val="22"/>
          <w:szCs w:val="22"/>
        </w:rPr>
        <w:t xml:space="preserve">Please read this technology check list to make sure you are ready for classes.   </w:t>
      </w:r>
      <w:hyperlink r:id="rId13" w:history="1">
        <w:r w:rsidRPr="0037756C">
          <w:rPr>
            <w:rStyle w:val="Hyperlink"/>
            <w:rFonts w:cstheme="minorHAnsi"/>
            <w:color w:val="0070C0"/>
            <w:sz w:val="22"/>
            <w:szCs w:val="22"/>
          </w:rPr>
          <w:t>https://www.uvm.edu/it/kb/student-technology-resources/</w:t>
        </w:r>
      </w:hyperlink>
      <w:r w:rsidRPr="0037756C">
        <w:rPr>
          <w:rFonts w:cstheme="minorHAnsi"/>
          <w:sz w:val="22"/>
          <w:szCs w:val="22"/>
        </w:rPr>
        <w:br/>
      </w:r>
      <w:r w:rsidR="00842769">
        <w:rPr>
          <w:rFonts w:cstheme="minorHAnsi"/>
          <w:sz w:val="22"/>
          <w:szCs w:val="22"/>
        </w:rPr>
        <w:t>You</w:t>
      </w:r>
      <w:r w:rsidR="00337B67" w:rsidRPr="0037756C">
        <w:rPr>
          <w:rFonts w:cstheme="minorHAnsi"/>
          <w:sz w:val="22"/>
          <w:szCs w:val="22"/>
        </w:rPr>
        <w:t xml:space="preserve"> </w:t>
      </w:r>
      <w:r w:rsidRPr="0037756C">
        <w:rPr>
          <w:rFonts w:cstheme="minorHAnsi"/>
          <w:sz w:val="22"/>
          <w:szCs w:val="22"/>
        </w:rPr>
        <w:t>should contact the Helpline (802-656-2604) for support with technical issues.</w:t>
      </w:r>
    </w:p>
    <w:p w:rsidR="007E6C91" w:rsidRDefault="007E6C91" w:rsidP="007E6C91">
      <w:pPr>
        <w:rPr>
          <w:rFonts w:cstheme="minorHAnsi"/>
          <w:iCs/>
          <w:sz w:val="22"/>
          <w:szCs w:val="22"/>
        </w:rPr>
      </w:pPr>
    </w:p>
    <w:p w:rsidR="007E6C91" w:rsidRPr="007E6C91" w:rsidRDefault="007E6C91" w:rsidP="007E6C91">
      <w:pPr>
        <w:rPr>
          <w:rFonts w:cstheme="minorHAnsi"/>
          <w:iCs/>
          <w:sz w:val="22"/>
          <w:szCs w:val="22"/>
        </w:rPr>
      </w:pPr>
      <w:bookmarkStart w:id="10" w:name="_Hlk80974117"/>
      <w:r w:rsidRPr="007E6C91">
        <w:rPr>
          <w:rFonts w:cstheme="minorHAnsi"/>
          <w:iCs/>
          <w:sz w:val="22"/>
          <w:szCs w:val="22"/>
        </w:rPr>
        <w:t xml:space="preserve">The UVM Knowledge Base has many helpful articles and how-to guides on the various teaching and learning platforms supported at UVM: </w:t>
      </w:r>
      <w:hyperlink r:id="rId14" w:history="1">
        <w:r w:rsidRPr="007E6C91">
          <w:rPr>
            <w:rStyle w:val="Hyperlink"/>
            <w:rFonts w:cstheme="minorHAnsi"/>
            <w:iCs/>
            <w:sz w:val="22"/>
            <w:szCs w:val="22"/>
          </w:rPr>
          <w:t>https://www.uvm.edu/it/kb/</w:t>
        </w:r>
      </w:hyperlink>
      <w:bookmarkEnd w:id="10"/>
      <w:r w:rsidRPr="007E6C91">
        <w:rPr>
          <w:rFonts w:cstheme="minorHAnsi"/>
          <w:iCs/>
          <w:sz w:val="22"/>
          <w:szCs w:val="22"/>
        </w:rPr>
        <w:t xml:space="preserve"> </w:t>
      </w:r>
    </w:p>
    <w:p w:rsidR="00337B67" w:rsidRPr="0037756C" w:rsidRDefault="00337B67" w:rsidP="002B4399">
      <w:pPr>
        <w:rPr>
          <w:rFonts w:cstheme="minorHAnsi"/>
          <w:sz w:val="22"/>
          <w:szCs w:val="22"/>
        </w:rPr>
      </w:pPr>
    </w:p>
    <w:p w:rsidR="00303EFE" w:rsidRPr="0037756C" w:rsidRDefault="00303EFE" w:rsidP="002B4399">
      <w:pPr>
        <w:pStyle w:val="CM14"/>
        <w:rPr>
          <w:color w:val="0070C0"/>
          <w:sz w:val="22"/>
          <w:szCs w:val="22"/>
        </w:rPr>
      </w:pPr>
      <w:r w:rsidRPr="0037756C">
        <w:rPr>
          <w:sz w:val="22"/>
          <w:szCs w:val="22"/>
        </w:rPr>
        <w:t xml:space="preserve">This course uses resources in different formats. Please make sure that you can open a PDF document and watch a YouTube video. Adobe Acrobat Reader is needed to view PDF documents. If you do not have adobe reader on your computer you can download it for free from the Adobe website at </w:t>
      </w:r>
      <w:hyperlink r:id="rId15" w:history="1">
        <w:r w:rsidRPr="0037756C">
          <w:rPr>
            <w:rStyle w:val="Hyperlink"/>
            <w:color w:val="0070C0"/>
            <w:sz w:val="22"/>
            <w:szCs w:val="22"/>
          </w:rPr>
          <w:t>http://www.adobe.com</w:t>
        </w:r>
      </w:hyperlink>
      <w:r w:rsidRPr="0037756C">
        <w:rPr>
          <w:color w:val="0070C0"/>
          <w:sz w:val="22"/>
          <w:szCs w:val="22"/>
        </w:rPr>
        <w:t>.</w:t>
      </w:r>
    </w:p>
    <w:p w:rsidR="00303EFE" w:rsidRPr="0037756C" w:rsidRDefault="00303EFE" w:rsidP="00337B67">
      <w:pPr>
        <w:rPr>
          <w:rFonts w:cstheme="minorHAnsi"/>
          <w:sz w:val="22"/>
          <w:szCs w:val="22"/>
        </w:rPr>
      </w:pPr>
    </w:p>
    <w:p w:rsidR="006C2FB4" w:rsidRPr="00122B83" w:rsidRDefault="006C2FB4" w:rsidP="00A70838">
      <w:pPr>
        <w:pStyle w:val="CM14"/>
        <w:rPr>
          <w:b/>
          <w:sz w:val="22"/>
          <w:szCs w:val="22"/>
          <w:u w:val="single"/>
        </w:rPr>
      </w:pPr>
      <w:bookmarkStart w:id="11" w:name="_Hlk48662658"/>
      <w:r w:rsidRPr="00122B83">
        <w:rPr>
          <w:b/>
          <w:sz w:val="22"/>
          <w:szCs w:val="22"/>
          <w:u w:val="single"/>
        </w:rPr>
        <w:t>Blackboard</w:t>
      </w:r>
      <w:r w:rsidR="004C3B04" w:rsidRPr="00122B83">
        <w:rPr>
          <w:b/>
          <w:sz w:val="22"/>
          <w:szCs w:val="22"/>
          <w:u w:val="single"/>
        </w:rPr>
        <w:t xml:space="preserve"> (Bb)</w:t>
      </w:r>
      <w:r w:rsidRPr="00122B83">
        <w:rPr>
          <w:b/>
          <w:sz w:val="22"/>
          <w:szCs w:val="22"/>
          <w:u w:val="single"/>
        </w:rPr>
        <w:t>:</w:t>
      </w:r>
    </w:p>
    <w:p w:rsidR="00303EFE" w:rsidRPr="00122B83" w:rsidRDefault="000F372B" w:rsidP="00A70838">
      <w:pPr>
        <w:pStyle w:val="CM14"/>
        <w:rPr>
          <w:sz w:val="22"/>
          <w:szCs w:val="22"/>
        </w:rPr>
      </w:pPr>
      <w:r w:rsidRPr="00122B83">
        <w:rPr>
          <w:sz w:val="22"/>
          <w:szCs w:val="22"/>
        </w:rPr>
        <w:t xml:space="preserve">Make sure you are using a supported browser to access Blackboard (Bb). To check your browser and for more help on using Bb, </w:t>
      </w:r>
      <w:hyperlink r:id="rId16" w:history="1">
        <w:r w:rsidRPr="00122B83">
          <w:rPr>
            <w:rStyle w:val="Hyperlink"/>
            <w:color w:val="0070C0"/>
            <w:sz w:val="22"/>
            <w:szCs w:val="22"/>
          </w:rPr>
          <w:t>please follow this link.</w:t>
        </w:r>
      </w:hyperlink>
      <w:r w:rsidR="00791E03" w:rsidRPr="00122B83">
        <w:rPr>
          <w:sz w:val="22"/>
          <w:szCs w:val="22"/>
        </w:rPr>
        <w:t xml:space="preserve"> </w:t>
      </w:r>
      <w:r w:rsidR="00CC1016" w:rsidRPr="00122B83">
        <w:rPr>
          <w:sz w:val="22"/>
          <w:szCs w:val="22"/>
        </w:rPr>
        <w:t>Additionally, bookmark</w:t>
      </w:r>
      <w:r w:rsidR="00791E03" w:rsidRPr="00122B83">
        <w:rPr>
          <w:sz w:val="22"/>
          <w:szCs w:val="22"/>
        </w:rPr>
        <w:t xml:space="preserve"> UVM Tech Team </w:t>
      </w:r>
      <w:hyperlink r:id="rId17" w:history="1">
        <w:r w:rsidR="00791E03" w:rsidRPr="00122B83">
          <w:rPr>
            <w:rStyle w:val="Hyperlink"/>
            <w:color w:val="0070C0"/>
            <w:sz w:val="22"/>
            <w:szCs w:val="22"/>
          </w:rPr>
          <w:t>Knowledge Base</w:t>
        </w:r>
      </w:hyperlink>
      <w:r w:rsidR="00791E03" w:rsidRPr="00122B83">
        <w:rPr>
          <w:sz w:val="22"/>
          <w:szCs w:val="22"/>
        </w:rPr>
        <w:t xml:space="preserve"> to get UVM-specific information, </w:t>
      </w:r>
      <w:r w:rsidR="00CC1016" w:rsidRPr="00122B83">
        <w:rPr>
          <w:sz w:val="22"/>
          <w:szCs w:val="22"/>
        </w:rPr>
        <w:t xml:space="preserve">and </w:t>
      </w:r>
      <w:r w:rsidR="00791E03" w:rsidRPr="00122B83">
        <w:rPr>
          <w:sz w:val="22"/>
          <w:szCs w:val="22"/>
        </w:rPr>
        <w:t>to get one-on-one help, if needed.</w:t>
      </w:r>
      <w:r w:rsidR="00467234" w:rsidRPr="00122B83">
        <w:rPr>
          <w:sz w:val="22"/>
          <w:szCs w:val="22"/>
        </w:rPr>
        <w:t xml:space="preserve"> </w:t>
      </w:r>
    </w:p>
    <w:p w:rsidR="000F372B" w:rsidRPr="00122B83" w:rsidRDefault="00303EFE" w:rsidP="00A70838">
      <w:pPr>
        <w:pStyle w:val="CM14"/>
        <w:rPr>
          <w:rStyle w:val="Hyperlink"/>
          <w:color w:val="auto"/>
          <w:sz w:val="22"/>
          <w:szCs w:val="22"/>
        </w:rPr>
      </w:pPr>
      <w:r w:rsidRPr="00122B83">
        <w:rPr>
          <w:sz w:val="22"/>
          <w:szCs w:val="22"/>
        </w:rPr>
        <w:t xml:space="preserve">Bb will be used to (a) </w:t>
      </w:r>
      <w:r w:rsidR="00DC7A8E" w:rsidRPr="00122B83">
        <w:rPr>
          <w:sz w:val="22"/>
          <w:szCs w:val="22"/>
        </w:rPr>
        <w:t xml:space="preserve">organize all course materials, (b) </w:t>
      </w:r>
      <w:r w:rsidRPr="00122B83">
        <w:rPr>
          <w:sz w:val="22"/>
          <w:szCs w:val="22"/>
        </w:rPr>
        <w:t>deliver</w:t>
      </w:r>
      <w:r w:rsidR="008C7D0D">
        <w:rPr>
          <w:sz w:val="22"/>
          <w:szCs w:val="22"/>
        </w:rPr>
        <w:t xml:space="preserve"> and </w:t>
      </w:r>
      <w:r w:rsidRPr="00122B83">
        <w:rPr>
          <w:sz w:val="22"/>
          <w:szCs w:val="22"/>
        </w:rPr>
        <w:t xml:space="preserve">collect homework assignments and exams, (2) post grades, and (3) post weekly announcements. </w:t>
      </w:r>
    </w:p>
    <w:bookmarkEnd w:id="11"/>
    <w:p w:rsidR="003D0BF6" w:rsidRPr="0037756C" w:rsidRDefault="003D0BF6" w:rsidP="000F372B">
      <w:pPr>
        <w:pStyle w:val="Default"/>
        <w:rPr>
          <w:b/>
          <w:color w:val="auto"/>
          <w:sz w:val="22"/>
          <w:szCs w:val="22"/>
          <w:u w:val="single"/>
        </w:rPr>
      </w:pPr>
    </w:p>
    <w:p w:rsidR="00A33815" w:rsidRDefault="00122B83" w:rsidP="00122B83">
      <w:pPr>
        <w:shd w:val="clear" w:color="auto" w:fill="FFFFFF"/>
        <w:rPr>
          <w:sz w:val="22"/>
          <w:szCs w:val="22"/>
        </w:rPr>
      </w:pPr>
      <w:bookmarkStart w:id="12" w:name="_Hlk80974610"/>
      <w:proofErr w:type="spellStart"/>
      <w:r w:rsidRPr="00122B83">
        <w:rPr>
          <w:b/>
          <w:bCs/>
          <w:sz w:val="22"/>
          <w:szCs w:val="22"/>
          <w:u w:val="single"/>
        </w:rPr>
        <w:t>Yellowdig</w:t>
      </w:r>
      <w:proofErr w:type="spellEnd"/>
      <w:r w:rsidRPr="00122B83">
        <w:rPr>
          <w:b/>
          <w:bCs/>
          <w:sz w:val="22"/>
          <w:szCs w:val="22"/>
          <w:u w:val="single"/>
        </w:rPr>
        <w:t xml:space="preserve"> Discussion (YD):</w:t>
      </w:r>
      <w:r w:rsidRPr="00122B83">
        <w:rPr>
          <w:sz w:val="22"/>
          <w:szCs w:val="22"/>
        </w:rPr>
        <w:br/>
      </w:r>
      <w:r w:rsidR="00A33815">
        <w:rPr>
          <w:sz w:val="22"/>
          <w:szCs w:val="22"/>
        </w:rPr>
        <w:t>You can use YD to interact with your peers outside classroom</w:t>
      </w:r>
      <w:r w:rsidR="00EA7408">
        <w:rPr>
          <w:sz w:val="22"/>
          <w:szCs w:val="22"/>
        </w:rPr>
        <w:t xml:space="preserve">. </w:t>
      </w:r>
      <w:r w:rsidR="00EA7408" w:rsidRPr="00122B83">
        <w:rPr>
          <w:sz w:val="22"/>
          <w:szCs w:val="22"/>
        </w:rPr>
        <w:t xml:space="preserve">The discussion </w:t>
      </w:r>
      <w:r w:rsidR="00EA7408">
        <w:rPr>
          <w:sz w:val="22"/>
          <w:szCs w:val="22"/>
        </w:rPr>
        <w:t>f</w:t>
      </w:r>
      <w:r w:rsidR="00EA7408" w:rsidRPr="00122B83">
        <w:rPr>
          <w:sz w:val="22"/>
          <w:szCs w:val="22"/>
        </w:rPr>
        <w:t xml:space="preserve">orum is an effective resource for dialogue and by participating in discussions, you will broaden your understanding of the course content and help to create a stronger learning community. By posting materials and questions to the discussion </w:t>
      </w:r>
      <w:r w:rsidR="00EA7408">
        <w:rPr>
          <w:sz w:val="22"/>
          <w:szCs w:val="22"/>
        </w:rPr>
        <w:t>f</w:t>
      </w:r>
      <w:r w:rsidR="00EA7408" w:rsidRPr="00122B83">
        <w:rPr>
          <w:sz w:val="22"/>
          <w:szCs w:val="22"/>
        </w:rPr>
        <w:t xml:space="preserve">orum, the entire class can benefit by the information being exchanged. If one person asks a question, most likely others will have the same question. To really get the full experience of how powerful the discussion forums can be, after (or before) posting your initial comments, it is expected that you respond to at least two of your </w:t>
      </w:r>
      <w:proofErr w:type="gramStart"/>
      <w:r w:rsidR="00EA7408" w:rsidRPr="00122B83">
        <w:rPr>
          <w:sz w:val="22"/>
          <w:szCs w:val="22"/>
        </w:rPr>
        <w:t>classmates</w:t>
      </w:r>
      <w:proofErr w:type="gramEnd"/>
      <w:r w:rsidR="00EA7408" w:rsidRPr="00122B83">
        <w:rPr>
          <w:sz w:val="22"/>
          <w:szCs w:val="22"/>
        </w:rPr>
        <w:t xml:space="preserve"> discussion posts. When replying, choose a post from a classmate that offers a different interpretation or viewpoint than yours. In responding to others, I encourage you to ask a question, build on their observation, or extend an idea. You are encouraged to attach any images, i.e. Free Body Diagrams (FBDs), </w:t>
      </w:r>
      <w:r w:rsidR="00EA7408">
        <w:rPr>
          <w:sz w:val="22"/>
          <w:szCs w:val="22"/>
        </w:rPr>
        <w:t xml:space="preserve">design calculations, </w:t>
      </w:r>
      <w:r w:rsidR="00EA7408" w:rsidRPr="00122B83">
        <w:rPr>
          <w:sz w:val="22"/>
          <w:szCs w:val="22"/>
        </w:rPr>
        <w:t xml:space="preserve">videos or sketches to explain your </w:t>
      </w:r>
      <w:r w:rsidR="00EA7408">
        <w:rPr>
          <w:sz w:val="22"/>
          <w:szCs w:val="22"/>
        </w:rPr>
        <w:t xml:space="preserve">concepts and </w:t>
      </w:r>
      <w:r w:rsidR="00EA7408" w:rsidRPr="00122B83">
        <w:rPr>
          <w:sz w:val="22"/>
          <w:szCs w:val="22"/>
        </w:rPr>
        <w:t>ideas.</w:t>
      </w:r>
    </w:p>
    <w:p w:rsidR="00A33815" w:rsidRDefault="00A33815" w:rsidP="00122B83">
      <w:pPr>
        <w:shd w:val="clear" w:color="auto" w:fill="FFFFFF"/>
        <w:rPr>
          <w:sz w:val="22"/>
          <w:szCs w:val="22"/>
        </w:rPr>
      </w:pPr>
    </w:p>
    <w:p w:rsidR="00A01211" w:rsidRDefault="00A01211" w:rsidP="000F372B">
      <w:pPr>
        <w:pStyle w:val="Default"/>
        <w:rPr>
          <w:b/>
          <w:color w:val="auto"/>
          <w:sz w:val="22"/>
          <w:szCs w:val="22"/>
          <w:u w:val="single"/>
        </w:rPr>
      </w:pPr>
      <w:proofErr w:type="spellStart"/>
      <w:r>
        <w:rPr>
          <w:b/>
          <w:color w:val="auto"/>
          <w:sz w:val="22"/>
          <w:szCs w:val="22"/>
          <w:u w:val="single"/>
        </w:rPr>
        <w:t>Gradescope</w:t>
      </w:r>
      <w:proofErr w:type="spellEnd"/>
      <w:r>
        <w:rPr>
          <w:b/>
          <w:color w:val="auto"/>
          <w:sz w:val="22"/>
          <w:szCs w:val="22"/>
          <w:u w:val="single"/>
        </w:rPr>
        <w:t>:</w:t>
      </w:r>
    </w:p>
    <w:p w:rsidR="00141C07" w:rsidRDefault="00354453" w:rsidP="00A01211">
      <w:pPr>
        <w:pStyle w:val="Default"/>
        <w:rPr>
          <w:sz w:val="22"/>
          <w:szCs w:val="22"/>
        </w:rPr>
      </w:pPr>
      <w:hyperlink r:id="rId18" w:history="1">
        <w:proofErr w:type="spellStart"/>
        <w:r w:rsidR="00A01211" w:rsidRPr="00141C07">
          <w:rPr>
            <w:rStyle w:val="Hyperlink"/>
            <w:sz w:val="22"/>
            <w:szCs w:val="22"/>
          </w:rPr>
          <w:t>Gradescope</w:t>
        </w:r>
        <w:proofErr w:type="spellEnd"/>
      </w:hyperlink>
      <w:r w:rsidR="00A01211" w:rsidRPr="00A01211">
        <w:rPr>
          <w:color w:val="auto"/>
          <w:sz w:val="22"/>
          <w:szCs w:val="22"/>
        </w:rPr>
        <w:t xml:space="preserve"> </w:t>
      </w:r>
      <w:r w:rsidR="00A01211">
        <w:rPr>
          <w:color w:val="auto"/>
          <w:sz w:val="22"/>
          <w:szCs w:val="22"/>
        </w:rPr>
        <w:t xml:space="preserve">will be used to deliver and collect all assignments except exams. </w:t>
      </w:r>
      <w:r w:rsidR="00141C07">
        <w:rPr>
          <w:color w:val="auto"/>
          <w:sz w:val="22"/>
          <w:szCs w:val="22"/>
        </w:rPr>
        <w:t xml:space="preserve">It is fully integrated with Bb and does not require separate login credentials. It will be used to grade all your assignments and to </w:t>
      </w:r>
      <w:r w:rsidR="00A01211" w:rsidRPr="00A01211">
        <w:rPr>
          <w:sz w:val="22"/>
          <w:szCs w:val="22"/>
        </w:rPr>
        <w:t>provide formative, unbiased, and consistent feedback.</w:t>
      </w:r>
      <w:r w:rsidR="00141C07">
        <w:rPr>
          <w:sz w:val="22"/>
          <w:szCs w:val="22"/>
        </w:rPr>
        <w:t xml:space="preserve"> Please make sure to login to </w:t>
      </w:r>
      <w:proofErr w:type="spellStart"/>
      <w:r w:rsidR="00141C07">
        <w:rPr>
          <w:sz w:val="22"/>
          <w:szCs w:val="22"/>
        </w:rPr>
        <w:t>Gradescope</w:t>
      </w:r>
      <w:proofErr w:type="spellEnd"/>
      <w:r w:rsidR="00141C07">
        <w:rPr>
          <w:sz w:val="22"/>
          <w:szCs w:val="22"/>
        </w:rPr>
        <w:t xml:space="preserve"> using the </w:t>
      </w:r>
      <w:r w:rsidR="00141C07">
        <w:rPr>
          <w:sz w:val="22"/>
          <w:szCs w:val="22"/>
        </w:rPr>
        <w:lastRenderedPageBreak/>
        <w:t xml:space="preserve">corresponding Bb assignment link. You can learn more about the </w:t>
      </w:r>
      <w:proofErr w:type="spellStart"/>
      <w:r w:rsidR="00141C07">
        <w:rPr>
          <w:sz w:val="22"/>
          <w:szCs w:val="22"/>
        </w:rPr>
        <w:t>Gradescope</w:t>
      </w:r>
      <w:proofErr w:type="spellEnd"/>
      <w:r w:rsidR="00141C07">
        <w:rPr>
          <w:sz w:val="22"/>
          <w:szCs w:val="22"/>
        </w:rPr>
        <w:t xml:space="preserve"> submission process </w:t>
      </w:r>
      <w:hyperlink r:id="rId19" w:anchor="student-submission" w:history="1">
        <w:r w:rsidR="00141C07" w:rsidRPr="00141C07">
          <w:rPr>
            <w:rStyle w:val="Hyperlink"/>
            <w:sz w:val="22"/>
            <w:szCs w:val="22"/>
          </w:rPr>
          <w:t>here.</w:t>
        </w:r>
      </w:hyperlink>
    </w:p>
    <w:p w:rsidR="00A01211" w:rsidRPr="00A01211" w:rsidRDefault="00141C07" w:rsidP="00A01211">
      <w:pPr>
        <w:pStyle w:val="Default"/>
        <w:rPr>
          <w:sz w:val="22"/>
          <w:szCs w:val="22"/>
        </w:rPr>
      </w:pPr>
      <w:r>
        <w:rPr>
          <w:sz w:val="22"/>
          <w:szCs w:val="22"/>
        </w:rPr>
        <w:t xml:space="preserve">More tips </w:t>
      </w:r>
      <w:r w:rsidR="00D843FF">
        <w:rPr>
          <w:sz w:val="22"/>
          <w:szCs w:val="22"/>
        </w:rPr>
        <w:t xml:space="preserve">and </w:t>
      </w:r>
      <w:r>
        <w:rPr>
          <w:sz w:val="22"/>
          <w:szCs w:val="22"/>
        </w:rPr>
        <w:t xml:space="preserve">student resources can be found at the </w:t>
      </w:r>
      <w:hyperlink r:id="rId20" w:history="1">
        <w:r w:rsidRPr="00141C07">
          <w:rPr>
            <w:rStyle w:val="Hyperlink"/>
            <w:sz w:val="22"/>
            <w:szCs w:val="22"/>
          </w:rPr>
          <w:t>Student Center.</w:t>
        </w:r>
      </w:hyperlink>
      <w:r>
        <w:rPr>
          <w:sz w:val="22"/>
          <w:szCs w:val="22"/>
        </w:rPr>
        <w:t xml:space="preserve"> </w:t>
      </w:r>
    </w:p>
    <w:p w:rsidR="001F05E6" w:rsidRDefault="001F05E6" w:rsidP="000F372B">
      <w:pPr>
        <w:pStyle w:val="Default"/>
        <w:rPr>
          <w:b/>
          <w:color w:val="auto"/>
          <w:sz w:val="22"/>
          <w:szCs w:val="22"/>
          <w:u w:val="single"/>
        </w:rPr>
      </w:pPr>
    </w:p>
    <w:p w:rsidR="00825DDB" w:rsidRPr="0037756C" w:rsidRDefault="00825DDB" w:rsidP="000F372B">
      <w:pPr>
        <w:pStyle w:val="Default"/>
        <w:rPr>
          <w:b/>
          <w:color w:val="auto"/>
          <w:sz w:val="22"/>
          <w:szCs w:val="22"/>
          <w:u w:val="single"/>
        </w:rPr>
      </w:pPr>
      <w:r w:rsidRPr="0037756C">
        <w:rPr>
          <w:b/>
          <w:color w:val="auto"/>
          <w:sz w:val="22"/>
          <w:szCs w:val="22"/>
          <w:u w:val="single"/>
        </w:rPr>
        <w:t>MS Teams</w:t>
      </w:r>
    </w:p>
    <w:p w:rsidR="00F94E8E" w:rsidRPr="0037756C" w:rsidRDefault="0050212D" w:rsidP="00DF537B">
      <w:pPr>
        <w:rPr>
          <w:sz w:val="22"/>
          <w:szCs w:val="22"/>
        </w:rPr>
      </w:pPr>
      <w:bookmarkStart w:id="13" w:name="_Hlk48663269"/>
      <w:r w:rsidRPr="0037756C">
        <w:rPr>
          <w:bCs/>
          <w:sz w:val="22"/>
          <w:szCs w:val="22"/>
        </w:rPr>
        <w:t xml:space="preserve">MS Teams will be used </w:t>
      </w:r>
      <w:r w:rsidR="00DF537B" w:rsidRPr="0037756C">
        <w:rPr>
          <w:bCs/>
          <w:sz w:val="22"/>
          <w:szCs w:val="22"/>
        </w:rPr>
        <w:t xml:space="preserve">for office hours for those who cannot meet in-person. </w:t>
      </w:r>
      <w:r w:rsidR="000F372B" w:rsidRPr="0037756C">
        <w:rPr>
          <w:bCs/>
          <w:sz w:val="22"/>
          <w:szCs w:val="22"/>
        </w:rPr>
        <w:t xml:space="preserve">Please </w:t>
      </w:r>
      <w:hyperlink r:id="rId21" w:history="1">
        <w:r w:rsidR="000F372B" w:rsidRPr="0037756C">
          <w:rPr>
            <w:rStyle w:val="Hyperlink"/>
            <w:bCs/>
            <w:color w:val="0070C0"/>
            <w:sz w:val="22"/>
            <w:szCs w:val="22"/>
          </w:rPr>
          <w:t>follow this link</w:t>
        </w:r>
      </w:hyperlink>
      <w:r w:rsidR="000F372B" w:rsidRPr="0037756C">
        <w:rPr>
          <w:bCs/>
          <w:sz w:val="22"/>
          <w:szCs w:val="22"/>
        </w:rPr>
        <w:t xml:space="preserve"> for instructions to download MS Teams.</w:t>
      </w:r>
      <w:r w:rsidR="00F94E8E" w:rsidRPr="0037756C">
        <w:rPr>
          <w:bCs/>
          <w:sz w:val="22"/>
          <w:szCs w:val="22"/>
        </w:rPr>
        <w:t xml:space="preserve"> </w:t>
      </w:r>
      <w:r w:rsidR="00716EA6" w:rsidRPr="006F60C7">
        <w:rPr>
          <w:sz w:val="22"/>
          <w:szCs w:val="22"/>
        </w:rPr>
        <w:t>Click here</w:t>
      </w:r>
      <w:r w:rsidR="00716EA6">
        <w:rPr>
          <w:sz w:val="22"/>
          <w:szCs w:val="22"/>
        </w:rPr>
        <w:t xml:space="preserve"> to join the </w:t>
      </w:r>
      <w:r w:rsidR="00184778">
        <w:rPr>
          <w:sz w:val="22"/>
          <w:szCs w:val="22"/>
        </w:rPr>
        <w:t>"</w:t>
      </w:r>
      <w:r w:rsidR="00716EA6" w:rsidRPr="00C8651A">
        <w:rPr>
          <w:bCs/>
          <w:i/>
          <w:sz w:val="22"/>
          <w:szCs w:val="22"/>
        </w:rPr>
        <w:t>Prof. Wijesinghe_FA2</w:t>
      </w:r>
      <w:r w:rsidR="00EA7408">
        <w:rPr>
          <w:bCs/>
          <w:i/>
          <w:sz w:val="22"/>
          <w:szCs w:val="22"/>
        </w:rPr>
        <w:t>2</w:t>
      </w:r>
      <w:r w:rsidR="00716EA6" w:rsidRPr="00C8651A">
        <w:rPr>
          <w:bCs/>
          <w:i/>
          <w:sz w:val="22"/>
          <w:szCs w:val="22"/>
        </w:rPr>
        <w:t xml:space="preserve"> Office Hours for CE172 and CE</w:t>
      </w:r>
      <w:r w:rsidR="00EA7408">
        <w:rPr>
          <w:bCs/>
          <w:i/>
          <w:sz w:val="22"/>
          <w:szCs w:val="22"/>
        </w:rPr>
        <w:t>100</w:t>
      </w:r>
      <w:r w:rsidR="00184778">
        <w:rPr>
          <w:bCs/>
          <w:i/>
          <w:sz w:val="22"/>
          <w:szCs w:val="22"/>
        </w:rPr>
        <w:t>"</w:t>
      </w:r>
      <w:r w:rsidR="00716EA6">
        <w:rPr>
          <w:bCs/>
          <w:i/>
          <w:sz w:val="22"/>
          <w:szCs w:val="22"/>
        </w:rPr>
        <w:t xml:space="preserve"> </w:t>
      </w:r>
      <w:r w:rsidR="00716EA6">
        <w:rPr>
          <w:sz w:val="22"/>
          <w:szCs w:val="22"/>
        </w:rPr>
        <w:t xml:space="preserve">MS Team. </w:t>
      </w:r>
    </w:p>
    <w:bookmarkEnd w:id="12"/>
    <w:bookmarkEnd w:id="13"/>
    <w:p w:rsidR="000F372B" w:rsidRDefault="000F372B" w:rsidP="00DF537B">
      <w:pPr>
        <w:pStyle w:val="Default"/>
        <w:rPr>
          <w:caps/>
          <w:color w:val="auto"/>
          <w:sz w:val="22"/>
          <w:szCs w:val="22"/>
          <w:u w:val="single"/>
        </w:rPr>
      </w:pPr>
    </w:p>
    <w:p w:rsidR="00365F7F" w:rsidRPr="0037756C" w:rsidRDefault="00365F7F" w:rsidP="00F94E8E">
      <w:pPr>
        <w:pStyle w:val="Default"/>
        <w:rPr>
          <w:b/>
          <w:caps/>
          <w:color w:val="auto"/>
          <w:sz w:val="22"/>
          <w:szCs w:val="22"/>
          <w:u w:val="single"/>
        </w:rPr>
      </w:pPr>
      <w:r w:rsidRPr="0037756C">
        <w:rPr>
          <w:b/>
          <w:caps/>
          <w:color w:val="auto"/>
          <w:sz w:val="22"/>
          <w:szCs w:val="22"/>
          <w:u w:val="single"/>
        </w:rPr>
        <w:t>SAP2000</w:t>
      </w:r>
    </w:p>
    <w:p w:rsidR="00365F7F" w:rsidRPr="0037756C" w:rsidRDefault="00365F7F" w:rsidP="00365F7F">
      <w:pPr>
        <w:pStyle w:val="Default"/>
        <w:rPr>
          <w:sz w:val="22"/>
          <w:szCs w:val="22"/>
        </w:rPr>
      </w:pPr>
      <w:r w:rsidRPr="0037756C">
        <w:rPr>
          <w:color w:val="auto"/>
          <w:sz w:val="22"/>
          <w:szCs w:val="22"/>
        </w:rPr>
        <w:t xml:space="preserve">SAP2000 is a structural analysis software that you will use for the </w:t>
      </w:r>
      <w:r w:rsidR="0057303E" w:rsidRPr="0037756C">
        <w:rPr>
          <w:color w:val="auto"/>
          <w:sz w:val="22"/>
          <w:szCs w:val="22"/>
        </w:rPr>
        <w:t xml:space="preserve">group design </w:t>
      </w:r>
      <w:r w:rsidRPr="0037756C">
        <w:rPr>
          <w:color w:val="auto"/>
          <w:sz w:val="22"/>
          <w:szCs w:val="22"/>
        </w:rPr>
        <w:t xml:space="preserve">project. You can access </w:t>
      </w:r>
      <w:r w:rsidR="0057303E" w:rsidRPr="0037756C">
        <w:rPr>
          <w:color w:val="auto"/>
          <w:sz w:val="22"/>
          <w:szCs w:val="22"/>
        </w:rPr>
        <w:t>SAP2000</w:t>
      </w:r>
      <w:r w:rsidRPr="0037756C">
        <w:rPr>
          <w:color w:val="auto"/>
          <w:sz w:val="22"/>
          <w:szCs w:val="22"/>
        </w:rPr>
        <w:t xml:space="preserve"> via Virtual </w:t>
      </w:r>
      <w:proofErr w:type="spellStart"/>
      <w:r w:rsidRPr="0037756C">
        <w:rPr>
          <w:color w:val="auto"/>
          <w:sz w:val="22"/>
          <w:szCs w:val="22"/>
        </w:rPr>
        <w:t>Votey</w:t>
      </w:r>
      <w:proofErr w:type="spellEnd"/>
      <w:r w:rsidRPr="0037756C">
        <w:rPr>
          <w:color w:val="auto"/>
          <w:sz w:val="22"/>
          <w:szCs w:val="22"/>
        </w:rPr>
        <w:t xml:space="preserve">. </w:t>
      </w:r>
      <w:r w:rsidRPr="0037756C">
        <w:rPr>
          <w:sz w:val="22"/>
          <w:szCs w:val="22"/>
        </w:rPr>
        <w:t xml:space="preserve">Please follow these </w:t>
      </w:r>
      <w:hyperlink r:id="rId22" w:history="1">
        <w:r w:rsidRPr="0037756C">
          <w:rPr>
            <w:rStyle w:val="Hyperlink"/>
            <w:color w:val="0070C0"/>
            <w:sz w:val="22"/>
            <w:szCs w:val="22"/>
          </w:rPr>
          <w:t>instructions</w:t>
        </w:r>
      </w:hyperlink>
      <w:r w:rsidRPr="0037756C">
        <w:rPr>
          <w:sz w:val="22"/>
          <w:szCs w:val="22"/>
        </w:rPr>
        <w:t xml:space="preserve"> to connect. </w:t>
      </w:r>
    </w:p>
    <w:p w:rsidR="00365F7F" w:rsidRDefault="00365F7F" w:rsidP="00F94E8E">
      <w:pPr>
        <w:pStyle w:val="Default"/>
        <w:rPr>
          <w:caps/>
          <w:color w:val="auto"/>
          <w:sz w:val="22"/>
          <w:szCs w:val="22"/>
          <w:u w:val="single"/>
        </w:rPr>
      </w:pPr>
    </w:p>
    <w:p w:rsidR="00716EA6" w:rsidRPr="00690001" w:rsidRDefault="00716EA6" w:rsidP="00716EA6">
      <w:pPr>
        <w:pStyle w:val="Default"/>
        <w:rPr>
          <w:rFonts w:ascii="Times New Roman Bold" w:hAnsi="Times New Roman Bold"/>
          <w:color w:val="auto"/>
          <w:sz w:val="22"/>
          <w:szCs w:val="22"/>
          <w:u w:val="single"/>
        </w:rPr>
      </w:pPr>
      <w:r w:rsidRPr="00690001">
        <w:rPr>
          <w:rFonts w:ascii="Times New Roman Bold" w:hAnsi="Times New Roman Bold"/>
          <w:b/>
          <w:bCs/>
          <w:color w:val="auto"/>
          <w:sz w:val="22"/>
          <w:szCs w:val="22"/>
          <w:u w:val="single"/>
        </w:rPr>
        <w:t xml:space="preserve">Netiquette </w:t>
      </w:r>
    </w:p>
    <w:p w:rsidR="00716EA6" w:rsidRDefault="00716EA6" w:rsidP="00716EA6">
      <w:pPr>
        <w:pStyle w:val="Default"/>
        <w:jc w:val="both"/>
        <w:rPr>
          <w:color w:val="auto"/>
          <w:sz w:val="22"/>
          <w:szCs w:val="22"/>
        </w:rPr>
      </w:pPr>
      <w:r w:rsidRPr="002B4399">
        <w:rPr>
          <w:color w:val="auto"/>
          <w:sz w:val="22"/>
          <w:szCs w:val="22"/>
        </w:rPr>
        <w:t xml:space="preserve">Netiquette stands for Network Etiquette. It refers to proper behavior while interacting online. The golden rule of netiquette is essentially to treat people as you would want to be treated. Please be polite and considerate. Think about whether your comment could cause hurt feelings. Be careful about how your words can come across because misunderstandings can be common online. </w:t>
      </w:r>
    </w:p>
    <w:p w:rsidR="00716EA6" w:rsidRPr="0037756C" w:rsidRDefault="00716EA6" w:rsidP="00F94E8E">
      <w:pPr>
        <w:pStyle w:val="Default"/>
        <w:rPr>
          <w:caps/>
          <w:color w:val="auto"/>
          <w:sz w:val="22"/>
          <w:szCs w:val="22"/>
          <w:u w:val="single"/>
        </w:rPr>
      </w:pPr>
    </w:p>
    <w:p w:rsidR="00690001" w:rsidRPr="00690001" w:rsidRDefault="00690001" w:rsidP="00690001">
      <w:pPr>
        <w:rPr>
          <w:rFonts w:ascii="Times New Roman Bold" w:hAnsi="Times New Roman Bold"/>
          <w:b/>
          <w:sz w:val="22"/>
          <w:szCs w:val="22"/>
          <w:u w:val="single"/>
        </w:rPr>
      </w:pPr>
      <w:bookmarkStart w:id="14" w:name="_Hlk80974803"/>
      <w:r w:rsidRPr="00690001">
        <w:rPr>
          <w:rFonts w:ascii="Times New Roman Bold" w:hAnsi="Times New Roman Bold"/>
          <w:b/>
          <w:sz w:val="22"/>
          <w:szCs w:val="22"/>
          <w:u w:val="single"/>
        </w:rPr>
        <w:t>Lived Name and Pronoun Information</w:t>
      </w:r>
    </w:p>
    <w:p w:rsidR="00690001" w:rsidRPr="00690001" w:rsidRDefault="00690001" w:rsidP="00690001">
      <w:pPr>
        <w:rPr>
          <w:bCs/>
          <w:sz w:val="22"/>
          <w:szCs w:val="22"/>
        </w:rPr>
      </w:pPr>
      <w:r w:rsidRPr="00690001">
        <w:rPr>
          <w:bCs/>
          <w:sz w:val="22"/>
          <w:szCs w:val="22"/>
        </w:rPr>
        <w:t>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Blackboard.</w:t>
      </w:r>
    </w:p>
    <w:p w:rsidR="00690001" w:rsidRPr="00690001" w:rsidRDefault="00690001" w:rsidP="00690001">
      <w:pPr>
        <w:rPr>
          <w:bCs/>
          <w:sz w:val="22"/>
          <w:szCs w:val="22"/>
        </w:rPr>
      </w:pPr>
      <w:r w:rsidRPr="00690001">
        <w:rPr>
          <w:bCs/>
          <w:sz w:val="22"/>
          <w:szCs w:val="22"/>
        </w:rPr>
        <w:t xml:space="preserve">More information about how to make changes to your lived name and pronouns is available in the </w:t>
      </w:r>
      <w:hyperlink r:id="rId23" w:history="1">
        <w:r w:rsidRPr="00690001">
          <w:rPr>
            <w:rStyle w:val="Hyperlink"/>
            <w:bCs/>
            <w:sz w:val="22"/>
            <w:szCs w:val="22"/>
          </w:rPr>
          <w:t>Knowledge Base</w:t>
        </w:r>
      </w:hyperlink>
      <w:r w:rsidRPr="00690001">
        <w:rPr>
          <w:bCs/>
          <w:sz w:val="22"/>
          <w:szCs w:val="22"/>
        </w:rPr>
        <w:t xml:space="preserve">. </w:t>
      </w:r>
    </w:p>
    <w:p w:rsidR="007E6C91" w:rsidRPr="00716EA6" w:rsidRDefault="007E6C91" w:rsidP="007E6C91">
      <w:pPr>
        <w:rPr>
          <w:sz w:val="22"/>
          <w:szCs w:val="22"/>
        </w:rPr>
      </w:pPr>
      <w:r w:rsidRPr="00716EA6">
        <w:rPr>
          <w:sz w:val="22"/>
          <w:szCs w:val="22"/>
        </w:rPr>
        <w:t xml:space="preserve">To read more about official UVM policies, events, and initiatives regarding diversity, equity, and inclusion: </w:t>
      </w:r>
      <w:hyperlink r:id="rId24" w:history="1">
        <w:r w:rsidRPr="00716EA6">
          <w:rPr>
            <w:rStyle w:val="Hyperlink"/>
            <w:sz w:val="22"/>
            <w:szCs w:val="22"/>
          </w:rPr>
          <w:t>https://www.uvm.ed</w:t>
        </w:r>
        <w:r w:rsidRPr="00716EA6">
          <w:rPr>
            <w:rStyle w:val="Hyperlink"/>
            <w:sz w:val="22"/>
            <w:szCs w:val="22"/>
          </w:rPr>
          <w:t>u</w:t>
        </w:r>
        <w:r w:rsidRPr="00716EA6">
          <w:rPr>
            <w:rStyle w:val="Hyperlink"/>
            <w:sz w:val="22"/>
            <w:szCs w:val="22"/>
          </w:rPr>
          <w:t>/diversity</w:t>
        </w:r>
      </w:hyperlink>
      <w:r w:rsidRPr="00716EA6">
        <w:rPr>
          <w:sz w:val="22"/>
          <w:szCs w:val="22"/>
        </w:rPr>
        <w:t xml:space="preserve"> </w:t>
      </w:r>
    </w:p>
    <w:bookmarkEnd w:id="14"/>
    <w:p w:rsidR="007E6C91" w:rsidRDefault="007E6C91" w:rsidP="007E6C91"/>
    <w:p w:rsidR="004079E4" w:rsidRPr="00690001" w:rsidRDefault="004079E4" w:rsidP="00131E55">
      <w:pPr>
        <w:pStyle w:val="CM12"/>
        <w:rPr>
          <w:rFonts w:ascii="Times New Roman Bold" w:hAnsi="Times New Roman Bold"/>
          <w:sz w:val="22"/>
          <w:szCs w:val="22"/>
        </w:rPr>
      </w:pPr>
      <w:bookmarkStart w:id="15" w:name="_Hlk80974849"/>
      <w:r w:rsidRPr="00690001">
        <w:rPr>
          <w:rFonts w:ascii="Times New Roman Bold" w:hAnsi="Times New Roman Bold"/>
          <w:b/>
          <w:bCs/>
          <w:sz w:val="22"/>
          <w:szCs w:val="22"/>
          <w:u w:val="single"/>
        </w:rPr>
        <w:t xml:space="preserve">Academic Integrity </w:t>
      </w:r>
    </w:p>
    <w:p w:rsidR="004079E4" w:rsidRPr="007E60D5" w:rsidRDefault="004079E4" w:rsidP="00131E55">
      <w:pPr>
        <w:pStyle w:val="NormalWeb"/>
        <w:shd w:val="clear" w:color="auto" w:fill="FFFFFF"/>
        <w:spacing w:before="0" w:beforeAutospacing="0" w:after="0" w:afterAutospacing="0"/>
        <w:rPr>
          <w:rFonts w:ascii="Times New Roman" w:hAnsi="Times New Roman" w:cs="Times New Roman"/>
          <w:color w:val="auto"/>
          <w:sz w:val="22"/>
          <w:szCs w:val="22"/>
        </w:rPr>
      </w:pPr>
      <w:r w:rsidRPr="007E60D5">
        <w:rPr>
          <w:rFonts w:ascii="Times New Roman" w:hAnsi="Times New Roman" w:cs="Times New Roman"/>
          <w:color w:val="auto"/>
          <w:sz w:val="22"/>
          <w:szCs w:val="22"/>
        </w:rPr>
        <w:t xml:space="preserve">Offences against the </w:t>
      </w:r>
      <w:r w:rsidRPr="007E60D5">
        <w:rPr>
          <w:rFonts w:ascii="Times New Roman" w:hAnsi="Times New Roman" w:cs="Times New Roman"/>
          <w:b/>
          <w:color w:val="auto"/>
          <w:sz w:val="22"/>
          <w:szCs w:val="22"/>
        </w:rPr>
        <w:t>Code of Academic Integrity</w:t>
      </w:r>
      <w:r w:rsidRPr="007E60D5">
        <w:rPr>
          <w:rFonts w:ascii="Times New Roman" w:hAnsi="Times New Roman" w:cs="Times New Roman"/>
          <w:color w:val="auto"/>
          <w:sz w:val="22"/>
          <w:szCs w:val="22"/>
        </w:rPr>
        <w:t xml:space="preserve"> are deemed serious and insult the integrity of the entire academic community. This policy addresses plagiarism, fabrication, collusion, and cheating. </w:t>
      </w:r>
      <w:hyperlink r:id="rId25" w:history="1">
        <w:r w:rsidRPr="007E60D5">
          <w:rPr>
            <w:rStyle w:val="Hyperlink"/>
            <w:rFonts w:ascii="Times New Roman" w:hAnsi="Times New Roman" w:cs="Times New Roman"/>
            <w:color w:val="0070C0"/>
            <w:sz w:val="22"/>
            <w:szCs w:val="22"/>
          </w:rPr>
          <w:t>https://www.uvm.edu/sites/default/files/UVM-Policies/policies/acadintegrity.pdf (PDF link)</w:t>
        </w:r>
      </w:hyperlink>
      <w:r w:rsidRPr="007E60D5">
        <w:rPr>
          <w:rFonts w:ascii="Times New Roman" w:hAnsi="Times New Roman" w:cs="Times New Roman"/>
          <w:color w:val="0070C0"/>
          <w:sz w:val="22"/>
          <w:szCs w:val="22"/>
        </w:rPr>
        <w:t>.</w:t>
      </w:r>
    </w:p>
    <w:p w:rsidR="004079E4" w:rsidRPr="007E60D5" w:rsidRDefault="004079E4" w:rsidP="004079E4">
      <w:pPr>
        <w:pStyle w:val="NormalWeb"/>
        <w:shd w:val="clear" w:color="auto" w:fill="FFFFFF"/>
        <w:spacing w:before="0" w:beforeAutospacing="0" w:after="0" w:afterAutospacing="0"/>
        <w:rPr>
          <w:rFonts w:ascii="Times New Roman" w:hAnsi="Times New Roman" w:cs="Times New Roman"/>
          <w:color w:val="auto"/>
          <w:sz w:val="22"/>
          <w:szCs w:val="22"/>
        </w:rPr>
      </w:pPr>
      <w:r w:rsidRPr="007E60D5">
        <w:rPr>
          <w:rFonts w:ascii="Times New Roman" w:hAnsi="Times New Roman" w:cs="Times New Roman"/>
          <w:color w:val="auto"/>
          <w:sz w:val="22"/>
          <w:szCs w:val="22"/>
        </w:rPr>
        <w:t xml:space="preserve">Any suspected violations of the code are taken very seriously and will be forwarded to the </w:t>
      </w:r>
      <w:hyperlink r:id="rId26" w:history="1">
        <w:r w:rsidRPr="007E60D5">
          <w:rPr>
            <w:rStyle w:val="Hyperlink"/>
            <w:rFonts w:ascii="Times New Roman" w:hAnsi="Times New Roman" w:cs="Times New Roman"/>
            <w:color w:val="0070C0"/>
            <w:sz w:val="22"/>
            <w:szCs w:val="22"/>
          </w:rPr>
          <w:t>Center for Student Conduct</w:t>
        </w:r>
      </w:hyperlink>
      <w:r w:rsidRPr="007E60D5">
        <w:rPr>
          <w:rFonts w:ascii="Times New Roman" w:hAnsi="Times New Roman" w:cs="Times New Roman"/>
          <w:color w:val="auto"/>
          <w:sz w:val="22"/>
          <w:szCs w:val="22"/>
        </w:rPr>
        <w:t xml:space="preserve"> for further intervention. </w:t>
      </w:r>
    </w:p>
    <w:p w:rsidR="003F3686" w:rsidRPr="0037756C" w:rsidRDefault="003F3686" w:rsidP="005454BF">
      <w:pPr>
        <w:rPr>
          <w:b/>
          <w:sz w:val="22"/>
          <w:u w:val="single"/>
        </w:rPr>
      </w:pPr>
    </w:p>
    <w:p w:rsidR="004079E4" w:rsidRPr="007E60D5" w:rsidRDefault="004079E4" w:rsidP="005454BF">
      <w:pPr>
        <w:rPr>
          <w:b/>
          <w:sz w:val="24"/>
          <w:szCs w:val="24"/>
          <w:u w:val="single"/>
        </w:rPr>
      </w:pPr>
      <w:r w:rsidRPr="007E60D5">
        <w:rPr>
          <w:b/>
          <w:sz w:val="24"/>
          <w:szCs w:val="24"/>
          <w:u w:val="single"/>
        </w:rPr>
        <w:t>Code of Student Conduct:</w:t>
      </w:r>
    </w:p>
    <w:p w:rsidR="00131E55" w:rsidRPr="007E60D5" w:rsidRDefault="007E60D5" w:rsidP="00C10002">
      <w:pPr>
        <w:rPr>
          <w:iCs/>
          <w:color w:val="000000"/>
          <w:sz w:val="22"/>
          <w:szCs w:val="22"/>
        </w:rPr>
      </w:pPr>
      <w:hyperlink r:id="rId27" w:history="1">
        <w:r w:rsidRPr="007E60D5">
          <w:rPr>
            <w:rStyle w:val="Hyperlink"/>
            <w:sz w:val="22"/>
            <w:szCs w:val="22"/>
          </w:rPr>
          <w:t>UVM’s Code of Student Conduct</w:t>
        </w:r>
      </w:hyperlink>
      <w:r w:rsidRPr="007E60D5">
        <w:rPr>
          <w:iCs/>
          <w:color w:val="000000"/>
          <w:sz w:val="22"/>
          <w:szCs w:val="22"/>
        </w:rPr>
        <w:t xml:space="preserve"> outlines conduct expectations as well as students’ rights and responsibilities.</w:t>
      </w:r>
    </w:p>
    <w:p w:rsidR="007E60D5" w:rsidRDefault="007E60D5" w:rsidP="00C10002">
      <w:pPr>
        <w:rPr>
          <w:b/>
          <w:sz w:val="22"/>
          <w:u w:val="single"/>
        </w:rPr>
      </w:pPr>
    </w:p>
    <w:p w:rsidR="00C10002" w:rsidRPr="0037756C" w:rsidRDefault="00C10002" w:rsidP="00C10002">
      <w:pPr>
        <w:rPr>
          <w:b/>
          <w:sz w:val="22"/>
          <w:u w:val="single"/>
        </w:rPr>
      </w:pPr>
      <w:r w:rsidRPr="0037756C">
        <w:rPr>
          <w:b/>
          <w:sz w:val="22"/>
          <w:u w:val="single"/>
        </w:rPr>
        <w:t>C</w:t>
      </w:r>
      <w:r>
        <w:rPr>
          <w:b/>
          <w:sz w:val="22"/>
          <w:u w:val="single"/>
        </w:rPr>
        <w:t>ourse Evaluation</w:t>
      </w:r>
      <w:r w:rsidRPr="0037756C">
        <w:rPr>
          <w:b/>
          <w:sz w:val="22"/>
          <w:u w:val="single"/>
        </w:rPr>
        <w:t>:</w:t>
      </w:r>
    </w:p>
    <w:p w:rsidR="0050423C" w:rsidRDefault="00C10002" w:rsidP="004079E4">
      <w:pPr>
        <w:pStyle w:val="NormalWeb"/>
        <w:shd w:val="clear" w:color="auto" w:fill="FFFFFF"/>
        <w:spacing w:before="0" w:beforeAutospacing="0" w:after="0" w:afterAutospacing="0"/>
        <w:rPr>
          <w:rStyle w:val="Hyperlink"/>
          <w:rFonts w:ascii="Times New Roman" w:hAnsi="Times New Roman" w:cs="Times New Roman"/>
          <w:color w:val="0070C0"/>
          <w:sz w:val="22"/>
          <w:szCs w:val="22"/>
        </w:rPr>
      </w:pPr>
      <w:r w:rsidRPr="00C10002">
        <w:rPr>
          <w:rFonts w:ascii="Times New Roman" w:hAnsi="Times New Roman" w:cs="Times New Roman"/>
          <w:color w:val="auto"/>
          <w:sz w:val="22"/>
          <w:szCs w:val="22"/>
        </w:rPr>
        <w:t>All students are expected to complete a mid-term evaluation and final evaluation of each course they are enrolled in. Course evaluations are anonymous and confidential. The information gained through the course evaluation, including constructive criticisms of the instructor, will be used to improve future versions of the course.</w:t>
      </w:r>
      <w:r>
        <w:rPr>
          <w:rFonts w:ascii="Times New Roman" w:hAnsi="Times New Roman" w:cs="Times New Roman"/>
          <w:color w:val="auto"/>
          <w:sz w:val="22"/>
          <w:szCs w:val="22"/>
        </w:rPr>
        <w:t xml:space="preserve"> </w:t>
      </w:r>
      <w:bookmarkStart w:id="16" w:name="_Hlk111573169"/>
      <w:r>
        <w:rPr>
          <w:rFonts w:ascii="Times New Roman" w:hAnsi="Times New Roman" w:cs="Times New Roman"/>
          <w:color w:val="auto"/>
          <w:sz w:val="22"/>
          <w:szCs w:val="22"/>
        </w:rPr>
        <w:t>You can access Blue course evaluation via Blackboard Homepage</w:t>
      </w:r>
      <w:r w:rsidR="005D3C08">
        <w:rPr>
          <w:rFonts w:ascii="Times New Roman" w:hAnsi="Times New Roman" w:cs="Times New Roman"/>
          <w:color w:val="auto"/>
          <w:sz w:val="22"/>
          <w:szCs w:val="22"/>
        </w:rPr>
        <w:t xml:space="preserve">, </w:t>
      </w:r>
      <w:proofErr w:type="spellStart"/>
      <w:r w:rsidR="005D3C08">
        <w:rPr>
          <w:rFonts w:ascii="Times New Roman" w:hAnsi="Times New Roman" w:cs="Times New Roman"/>
          <w:color w:val="auto"/>
          <w:sz w:val="22"/>
          <w:szCs w:val="22"/>
        </w:rPr>
        <w:t>myUVM</w:t>
      </w:r>
      <w:proofErr w:type="spellEnd"/>
      <w:r w:rsidR="005D3C08">
        <w:rPr>
          <w:rFonts w:ascii="Times New Roman" w:hAnsi="Times New Roman" w:cs="Times New Roman"/>
          <w:color w:val="auto"/>
          <w:sz w:val="22"/>
          <w:szCs w:val="22"/>
        </w:rPr>
        <w:t xml:space="preserve"> or by visiting </w:t>
      </w:r>
      <w:hyperlink r:id="rId28" w:tgtFrame="_blank" w:history="1">
        <w:r w:rsidR="005D3C08" w:rsidRPr="005D3C08">
          <w:rPr>
            <w:rStyle w:val="Hyperlink"/>
            <w:rFonts w:ascii="Times New Roman" w:hAnsi="Times New Roman" w:cs="Times New Roman"/>
            <w:sz w:val="22"/>
            <w:szCs w:val="22"/>
          </w:rPr>
          <w:t>https://blue.uvm.edu/uvm</w:t>
        </w:r>
      </w:hyperlink>
      <w:r w:rsidR="0050423C">
        <w:rPr>
          <w:rFonts w:ascii="Times New Roman" w:hAnsi="Times New Roman" w:cs="Times New Roman"/>
          <w:color w:val="auto"/>
          <w:sz w:val="22"/>
          <w:szCs w:val="22"/>
        </w:rPr>
        <w:t xml:space="preserve">. More instructions can be found in </w:t>
      </w:r>
      <w:hyperlink r:id="rId29" w:history="1">
        <w:r w:rsidR="0050423C" w:rsidRPr="0050423C">
          <w:rPr>
            <w:rStyle w:val="Hyperlink"/>
            <w:rFonts w:ascii="Times New Roman" w:hAnsi="Times New Roman" w:cs="Times New Roman"/>
            <w:sz w:val="22"/>
            <w:szCs w:val="22"/>
          </w:rPr>
          <w:t>this Knowledge Base article.</w:t>
        </w:r>
      </w:hyperlink>
      <w:r w:rsidR="0050423C">
        <w:rPr>
          <w:rFonts w:ascii="Times New Roman" w:hAnsi="Times New Roman" w:cs="Times New Roman"/>
          <w:color w:val="auto"/>
          <w:sz w:val="22"/>
          <w:szCs w:val="22"/>
        </w:rPr>
        <w:t xml:space="preserve"> </w:t>
      </w:r>
    </w:p>
    <w:bookmarkEnd w:id="16"/>
    <w:p w:rsidR="00C10002" w:rsidRPr="0037756C" w:rsidRDefault="00C10002" w:rsidP="004079E4">
      <w:pPr>
        <w:pStyle w:val="NormalWeb"/>
        <w:shd w:val="clear" w:color="auto" w:fill="FFFFFF"/>
        <w:spacing w:before="0" w:beforeAutospacing="0" w:after="0" w:afterAutospacing="0"/>
        <w:rPr>
          <w:rStyle w:val="Hyperlink"/>
          <w:rFonts w:ascii="Times New Roman" w:hAnsi="Times New Roman" w:cs="Times New Roman"/>
          <w:color w:val="0070C0"/>
          <w:sz w:val="22"/>
          <w:szCs w:val="22"/>
        </w:rPr>
      </w:pPr>
    </w:p>
    <w:p w:rsidR="00484582" w:rsidRPr="0037756C" w:rsidRDefault="00484582" w:rsidP="002B4399">
      <w:pPr>
        <w:rPr>
          <w:sz w:val="22"/>
          <w:szCs w:val="22"/>
        </w:rPr>
      </w:pPr>
      <w:proofErr w:type="spellStart"/>
      <w:r w:rsidRPr="0037756C">
        <w:rPr>
          <w:b/>
          <w:sz w:val="22"/>
          <w:szCs w:val="22"/>
          <w:u w:val="single"/>
        </w:rPr>
        <w:t>Gener</w:t>
      </w:r>
      <w:proofErr w:type="spellEnd"/>
      <w:r w:rsidRPr="0037756C">
        <w:rPr>
          <w:b/>
          <w:sz w:val="22"/>
          <w:szCs w:val="22"/>
          <w:u w:val="single"/>
        </w:rPr>
        <w:t>al statement regarding potential changes during the semester:</w:t>
      </w:r>
      <w:r w:rsidRPr="0037756C">
        <w:rPr>
          <w:sz w:val="22"/>
          <w:szCs w:val="22"/>
        </w:rPr>
        <w:br/>
      </w:r>
      <w:hyperlink r:id="rId30" w:history="1">
        <w:r w:rsidRPr="0037756C">
          <w:rPr>
            <w:rStyle w:val="Hyperlink"/>
            <w:color w:val="0070C0"/>
            <w:sz w:val="22"/>
            <w:szCs w:val="22"/>
          </w:rPr>
          <w:t>http://catalogue.uvm.edu/</w:t>
        </w:r>
      </w:hyperlink>
      <w:r w:rsidRPr="0037756C">
        <w:rPr>
          <w:sz w:val="22"/>
          <w:szCs w:val="22"/>
        </w:rPr>
        <w:br/>
        <w:t xml:space="preserve">The University of Vermont reserves the right to make changes in the course offerings, mode of delivery, </w:t>
      </w:r>
      <w:r w:rsidRPr="0037756C">
        <w:rPr>
          <w:sz w:val="22"/>
          <w:szCs w:val="22"/>
        </w:rPr>
        <w:lastRenderedPageBreak/>
        <w:t xml:space="preserve">degree requirements, charges, regulations, and procedures contained herein as educational, financial, and health, safety, and welfare considerations require, or as necessary to be compliant with governmental, accreditation, or public health directives. </w:t>
      </w:r>
    </w:p>
    <w:p w:rsidR="00484582" w:rsidRPr="0037756C" w:rsidRDefault="00484582" w:rsidP="00484582">
      <w:pPr>
        <w:rPr>
          <w:sz w:val="22"/>
          <w:szCs w:val="22"/>
        </w:rPr>
      </w:pPr>
    </w:p>
    <w:p w:rsidR="00484582" w:rsidRPr="0037756C" w:rsidRDefault="00484582" w:rsidP="00484582">
      <w:pPr>
        <w:pStyle w:val="Heading2"/>
        <w:rPr>
          <w:szCs w:val="22"/>
        </w:rPr>
      </w:pPr>
      <w:r w:rsidRPr="0037756C">
        <w:rPr>
          <w:szCs w:val="22"/>
        </w:rPr>
        <w:t xml:space="preserve">Intellectual Property Statement/Prohibition on Sharing Academic Materials:  </w:t>
      </w:r>
    </w:p>
    <w:p w:rsidR="00BF202E" w:rsidRPr="00EA7408" w:rsidRDefault="003F3686" w:rsidP="00BF202E">
      <w:pPr>
        <w:shd w:val="clear" w:color="auto" w:fill="FFFFFF"/>
        <w:outlineLvl w:val="4"/>
        <w:rPr>
          <w:rFonts w:cstheme="minorHAnsi"/>
          <w:bCs/>
          <w:sz w:val="22"/>
          <w:szCs w:val="22"/>
        </w:rPr>
      </w:pPr>
      <w:r w:rsidRPr="00EA7408">
        <w:rPr>
          <w:rFonts w:cstheme="minorHAnsi"/>
          <w:bCs/>
          <w:sz w:val="22"/>
          <w:szCs w:val="22"/>
        </w:rPr>
        <w:t>Students are prohibited from publicly sharing or selling academic materials that they did not author (for example: class syllabus, outlines or class presentations authored by the professor, practice questions, text from the textbook or other copyrighted class materials, etc.); and students are prohibited from sharing assessments (for example homework or a take-home examination). Violations will be handled under UVM</w:t>
      </w:r>
      <w:r w:rsidR="00184778">
        <w:rPr>
          <w:rFonts w:cstheme="minorHAnsi"/>
          <w:bCs/>
          <w:sz w:val="22"/>
          <w:szCs w:val="22"/>
        </w:rPr>
        <w:t>'</w:t>
      </w:r>
      <w:r w:rsidRPr="00EA7408">
        <w:rPr>
          <w:rFonts w:cstheme="minorHAnsi"/>
          <w:bCs/>
          <w:sz w:val="22"/>
          <w:szCs w:val="22"/>
        </w:rPr>
        <w:t>s Intellectual Property policy and Code of Academic Integrity.</w:t>
      </w:r>
      <w:r w:rsidR="00BF202E" w:rsidRPr="00EA7408">
        <w:rPr>
          <w:rFonts w:cstheme="minorHAnsi"/>
          <w:bCs/>
          <w:sz w:val="22"/>
          <w:szCs w:val="22"/>
        </w:rPr>
        <w:t xml:space="preserve"> Please note that </w:t>
      </w:r>
      <w:r w:rsidR="00184778">
        <w:rPr>
          <w:rFonts w:cstheme="minorHAnsi"/>
          <w:bCs/>
          <w:sz w:val="22"/>
          <w:szCs w:val="22"/>
        </w:rPr>
        <w:t>'</w:t>
      </w:r>
      <w:r w:rsidR="00BF202E" w:rsidRPr="00EA7408">
        <w:rPr>
          <w:rFonts w:cstheme="minorHAnsi"/>
          <w:bCs/>
          <w:sz w:val="22"/>
          <w:szCs w:val="22"/>
        </w:rPr>
        <w:t>sharing assessments</w:t>
      </w:r>
      <w:r w:rsidR="00184778">
        <w:rPr>
          <w:rFonts w:cstheme="minorHAnsi"/>
          <w:bCs/>
          <w:sz w:val="22"/>
          <w:szCs w:val="22"/>
        </w:rPr>
        <w:t>'</w:t>
      </w:r>
      <w:r w:rsidR="00BF202E" w:rsidRPr="00EA7408">
        <w:rPr>
          <w:rFonts w:cstheme="minorHAnsi"/>
          <w:bCs/>
          <w:sz w:val="22"/>
          <w:szCs w:val="22"/>
        </w:rPr>
        <w:t xml:space="preserve"> may also include course materials that students share on study sites such as Chegg and Course Hero. </w:t>
      </w:r>
    </w:p>
    <w:p w:rsidR="004079E4" w:rsidRPr="00EA7408" w:rsidRDefault="004079E4" w:rsidP="00484582">
      <w:pPr>
        <w:pStyle w:val="Default"/>
        <w:rPr>
          <w:color w:val="auto"/>
          <w:sz w:val="22"/>
          <w:szCs w:val="22"/>
        </w:rPr>
      </w:pPr>
    </w:p>
    <w:p w:rsidR="00B73BB6" w:rsidRPr="00690001" w:rsidRDefault="00B73BB6" w:rsidP="005454BF">
      <w:pPr>
        <w:rPr>
          <w:rFonts w:ascii="Times New Roman Bold" w:hAnsi="Times New Roman Bold"/>
          <w:b/>
          <w:sz w:val="22"/>
          <w:u w:val="single"/>
        </w:rPr>
      </w:pPr>
      <w:r w:rsidRPr="00690001">
        <w:rPr>
          <w:rFonts w:ascii="Times New Roman Bold" w:hAnsi="Times New Roman Bold"/>
          <w:b/>
          <w:sz w:val="22"/>
          <w:u w:val="single"/>
        </w:rPr>
        <w:t>Student Learning Accommodations:</w:t>
      </w:r>
    </w:p>
    <w:p w:rsidR="0037756C" w:rsidRPr="0037756C" w:rsidRDefault="0037756C" w:rsidP="0037756C">
      <w:pPr>
        <w:rPr>
          <w:sz w:val="22"/>
          <w:szCs w:val="22"/>
        </w:rPr>
      </w:pPr>
      <w:r w:rsidRPr="0037756C">
        <w:rPr>
          <w:sz w:val="22"/>
          <w:szCs w:val="22"/>
        </w:rPr>
        <w:t xml:space="preserve">In keeping with University policy, any student with a documented disability interested in utilizing ADA accommodations should contact Student Accessibility Services (SAS), the office of Disability Services on campus for students. SAS works with students and faculty in an interactive process to explore reasonable and appropriate accommodations, which are communicated to faculty in an accommodation letter. All students are strongly recommended to discuss with their faculty the accommodations they plan to use in each course. Faculty who receive Letters of Accommodation with </w:t>
      </w:r>
      <w:hyperlink r:id="rId31" w:history="1">
        <w:r w:rsidRPr="0037756C">
          <w:rPr>
            <w:rStyle w:val="Hyperlink"/>
            <w:sz w:val="22"/>
            <w:szCs w:val="22"/>
          </w:rPr>
          <w:t>Disability Related Flexible accommodations</w:t>
        </w:r>
      </w:hyperlink>
      <w:r w:rsidRPr="0037756C">
        <w:rPr>
          <w:sz w:val="22"/>
          <w:szCs w:val="22"/>
        </w:rPr>
        <w:t xml:space="preserve"> will need to fill out the Disability Related Flexibility Agreement. Any questions from faculty or students on the agreement should be directed to the SAS specialist who is indicated on the letter. </w:t>
      </w:r>
    </w:p>
    <w:p w:rsidR="00B73BB6" w:rsidRPr="0037756C" w:rsidRDefault="00B73BB6" w:rsidP="00BC4C0D">
      <w:pPr>
        <w:rPr>
          <w:b/>
          <w:sz w:val="22"/>
        </w:rPr>
      </w:pPr>
      <w:r w:rsidRPr="0037756C">
        <w:rPr>
          <w:b/>
          <w:sz w:val="22"/>
        </w:rPr>
        <w:t>Contact Student Accessibility Services (SAS):</w:t>
      </w:r>
    </w:p>
    <w:p w:rsidR="00B73BB6" w:rsidRPr="0037756C" w:rsidRDefault="00B73BB6" w:rsidP="005454BF">
      <w:pPr>
        <w:shd w:val="clear" w:color="auto" w:fill="FFFFFF"/>
        <w:rPr>
          <w:color w:val="0070C0"/>
          <w:sz w:val="22"/>
          <w:szCs w:val="22"/>
        </w:rPr>
      </w:pPr>
      <w:r w:rsidRPr="0037756C">
        <w:rPr>
          <w:sz w:val="22"/>
          <w:szCs w:val="22"/>
        </w:rPr>
        <w:t>A170 Living/Learning Center</w:t>
      </w:r>
      <w:r w:rsidRPr="0037756C">
        <w:rPr>
          <w:sz w:val="22"/>
          <w:szCs w:val="22"/>
        </w:rPr>
        <w:br/>
      </w:r>
      <w:hyperlink r:id="rId32" w:history="1">
        <w:r w:rsidRPr="0037756C">
          <w:rPr>
            <w:rStyle w:val="Hyperlink"/>
            <w:color w:val="0070C0"/>
            <w:sz w:val="22"/>
            <w:szCs w:val="22"/>
          </w:rPr>
          <w:t>802-656-7753</w:t>
        </w:r>
      </w:hyperlink>
      <w:r w:rsidRPr="0037756C">
        <w:rPr>
          <w:sz w:val="22"/>
          <w:szCs w:val="22"/>
        </w:rPr>
        <w:t> (phone link)</w:t>
      </w:r>
      <w:r w:rsidRPr="0037756C">
        <w:rPr>
          <w:sz w:val="22"/>
          <w:szCs w:val="22"/>
        </w:rPr>
        <w:br/>
      </w:r>
      <w:hyperlink r:id="rId33" w:history="1">
        <w:r w:rsidRPr="0037756C">
          <w:rPr>
            <w:rStyle w:val="Hyperlink"/>
            <w:color w:val="0070C0"/>
            <w:sz w:val="22"/>
            <w:szCs w:val="22"/>
          </w:rPr>
          <w:t>access@uvm.edu</w:t>
        </w:r>
        <w:r w:rsidRPr="0037756C">
          <w:rPr>
            <w:rStyle w:val="Hyperlink"/>
            <w:color w:val="auto"/>
            <w:sz w:val="22"/>
            <w:szCs w:val="22"/>
          </w:rPr>
          <w:t xml:space="preserve"> (email link)</w:t>
        </w:r>
      </w:hyperlink>
      <w:r w:rsidRPr="0037756C">
        <w:rPr>
          <w:sz w:val="22"/>
          <w:szCs w:val="22"/>
        </w:rPr>
        <w:br/>
      </w:r>
      <w:hyperlink r:id="rId34" w:history="1">
        <w:r w:rsidRPr="0037756C">
          <w:rPr>
            <w:rStyle w:val="Hyperlink"/>
            <w:color w:val="0070C0"/>
            <w:sz w:val="22"/>
            <w:szCs w:val="22"/>
          </w:rPr>
          <w:t>https://www.uvm.edu/academicsuccess/student_accessibility_services</w:t>
        </w:r>
      </w:hyperlink>
    </w:p>
    <w:p w:rsidR="00BC4C0D" w:rsidRPr="0037756C" w:rsidRDefault="00BC4C0D" w:rsidP="00BC4C0D">
      <w:pPr>
        <w:rPr>
          <w:b/>
          <w:sz w:val="22"/>
        </w:rPr>
      </w:pPr>
    </w:p>
    <w:p w:rsidR="007B2747" w:rsidRPr="00690001" w:rsidRDefault="007B2747" w:rsidP="00131E55">
      <w:pPr>
        <w:pStyle w:val="CM12"/>
        <w:rPr>
          <w:rFonts w:ascii="Times New Roman Bold" w:hAnsi="Times New Roman Bold"/>
          <w:b/>
          <w:bCs/>
          <w:sz w:val="22"/>
          <w:szCs w:val="22"/>
          <w:u w:val="single"/>
        </w:rPr>
      </w:pPr>
      <w:r w:rsidRPr="00690001">
        <w:rPr>
          <w:rFonts w:ascii="Times New Roman Bold" w:hAnsi="Times New Roman Bold"/>
          <w:b/>
          <w:bCs/>
          <w:sz w:val="22"/>
          <w:szCs w:val="22"/>
          <w:u w:val="single"/>
        </w:rPr>
        <w:t>Health and Wellbeing</w:t>
      </w:r>
    </w:p>
    <w:p w:rsidR="007B2747" w:rsidRPr="0037756C" w:rsidRDefault="007B2747" w:rsidP="00131E55">
      <w:pPr>
        <w:jc w:val="both"/>
        <w:rPr>
          <w:sz w:val="22"/>
          <w:szCs w:val="22"/>
        </w:rPr>
      </w:pPr>
      <w:r w:rsidRPr="0037756C">
        <w:rPr>
          <w:sz w:val="22"/>
          <w:szCs w:val="22"/>
          <w:shd w:val="clear" w:color="auto" w:fill="FFFFFF"/>
        </w:rPr>
        <w:t xml:space="preserve">The Center for Health &amp; Wellbeing (CHWB) offers a wide range of services to support your mind, body, and soul while you're at UVM. </w:t>
      </w:r>
      <w:r w:rsidRPr="0037756C">
        <w:rPr>
          <w:sz w:val="22"/>
          <w:szCs w:val="22"/>
        </w:rPr>
        <w:t xml:space="preserve">The Student Health Services staff of </w:t>
      </w:r>
      <w:proofErr w:type="gramStart"/>
      <w:r w:rsidRPr="0037756C">
        <w:rPr>
          <w:sz w:val="22"/>
          <w:szCs w:val="22"/>
        </w:rPr>
        <w:t>board certified</w:t>
      </w:r>
      <w:proofErr w:type="gramEnd"/>
      <w:r w:rsidRPr="0037756C">
        <w:rPr>
          <w:sz w:val="22"/>
          <w:szCs w:val="22"/>
        </w:rPr>
        <w:t xml:space="preserve"> physicians, physician assistants, nurse practitioners, nurses, and dietitians work with patients and collaborate with other CHWB providers to ensure personalized and timely care to UVM students. Counseling &amp; Psychiatry Services (CAPS) offers short-term individual counseling, urgent needs counseling, group counseling, outreach and education, psychiatry, referrals, and consultation services.</w:t>
      </w:r>
    </w:p>
    <w:p w:rsidR="007B2747" w:rsidRPr="0037756C" w:rsidRDefault="007B2747" w:rsidP="007B2747">
      <w:pPr>
        <w:rPr>
          <w:sz w:val="22"/>
          <w:szCs w:val="22"/>
          <w:shd w:val="clear" w:color="auto" w:fill="FFFFFF"/>
        </w:rPr>
      </w:pPr>
      <w:r w:rsidRPr="0037756C">
        <w:rPr>
          <w:sz w:val="22"/>
          <w:szCs w:val="22"/>
          <w:shd w:val="clear" w:color="auto" w:fill="FFFFFF"/>
        </w:rPr>
        <w:t xml:space="preserve">Please visit their website at: </w:t>
      </w:r>
      <w:hyperlink r:id="rId35" w:history="1">
        <w:r w:rsidRPr="0037756C">
          <w:rPr>
            <w:rStyle w:val="Hyperlink"/>
            <w:color w:val="0070C0"/>
            <w:sz w:val="22"/>
            <w:szCs w:val="22"/>
            <w:shd w:val="clear" w:color="auto" w:fill="FFFFFF"/>
          </w:rPr>
          <w:t>http://www.uvm.edu/~chwb/</w:t>
        </w:r>
      </w:hyperlink>
      <w:r w:rsidRPr="0037756C">
        <w:rPr>
          <w:color w:val="0070C0"/>
          <w:sz w:val="22"/>
          <w:szCs w:val="22"/>
          <w:shd w:val="clear" w:color="auto" w:fill="FFFFFF"/>
        </w:rPr>
        <w:t xml:space="preserve"> </w:t>
      </w:r>
      <w:r w:rsidRPr="0037756C">
        <w:rPr>
          <w:sz w:val="22"/>
          <w:szCs w:val="22"/>
          <w:shd w:val="clear" w:color="auto" w:fill="FFFFFF"/>
        </w:rPr>
        <w:t>to find out more.</w:t>
      </w:r>
    </w:p>
    <w:p w:rsidR="007B2747" w:rsidRPr="0037756C" w:rsidRDefault="007B2747" w:rsidP="007B2747">
      <w:pPr>
        <w:rPr>
          <w:sz w:val="22"/>
          <w:szCs w:val="22"/>
          <w:shd w:val="clear" w:color="auto" w:fill="FFFFFF"/>
        </w:rPr>
      </w:pPr>
    </w:p>
    <w:p w:rsidR="007B2747" w:rsidRPr="0037756C" w:rsidRDefault="007B2747" w:rsidP="002B4399">
      <w:pPr>
        <w:rPr>
          <w:sz w:val="22"/>
          <w:szCs w:val="22"/>
          <w:shd w:val="clear" w:color="auto" w:fill="FFFFFF"/>
        </w:rPr>
      </w:pPr>
      <w:r w:rsidRPr="0037756C">
        <w:rPr>
          <w:sz w:val="22"/>
          <w:szCs w:val="22"/>
        </w:rPr>
        <w:t xml:space="preserve">At Living </w:t>
      </w:r>
      <w:proofErr w:type="gramStart"/>
      <w:r w:rsidRPr="0037756C">
        <w:rPr>
          <w:sz w:val="22"/>
          <w:szCs w:val="22"/>
        </w:rPr>
        <w:t>Well</w:t>
      </w:r>
      <w:proofErr w:type="gramEnd"/>
      <w:r w:rsidRPr="0037756C">
        <w:rPr>
          <w:sz w:val="22"/>
          <w:szCs w:val="22"/>
        </w:rPr>
        <w:t xml:space="preserve"> they believe that mental and physical health go hand in hand. They have a variety of programs that offer you the space to create a wellness practice that will support your goals and positive intentions. </w:t>
      </w:r>
      <w:r w:rsidRPr="0037756C">
        <w:rPr>
          <w:sz w:val="22"/>
          <w:szCs w:val="22"/>
          <w:shd w:val="clear" w:color="auto" w:fill="FFFFFF"/>
        </w:rPr>
        <w:t xml:space="preserve">I highly recommend you to visit their </w:t>
      </w:r>
      <w:proofErr w:type="spellStart"/>
      <w:r w:rsidRPr="0037756C">
        <w:rPr>
          <w:sz w:val="22"/>
          <w:szCs w:val="22"/>
          <w:shd w:val="clear" w:color="auto" w:fill="FFFFFF"/>
        </w:rPr>
        <w:t>LivingWell</w:t>
      </w:r>
      <w:proofErr w:type="spellEnd"/>
      <w:r w:rsidRPr="0037756C">
        <w:rPr>
          <w:sz w:val="22"/>
          <w:szCs w:val="22"/>
          <w:shd w:val="clear" w:color="auto" w:fill="FFFFFF"/>
        </w:rPr>
        <w:t xml:space="preserve"> website at </w:t>
      </w:r>
      <w:hyperlink r:id="rId36" w:history="1">
        <w:r w:rsidRPr="0037756C">
          <w:rPr>
            <w:rStyle w:val="Hyperlink"/>
            <w:color w:val="0070C0"/>
            <w:sz w:val="22"/>
            <w:szCs w:val="22"/>
            <w:shd w:val="clear" w:color="auto" w:fill="FFFFFF"/>
          </w:rPr>
          <w:t>http://www.uvm.edu/~chwb/livingwell/</w:t>
        </w:r>
      </w:hyperlink>
      <w:r w:rsidRPr="0037756C">
        <w:rPr>
          <w:sz w:val="22"/>
          <w:szCs w:val="22"/>
          <w:shd w:val="clear" w:color="auto" w:fill="FFFFFF"/>
        </w:rPr>
        <w:t xml:space="preserve"> and checkout the meditation and yoga videos. </w:t>
      </w:r>
    </w:p>
    <w:p w:rsidR="007B2747" w:rsidRPr="0037756C" w:rsidRDefault="007B2747" w:rsidP="002B4399">
      <w:pPr>
        <w:rPr>
          <w:sz w:val="22"/>
          <w:szCs w:val="22"/>
          <w:shd w:val="clear" w:color="auto" w:fill="FFFFFF"/>
        </w:rPr>
      </w:pPr>
      <w:r w:rsidRPr="0037756C">
        <w:rPr>
          <w:sz w:val="22"/>
          <w:szCs w:val="22"/>
          <w:shd w:val="clear" w:color="auto" w:fill="FFFFFF"/>
        </w:rPr>
        <w:t xml:space="preserve">Extensive research has shown the benefits of meditation towards the learning process. </w:t>
      </w:r>
    </w:p>
    <w:p w:rsidR="007B2747" w:rsidRPr="0037756C" w:rsidRDefault="00354453" w:rsidP="007B2747">
      <w:pPr>
        <w:rPr>
          <w:rStyle w:val="Hyperlink"/>
          <w:color w:val="0070C0"/>
          <w:sz w:val="22"/>
          <w:szCs w:val="22"/>
          <w:shd w:val="clear" w:color="auto" w:fill="FFFFFF"/>
        </w:rPr>
      </w:pPr>
      <w:hyperlink r:id="rId37" w:history="1">
        <w:r w:rsidR="007B2747" w:rsidRPr="0037756C">
          <w:rPr>
            <w:rStyle w:val="Hyperlink"/>
            <w:color w:val="0070C0"/>
            <w:sz w:val="22"/>
            <w:szCs w:val="22"/>
            <w:shd w:val="clear" w:color="auto" w:fill="FFFFFF"/>
          </w:rPr>
          <w:t>http://www.huffingtonpost.com/2013/04/08/mindfulness-meditation-benefits-health_n_3016045.html</w:t>
        </w:r>
      </w:hyperlink>
    </w:p>
    <w:p w:rsidR="007B2747" w:rsidRPr="0037756C" w:rsidRDefault="007B2747" w:rsidP="007B2747">
      <w:pPr>
        <w:rPr>
          <w:sz w:val="22"/>
          <w:szCs w:val="22"/>
          <w:u w:val="single"/>
          <w:shd w:val="clear" w:color="auto" w:fill="FFFFFF"/>
        </w:rPr>
      </w:pPr>
    </w:p>
    <w:p w:rsidR="004079E4" w:rsidRPr="00690001" w:rsidRDefault="004079E4" w:rsidP="00BC4C0D">
      <w:pPr>
        <w:rPr>
          <w:rFonts w:ascii="Times New Roman Bold" w:hAnsi="Times New Roman Bold"/>
          <w:b/>
          <w:sz w:val="22"/>
          <w:u w:val="single"/>
        </w:rPr>
      </w:pPr>
      <w:r w:rsidRPr="00690001">
        <w:rPr>
          <w:rFonts w:ascii="Times New Roman Bold" w:hAnsi="Times New Roman Bold"/>
          <w:b/>
          <w:sz w:val="22"/>
          <w:u w:val="single"/>
        </w:rPr>
        <w:t>Counseling &amp; Psychiatry Services (CAPS)</w:t>
      </w:r>
    </w:p>
    <w:p w:rsidR="0037756C" w:rsidRPr="0037756C" w:rsidRDefault="0037756C" w:rsidP="0037756C">
      <w:pPr>
        <w:rPr>
          <w:sz w:val="22"/>
          <w:szCs w:val="22"/>
        </w:rPr>
      </w:pPr>
      <w:r w:rsidRPr="0037756C">
        <w:rPr>
          <w:sz w:val="22"/>
          <w:szCs w:val="22"/>
        </w:rPr>
        <w:t>Phone: (802) 656-3340</w:t>
      </w:r>
    </w:p>
    <w:p w:rsidR="0037756C" w:rsidRDefault="0037756C" w:rsidP="0037756C">
      <w:pPr>
        <w:rPr>
          <w:rStyle w:val="Hyperlink"/>
          <w:sz w:val="22"/>
          <w:szCs w:val="22"/>
        </w:rPr>
      </w:pPr>
      <w:r w:rsidRPr="0037756C">
        <w:rPr>
          <w:b/>
          <w:sz w:val="22"/>
          <w:szCs w:val="22"/>
        </w:rPr>
        <w:t>C.A.R.E.</w:t>
      </w:r>
      <w:r w:rsidRPr="0037756C">
        <w:rPr>
          <w:sz w:val="22"/>
          <w:szCs w:val="22"/>
        </w:rPr>
        <w:t xml:space="preserve">  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38" w:history="1">
        <w:r w:rsidRPr="0037756C">
          <w:rPr>
            <w:rStyle w:val="Hyperlink"/>
            <w:sz w:val="22"/>
            <w:szCs w:val="22"/>
          </w:rPr>
          <w:t>https://www.uvm.edu/studentaffairs</w:t>
        </w:r>
      </w:hyperlink>
    </w:p>
    <w:p w:rsidR="00814409" w:rsidRPr="00814409" w:rsidRDefault="00814409" w:rsidP="00814409">
      <w:pPr>
        <w:rPr>
          <w:sz w:val="22"/>
          <w:szCs w:val="22"/>
        </w:rPr>
      </w:pPr>
      <w:r w:rsidRPr="00814409">
        <w:rPr>
          <w:b/>
          <w:sz w:val="22"/>
          <w:szCs w:val="22"/>
        </w:rPr>
        <w:lastRenderedPageBreak/>
        <w:t>Food Insecurity</w:t>
      </w:r>
      <w:r>
        <w:rPr>
          <w:b/>
          <w:sz w:val="22"/>
          <w:szCs w:val="22"/>
        </w:rPr>
        <w:t xml:space="preserve">: </w:t>
      </w:r>
      <w:r w:rsidRPr="00814409">
        <w:rPr>
          <w:sz w:val="22"/>
          <w:szCs w:val="22"/>
        </w:rPr>
        <w:t xml:space="preserve">The UVM Center for Health &amp; Wellbeing provides several on- and off-campus resources for students struggling with food insecurity: </w:t>
      </w:r>
      <w:hyperlink r:id="rId39" w:history="1">
        <w:r w:rsidRPr="00814409">
          <w:rPr>
            <w:rStyle w:val="Hyperlink"/>
            <w:sz w:val="22"/>
            <w:szCs w:val="22"/>
          </w:rPr>
          <w:t>https://www.uvm.edu/health/food-insecurity-uvm</w:t>
        </w:r>
      </w:hyperlink>
      <w:r w:rsidRPr="00814409">
        <w:rPr>
          <w:sz w:val="22"/>
          <w:szCs w:val="22"/>
        </w:rPr>
        <w:t xml:space="preserve"> </w:t>
      </w:r>
    </w:p>
    <w:p w:rsidR="00381D66" w:rsidRDefault="00381D66" w:rsidP="008B6466">
      <w:pPr>
        <w:rPr>
          <w:rStyle w:val="Heading2Char"/>
          <w:rFonts w:ascii="Times New Roman Bold" w:hAnsi="Times New Roman Bold"/>
          <w:caps/>
          <w:szCs w:val="22"/>
        </w:rPr>
      </w:pPr>
    </w:p>
    <w:p w:rsidR="008B6466" w:rsidRPr="00690001" w:rsidRDefault="008B6466" w:rsidP="008B6466">
      <w:pPr>
        <w:rPr>
          <w:rFonts w:ascii="Times New Roman Bold" w:hAnsi="Times New Roman Bold"/>
          <w:b/>
          <w:sz w:val="22"/>
          <w:szCs w:val="22"/>
          <w:u w:val="single"/>
        </w:rPr>
      </w:pPr>
      <w:r w:rsidRPr="00690001">
        <w:rPr>
          <w:rStyle w:val="Heading2Char"/>
          <w:rFonts w:ascii="Times New Roman Bold" w:hAnsi="Times New Roman Bold"/>
          <w:szCs w:val="22"/>
        </w:rPr>
        <w:t>Tips for Success</w:t>
      </w:r>
      <w:r w:rsidRPr="00690001">
        <w:rPr>
          <w:rFonts w:ascii="Times New Roman Bold" w:hAnsi="Times New Roman Bold"/>
          <w:b/>
          <w:sz w:val="22"/>
          <w:szCs w:val="22"/>
          <w:u w:val="single"/>
        </w:rPr>
        <w:t>:</w:t>
      </w:r>
    </w:p>
    <w:p w:rsidR="008B6466" w:rsidRPr="0037756C" w:rsidRDefault="008B6466" w:rsidP="008B6466">
      <w:pPr>
        <w:rPr>
          <w:color w:val="0070C0"/>
          <w:sz w:val="22"/>
          <w:szCs w:val="22"/>
        </w:rPr>
      </w:pPr>
      <w:r w:rsidRPr="0037756C">
        <w:rPr>
          <w:b/>
          <w:i/>
          <w:sz w:val="22"/>
          <w:szCs w:val="22"/>
        </w:rPr>
        <w:t>Course-specific study/preparation tips</w:t>
      </w:r>
      <w:r w:rsidRPr="0037756C">
        <w:rPr>
          <w:b/>
          <w:i/>
          <w:sz w:val="22"/>
          <w:szCs w:val="22"/>
        </w:rPr>
        <w:br/>
      </w:r>
      <w:r w:rsidRPr="0037756C">
        <w:rPr>
          <w:sz w:val="22"/>
          <w:szCs w:val="22"/>
        </w:rPr>
        <w:t xml:space="preserve">Checklist for success in </w:t>
      </w:r>
      <w:hyperlink r:id="rId40" w:history="1">
        <w:r w:rsidRPr="0037756C">
          <w:rPr>
            <w:rStyle w:val="Hyperlink"/>
            <w:color w:val="0070C0"/>
            <w:sz w:val="22"/>
            <w:szCs w:val="22"/>
          </w:rPr>
          <w:t>https://learn.uvm.edu/about/support-for-students/checklist-online-credit-courses/</w:t>
        </w:r>
      </w:hyperlink>
    </w:p>
    <w:p w:rsidR="008B6466" w:rsidRPr="0037756C" w:rsidRDefault="008B6466" w:rsidP="008B6466">
      <w:pPr>
        <w:pStyle w:val="ListParagraph"/>
        <w:numPr>
          <w:ilvl w:val="0"/>
          <w:numId w:val="38"/>
        </w:numPr>
        <w:contextualSpacing w:val="0"/>
        <w:rPr>
          <w:sz w:val="22"/>
          <w:szCs w:val="22"/>
        </w:rPr>
      </w:pPr>
      <w:r w:rsidRPr="0037756C">
        <w:rPr>
          <w:sz w:val="22"/>
          <w:szCs w:val="22"/>
        </w:rPr>
        <w:t xml:space="preserve">Academic support for online courses: </w:t>
      </w:r>
      <w:hyperlink r:id="rId41" w:history="1">
        <w:r w:rsidRPr="0037756C">
          <w:rPr>
            <w:rStyle w:val="Hyperlink"/>
            <w:color w:val="0070C0"/>
            <w:sz w:val="22"/>
            <w:szCs w:val="22"/>
          </w:rPr>
          <w:t>https://www.uvm.edu/academicsuccess/online-learning-student-resources-remote-instruction</w:t>
        </w:r>
      </w:hyperlink>
    </w:p>
    <w:p w:rsidR="008B6466" w:rsidRPr="0037756C" w:rsidRDefault="008B6466" w:rsidP="008B6466">
      <w:pPr>
        <w:pStyle w:val="ListParagraph"/>
        <w:numPr>
          <w:ilvl w:val="0"/>
          <w:numId w:val="38"/>
        </w:numPr>
        <w:contextualSpacing w:val="0"/>
        <w:rPr>
          <w:sz w:val="22"/>
          <w:szCs w:val="22"/>
        </w:rPr>
      </w:pPr>
      <w:r w:rsidRPr="0037756C">
        <w:rPr>
          <w:sz w:val="22"/>
          <w:szCs w:val="22"/>
        </w:rPr>
        <w:t xml:space="preserve">30-minute webinar on online learning success (Mar 2020): </w:t>
      </w:r>
      <w:hyperlink r:id="rId42" w:history="1">
        <w:r w:rsidRPr="0037756C">
          <w:rPr>
            <w:rStyle w:val="Hyperlink"/>
            <w:color w:val="0070C0"/>
            <w:sz w:val="22"/>
            <w:szCs w:val="22"/>
          </w:rPr>
          <w:t>https://www.youtube.com/watch?v=Xp_MYsqQyvE</w:t>
        </w:r>
      </w:hyperlink>
    </w:p>
    <w:p w:rsidR="008B6466" w:rsidRPr="0037756C" w:rsidRDefault="008B6466" w:rsidP="008B6466">
      <w:pPr>
        <w:rPr>
          <w:sz w:val="22"/>
          <w:szCs w:val="22"/>
        </w:rPr>
      </w:pPr>
      <w:r w:rsidRPr="0037756C">
        <w:rPr>
          <w:sz w:val="22"/>
          <w:szCs w:val="22"/>
        </w:rPr>
        <w:t xml:space="preserve">Helpful resources other than the professor (e.g. </w:t>
      </w:r>
      <w:hyperlink r:id="rId43" w:history="1">
        <w:r w:rsidRPr="0037756C">
          <w:rPr>
            <w:rStyle w:val="Hyperlink"/>
            <w:color w:val="0070C0"/>
            <w:sz w:val="22"/>
            <w:szCs w:val="22"/>
          </w:rPr>
          <w:t>Undergraduate/Graduate Writing Center</w:t>
        </w:r>
      </w:hyperlink>
      <w:r w:rsidRPr="0037756C">
        <w:rPr>
          <w:color w:val="0070C0"/>
          <w:sz w:val="22"/>
          <w:szCs w:val="22"/>
        </w:rPr>
        <w:t xml:space="preserve">, </w:t>
      </w:r>
      <w:hyperlink r:id="rId44" w:history="1">
        <w:r w:rsidRPr="0037756C">
          <w:rPr>
            <w:rStyle w:val="Hyperlink"/>
            <w:color w:val="0070C0"/>
            <w:sz w:val="22"/>
            <w:szCs w:val="22"/>
          </w:rPr>
          <w:t>Supplemental Instruction, Learning Co-op tutors</w:t>
        </w:r>
      </w:hyperlink>
      <w:r w:rsidRPr="0037756C">
        <w:rPr>
          <w:color w:val="0070C0"/>
          <w:sz w:val="22"/>
          <w:szCs w:val="22"/>
        </w:rPr>
        <w:t>,</w:t>
      </w:r>
      <w:r w:rsidRPr="0037756C">
        <w:rPr>
          <w:sz w:val="22"/>
          <w:szCs w:val="22"/>
        </w:rPr>
        <w:t xml:space="preserve"> supplemental course materials) </w:t>
      </w:r>
    </w:p>
    <w:p w:rsidR="004079E4" w:rsidRPr="00690001" w:rsidRDefault="004079E4" w:rsidP="004079E4">
      <w:pPr>
        <w:autoSpaceDE w:val="0"/>
        <w:autoSpaceDN w:val="0"/>
        <w:adjustRightInd w:val="0"/>
        <w:spacing w:before="120"/>
        <w:rPr>
          <w:rFonts w:ascii="Times New Roman Bold" w:hAnsi="Times New Roman Bold"/>
          <w:b/>
          <w:sz w:val="22"/>
          <w:szCs w:val="22"/>
          <w:u w:val="single"/>
        </w:rPr>
      </w:pPr>
      <w:r w:rsidRPr="00690001">
        <w:rPr>
          <w:rFonts w:ascii="Times New Roman Bold" w:hAnsi="Times New Roman Bold"/>
          <w:b/>
          <w:sz w:val="22"/>
          <w:szCs w:val="22"/>
          <w:u w:val="single"/>
        </w:rPr>
        <w:t xml:space="preserve">Religious Holiday Policy Statement </w:t>
      </w:r>
    </w:p>
    <w:p w:rsidR="004D0720" w:rsidRDefault="004D0720" w:rsidP="004079E4">
      <w:pPr>
        <w:autoSpaceDE w:val="0"/>
        <w:autoSpaceDN w:val="0"/>
        <w:adjustRightInd w:val="0"/>
        <w:rPr>
          <w:iCs/>
          <w:sz w:val="22"/>
          <w:szCs w:val="22"/>
        </w:rPr>
      </w:pPr>
      <w:r w:rsidRPr="004D0720">
        <w:rPr>
          <w:iCs/>
          <w:sz w:val="22"/>
          <w:szCs w:val="22"/>
        </w:rPr>
        <w:t xml:space="preserve">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 The complete policy is </w:t>
      </w:r>
      <w:hyperlink r:id="rId45" w:history="1">
        <w:r w:rsidRPr="004D0720">
          <w:rPr>
            <w:rStyle w:val="Hyperlink"/>
            <w:iCs/>
            <w:sz w:val="22"/>
            <w:szCs w:val="22"/>
          </w:rPr>
          <w:t>here</w:t>
        </w:r>
      </w:hyperlink>
      <w:r w:rsidRPr="004D0720">
        <w:rPr>
          <w:iCs/>
          <w:sz w:val="22"/>
          <w:szCs w:val="22"/>
        </w:rPr>
        <w:t>.</w:t>
      </w:r>
    </w:p>
    <w:p w:rsidR="004D0720" w:rsidRPr="0037756C" w:rsidRDefault="004D0720" w:rsidP="004079E4">
      <w:pPr>
        <w:autoSpaceDE w:val="0"/>
        <w:autoSpaceDN w:val="0"/>
        <w:adjustRightInd w:val="0"/>
        <w:rPr>
          <w:iCs/>
          <w:sz w:val="22"/>
          <w:szCs w:val="22"/>
        </w:rPr>
      </w:pPr>
    </w:p>
    <w:p w:rsidR="004079E4" w:rsidRPr="00690001" w:rsidRDefault="004079E4" w:rsidP="004079E4">
      <w:pPr>
        <w:rPr>
          <w:rFonts w:ascii="Times New Roman Bold" w:hAnsi="Times New Roman Bold"/>
          <w:b/>
          <w:sz w:val="22"/>
          <w:szCs w:val="22"/>
          <w:u w:val="single"/>
        </w:rPr>
      </w:pPr>
      <w:r w:rsidRPr="00690001">
        <w:rPr>
          <w:rFonts w:ascii="Times New Roman Bold" w:hAnsi="Times New Roman Bold"/>
          <w:b/>
          <w:sz w:val="22"/>
          <w:szCs w:val="22"/>
          <w:u w:val="single"/>
        </w:rPr>
        <w:t>Grading:</w:t>
      </w:r>
    </w:p>
    <w:p w:rsidR="00C55A10" w:rsidRPr="00C55A10" w:rsidRDefault="003D0BF6" w:rsidP="00C55A10">
      <w:pPr>
        <w:rPr>
          <w:sz w:val="22"/>
          <w:szCs w:val="22"/>
        </w:rPr>
      </w:pPr>
      <w:r w:rsidRPr="0037756C">
        <w:rPr>
          <w:sz w:val="22"/>
          <w:szCs w:val="22"/>
        </w:rPr>
        <w:t xml:space="preserve">Your grades will be posted on Bb. Please </w:t>
      </w:r>
      <w:r w:rsidR="00484582" w:rsidRPr="0037756C">
        <w:rPr>
          <w:sz w:val="22"/>
          <w:szCs w:val="22"/>
        </w:rPr>
        <w:t>check your grades frequently and notify me if you find any mistakes.</w:t>
      </w:r>
      <w:r w:rsidR="00C55A10">
        <w:rPr>
          <w:sz w:val="22"/>
          <w:szCs w:val="22"/>
        </w:rPr>
        <w:t xml:space="preserve"> </w:t>
      </w:r>
      <w:hyperlink r:id="rId46" w:history="1">
        <w:r w:rsidR="00C55A10" w:rsidRPr="00C55A10">
          <w:rPr>
            <w:rStyle w:val="Hyperlink"/>
            <w:sz w:val="22"/>
            <w:szCs w:val="22"/>
          </w:rPr>
          <w:t>This link</w:t>
        </w:r>
      </w:hyperlink>
      <w:r w:rsidR="00C55A10" w:rsidRPr="00C55A10">
        <w:rPr>
          <w:sz w:val="22"/>
          <w:szCs w:val="22"/>
        </w:rPr>
        <w:t xml:space="preserve"> offers information on grading and GPA calculation.</w:t>
      </w:r>
    </w:p>
    <w:p w:rsidR="00484582" w:rsidRPr="0037756C" w:rsidRDefault="00484582" w:rsidP="004079E4">
      <w:pPr>
        <w:rPr>
          <w:sz w:val="22"/>
          <w:szCs w:val="22"/>
        </w:rPr>
      </w:pPr>
    </w:p>
    <w:p w:rsidR="004079E4" w:rsidRPr="00690001" w:rsidRDefault="004079E4" w:rsidP="004079E4">
      <w:pPr>
        <w:rPr>
          <w:rFonts w:ascii="Times New Roman Bold" w:hAnsi="Times New Roman Bold"/>
          <w:b/>
          <w:sz w:val="22"/>
          <w:szCs w:val="22"/>
          <w:u w:val="single"/>
        </w:rPr>
      </w:pPr>
      <w:r w:rsidRPr="00690001">
        <w:rPr>
          <w:rFonts w:ascii="Times New Roman Bold" w:hAnsi="Times New Roman Bold"/>
          <w:b/>
          <w:sz w:val="22"/>
          <w:szCs w:val="22"/>
          <w:u w:val="single"/>
        </w:rPr>
        <w:t>Grade Appeals:</w:t>
      </w:r>
    </w:p>
    <w:p w:rsidR="004079E4" w:rsidRDefault="006F7D78" w:rsidP="004079E4">
      <w:pPr>
        <w:rPr>
          <w:sz w:val="22"/>
          <w:szCs w:val="22"/>
        </w:rPr>
      </w:pPr>
      <w:r w:rsidRPr="006F7D78">
        <w:rPr>
          <w:sz w:val="22"/>
          <w:szCs w:val="22"/>
        </w:rPr>
        <w:t xml:space="preserve">If you would like to contest a grade, please follow the procedures </w:t>
      </w:r>
      <w:hyperlink r:id="rId47" w:history="1">
        <w:r w:rsidRPr="006F7D78">
          <w:rPr>
            <w:rStyle w:val="Hyperlink"/>
            <w:sz w:val="22"/>
            <w:szCs w:val="22"/>
          </w:rPr>
          <w:t>outlined in this policy</w:t>
        </w:r>
      </w:hyperlink>
      <w:r w:rsidRPr="006F7D78">
        <w:rPr>
          <w:sz w:val="22"/>
          <w:szCs w:val="22"/>
        </w:rPr>
        <w:t>.</w:t>
      </w:r>
    </w:p>
    <w:p w:rsidR="006F7D78" w:rsidRPr="0037756C" w:rsidRDefault="006F7D78" w:rsidP="004079E4">
      <w:pPr>
        <w:rPr>
          <w:sz w:val="22"/>
          <w:szCs w:val="22"/>
        </w:rPr>
      </w:pPr>
    </w:p>
    <w:p w:rsidR="004079E4" w:rsidRPr="00690001" w:rsidRDefault="004079E4" w:rsidP="004079E4">
      <w:pPr>
        <w:rPr>
          <w:rFonts w:ascii="Times New Roman Bold" w:hAnsi="Times New Roman Bold"/>
          <w:b/>
          <w:sz w:val="22"/>
          <w:szCs w:val="22"/>
          <w:u w:val="single"/>
        </w:rPr>
      </w:pPr>
      <w:r w:rsidRPr="00690001">
        <w:rPr>
          <w:rFonts w:ascii="Times New Roman Bold" w:hAnsi="Times New Roman Bold"/>
          <w:b/>
          <w:sz w:val="22"/>
          <w:szCs w:val="22"/>
          <w:u w:val="single"/>
        </w:rPr>
        <w:t>FERPA Rights Disclosure:</w:t>
      </w:r>
    </w:p>
    <w:p w:rsidR="003F3686" w:rsidRDefault="00AC52CF" w:rsidP="004079E4">
      <w:pPr>
        <w:rPr>
          <w:sz w:val="22"/>
          <w:szCs w:val="22"/>
        </w:rPr>
      </w:pPr>
      <w:r w:rsidRPr="00AC52CF">
        <w:rPr>
          <w:sz w:val="22"/>
          <w:szCs w:val="22"/>
        </w:rPr>
        <w:t xml:space="preserve">The purpose of UVM’s </w:t>
      </w:r>
      <w:hyperlink r:id="rId48" w:history="1">
        <w:r w:rsidRPr="00AC52CF">
          <w:rPr>
            <w:rStyle w:val="Hyperlink"/>
            <w:sz w:val="22"/>
            <w:szCs w:val="22"/>
          </w:rPr>
          <w:t>FERPA Rights Disclosure</w:t>
        </w:r>
      </w:hyperlink>
      <w:r w:rsidRPr="00AC52CF">
        <w:rPr>
          <w:sz w:val="22"/>
          <w:szCs w:val="22"/>
        </w:rPr>
        <w:t xml:space="preserve"> is to communicate the rights of students regarding access to, and privacy of their student educational records as provided for in the Family Educational Rights and Privacy Act (FERPA) of 1974.</w:t>
      </w:r>
    </w:p>
    <w:p w:rsidR="00AC52CF" w:rsidRPr="0037756C" w:rsidRDefault="00AC52CF" w:rsidP="004079E4">
      <w:pPr>
        <w:rPr>
          <w:sz w:val="22"/>
          <w:szCs w:val="22"/>
        </w:rPr>
      </w:pPr>
    </w:p>
    <w:p w:rsidR="004079E4" w:rsidRPr="00690001" w:rsidRDefault="004079E4" w:rsidP="004079E4">
      <w:pPr>
        <w:rPr>
          <w:rFonts w:ascii="Times New Roman Bold" w:hAnsi="Times New Roman Bold"/>
          <w:b/>
          <w:sz w:val="22"/>
          <w:szCs w:val="22"/>
          <w:u w:val="single"/>
        </w:rPr>
      </w:pPr>
      <w:r w:rsidRPr="00690001">
        <w:rPr>
          <w:rFonts w:ascii="Times New Roman Bold" w:hAnsi="Times New Roman Bold"/>
          <w:b/>
          <w:sz w:val="22"/>
          <w:szCs w:val="22"/>
          <w:u w:val="single"/>
        </w:rPr>
        <w:t>Final exam policy:</w:t>
      </w:r>
    </w:p>
    <w:p w:rsidR="00890FE1" w:rsidRPr="00890FE1" w:rsidRDefault="00890FE1" w:rsidP="00890FE1">
      <w:pPr>
        <w:rPr>
          <w:iCs/>
          <w:sz w:val="22"/>
          <w:szCs w:val="22"/>
          <w:u w:val="single"/>
        </w:rPr>
      </w:pPr>
      <w:r w:rsidRPr="00890FE1">
        <w:rPr>
          <w:sz w:val="22"/>
          <w:szCs w:val="22"/>
        </w:rPr>
        <w:t xml:space="preserve">The University </w:t>
      </w:r>
      <w:hyperlink r:id="rId49" w:history="1">
        <w:r w:rsidRPr="00890FE1">
          <w:rPr>
            <w:rStyle w:val="Hyperlink"/>
            <w:sz w:val="22"/>
            <w:szCs w:val="22"/>
          </w:rPr>
          <w:t>final exam policy</w:t>
        </w:r>
      </w:hyperlink>
      <w:r w:rsidRPr="00890FE1">
        <w:rPr>
          <w:sz w:val="22"/>
          <w:szCs w:val="22"/>
        </w:rPr>
        <w:t xml:space="preserve"> outlines expectations during final exams and explains timing and process of examination period. </w:t>
      </w:r>
    </w:p>
    <w:p w:rsidR="00484582" w:rsidRPr="0037756C" w:rsidRDefault="00484582" w:rsidP="009B41ED">
      <w:pPr>
        <w:rPr>
          <w:sz w:val="22"/>
          <w:szCs w:val="22"/>
          <w:u w:val="single"/>
          <w:shd w:val="clear" w:color="auto" w:fill="FFFFFF"/>
        </w:rPr>
      </w:pPr>
    </w:p>
    <w:p w:rsidR="005063A1" w:rsidRPr="00690001" w:rsidRDefault="005063A1" w:rsidP="005063A1">
      <w:pPr>
        <w:shd w:val="clear" w:color="auto" w:fill="FFFFFF"/>
        <w:rPr>
          <w:rFonts w:ascii="Times New Roman Bold" w:hAnsi="Times New Roman Bold"/>
          <w:sz w:val="22"/>
          <w:szCs w:val="22"/>
          <w:u w:val="single"/>
        </w:rPr>
      </w:pPr>
      <w:r w:rsidRPr="00690001">
        <w:rPr>
          <w:rFonts w:ascii="Times New Roman Bold" w:hAnsi="Times New Roman Bold"/>
          <w:b/>
          <w:bCs/>
          <w:sz w:val="22"/>
          <w:szCs w:val="22"/>
          <w:u w:val="single"/>
        </w:rPr>
        <w:t>Statement on Alcohol and Cannabis in the Academic Environment</w:t>
      </w:r>
    </w:p>
    <w:p w:rsidR="005063A1" w:rsidRPr="0037756C" w:rsidRDefault="005063A1" w:rsidP="005063A1">
      <w:pPr>
        <w:shd w:val="clear" w:color="auto" w:fill="FFFFFF"/>
        <w:rPr>
          <w:sz w:val="22"/>
          <w:szCs w:val="22"/>
        </w:rPr>
      </w:pPr>
      <w:r w:rsidRPr="0037756C">
        <w:rPr>
          <w:sz w:val="22"/>
          <w:szCs w:val="22"/>
        </w:rPr>
        <w:t>As a faculty member, I want you to get the most you can out of this course. You play a crucial role in your education and in your readiness to learn and fully engage with the course material. It is important to note that alcohol and cannabis have no place in an academic environment. They can seriously impair your ability to learn and retain information not only in the moment you may be using, but up to 48 hours or more afterwards. In addition, alcohol and cannabis can:</w:t>
      </w:r>
    </w:p>
    <w:p w:rsidR="005063A1" w:rsidRPr="0037756C" w:rsidRDefault="005063A1" w:rsidP="005063A1">
      <w:pPr>
        <w:numPr>
          <w:ilvl w:val="0"/>
          <w:numId w:val="33"/>
        </w:numPr>
        <w:shd w:val="clear" w:color="auto" w:fill="FFFFFF"/>
        <w:rPr>
          <w:sz w:val="22"/>
          <w:szCs w:val="22"/>
        </w:rPr>
      </w:pPr>
      <w:r w:rsidRPr="0037756C">
        <w:rPr>
          <w:sz w:val="22"/>
          <w:szCs w:val="22"/>
        </w:rPr>
        <w:t>Cause issues with attention, memory and concentration</w:t>
      </w:r>
    </w:p>
    <w:p w:rsidR="005063A1" w:rsidRPr="0037756C" w:rsidRDefault="005063A1" w:rsidP="005063A1">
      <w:pPr>
        <w:numPr>
          <w:ilvl w:val="0"/>
          <w:numId w:val="33"/>
        </w:numPr>
        <w:shd w:val="clear" w:color="auto" w:fill="FFFFFF"/>
        <w:rPr>
          <w:sz w:val="22"/>
          <w:szCs w:val="22"/>
        </w:rPr>
      </w:pPr>
      <w:r w:rsidRPr="0037756C">
        <w:rPr>
          <w:sz w:val="22"/>
          <w:szCs w:val="22"/>
        </w:rPr>
        <w:t>Negatively impact the quality of how information is processed and ultimately stored</w:t>
      </w:r>
    </w:p>
    <w:p w:rsidR="00EA7408" w:rsidRDefault="005063A1" w:rsidP="000D1584">
      <w:pPr>
        <w:numPr>
          <w:ilvl w:val="0"/>
          <w:numId w:val="33"/>
        </w:numPr>
        <w:shd w:val="clear" w:color="auto" w:fill="FFFFFF"/>
        <w:rPr>
          <w:sz w:val="22"/>
          <w:szCs w:val="22"/>
        </w:rPr>
      </w:pPr>
      <w:r w:rsidRPr="00EA7408">
        <w:rPr>
          <w:sz w:val="22"/>
          <w:szCs w:val="22"/>
        </w:rPr>
        <w:t>Affect sleep patterns, which interferes with long-term memory formation</w:t>
      </w:r>
      <w:r w:rsidR="00EA7408" w:rsidRPr="00EA7408">
        <w:rPr>
          <w:sz w:val="22"/>
          <w:szCs w:val="22"/>
        </w:rPr>
        <w:t>.</w:t>
      </w:r>
    </w:p>
    <w:p w:rsidR="005063A1" w:rsidRPr="00EA7408" w:rsidRDefault="005063A1" w:rsidP="005063A1">
      <w:pPr>
        <w:numPr>
          <w:ilvl w:val="0"/>
          <w:numId w:val="33"/>
        </w:numPr>
        <w:shd w:val="clear" w:color="auto" w:fill="FFFFFF"/>
        <w:rPr>
          <w:sz w:val="22"/>
          <w:szCs w:val="22"/>
        </w:rPr>
      </w:pPr>
      <w:r w:rsidRPr="00EA7408">
        <w:rPr>
          <w:sz w:val="22"/>
          <w:szCs w:val="22"/>
        </w:rPr>
        <w:t>It is my expectation that you will do everything you can to optimize your learning and to fully participate in this course.</w:t>
      </w:r>
      <w:bookmarkEnd w:id="15"/>
    </w:p>
    <w:sectPr w:rsidR="005063A1" w:rsidRPr="00EA7408" w:rsidSect="0068777E">
      <w:footerReference w:type="even" r:id="rId50"/>
      <w:footerReference w:type="defaul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453" w:rsidRDefault="00354453">
      <w:r>
        <w:separator/>
      </w:r>
    </w:p>
  </w:endnote>
  <w:endnote w:type="continuationSeparator" w:id="0">
    <w:p w:rsidR="00354453" w:rsidRDefault="0035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F6" w:rsidRDefault="003D0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D0BF6" w:rsidRDefault="003D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F6" w:rsidRDefault="003D0BF6">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rsidR="003D0BF6" w:rsidRDefault="003D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453" w:rsidRDefault="00354453">
      <w:r>
        <w:separator/>
      </w:r>
    </w:p>
  </w:footnote>
  <w:footnote w:type="continuationSeparator" w:id="0">
    <w:p w:rsidR="00354453" w:rsidRDefault="00354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44A3"/>
    <w:multiLevelType w:val="multilevel"/>
    <w:tmpl w:val="E7BC9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7A1438"/>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33C4E"/>
    <w:multiLevelType w:val="hybridMultilevel"/>
    <w:tmpl w:val="8C68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23AF1"/>
    <w:multiLevelType w:val="hybridMultilevel"/>
    <w:tmpl w:val="DBC81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721D0F"/>
    <w:multiLevelType w:val="hybridMultilevel"/>
    <w:tmpl w:val="3BDE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75"/>
    <w:multiLevelType w:val="hybridMultilevel"/>
    <w:tmpl w:val="D5442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3598F"/>
    <w:multiLevelType w:val="hybridMultilevel"/>
    <w:tmpl w:val="544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37D0D"/>
    <w:multiLevelType w:val="hybridMultilevel"/>
    <w:tmpl w:val="3A68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6C38"/>
    <w:multiLevelType w:val="multilevel"/>
    <w:tmpl w:val="C13A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339A6"/>
    <w:multiLevelType w:val="hybridMultilevel"/>
    <w:tmpl w:val="8BB8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B5834"/>
    <w:multiLevelType w:val="multilevel"/>
    <w:tmpl w:val="F92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85AEF"/>
    <w:multiLevelType w:val="multilevel"/>
    <w:tmpl w:val="B2E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61C02"/>
    <w:multiLevelType w:val="hybridMultilevel"/>
    <w:tmpl w:val="3C0AC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B333DB"/>
    <w:multiLevelType w:val="multilevel"/>
    <w:tmpl w:val="244E1A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95D1346"/>
    <w:multiLevelType w:val="multilevel"/>
    <w:tmpl w:val="4DE0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D7D1A"/>
    <w:multiLevelType w:val="hybridMultilevel"/>
    <w:tmpl w:val="579EA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932F3"/>
    <w:multiLevelType w:val="hybridMultilevel"/>
    <w:tmpl w:val="858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4204D"/>
    <w:multiLevelType w:val="hybridMultilevel"/>
    <w:tmpl w:val="4CDE367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1589"/>
    <w:multiLevelType w:val="hybridMultilevel"/>
    <w:tmpl w:val="965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45F2D"/>
    <w:multiLevelType w:val="hybridMultilevel"/>
    <w:tmpl w:val="F93C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A64A95"/>
    <w:multiLevelType w:val="hybridMultilevel"/>
    <w:tmpl w:val="F60CA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6F2B0C"/>
    <w:multiLevelType w:val="hybridMultilevel"/>
    <w:tmpl w:val="3BB2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9A170D"/>
    <w:multiLevelType w:val="multilevel"/>
    <w:tmpl w:val="0CE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63C66"/>
    <w:multiLevelType w:val="hybridMultilevel"/>
    <w:tmpl w:val="7B1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67DD8"/>
    <w:multiLevelType w:val="multilevel"/>
    <w:tmpl w:val="98CAFAB0"/>
    <w:lvl w:ilvl="0">
      <w:start w:val="2"/>
      <w:numFmt w:val="decimal"/>
      <w:lvlText w:val="%1.0"/>
      <w:lvlJc w:val="left"/>
      <w:pPr>
        <w:ind w:left="360" w:hanging="360"/>
      </w:pPr>
      <w:rPr>
        <w:rFonts w:hint="default"/>
        <w:i w:val="0"/>
        <w:iCs w:val="0"/>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7507DB4"/>
    <w:multiLevelType w:val="multilevel"/>
    <w:tmpl w:val="529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9691D"/>
    <w:multiLevelType w:val="hybridMultilevel"/>
    <w:tmpl w:val="898AFF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88738DC"/>
    <w:multiLevelType w:val="multilevel"/>
    <w:tmpl w:val="56402D4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95A4B2F"/>
    <w:multiLevelType w:val="multilevel"/>
    <w:tmpl w:val="42E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814E3"/>
    <w:multiLevelType w:val="hybridMultilevel"/>
    <w:tmpl w:val="CC2E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4B2FB7"/>
    <w:multiLevelType w:val="multilevel"/>
    <w:tmpl w:val="5A5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B4F61"/>
    <w:multiLevelType w:val="hybridMultilevel"/>
    <w:tmpl w:val="E6561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9709A6"/>
    <w:multiLevelType w:val="hybridMultilevel"/>
    <w:tmpl w:val="D63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441D79"/>
    <w:multiLevelType w:val="multilevel"/>
    <w:tmpl w:val="A5C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B20368"/>
    <w:multiLevelType w:val="hybridMultilevel"/>
    <w:tmpl w:val="BF386B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50216"/>
    <w:multiLevelType w:val="hybridMultilevel"/>
    <w:tmpl w:val="538EC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011457"/>
    <w:multiLevelType w:val="hybridMultilevel"/>
    <w:tmpl w:val="BF386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49417F"/>
    <w:multiLevelType w:val="hybridMultilevel"/>
    <w:tmpl w:val="05D056DA"/>
    <w:lvl w:ilvl="0" w:tplc="BDCCBB9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D58BD"/>
    <w:multiLevelType w:val="hybridMultilevel"/>
    <w:tmpl w:val="48EA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7C7674"/>
    <w:multiLevelType w:val="hybridMultilevel"/>
    <w:tmpl w:val="179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22EF7"/>
    <w:multiLevelType w:val="hybridMultilevel"/>
    <w:tmpl w:val="DF3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A3632"/>
    <w:multiLevelType w:val="hybridMultilevel"/>
    <w:tmpl w:val="F4F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6A3E31"/>
    <w:multiLevelType w:val="multilevel"/>
    <w:tmpl w:val="6290CC5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0"/>
  </w:num>
  <w:num w:numId="3">
    <w:abstractNumId w:val="32"/>
  </w:num>
  <w:num w:numId="4">
    <w:abstractNumId w:val="3"/>
  </w:num>
  <w:num w:numId="5">
    <w:abstractNumId w:val="36"/>
  </w:num>
  <w:num w:numId="6">
    <w:abstractNumId w:val="16"/>
  </w:num>
  <w:num w:numId="7">
    <w:abstractNumId w:val="27"/>
  </w:num>
  <w:num w:numId="8">
    <w:abstractNumId w:val="35"/>
  </w:num>
  <w:num w:numId="9">
    <w:abstractNumId w:val="37"/>
  </w:num>
  <w:num w:numId="10">
    <w:abstractNumId w:val="6"/>
  </w:num>
  <w:num w:numId="11">
    <w:abstractNumId w:val="17"/>
  </w:num>
  <w:num w:numId="12">
    <w:abstractNumId w:val="22"/>
  </w:num>
  <w:num w:numId="13">
    <w:abstractNumId w:val="30"/>
  </w:num>
  <w:num w:numId="14">
    <w:abstractNumId w:val="4"/>
  </w:num>
  <w:num w:numId="15">
    <w:abstractNumId w:val="42"/>
  </w:num>
  <w:num w:numId="16">
    <w:abstractNumId w:val="13"/>
  </w:num>
  <w:num w:numId="17">
    <w:abstractNumId w:val="5"/>
  </w:num>
  <w:num w:numId="18">
    <w:abstractNumId w:val="7"/>
  </w:num>
  <w:num w:numId="19">
    <w:abstractNumId w:val="20"/>
  </w:num>
  <w:num w:numId="20">
    <w:abstractNumId w:val="8"/>
  </w:num>
  <w:num w:numId="21">
    <w:abstractNumId w:val="10"/>
  </w:num>
  <w:num w:numId="22">
    <w:abstractNumId w:val="41"/>
  </w:num>
  <w:num w:numId="23">
    <w:abstractNumId w:val="24"/>
  </w:num>
  <w:num w:numId="24">
    <w:abstractNumId w:val="33"/>
  </w:num>
  <w:num w:numId="25">
    <w:abstractNumId w:val="43"/>
  </w:num>
  <w:num w:numId="26">
    <w:abstractNumId w:val="9"/>
  </w:num>
  <w:num w:numId="27">
    <w:abstractNumId w:val="1"/>
  </w:num>
  <w:num w:numId="28">
    <w:abstractNumId w:val="25"/>
  </w:num>
  <w:num w:numId="29">
    <w:abstractNumId w:val="14"/>
  </w:num>
  <w:num w:numId="30">
    <w:abstractNumId w:val="28"/>
  </w:num>
  <w:num w:numId="31">
    <w:abstractNumId w:val="39"/>
  </w:num>
  <w:num w:numId="32">
    <w:abstractNumId w:val="21"/>
  </w:num>
  <w:num w:numId="33">
    <w:abstractNumId w:val="12"/>
  </w:num>
  <w:num w:numId="34">
    <w:abstractNumId w:val="2"/>
  </w:num>
  <w:num w:numId="35">
    <w:abstractNumId w:val="18"/>
  </w:num>
  <w:num w:numId="36">
    <w:abstractNumId w:val="15"/>
  </w:num>
  <w:num w:numId="37">
    <w:abstractNumId w:val="11"/>
  </w:num>
  <w:num w:numId="38">
    <w:abstractNumId w:val="19"/>
  </w:num>
  <w:num w:numId="39">
    <w:abstractNumId w:val="38"/>
  </w:num>
  <w:num w:numId="40">
    <w:abstractNumId w:val="34"/>
  </w:num>
  <w:num w:numId="41">
    <w:abstractNumId w:val="23"/>
  </w:num>
  <w:num w:numId="42">
    <w:abstractNumId w:val="31"/>
  </w:num>
  <w:num w:numId="43">
    <w:abstractNumId w:val="26"/>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2MDExNTKzMDM3MDNS0lEKTi0uzszPAymwqAUAxfVw8CwAAAA="/>
  </w:docVars>
  <w:rsids>
    <w:rsidRoot w:val="003E4E2A"/>
    <w:rsid w:val="00012808"/>
    <w:rsid w:val="00012DFF"/>
    <w:rsid w:val="000158EA"/>
    <w:rsid w:val="0001789C"/>
    <w:rsid w:val="000220AE"/>
    <w:rsid w:val="0002338D"/>
    <w:rsid w:val="00037341"/>
    <w:rsid w:val="00054AD1"/>
    <w:rsid w:val="0006774A"/>
    <w:rsid w:val="00070657"/>
    <w:rsid w:val="00077A12"/>
    <w:rsid w:val="00081142"/>
    <w:rsid w:val="00085139"/>
    <w:rsid w:val="000A0396"/>
    <w:rsid w:val="000A402C"/>
    <w:rsid w:val="000A6AE6"/>
    <w:rsid w:val="000B0FEF"/>
    <w:rsid w:val="000B3143"/>
    <w:rsid w:val="000C028A"/>
    <w:rsid w:val="000C31DC"/>
    <w:rsid w:val="000C5279"/>
    <w:rsid w:val="000D46DA"/>
    <w:rsid w:val="000E280B"/>
    <w:rsid w:val="000E4F6D"/>
    <w:rsid w:val="000E53FA"/>
    <w:rsid w:val="000E687A"/>
    <w:rsid w:val="000F372B"/>
    <w:rsid w:val="001023B3"/>
    <w:rsid w:val="0011090B"/>
    <w:rsid w:val="00111E95"/>
    <w:rsid w:val="00112473"/>
    <w:rsid w:val="00122B83"/>
    <w:rsid w:val="0012629C"/>
    <w:rsid w:val="00126F91"/>
    <w:rsid w:val="0013189B"/>
    <w:rsid w:val="00131E55"/>
    <w:rsid w:val="00134580"/>
    <w:rsid w:val="001348B0"/>
    <w:rsid w:val="00134BAF"/>
    <w:rsid w:val="0013555C"/>
    <w:rsid w:val="00141C07"/>
    <w:rsid w:val="00145423"/>
    <w:rsid w:val="00153D87"/>
    <w:rsid w:val="001615B1"/>
    <w:rsid w:val="001623D4"/>
    <w:rsid w:val="00175C93"/>
    <w:rsid w:val="00184778"/>
    <w:rsid w:val="001851B4"/>
    <w:rsid w:val="001A1E3D"/>
    <w:rsid w:val="001A7699"/>
    <w:rsid w:val="001B7E72"/>
    <w:rsid w:val="001C119A"/>
    <w:rsid w:val="001C391B"/>
    <w:rsid w:val="001C55F0"/>
    <w:rsid w:val="001C63DB"/>
    <w:rsid w:val="001C691F"/>
    <w:rsid w:val="001D0B1E"/>
    <w:rsid w:val="001D17D1"/>
    <w:rsid w:val="001D391E"/>
    <w:rsid w:val="001D78E1"/>
    <w:rsid w:val="001E27FA"/>
    <w:rsid w:val="001E2F3F"/>
    <w:rsid w:val="001F00C1"/>
    <w:rsid w:val="001F05E6"/>
    <w:rsid w:val="001F1512"/>
    <w:rsid w:val="001F522B"/>
    <w:rsid w:val="001F720A"/>
    <w:rsid w:val="002131AF"/>
    <w:rsid w:val="0021647E"/>
    <w:rsid w:val="00216AB3"/>
    <w:rsid w:val="00245471"/>
    <w:rsid w:val="00257446"/>
    <w:rsid w:val="00257895"/>
    <w:rsid w:val="0026012A"/>
    <w:rsid w:val="002606B1"/>
    <w:rsid w:val="00262C49"/>
    <w:rsid w:val="00273F61"/>
    <w:rsid w:val="002759A9"/>
    <w:rsid w:val="00276297"/>
    <w:rsid w:val="00283F00"/>
    <w:rsid w:val="002A1A27"/>
    <w:rsid w:val="002B3D12"/>
    <w:rsid w:val="002B4399"/>
    <w:rsid w:val="002B4720"/>
    <w:rsid w:val="002D05E5"/>
    <w:rsid w:val="002F0286"/>
    <w:rsid w:val="002F68A6"/>
    <w:rsid w:val="00303EFE"/>
    <w:rsid w:val="00313DC3"/>
    <w:rsid w:val="003167A1"/>
    <w:rsid w:val="003211C9"/>
    <w:rsid w:val="003276C1"/>
    <w:rsid w:val="00337262"/>
    <w:rsid w:val="00337B67"/>
    <w:rsid w:val="0034654A"/>
    <w:rsid w:val="0035165E"/>
    <w:rsid w:val="00353336"/>
    <w:rsid w:val="00354453"/>
    <w:rsid w:val="00354F8B"/>
    <w:rsid w:val="00355687"/>
    <w:rsid w:val="00355D40"/>
    <w:rsid w:val="00356EE7"/>
    <w:rsid w:val="00364F68"/>
    <w:rsid w:val="003655A8"/>
    <w:rsid w:val="00365F7F"/>
    <w:rsid w:val="00375473"/>
    <w:rsid w:val="0037756C"/>
    <w:rsid w:val="00381D3A"/>
    <w:rsid w:val="00381D66"/>
    <w:rsid w:val="00383DA6"/>
    <w:rsid w:val="003840F7"/>
    <w:rsid w:val="00387652"/>
    <w:rsid w:val="0039047F"/>
    <w:rsid w:val="003913BC"/>
    <w:rsid w:val="00392F34"/>
    <w:rsid w:val="003A1257"/>
    <w:rsid w:val="003A43AD"/>
    <w:rsid w:val="003B476C"/>
    <w:rsid w:val="003D0BF6"/>
    <w:rsid w:val="003D1187"/>
    <w:rsid w:val="003D4D14"/>
    <w:rsid w:val="003E45DD"/>
    <w:rsid w:val="003E4E2A"/>
    <w:rsid w:val="003F0A59"/>
    <w:rsid w:val="003F2BDE"/>
    <w:rsid w:val="003F3686"/>
    <w:rsid w:val="00401A2E"/>
    <w:rsid w:val="004079E4"/>
    <w:rsid w:val="00414445"/>
    <w:rsid w:val="00416803"/>
    <w:rsid w:val="00421B4C"/>
    <w:rsid w:val="00425E45"/>
    <w:rsid w:val="00431960"/>
    <w:rsid w:val="004336B8"/>
    <w:rsid w:val="004409FF"/>
    <w:rsid w:val="00457511"/>
    <w:rsid w:val="00463F03"/>
    <w:rsid w:val="00467234"/>
    <w:rsid w:val="00482558"/>
    <w:rsid w:val="00484582"/>
    <w:rsid w:val="004929C2"/>
    <w:rsid w:val="00495D0C"/>
    <w:rsid w:val="004A2973"/>
    <w:rsid w:val="004A3622"/>
    <w:rsid w:val="004A50DC"/>
    <w:rsid w:val="004A69B0"/>
    <w:rsid w:val="004A72D9"/>
    <w:rsid w:val="004B32BD"/>
    <w:rsid w:val="004B5F90"/>
    <w:rsid w:val="004C3B04"/>
    <w:rsid w:val="004D0720"/>
    <w:rsid w:val="004E0CF3"/>
    <w:rsid w:val="004E1213"/>
    <w:rsid w:val="004F065B"/>
    <w:rsid w:val="004F50FE"/>
    <w:rsid w:val="004F5E99"/>
    <w:rsid w:val="0050212D"/>
    <w:rsid w:val="00503DDC"/>
    <w:rsid w:val="0050423C"/>
    <w:rsid w:val="00504817"/>
    <w:rsid w:val="00505A78"/>
    <w:rsid w:val="005063A1"/>
    <w:rsid w:val="00506AAD"/>
    <w:rsid w:val="00507029"/>
    <w:rsid w:val="00513289"/>
    <w:rsid w:val="0052253F"/>
    <w:rsid w:val="00523EA8"/>
    <w:rsid w:val="00531081"/>
    <w:rsid w:val="00534BB1"/>
    <w:rsid w:val="00540B71"/>
    <w:rsid w:val="0054180B"/>
    <w:rsid w:val="005454BF"/>
    <w:rsid w:val="0055268F"/>
    <w:rsid w:val="00554391"/>
    <w:rsid w:val="00555A10"/>
    <w:rsid w:val="00560244"/>
    <w:rsid w:val="005633EA"/>
    <w:rsid w:val="00563A1D"/>
    <w:rsid w:val="005643BD"/>
    <w:rsid w:val="0057303E"/>
    <w:rsid w:val="00575EE7"/>
    <w:rsid w:val="00577018"/>
    <w:rsid w:val="00581854"/>
    <w:rsid w:val="00581BF1"/>
    <w:rsid w:val="0058230D"/>
    <w:rsid w:val="00595DD3"/>
    <w:rsid w:val="005A47E5"/>
    <w:rsid w:val="005B09E1"/>
    <w:rsid w:val="005B4B75"/>
    <w:rsid w:val="005C440B"/>
    <w:rsid w:val="005D3C08"/>
    <w:rsid w:val="005D5FB5"/>
    <w:rsid w:val="005E1809"/>
    <w:rsid w:val="005E7E68"/>
    <w:rsid w:val="005F045C"/>
    <w:rsid w:val="00600BA9"/>
    <w:rsid w:val="00601134"/>
    <w:rsid w:val="00604701"/>
    <w:rsid w:val="006062FE"/>
    <w:rsid w:val="006102A0"/>
    <w:rsid w:val="0061190B"/>
    <w:rsid w:val="00616598"/>
    <w:rsid w:val="0062244A"/>
    <w:rsid w:val="00627187"/>
    <w:rsid w:val="00627C1D"/>
    <w:rsid w:val="00642DCF"/>
    <w:rsid w:val="00644522"/>
    <w:rsid w:val="00644CC5"/>
    <w:rsid w:val="0065047E"/>
    <w:rsid w:val="00650B8F"/>
    <w:rsid w:val="00656099"/>
    <w:rsid w:val="006769EA"/>
    <w:rsid w:val="00677708"/>
    <w:rsid w:val="00685A16"/>
    <w:rsid w:val="0068777E"/>
    <w:rsid w:val="00690001"/>
    <w:rsid w:val="00693219"/>
    <w:rsid w:val="006A2362"/>
    <w:rsid w:val="006A7661"/>
    <w:rsid w:val="006B44F2"/>
    <w:rsid w:val="006B6C57"/>
    <w:rsid w:val="006C2FB4"/>
    <w:rsid w:val="006D3AE6"/>
    <w:rsid w:val="006E0985"/>
    <w:rsid w:val="006E0F31"/>
    <w:rsid w:val="006E1C1F"/>
    <w:rsid w:val="006E5D9D"/>
    <w:rsid w:val="006F60C7"/>
    <w:rsid w:val="006F7D78"/>
    <w:rsid w:val="00705ACC"/>
    <w:rsid w:val="007119C1"/>
    <w:rsid w:val="00713D6F"/>
    <w:rsid w:val="007148EE"/>
    <w:rsid w:val="00716EA6"/>
    <w:rsid w:val="0072283E"/>
    <w:rsid w:val="0072427B"/>
    <w:rsid w:val="0073666F"/>
    <w:rsid w:val="00754238"/>
    <w:rsid w:val="00765ED0"/>
    <w:rsid w:val="0076709E"/>
    <w:rsid w:val="0079090A"/>
    <w:rsid w:val="00791E03"/>
    <w:rsid w:val="00793770"/>
    <w:rsid w:val="00795CC2"/>
    <w:rsid w:val="007A0130"/>
    <w:rsid w:val="007A51AE"/>
    <w:rsid w:val="007B258D"/>
    <w:rsid w:val="007B2747"/>
    <w:rsid w:val="007B6003"/>
    <w:rsid w:val="007C72CF"/>
    <w:rsid w:val="007D1D80"/>
    <w:rsid w:val="007D2BC3"/>
    <w:rsid w:val="007E3AC2"/>
    <w:rsid w:val="007E60D5"/>
    <w:rsid w:val="007E6C91"/>
    <w:rsid w:val="007F28E3"/>
    <w:rsid w:val="007F4959"/>
    <w:rsid w:val="008029EC"/>
    <w:rsid w:val="008034A9"/>
    <w:rsid w:val="008046C9"/>
    <w:rsid w:val="0080582A"/>
    <w:rsid w:val="00805A08"/>
    <w:rsid w:val="00814409"/>
    <w:rsid w:val="00815466"/>
    <w:rsid w:val="0081624B"/>
    <w:rsid w:val="00817DF2"/>
    <w:rsid w:val="008212DA"/>
    <w:rsid w:val="0082332C"/>
    <w:rsid w:val="00825DDB"/>
    <w:rsid w:val="00842769"/>
    <w:rsid w:val="00861C71"/>
    <w:rsid w:val="00863B3A"/>
    <w:rsid w:val="00866B48"/>
    <w:rsid w:val="00877549"/>
    <w:rsid w:val="00882728"/>
    <w:rsid w:val="00886623"/>
    <w:rsid w:val="008878CE"/>
    <w:rsid w:val="00890FE1"/>
    <w:rsid w:val="00896DB1"/>
    <w:rsid w:val="008A4FD8"/>
    <w:rsid w:val="008B016A"/>
    <w:rsid w:val="008B22E9"/>
    <w:rsid w:val="008B43B3"/>
    <w:rsid w:val="008B6466"/>
    <w:rsid w:val="008C49EF"/>
    <w:rsid w:val="008C7D0D"/>
    <w:rsid w:val="008D40D3"/>
    <w:rsid w:val="008E3DFC"/>
    <w:rsid w:val="008F3434"/>
    <w:rsid w:val="00902314"/>
    <w:rsid w:val="009048EA"/>
    <w:rsid w:val="00915BCB"/>
    <w:rsid w:val="00922364"/>
    <w:rsid w:val="00925722"/>
    <w:rsid w:val="00925C77"/>
    <w:rsid w:val="0092764A"/>
    <w:rsid w:val="00935BBE"/>
    <w:rsid w:val="00955D95"/>
    <w:rsid w:val="009649C2"/>
    <w:rsid w:val="00965884"/>
    <w:rsid w:val="00966035"/>
    <w:rsid w:val="0097434A"/>
    <w:rsid w:val="00977902"/>
    <w:rsid w:val="009862A9"/>
    <w:rsid w:val="009874BE"/>
    <w:rsid w:val="009A665E"/>
    <w:rsid w:val="009B14C1"/>
    <w:rsid w:val="009B24A1"/>
    <w:rsid w:val="009B41ED"/>
    <w:rsid w:val="009C1B6E"/>
    <w:rsid w:val="009D6E72"/>
    <w:rsid w:val="009E2138"/>
    <w:rsid w:val="009F3C3C"/>
    <w:rsid w:val="00A0070E"/>
    <w:rsid w:val="00A01211"/>
    <w:rsid w:val="00A03F42"/>
    <w:rsid w:val="00A1365D"/>
    <w:rsid w:val="00A17CCD"/>
    <w:rsid w:val="00A20EA4"/>
    <w:rsid w:val="00A25D5A"/>
    <w:rsid w:val="00A26A91"/>
    <w:rsid w:val="00A33815"/>
    <w:rsid w:val="00A43EDC"/>
    <w:rsid w:val="00A4558B"/>
    <w:rsid w:val="00A509B2"/>
    <w:rsid w:val="00A518BB"/>
    <w:rsid w:val="00A61C59"/>
    <w:rsid w:val="00A70400"/>
    <w:rsid w:val="00A70838"/>
    <w:rsid w:val="00A7536D"/>
    <w:rsid w:val="00A76970"/>
    <w:rsid w:val="00A80DCC"/>
    <w:rsid w:val="00A848D1"/>
    <w:rsid w:val="00A92601"/>
    <w:rsid w:val="00AA004F"/>
    <w:rsid w:val="00AA060A"/>
    <w:rsid w:val="00AA0A98"/>
    <w:rsid w:val="00AA2236"/>
    <w:rsid w:val="00AA394F"/>
    <w:rsid w:val="00AC52CF"/>
    <w:rsid w:val="00AC63FA"/>
    <w:rsid w:val="00AD2290"/>
    <w:rsid w:val="00AD53C8"/>
    <w:rsid w:val="00AD64E2"/>
    <w:rsid w:val="00AE0806"/>
    <w:rsid w:val="00AF4339"/>
    <w:rsid w:val="00AF5118"/>
    <w:rsid w:val="00AF6F68"/>
    <w:rsid w:val="00B005EA"/>
    <w:rsid w:val="00B008A9"/>
    <w:rsid w:val="00B01067"/>
    <w:rsid w:val="00B16AD6"/>
    <w:rsid w:val="00B26354"/>
    <w:rsid w:val="00B312C5"/>
    <w:rsid w:val="00B332BB"/>
    <w:rsid w:val="00B37550"/>
    <w:rsid w:val="00B43F3B"/>
    <w:rsid w:val="00B4659E"/>
    <w:rsid w:val="00B5346F"/>
    <w:rsid w:val="00B55409"/>
    <w:rsid w:val="00B56B9F"/>
    <w:rsid w:val="00B611E1"/>
    <w:rsid w:val="00B658F5"/>
    <w:rsid w:val="00B67C26"/>
    <w:rsid w:val="00B73BB6"/>
    <w:rsid w:val="00B828F8"/>
    <w:rsid w:val="00B9288C"/>
    <w:rsid w:val="00B95F5A"/>
    <w:rsid w:val="00BB54E4"/>
    <w:rsid w:val="00BC2269"/>
    <w:rsid w:val="00BC3280"/>
    <w:rsid w:val="00BC4C0D"/>
    <w:rsid w:val="00BE49E4"/>
    <w:rsid w:val="00BF202E"/>
    <w:rsid w:val="00BF58B2"/>
    <w:rsid w:val="00C02BCD"/>
    <w:rsid w:val="00C04E55"/>
    <w:rsid w:val="00C05206"/>
    <w:rsid w:val="00C05A9D"/>
    <w:rsid w:val="00C10002"/>
    <w:rsid w:val="00C12851"/>
    <w:rsid w:val="00C139A2"/>
    <w:rsid w:val="00C14358"/>
    <w:rsid w:val="00C176C6"/>
    <w:rsid w:val="00C224FA"/>
    <w:rsid w:val="00C23BD2"/>
    <w:rsid w:val="00C247DA"/>
    <w:rsid w:val="00C25518"/>
    <w:rsid w:val="00C257FD"/>
    <w:rsid w:val="00C3268C"/>
    <w:rsid w:val="00C32DB6"/>
    <w:rsid w:val="00C358A3"/>
    <w:rsid w:val="00C3622B"/>
    <w:rsid w:val="00C46BF5"/>
    <w:rsid w:val="00C55A10"/>
    <w:rsid w:val="00C578EF"/>
    <w:rsid w:val="00C65449"/>
    <w:rsid w:val="00C7263C"/>
    <w:rsid w:val="00C7270E"/>
    <w:rsid w:val="00C72F3D"/>
    <w:rsid w:val="00C8651A"/>
    <w:rsid w:val="00C9123D"/>
    <w:rsid w:val="00C91452"/>
    <w:rsid w:val="00C9390A"/>
    <w:rsid w:val="00C94841"/>
    <w:rsid w:val="00C96905"/>
    <w:rsid w:val="00C97319"/>
    <w:rsid w:val="00CA2E15"/>
    <w:rsid w:val="00CB2513"/>
    <w:rsid w:val="00CC1016"/>
    <w:rsid w:val="00CC1BE1"/>
    <w:rsid w:val="00CC5E24"/>
    <w:rsid w:val="00CD6BB8"/>
    <w:rsid w:val="00CE2679"/>
    <w:rsid w:val="00CE384A"/>
    <w:rsid w:val="00CE6A17"/>
    <w:rsid w:val="00CF1600"/>
    <w:rsid w:val="00CF5DA8"/>
    <w:rsid w:val="00D015C3"/>
    <w:rsid w:val="00D23916"/>
    <w:rsid w:val="00D26725"/>
    <w:rsid w:val="00D30A8F"/>
    <w:rsid w:val="00D3107A"/>
    <w:rsid w:val="00D3186A"/>
    <w:rsid w:val="00D34186"/>
    <w:rsid w:val="00D34221"/>
    <w:rsid w:val="00D37A64"/>
    <w:rsid w:val="00D43E97"/>
    <w:rsid w:val="00D47F00"/>
    <w:rsid w:val="00D506B8"/>
    <w:rsid w:val="00D51094"/>
    <w:rsid w:val="00D54375"/>
    <w:rsid w:val="00D64AE3"/>
    <w:rsid w:val="00D76CE2"/>
    <w:rsid w:val="00D77B38"/>
    <w:rsid w:val="00D8292E"/>
    <w:rsid w:val="00D843FF"/>
    <w:rsid w:val="00DA043C"/>
    <w:rsid w:val="00DA0A9E"/>
    <w:rsid w:val="00DA2466"/>
    <w:rsid w:val="00DA74F9"/>
    <w:rsid w:val="00DB6394"/>
    <w:rsid w:val="00DC015D"/>
    <w:rsid w:val="00DC4919"/>
    <w:rsid w:val="00DC6C78"/>
    <w:rsid w:val="00DC7A8E"/>
    <w:rsid w:val="00DD0870"/>
    <w:rsid w:val="00DD6B9A"/>
    <w:rsid w:val="00DD7862"/>
    <w:rsid w:val="00DD7882"/>
    <w:rsid w:val="00DE420F"/>
    <w:rsid w:val="00DF1429"/>
    <w:rsid w:val="00DF3B70"/>
    <w:rsid w:val="00DF537B"/>
    <w:rsid w:val="00E000D3"/>
    <w:rsid w:val="00E004EB"/>
    <w:rsid w:val="00E0068D"/>
    <w:rsid w:val="00E0543A"/>
    <w:rsid w:val="00E07950"/>
    <w:rsid w:val="00E243C9"/>
    <w:rsid w:val="00E335F9"/>
    <w:rsid w:val="00E378AC"/>
    <w:rsid w:val="00E400EB"/>
    <w:rsid w:val="00E41419"/>
    <w:rsid w:val="00E44987"/>
    <w:rsid w:val="00E57F7C"/>
    <w:rsid w:val="00E63404"/>
    <w:rsid w:val="00E702B0"/>
    <w:rsid w:val="00E71DDD"/>
    <w:rsid w:val="00E81755"/>
    <w:rsid w:val="00E82E13"/>
    <w:rsid w:val="00E86DA5"/>
    <w:rsid w:val="00E86F15"/>
    <w:rsid w:val="00E95CF8"/>
    <w:rsid w:val="00EA0A95"/>
    <w:rsid w:val="00EA1A4A"/>
    <w:rsid w:val="00EA44FD"/>
    <w:rsid w:val="00EA4CFD"/>
    <w:rsid w:val="00EA5D2D"/>
    <w:rsid w:val="00EA7408"/>
    <w:rsid w:val="00EB3FA1"/>
    <w:rsid w:val="00EB6CD0"/>
    <w:rsid w:val="00EC1CD5"/>
    <w:rsid w:val="00EC3CD6"/>
    <w:rsid w:val="00EC3F90"/>
    <w:rsid w:val="00EC5501"/>
    <w:rsid w:val="00EC6078"/>
    <w:rsid w:val="00ED54B7"/>
    <w:rsid w:val="00ED6FBF"/>
    <w:rsid w:val="00EE477E"/>
    <w:rsid w:val="00EE6698"/>
    <w:rsid w:val="00EF3165"/>
    <w:rsid w:val="00EF57B3"/>
    <w:rsid w:val="00F01D29"/>
    <w:rsid w:val="00F14A45"/>
    <w:rsid w:val="00F20CD2"/>
    <w:rsid w:val="00F30CAE"/>
    <w:rsid w:val="00F3357F"/>
    <w:rsid w:val="00F339B3"/>
    <w:rsid w:val="00F35A46"/>
    <w:rsid w:val="00F40324"/>
    <w:rsid w:val="00F40598"/>
    <w:rsid w:val="00F44D9D"/>
    <w:rsid w:val="00F473D3"/>
    <w:rsid w:val="00F5663C"/>
    <w:rsid w:val="00F654C5"/>
    <w:rsid w:val="00F667C4"/>
    <w:rsid w:val="00F845AF"/>
    <w:rsid w:val="00F857B3"/>
    <w:rsid w:val="00F90AB6"/>
    <w:rsid w:val="00F94E8E"/>
    <w:rsid w:val="00F952E5"/>
    <w:rsid w:val="00F95C0E"/>
    <w:rsid w:val="00FA3500"/>
    <w:rsid w:val="00FA77DE"/>
    <w:rsid w:val="00FB28C5"/>
    <w:rsid w:val="00FC412F"/>
    <w:rsid w:val="00FD31B9"/>
    <w:rsid w:val="00FD3FC9"/>
    <w:rsid w:val="00FD4C78"/>
    <w:rsid w:val="00FE1AC5"/>
    <w:rsid w:val="00FF23D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C929F"/>
  <w15:docId w15:val="{FD06462B-5AD8-47C4-AB57-0E7AF2F5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7E"/>
  </w:style>
  <w:style w:type="paragraph" w:styleId="Heading1">
    <w:name w:val="heading 1"/>
    <w:basedOn w:val="Normal"/>
    <w:next w:val="Normal"/>
    <w:qFormat/>
    <w:rsid w:val="0068777E"/>
    <w:pPr>
      <w:keepNext/>
      <w:spacing w:line="360" w:lineRule="auto"/>
      <w:jc w:val="both"/>
      <w:outlineLvl w:val="0"/>
    </w:pPr>
    <w:rPr>
      <w:b/>
      <w:bCs/>
      <w:sz w:val="22"/>
      <w:u w:val="single"/>
    </w:rPr>
  </w:style>
  <w:style w:type="paragraph" w:styleId="Heading2">
    <w:name w:val="heading 2"/>
    <w:basedOn w:val="Normal"/>
    <w:next w:val="Normal"/>
    <w:link w:val="Heading2Char"/>
    <w:qFormat/>
    <w:rsid w:val="0068777E"/>
    <w:pPr>
      <w:keepNext/>
      <w:outlineLvl w:val="1"/>
    </w:pPr>
    <w:rPr>
      <w:b/>
      <w:bCs/>
      <w:sz w:val="22"/>
      <w:u w:val="single"/>
    </w:rPr>
  </w:style>
  <w:style w:type="paragraph" w:styleId="Heading3">
    <w:name w:val="heading 3"/>
    <w:basedOn w:val="Normal"/>
    <w:next w:val="Normal"/>
    <w:link w:val="Heading3Char"/>
    <w:semiHidden/>
    <w:unhideWhenUsed/>
    <w:qFormat/>
    <w:rsid w:val="005063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77E"/>
    <w:pPr>
      <w:tabs>
        <w:tab w:val="center" w:pos="4320"/>
        <w:tab w:val="right" w:pos="8640"/>
      </w:tabs>
    </w:pPr>
  </w:style>
  <w:style w:type="character" w:styleId="PageNumber">
    <w:name w:val="page number"/>
    <w:basedOn w:val="DefaultParagraphFont"/>
    <w:rsid w:val="0068777E"/>
  </w:style>
  <w:style w:type="paragraph" w:styleId="Header">
    <w:name w:val="header"/>
    <w:basedOn w:val="Normal"/>
    <w:rsid w:val="0068777E"/>
    <w:pPr>
      <w:tabs>
        <w:tab w:val="center" w:pos="4320"/>
        <w:tab w:val="right" w:pos="8640"/>
      </w:tabs>
    </w:pPr>
  </w:style>
  <w:style w:type="paragraph" w:styleId="Title">
    <w:name w:val="Title"/>
    <w:basedOn w:val="Normal"/>
    <w:qFormat/>
    <w:rsid w:val="0068777E"/>
    <w:pPr>
      <w:jc w:val="center"/>
    </w:pPr>
    <w:rPr>
      <w:b/>
      <w:sz w:val="24"/>
      <w:u w:val="single"/>
    </w:rPr>
  </w:style>
  <w:style w:type="paragraph" w:styleId="BodyTextIndent">
    <w:name w:val="Body Text Indent"/>
    <w:basedOn w:val="Normal"/>
    <w:rsid w:val="0068777E"/>
    <w:pPr>
      <w:ind w:firstLine="720"/>
      <w:jc w:val="both"/>
    </w:pPr>
    <w:rPr>
      <w:sz w:val="22"/>
    </w:rPr>
  </w:style>
  <w:style w:type="character" w:styleId="Hyperlink">
    <w:name w:val="Hyperlink"/>
    <w:basedOn w:val="DefaultParagraphFont"/>
    <w:uiPriority w:val="99"/>
    <w:rsid w:val="0068777E"/>
    <w:rPr>
      <w:color w:val="0000FF"/>
      <w:u w:val="single"/>
    </w:rPr>
  </w:style>
  <w:style w:type="character" w:styleId="FollowedHyperlink">
    <w:name w:val="FollowedHyperlink"/>
    <w:basedOn w:val="DefaultParagraphFont"/>
    <w:rsid w:val="0068777E"/>
    <w:rPr>
      <w:color w:val="800080"/>
      <w:u w:val="single"/>
    </w:rPr>
  </w:style>
  <w:style w:type="paragraph" w:styleId="BodyText">
    <w:name w:val="Body Text"/>
    <w:basedOn w:val="Normal"/>
    <w:link w:val="BodyTextChar"/>
    <w:rsid w:val="0068777E"/>
    <w:pPr>
      <w:jc w:val="both"/>
    </w:pPr>
  </w:style>
  <w:style w:type="paragraph" w:styleId="NormalWeb">
    <w:name w:val="Normal (Web)"/>
    <w:basedOn w:val="Normal"/>
    <w:uiPriority w:val="99"/>
    <w:unhideWhenUsed/>
    <w:rsid w:val="00C05206"/>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EA0A95"/>
    <w:pPr>
      <w:ind w:left="720"/>
      <w:contextualSpacing/>
    </w:pPr>
  </w:style>
  <w:style w:type="table" w:styleId="TableGrid">
    <w:name w:val="Table Grid"/>
    <w:basedOn w:val="TableNormal"/>
    <w:rsid w:val="0070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
    <w:basedOn w:val="DefaultParagraphFont"/>
    <w:rsid w:val="00B312C5"/>
  </w:style>
  <w:style w:type="character" w:styleId="Strong">
    <w:name w:val="Strong"/>
    <w:basedOn w:val="DefaultParagraphFont"/>
    <w:uiPriority w:val="22"/>
    <w:qFormat/>
    <w:rsid w:val="00F654C5"/>
    <w:rPr>
      <w:b/>
      <w:bCs/>
    </w:rPr>
  </w:style>
  <w:style w:type="character" w:customStyle="1" w:styleId="Heading2Char">
    <w:name w:val="Heading 2 Char"/>
    <w:basedOn w:val="DefaultParagraphFont"/>
    <w:link w:val="Heading2"/>
    <w:uiPriority w:val="9"/>
    <w:rsid w:val="00387652"/>
    <w:rPr>
      <w:b/>
      <w:bCs/>
      <w:sz w:val="22"/>
      <w:u w:val="single"/>
    </w:rPr>
  </w:style>
  <w:style w:type="character" w:customStyle="1" w:styleId="BodyTextChar">
    <w:name w:val="Body Text Char"/>
    <w:basedOn w:val="DefaultParagraphFont"/>
    <w:link w:val="BodyText"/>
    <w:rsid w:val="00387652"/>
  </w:style>
  <w:style w:type="paragraph" w:customStyle="1" w:styleId="CM12">
    <w:name w:val="CM12"/>
    <w:basedOn w:val="Normal"/>
    <w:next w:val="Normal"/>
    <w:uiPriority w:val="99"/>
    <w:rsid w:val="007A51AE"/>
    <w:pPr>
      <w:widowControl w:val="0"/>
      <w:autoSpaceDE w:val="0"/>
      <w:autoSpaceDN w:val="0"/>
      <w:adjustRightInd w:val="0"/>
    </w:pPr>
    <w:rPr>
      <w:rFonts w:eastAsiaTheme="minorEastAsia"/>
      <w:sz w:val="24"/>
      <w:szCs w:val="24"/>
    </w:rPr>
  </w:style>
  <w:style w:type="paragraph" w:styleId="BlockText">
    <w:name w:val="Block Text"/>
    <w:basedOn w:val="Normal"/>
    <w:rsid w:val="0062244A"/>
    <w:pPr>
      <w:tabs>
        <w:tab w:val="left" w:pos="2160"/>
      </w:tabs>
      <w:ind w:left="2160" w:right="-18" w:hanging="2160"/>
    </w:pPr>
  </w:style>
  <w:style w:type="paragraph" w:styleId="BalloonText">
    <w:name w:val="Balloon Text"/>
    <w:basedOn w:val="Normal"/>
    <w:link w:val="BalloonTextChar"/>
    <w:semiHidden/>
    <w:unhideWhenUsed/>
    <w:rsid w:val="002F68A6"/>
    <w:rPr>
      <w:rFonts w:ascii="Segoe UI" w:hAnsi="Segoe UI" w:cs="Segoe UI"/>
      <w:sz w:val="18"/>
      <w:szCs w:val="18"/>
    </w:rPr>
  </w:style>
  <w:style w:type="character" w:customStyle="1" w:styleId="BalloonTextChar">
    <w:name w:val="Balloon Text Char"/>
    <w:basedOn w:val="DefaultParagraphFont"/>
    <w:link w:val="BalloonText"/>
    <w:semiHidden/>
    <w:rsid w:val="002F68A6"/>
    <w:rPr>
      <w:rFonts w:ascii="Segoe UI" w:hAnsi="Segoe UI" w:cs="Segoe UI"/>
      <w:sz w:val="18"/>
      <w:szCs w:val="18"/>
    </w:rPr>
  </w:style>
  <w:style w:type="paragraph" w:customStyle="1" w:styleId="Default">
    <w:name w:val="Default"/>
    <w:rsid w:val="000F372B"/>
    <w:pPr>
      <w:widowControl w:val="0"/>
      <w:autoSpaceDE w:val="0"/>
      <w:autoSpaceDN w:val="0"/>
      <w:adjustRightInd w:val="0"/>
    </w:pPr>
    <w:rPr>
      <w:rFonts w:eastAsiaTheme="minorEastAsia"/>
      <w:color w:val="000000"/>
      <w:sz w:val="24"/>
      <w:szCs w:val="24"/>
    </w:rPr>
  </w:style>
  <w:style w:type="paragraph" w:customStyle="1" w:styleId="CM14">
    <w:name w:val="CM14"/>
    <w:basedOn w:val="Default"/>
    <w:next w:val="Default"/>
    <w:uiPriority w:val="99"/>
    <w:rsid w:val="000F372B"/>
    <w:rPr>
      <w:color w:val="auto"/>
    </w:rPr>
  </w:style>
  <w:style w:type="paragraph" w:customStyle="1" w:styleId="ABETInstructions">
    <w:name w:val="ABET Instructions"/>
    <w:basedOn w:val="Normal"/>
    <w:next w:val="Normal"/>
    <w:rsid w:val="0080582A"/>
    <w:pPr>
      <w:spacing w:after="120"/>
    </w:pPr>
    <w:rPr>
      <w:color w:val="0000FF"/>
      <w:sz w:val="24"/>
    </w:rPr>
  </w:style>
  <w:style w:type="character" w:customStyle="1" w:styleId="Heading3Char">
    <w:name w:val="Heading 3 Char"/>
    <w:basedOn w:val="DefaultParagraphFont"/>
    <w:link w:val="Heading3"/>
    <w:semiHidden/>
    <w:rsid w:val="005063A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B2747"/>
    <w:rPr>
      <w:color w:val="605E5C"/>
      <w:shd w:val="clear" w:color="auto" w:fill="E1DFDD"/>
    </w:rPr>
  </w:style>
  <w:style w:type="paragraph" w:customStyle="1" w:styleId="CM2">
    <w:name w:val="CM2"/>
    <w:basedOn w:val="Default"/>
    <w:next w:val="Default"/>
    <w:uiPriority w:val="99"/>
    <w:rsid w:val="00D3186A"/>
    <w:pPr>
      <w:spacing w:line="246" w:lineRule="atLeast"/>
    </w:pPr>
    <w:rPr>
      <w:color w:val="auto"/>
    </w:rPr>
  </w:style>
  <w:style w:type="paragraph" w:customStyle="1" w:styleId="di">
    <w:name w:val="di"/>
    <w:basedOn w:val="Normal"/>
    <w:rsid w:val="0079090A"/>
    <w:pPr>
      <w:spacing w:before="100" w:beforeAutospacing="1" w:after="100" w:afterAutospacing="1"/>
    </w:pPr>
    <w:rPr>
      <w:sz w:val="24"/>
      <w:szCs w:val="24"/>
    </w:rPr>
  </w:style>
  <w:style w:type="character" w:customStyle="1" w:styleId="fw5">
    <w:name w:val="fw5"/>
    <w:basedOn w:val="DefaultParagraphFont"/>
    <w:rsid w:val="0079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7652">
      <w:bodyDiv w:val="1"/>
      <w:marLeft w:val="0"/>
      <w:marRight w:val="0"/>
      <w:marTop w:val="0"/>
      <w:marBottom w:val="0"/>
      <w:divBdr>
        <w:top w:val="none" w:sz="0" w:space="0" w:color="auto"/>
        <w:left w:val="none" w:sz="0" w:space="0" w:color="auto"/>
        <w:bottom w:val="none" w:sz="0" w:space="0" w:color="auto"/>
        <w:right w:val="none" w:sz="0" w:space="0" w:color="auto"/>
      </w:divBdr>
    </w:div>
    <w:div w:id="345642580">
      <w:bodyDiv w:val="1"/>
      <w:marLeft w:val="0"/>
      <w:marRight w:val="0"/>
      <w:marTop w:val="0"/>
      <w:marBottom w:val="0"/>
      <w:divBdr>
        <w:top w:val="none" w:sz="0" w:space="0" w:color="auto"/>
        <w:left w:val="none" w:sz="0" w:space="0" w:color="auto"/>
        <w:bottom w:val="none" w:sz="0" w:space="0" w:color="auto"/>
        <w:right w:val="none" w:sz="0" w:space="0" w:color="auto"/>
      </w:divBdr>
      <w:divsChild>
        <w:div w:id="750084123">
          <w:marLeft w:val="300"/>
          <w:marRight w:val="0"/>
          <w:marTop w:val="0"/>
          <w:marBottom w:val="0"/>
          <w:divBdr>
            <w:top w:val="none" w:sz="0" w:space="0" w:color="auto"/>
            <w:left w:val="none" w:sz="0" w:space="0" w:color="auto"/>
            <w:bottom w:val="none" w:sz="0" w:space="0" w:color="auto"/>
            <w:right w:val="none" w:sz="0" w:space="0" w:color="auto"/>
          </w:divBdr>
        </w:div>
      </w:divsChild>
    </w:div>
    <w:div w:id="638846961">
      <w:bodyDiv w:val="1"/>
      <w:marLeft w:val="0"/>
      <w:marRight w:val="0"/>
      <w:marTop w:val="0"/>
      <w:marBottom w:val="0"/>
      <w:divBdr>
        <w:top w:val="none" w:sz="0" w:space="0" w:color="auto"/>
        <w:left w:val="none" w:sz="0" w:space="0" w:color="auto"/>
        <w:bottom w:val="none" w:sz="0" w:space="0" w:color="auto"/>
        <w:right w:val="none" w:sz="0" w:space="0" w:color="auto"/>
      </w:divBdr>
      <w:divsChild>
        <w:div w:id="1218124446">
          <w:marLeft w:val="300"/>
          <w:marRight w:val="0"/>
          <w:marTop w:val="0"/>
          <w:marBottom w:val="0"/>
          <w:divBdr>
            <w:top w:val="none" w:sz="0" w:space="0" w:color="auto"/>
            <w:left w:val="none" w:sz="0" w:space="0" w:color="auto"/>
            <w:bottom w:val="none" w:sz="0" w:space="0" w:color="auto"/>
            <w:right w:val="none" w:sz="0" w:space="0" w:color="auto"/>
          </w:divBdr>
        </w:div>
      </w:divsChild>
    </w:div>
    <w:div w:id="800002721">
      <w:bodyDiv w:val="1"/>
      <w:marLeft w:val="0"/>
      <w:marRight w:val="0"/>
      <w:marTop w:val="0"/>
      <w:marBottom w:val="0"/>
      <w:divBdr>
        <w:top w:val="none" w:sz="0" w:space="0" w:color="auto"/>
        <w:left w:val="none" w:sz="0" w:space="0" w:color="auto"/>
        <w:bottom w:val="none" w:sz="0" w:space="0" w:color="auto"/>
        <w:right w:val="none" w:sz="0" w:space="0" w:color="auto"/>
      </w:divBdr>
      <w:divsChild>
        <w:div w:id="1419060748">
          <w:marLeft w:val="0"/>
          <w:marRight w:val="0"/>
          <w:marTop w:val="0"/>
          <w:marBottom w:val="0"/>
          <w:divBdr>
            <w:top w:val="none" w:sz="0" w:space="0" w:color="auto"/>
            <w:left w:val="none" w:sz="0" w:space="0" w:color="auto"/>
            <w:bottom w:val="none" w:sz="0" w:space="0" w:color="auto"/>
            <w:right w:val="none" w:sz="0" w:space="0" w:color="auto"/>
          </w:divBdr>
        </w:div>
        <w:div w:id="510221887">
          <w:marLeft w:val="0"/>
          <w:marRight w:val="0"/>
          <w:marTop w:val="0"/>
          <w:marBottom w:val="0"/>
          <w:divBdr>
            <w:top w:val="none" w:sz="0" w:space="0" w:color="auto"/>
            <w:left w:val="none" w:sz="0" w:space="0" w:color="auto"/>
            <w:bottom w:val="none" w:sz="0" w:space="0" w:color="auto"/>
            <w:right w:val="none" w:sz="0" w:space="0" w:color="auto"/>
          </w:divBdr>
        </w:div>
        <w:div w:id="861165170">
          <w:marLeft w:val="0"/>
          <w:marRight w:val="0"/>
          <w:marTop w:val="0"/>
          <w:marBottom w:val="0"/>
          <w:divBdr>
            <w:top w:val="none" w:sz="0" w:space="0" w:color="auto"/>
            <w:left w:val="none" w:sz="0" w:space="0" w:color="auto"/>
            <w:bottom w:val="none" w:sz="0" w:space="0" w:color="auto"/>
            <w:right w:val="none" w:sz="0" w:space="0" w:color="auto"/>
          </w:divBdr>
        </w:div>
        <w:div w:id="1733697479">
          <w:marLeft w:val="0"/>
          <w:marRight w:val="0"/>
          <w:marTop w:val="0"/>
          <w:marBottom w:val="0"/>
          <w:divBdr>
            <w:top w:val="none" w:sz="0" w:space="0" w:color="auto"/>
            <w:left w:val="none" w:sz="0" w:space="0" w:color="auto"/>
            <w:bottom w:val="none" w:sz="0" w:space="0" w:color="auto"/>
            <w:right w:val="none" w:sz="0" w:space="0" w:color="auto"/>
          </w:divBdr>
        </w:div>
        <w:div w:id="716472079">
          <w:marLeft w:val="0"/>
          <w:marRight w:val="0"/>
          <w:marTop w:val="0"/>
          <w:marBottom w:val="0"/>
          <w:divBdr>
            <w:top w:val="none" w:sz="0" w:space="0" w:color="auto"/>
            <w:left w:val="none" w:sz="0" w:space="0" w:color="auto"/>
            <w:bottom w:val="none" w:sz="0" w:space="0" w:color="auto"/>
            <w:right w:val="none" w:sz="0" w:space="0" w:color="auto"/>
          </w:divBdr>
        </w:div>
        <w:div w:id="358746358">
          <w:marLeft w:val="0"/>
          <w:marRight w:val="0"/>
          <w:marTop w:val="0"/>
          <w:marBottom w:val="0"/>
          <w:divBdr>
            <w:top w:val="none" w:sz="0" w:space="0" w:color="auto"/>
            <w:left w:val="none" w:sz="0" w:space="0" w:color="auto"/>
            <w:bottom w:val="none" w:sz="0" w:space="0" w:color="auto"/>
            <w:right w:val="none" w:sz="0" w:space="0" w:color="auto"/>
          </w:divBdr>
        </w:div>
        <w:div w:id="1494762549">
          <w:marLeft w:val="0"/>
          <w:marRight w:val="0"/>
          <w:marTop w:val="0"/>
          <w:marBottom w:val="0"/>
          <w:divBdr>
            <w:top w:val="none" w:sz="0" w:space="0" w:color="auto"/>
            <w:left w:val="none" w:sz="0" w:space="0" w:color="auto"/>
            <w:bottom w:val="none" w:sz="0" w:space="0" w:color="auto"/>
            <w:right w:val="none" w:sz="0" w:space="0" w:color="auto"/>
          </w:divBdr>
        </w:div>
        <w:div w:id="792408338">
          <w:marLeft w:val="0"/>
          <w:marRight w:val="0"/>
          <w:marTop w:val="0"/>
          <w:marBottom w:val="0"/>
          <w:divBdr>
            <w:top w:val="none" w:sz="0" w:space="0" w:color="auto"/>
            <w:left w:val="none" w:sz="0" w:space="0" w:color="auto"/>
            <w:bottom w:val="none" w:sz="0" w:space="0" w:color="auto"/>
            <w:right w:val="none" w:sz="0" w:space="0" w:color="auto"/>
          </w:divBdr>
        </w:div>
        <w:div w:id="511996040">
          <w:marLeft w:val="0"/>
          <w:marRight w:val="0"/>
          <w:marTop w:val="0"/>
          <w:marBottom w:val="0"/>
          <w:divBdr>
            <w:top w:val="none" w:sz="0" w:space="0" w:color="auto"/>
            <w:left w:val="none" w:sz="0" w:space="0" w:color="auto"/>
            <w:bottom w:val="none" w:sz="0" w:space="0" w:color="auto"/>
            <w:right w:val="none" w:sz="0" w:space="0" w:color="auto"/>
          </w:divBdr>
        </w:div>
      </w:divsChild>
    </w:div>
    <w:div w:id="847066251">
      <w:bodyDiv w:val="1"/>
      <w:marLeft w:val="0"/>
      <w:marRight w:val="0"/>
      <w:marTop w:val="0"/>
      <w:marBottom w:val="0"/>
      <w:divBdr>
        <w:top w:val="none" w:sz="0" w:space="0" w:color="auto"/>
        <w:left w:val="none" w:sz="0" w:space="0" w:color="auto"/>
        <w:bottom w:val="none" w:sz="0" w:space="0" w:color="auto"/>
        <w:right w:val="none" w:sz="0" w:space="0" w:color="auto"/>
      </w:divBdr>
    </w:div>
    <w:div w:id="1140658660">
      <w:bodyDiv w:val="1"/>
      <w:marLeft w:val="0"/>
      <w:marRight w:val="0"/>
      <w:marTop w:val="0"/>
      <w:marBottom w:val="0"/>
      <w:divBdr>
        <w:top w:val="none" w:sz="0" w:space="0" w:color="auto"/>
        <w:left w:val="none" w:sz="0" w:space="0" w:color="auto"/>
        <w:bottom w:val="none" w:sz="0" w:space="0" w:color="auto"/>
        <w:right w:val="none" w:sz="0" w:space="0" w:color="auto"/>
      </w:divBdr>
    </w:div>
    <w:div w:id="1309363773">
      <w:bodyDiv w:val="1"/>
      <w:marLeft w:val="0"/>
      <w:marRight w:val="0"/>
      <w:marTop w:val="0"/>
      <w:marBottom w:val="0"/>
      <w:divBdr>
        <w:top w:val="none" w:sz="0" w:space="0" w:color="auto"/>
        <w:left w:val="none" w:sz="0" w:space="0" w:color="auto"/>
        <w:bottom w:val="none" w:sz="0" w:space="0" w:color="auto"/>
        <w:right w:val="none" w:sz="0" w:space="0" w:color="auto"/>
      </w:divBdr>
      <w:divsChild>
        <w:div w:id="1414355683">
          <w:marLeft w:val="0"/>
          <w:marRight w:val="0"/>
          <w:marTop w:val="0"/>
          <w:marBottom w:val="0"/>
          <w:divBdr>
            <w:top w:val="none" w:sz="0" w:space="0" w:color="auto"/>
            <w:left w:val="none" w:sz="0" w:space="0" w:color="auto"/>
            <w:bottom w:val="none" w:sz="0" w:space="0" w:color="auto"/>
            <w:right w:val="none" w:sz="0" w:space="0" w:color="auto"/>
          </w:divBdr>
        </w:div>
      </w:divsChild>
    </w:div>
    <w:div w:id="1604924419">
      <w:bodyDiv w:val="1"/>
      <w:marLeft w:val="0"/>
      <w:marRight w:val="0"/>
      <w:marTop w:val="0"/>
      <w:marBottom w:val="0"/>
      <w:divBdr>
        <w:top w:val="none" w:sz="0" w:space="0" w:color="auto"/>
        <w:left w:val="none" w:sz="0" w:space="0" w:color="auto"/>
        <w:bottom w:val="none" w:sz="0" w:space="0" w:color="auto"/>
        <w:right w:val="none" w:sz="0" w:space="0" w:color="auto"/>
      </w:divBdr>
    </w:div>
    <w:div w:id="1814518314">
      <w:bodyDiv w:val="1"/>
      <w:marLeft w:val="0"/>
      <w:marRight w:val="0"/>
      <w:marTop w:val="0"/>
      <w:marBottom w:val="0"/>
      <w:divBdr>
        <w:top w:val="none" w:sz="0" w:space="0" w:color="auto"/>
        <w:left w:val="none" w:sz="0" w:space="0" w:color="auto"/>
        <w:bottom w:val="none" w:sz="0" w:space="0" w:color="auto"/>
        <w:right w:val="none" w:sz="0" w:space="0" w:color="auto"/>
      </w:divBdr>
    </w:div>
    <w:div w:id="1832331759">
      <w:bodyDiv w:val="1"/>
      <w:marLeft w:val="0"/>
      <w:marRight w:val="0"/>
      <w:marTop w:val="0"/>
      <w:marBottom w:val="0"/>
      <w:divBdr>
        <w:top w:val="none" w:sz="0" w:space="0" w:color="auto"/>
        <w:left w:val="none" w:sz="0" w:space="0" w:color="auto"/>
        <w:bottom w:val="none" w:sz="0" w:space="0" w:color="auto"/>
        <w:right w:val="none" w:sz="0" w:space="0" w:color="auto"/>
      </w:divBdr>
    </w:div>
    <w:div w:id="1977367965">
      <w:bodyDiv w:val="1"/>
      <w:marLeft w:val="0"/>
      <w:marRight w:val="0"/>
      <w:marTop w:val="0"/>
      <w:marBottom w:val="0"/>
      <w:divBdr>
        <w:top w:val="none" w:sz="0" w:space="0" w:color="auto"/>
        <w:left w:val="none" w:sz="0" w:space="0" w:color="auto"/>
        <w:bottom w:val="none" w:sz="0" w:space="0" w:color="auto"/>
        <w:right w:val="none" w:sz="0" w:space="0" w:color="auto"/>
      </w:divBdr>
    </w:div>
    <w:div w:id="2011787315">
      <w:bodyDiv w:val="1"/>
      <w:marLeft w:val="0"/>
      <w:marRight w:val="0"/>
      <w:marTop w:val="0"/>
      <w:marBottom w:val="0"/>
      <w:divBdr>
        <w:top w:val="none" w:sz="0" w:space="0" w:color="auto"/>
        <w:left w:val="none" w:sz="0" w:space="0" w:color="auto"/>
        <w:bottom w:val="none" w:sz="0" w:space="0" w:color="auto"/>
        <w:right w:val="none" w:sz="0" w:space="0" w:color="auto"/>
      </w:divBdr>
    </w:div>
    <w:div w:id="2023238441">
      <w:bodyDiv w:val="1"/>
      <w:marLeft w:val="0"/>
      <w:marRight w:val="0"/>
      <w:marTop w:val="0"/>
      <w:marBottom w:val="0"/>
      <w:divBdr>
        <w:top w:val="none" w:sz="0" w:space="0" w:color="auto"/>
        <w:left w:val="none" w:sz="0" w:space="0" w:color="auto"/>
        <w:bottom w:val="none" w:sz="0" w:space="0" w:color="auto"/>
        <w:right w:val="none" w:sz="0" w:space="0" w:color="auto"/>
      </w:divBdr>
    </w:div>
    <w:div w:id="2062900124">
      <w:bodyDiv w:val="1"/>
      <w:marLeft w:val="0"/>
      <w:marRight w:val="0"/>
      <w:marTop w:val="0"/>
      <w:marBottom w:val="0"/>
      <w:divBdr>
        <w:top w:val="none" w:sz="0" w:space="0" w:color="auto"/>
        <w:left w:val="none" w:sz="0" w:space="0" w:color="auto"/>
        <w:bottom w:val="none" w:sz="0" w:space="0" w:color="auto"/>
        <w:right w:val="none" w:sz="0" w:space="0" w:color="auto"/>
      </w:divBdr>
    </w:div>
    <w:div w:id="2070221512">
      <w:bodyDiv w:val="1"/>
      <w:marLeft w:val="0"/>
      <w:marRight w:val="0"/>
      <w:marTop w:val="0"/>
      <w:marBottom w:val="0"/>
      <w:divBdr>
        <w:top w:val="none" w:sz="0" w:space="0" w:color="auto"/>
        <w:left w:val="none" w:sz="0" w:space="0" w:color="auto"/>
        <w:bottom w:val="none" w:sz="0" w:space="0" w:color="auto"/>
        <w:right w:val="none" w:sz="0" w:space="0" w:color="auto"/>
      </w:divBdr>
      <w:divsChild>
        <w:div w:id="133263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it/kb/student-technology-resources/" TargetMode="External"/><Relationship Id="rId18" Type="http://schemas.openxmlformats.org/officeDocument/2006/relationships/hyperlink" Target="https://www.gradescope.com/" TargetMode="External"/><Relationship Id="rId26" Type="http://schemas.openxmlformats.org/officeDocument/2006/relationships/hyperlink" Target="https://www.uvm.edu/sconduct" TargetMode="External"/><Relationship Id="rId39" Type="http://schemas.openxmlformats.org/officeDocument/2006/relationships/hyperlink" Target="https://www.uvm.edu/health/food-insecurity-uvm" TargetMode="External"/><Relationship Id="rId21" Type="http://schemas.openxmlformats.org/officeDocument/2006/relationships/hyperlink" Target="https://www.uvm.edu/it/kb/article/teams/" TargetMode="External"/><Relationship Id="rId34" Type="http://schemas.openxmlformats.org/officeDocument/2006/relationships/hyperlink" Target="https://www.uvm.edu/academicsuccess/student_accessibility_services" TargetMode="External"/><Relationship Id="rId42" Type="http://schemas.openxmlformats.org/officeDocument/2006/relationships/hyperlink" Target="https://www.youtube.com/watch?v=Xp_MYsqQyvE" TargetMode="External"/><Relationship Id="rId47" Type="http://schemas.openxmlformats.org/officeDocument/2006/relationships/hyperlink" Target="https://www.uvm.edu/policies/student/gradeappeals.pdf" TargetMode="External"/><Relationship Id="rId50" Type="http://schemas.openxmlformats.org/officeDocument/2006/relationships/footer" Target="footer1.xml"/><Relationship Id="rId7" Type="http://schemas.openxmlformats.org/officeDocument/2006/relationships/hyperlink" Target="mailto:pwijesin@uvm.edu" TargetMode="External"/><Relationship Id="rId2" Type="http://schemas.openxmlformats.org/officeDocument/2006/relationships/styles" Target="styles.xml"/><Relationship Id="rId16" Type="http://schemas.openxmlformats.org/officeDocument/2006/relationships/hyperlink" Target="https://www.uvm.edu/it/kb/article-categories/bb-for-students/" TargetMode="External"/><Relationship Id="rId29" Type="http://schemas.openxmlformats.org/officeDocument/2006/relationships/hyperlink" Target="https://www.uvm.edu/it/kb/article/blue-completing-course-evals-student/" TargetMode="External"/><Relationship Id="rId11" Type="http://schemas.openxmlformats.org/officeDocument/2006/relationships/hyperlink" Target="http://catalogue.uvm.edu/undergraduate/academicinfo/rightsandresponsibilities/" TargetMode="External"/><Relationship Id="rId24" Type="http://schemas.openxmlformats.org/officeDocument/2006/relationships/hyperlink" Target="https://www.uvm.edu/diversity" TargetMode="External"/><Relationship Id="rId32" Type="http://schemas.openxmlformats.org/officeDocument/2006/relationships/hyperlink" Target="tel://802-656-7753" TargetMode="External"/><Relationship Id="rId37" Type="http://schemas.openxmlformats.org/officeDocument/2006/relationships/hyperlink" Target="http://www.huffingtonpost.com/2013/04/08/mindfulness-meditation-benefits-health_n_3016045.html" TargetMode="External"/><Relationship Id="rId40" Type="http://schemas.openxmlformats.org/officeDocument/2006/relationships/hyperlink" Target="https://learn.uvm.edu/about/support-for-students/checklist-online-credit-courses/" TargetMode="External"/><Relationship Id="rId45" Type="http://schemas.openxmlformats.org/officeDocument/2006/relationships/hyperlink" Target="https://www.uvm.edu/registrar/religious-holidays"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uvm.edu/deanofstudents/bias_response" TargetMode="External"/><Relationship Id="rId19" Type="http://schemas.openxmlformats.org/officeDocument/2006/relationships/hyperlink" Target="https://www.gradescope.com/get_started" TargetMode="External"/><Relationship Id="rId31" Type="http://schemas.openxmlformats.org/officeDocument/2006/relationships/hyperlink" Target="https://www.uvm.edu/academicsuccess/forms/disability-related-flexibility-agreement" TargetMode="External"/><Relationship Id="rId44" Type="http://schemas.openxmlformats.org/officeDocument/2006/relationships/hyperlink" Target="https://www.uvm.edu/academicsuccess/tutoring_cent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m.edu/cems/student-services" TargetMode="External"/><Relationship Id="rId14" Type="http://schemas.openxmlformats.org/officeDocument/2006/relationships/hyperlink" Target="https://www.uvm.edu/it/kb/" TargetMode="External"/><Relationship Id="rId22" Type="http://schemas.openxmlformats.org/officeDocument/2006/relationships/hyperlink" Target="https://www.uvm.edu/cems/virtual-lab" TargetMode="External"/><Relationship Id="rId27" Type="http://schemas.openxmlformats.org/officeDocument/2006/relationships/hyperlink" Target="http://www.uvm.edu/policies/student/studentcode.pdf" TargetMode="External"/><Relationship Id="rId30" Type="http://schemas.openxmlformats.org/officeDocument/2006/relationships/hyperlink" Target="http://catalogue.uvm.edu/" TargetMode="External"/><Relationship Id="rId35" Type="http://schemas.openxmlformats.org/officeDocument/2006/relationships/hyperlink" Target="http://www.uvm.edu/~chwb/" TargetMode="External"/><Relationship Id="rId43" Type="http://schemas.openxmlformats.org/officeDocument/2006/relationships/hyperlink" Target="https://www.uvm.edu/uwi/writingcenter" TargetMode="External"/><Relationship Id="rId48" Type="http://schemas.openxmlformats.org/officeDocument/2006/relationships/hyperlink" Target="http://catalogue.uvm.edu/undergraduate/academicinfo/ferparightsdisclosure/" TargetMode="External"/><Relationship Id="rId8" Type="http://schemas.openxmlformats.org/officeDocument/2006/relationships/hyperlink" Target="https://catalogue.uvm.edu/undergraduate/academicinfo/rightsandresponsibilities/"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uvm.edu/cems/student-services" TargetMode="External"/><Relationship Id="rId17" Type="http://schemas.openxmlformats.org/officeDocument/2006/relationships/hyperlink" Target="https://www.uvm.edu/it/kb/article-categories/bb-for-students/" TargetMode="External"/><Relationship Id="rId25" Type="http://schemas.openxmlformats.org/officeDocument/2006/relationships/hyperlink" Target="https://www.uvm.edu/sites/default/files/UVM-Policies/policies/acadintegrity.pdf" TargetMode="External"/><Relationship Id="rId33" Type="http://schemas.openxmlformats.org/officeDocument/2006/relationships/hyperlink" Target="mailto:access@uvm.edu" TargetMode="External"/><Relationship Id="rId38" Type="http://schemas.openxmlformats.org/officeDocument/2006/relationships/hyperlink" Target="https://www.uvm.edu/studentaffairs" TargetMode="External"/><Relationship Id="rId46" Type="http://schemas.openxmlformats.org/officeDocument/2006/relationships/hyperlink" Target="https://www.uvm.edu/registrar/grades" TargetMode="External"/><Relationship Id="rId20" Type="http://schemas.openxmlformats.org/officeDocument/2006/relationships/hyperlink" Target="https://help.gradescope.com/category/cyk4ij2dwi-student-workflow" TargetMode="External"/><Relationship Id="rId41" Type="http://schemas.openxmlformats.org/officeDocument/2006/relationships/hyperlink" Target="https://www.uvm.edu/academicsuccess/online-learning-student-resources-remote-instruc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dobe.com" TargetMode="External"/><Relationship Id="rId23" Type="http://schemas.openxmlformats.org/officeDocument/2006/relationships/hyperlink" Target="https://www.uvm.edu/it/kb/article/lived-name-and-pronouns/" TargetMode="External"/><Relationship Id="rId28" Type="http://schemas.openxmlformats.org/officeDocument/2006/relationships/hyperlink" Target="https://blue.uvm.edu/uvm" TargetMode="External"/><Relationship Id="rId36" Type="http://schemas.openxmlformats.org/officeDocument/2006/relationships/hyperlink" Target="http://www.uvm.edu/~chwb/livingwell/" TargetMode="External"/><Relationship Id="rId49" Type="http://schemas.openxmlformats.org/officeDocument/2006/relationships/hyperlink" Target="https://www.uvm.edu/registrar/final-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9</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CE 5020-900  ENVIRONMENTAL GEOTECHNOLOGY</vt:lpstr>
    </vt:vector>
  </TitlesOfParts>
  <Company>Engineering Computer Network</Company>
  <LinksUpToDate>false</LinksUpToDate>
  <CharactersWithSpaces>29051</CharactersWithSpaces>
  <SharedDoc>false</SharedDoc>
  <HLinks>
    <vt:vector size="12" baseType="variant">
      <vt:variant>
        <vt:i4>2818106</vt:i4>
      </vt:variant>
      <vt:variant>
        <vt:i4>3</vt:i4>
      </vt:variant>
      <vt:variant>
        <vt:i4>0</vt:i4>
      </vt:variant>
      <vt:variant>
        <vt:i4>5</vt:i4>
      </vt:variant>
      <vt:variant>
        <vt:lpwstr>http://www.ou.edu/provost/integrity-rights</vt:lpwstr>
      </vt:variant>
      <vt:variant>
        <vt:lpwstr/>
      </vt:variant>
      <vt:variant>
        <vt:i4>5963867</vt:i4>
      </vt:variant>
      <vt:variant>
        <vt:i4>0</vt:i4>
      </vt:variant>
      <vt:variant>
        <vt:i4>0</vt:i4>
      </vt:variant>
      <vt:variant>
        <vt:i4>5</vt:i4>
      </vt:variant>
      <vt:variant>
        <vt:lpwstr>http://www.ou.edu/provost/integrity/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5020-900  ENVIRONMENTAL GEOTECHNOLOGY</dc:title>
  <dc:creator>Preferred Customer</dc:creator>
  <cp:lastModifiedBy>Priyantha Wijesinghe (she/her)</cp:lastModifiedBy>
  <cp:revision>22</cp:revision>
  <cp:lastPrinted>2016-08-26T15:25:00Z</cp:lastPrinted>
  <dcterms:created xsi:type="dcterms:W3CDTF">2022-07-25T19:25:00Z</dcterms:created>
  <dcterms:modified xsi:type="dcterms:W3CDTF">2022-08-17T01:19:00Z</dcterms:modified>
</cp:coreProperties>
</file>