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43" w:rsidRDefault="00334843" w:rsidP="00334843">
      <w:pPr>
        <w:rPr>
          <w:rFonts w:ascii="Times New Roman" w:hAnsi="Times New Roman" w:cs="Times New Roman"/>
        </w:rPr>
      </w:pPr>
      <w:r>
        <w:rPr>
          <w:rFonts w:ascii="Times New Roman" w:hAnsi="Times New Roman" w:cs="Times New Roman"/>
        </w:rPr>
        <w:t xml:space="preserve">Dear </w:t>
      </w:r>
    </w:p>
    <w:p w:rsidR="00334843" w:rsidRDefault="00334843" w:rsidP="00334843">
      <w:pPr>
        <w:rPr>
          <w:rFonts w:ascii="Times New Roman" w:hAnsi="Times New Roman" w:cs="Times New Roman"/>
        </w:rPr>
      </w:pPr>
    </w:p>
    <w:p w:rsidR="00334843" w:rsidRPr="00334843" w:rsidRDefault="00334843" w:rsidP="00334843">
      <w:pPr>
        <w:rPr>
          <w:rFonts w:ascii="Times New Roman" w:hAnsi="Times New Roman" w:cs="Times New Roman"/>
        </w:rPr>
      </w:pPr>
      <w:r w:rsidRPr="00334843">
        <w:rPr>
          <w:rFonts w:ascii="Times New Roman" w:hAnsi="Times New Roman" w:cs="Times New Roman"/>
        </w:rPr>
        <w:t>Thank you for reaching out and wanting to connect with our students!</w:t>
      </w:r>
    </w:p>
    <w:p w:rsidR="00334843" w:rsidRPr="00334843" w:rsidRDefault="00334843" w:rsidP="00334843">
      <w:pPr>
        <w:rPr>
          <w:rFonts w:ascii="Times New Roman" w:hAnsi="Times New Roman" w:cs="Times New Roman"/>
        </w:rPr>
      </w:pPr>
    </w:p>
    <w:p w:rsidR="00334843" w:rsidRPr="00334843" w:rsidRDefault="00334843" w:rsidP="00334843">
      <w:pPr>
        <w:rPr>
          <w:rFonts w:ascii="Times New Roman" w:eastAsiaTheme="minorEastAsia" w:hAnsi="Times New Roman" w:cs="Times New Roman"/>
          <w:noProof/>
        </w:rPr>
      </w:pPr>
      <w:r w:rsidRPr="00334843">
        <w:rPr>
          <w:rFonts w:ascii="Times New Roman" w:eastAsiaTheme="minorEastAsia" w:hAnsi="Times New Roman" w:cs="Times New Roman"/>
          <w:noProof/>
        </w:rPr>
        <w:t xml:space="preserve">If you have the chance, I recommend adding your position to Handshake to reach the most enterprising students. Handshake is a job &amp; internship search site for UVM students. You can post your internship (when you are ready to take applications) to Handshake here: </w:t>
      </w:r>
      <w:hyperlink r:id="rId4" w:history="1">
        <w:r w:rsidRPr="00334843">
          <w:rPr>
            <w:rStyle w:val="Hyperlink"/>
            <w:rFonts w:ascii="Times New Roman" w:eastAsiaTheme="minorEastAsia" w:hAnsi="Times New Roman" w:cs="Times New Roman"/>
            <w:noProof/>
            <w:color w:val="auto"/>
          </w:rPr>
          <w:t>https://www.uvm.edu/career/handshake-employers</w:t>
        </w:r>
      </w:hyperlink>
    </w:p>
    <w:p w:rsidR="00334843" w:rsidRPr="00334843" w:rsidRDefault="00334843" w:rsidP="00334843">
      <w:pPr>
        <w:rPr>
          <w:rFonts w:ascii="Times New Roman" w:eastAsiaTheme="minorEastAsia" w:hAnsi="Times New Roman" w:cs="Times New Roman"/>
          <w:noProof/>
        </w:rPr>
      </w:pPr>
    </w:p>
    <w:p w:rsidR="00334843" w:rsidRPr="00334843" w:rsidRDefault="00334843" w:rsidP="00334843">
      <w:pPr>
        <w:rPr>
          <w:rFonts w:ascii="Times New Roman" w:eastAsiaTheme="minorEastAsia" w:hAnsi="Times New Roman" w:cs="Times New Roman"/>
          <w:noProof/>
        </w:rPr>
      </w:pPr>
      <w:r w:rsidRPr="00334843">
        <w:rPr>
          <w:rFonts w:ascii="Times New Roman" w:eastAsiaTheme="minorEastAsia" w:hAnsi="Times New Roman" w:cs="Times New Roman"/>
          <w:noProof/>
        </w:rPr>
        <w:t xml:space="preserve">Students will be able to apply directly to you and you can interview as needed. We will also of course add your organization to our lists of possible internship sites and recommend it to the appropriate students. </w:t>
      </w:r>
    </w:p>
    <w:p w:rsidR="00334843" w:rsidRPr="00334843" w:rsidRDefault="00334843" w:rsidP="00334843">
      <w:pPr>
        <w:rPr>
          <w:rFonts w:ascii="Times New Roman" w:eastAsiaTheme="minorEastAsia" w:hAnsi="Times New Roman" w:cs="Times New Roman"/>
          <w:noProof/>
        </w:rPr>
      </w:pPr>
    </w:p>
    <w:p w:rsidR="00334843" w:rsidRPr="00334843" w:rsidRDefault="00334843" w:rsidP="00334843">
      <w:pPr>
        <w:rPr>
          <w:rFonts w:ascii="Times New Roman" w:eastAsiaTheme="minorEastAsia" w:hAnsi="Times New Roman" w:cs="Times New Roman"/>
          <w:noProof/>
        </w:rPr>
      </w:pPr>
      <w:r w:rsidRPr="00334843">
        <w:rPr>
          <w:rFonts w:ascii="Times New Roman" w:eastAsiaTheme="minorEastAsia" w:hAnsi="Times New Roman" w:cs="Times New Roman"/>
          <w:noProof/>
        </w:rPr>
        <w:t>If the student wants credit for this experience, they can enroll in AS-190, th</w:t>
      </w:r>
      <w:r w:rsidRPr="00334843">
        <w:rPr>
          <w:rFonts w:ascii="Times New Roman" w:eastAsiaTheme="minorEastAsia" w:hAnsi="Times New Roman" w:cs="Times New Roman"/>
          <w:noProof/>
        </w:rPr>
        <w:t>e internship course run by my colleague</w:t>
      </w:r>
      <w:r w:rsidRPr="00334843">
        <w:rPr>
          <w:rFonts w:ascii="Times New Roman" w:eastAsiaTheme="minorEastAsia" w:hAnsi="Times New Roman" w:cs="Times New Roman"/>
          <w:noProof/>
        </w:rPr>
        <w:t xml:space="preserve"> Richard Watts. That course provides some professional development and reflection to help students process the experiences they are having in real time. Also, Richard serves as a faculty contact for your organization and the student if there are any issues with the internship experience on either side. </w:t>
      </w:r>
    </w:p>
    <w:p w:rsidR="00334843" w:rsidRPr="00334843" w:rsidRDefault="00334843" w:rsidP="00334843">
      <w:pPr>
        <w:rPr>
          <w:rFonts w:ascii="Times New Roman" w:eastAsiaTheme="minorEastAsia" w:hAnsi="Times New Roman" w:cs="Times New Roman"/>
          <w:noProof/>
        </w:rPr>
      </w:pPr>
    </w:p>
    <w:p w:rsidR="00334843" w:rsidRPr="00334843" w:rsidRDefault="00334843" w:rsidP="00334843">
      <w:pPr>
        <w:rPr>
          <w:rFonts w:ascii="Times New Roman" w:eastAsiaTheme="minorEastAsia" w:hAnsi="Times New Roman" w:cs="Times New Roman"/>
          <w:noProof/>
        </w:rPr>
      </w:pPr>
      <w:r w:rsidRPr="00334843">
        <w:rPr>
          <w:rFonts w:ascii="Times New Roman" w:eastAsiaTheme="minorEastAsia" w:hAnsi="Times New Roman" w:cs="Times New Roman"/>
          <w:noProof/>
        </w:rPr>
        <w:t xml:space="preserve">For help with Handshake or to discuss internship best practices, please get in touch with Amanda Chase in the UVM Career Center. </w:t>
      </w:r>
      <w:bookmarkStart w:id="0" w:name="_GoBack"/>
      <w:bookmarkEnd w:id="0"/>
    </w:p>
    <w:p w:rsidR="00DE063C" w:rsidRPr="00334843" w:rsidRDefault="00DE063C">
      <w:pPr>
        <w:rPr>
          <w:rFonts w:ascii="Times New Roman" w:hAnsi="Times New Roman" w:cs="Times New Roman"/>
        </w:rPr>
      </w:pPr>
    </w:p>
    <w:sectPr w:rsidR="00DE063C" w:rsidRPr="0033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43"/>
    <w:rsid w:val="00334843"/>
    <w:rsid w:val="00DE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C240"/>
  <w15:chartTrackingRefBased/>
  <w15:docId w15:val="{62E2DB6E-CA69-4D5B-920A-1949B50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m.edu/career/handshake-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1038</Characters>
  <Application>Microsoft Office Word</Application>
  <DocSecurity>0</DocSecurity>
  <Lines>8</Lines>
  <Paragraphs>2</Paragraphs>
  <ScaleCrop>false</ScaleCrop>
  <Company>University of Vermont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Trigg</dc:creator>
  <cp:keywords/>
  <dc:description/>
  <cp:lastModifiedBy>Sophia Trigg</cp:lastModifiedBy>
  <cp:revision>1</cp:revision>
  <dcterms:created xsi:type="dcterms:W3CDTF">2020-10-22T14:29:00Z</dcterms:created>
  <dcterms:modified xsi:type="dcterms:W3CDTF">2020-10-22T14:32:00Z</dcterms:modified>
</cp:coreProperties>
</file>