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EB9D" w14:textId="23B92624" w:rsidR="0055015F" w:rsidRPr="00B56686" w:rsidRDefault="00F70B7D" w:rsidP="00B56686">
      <w:pPr>
        <w:pStyle w:val="Title"/>
        <w:rPr>
          <w:rFonts w:ascii="Helvetica" w:hAnsi="Helvetica"/>
        </w:rPr>
      </w:pPr>
      <w:r w:rsidRPr="00B56686">
        <w:rPr>
          <w:rFonts w:ascii="Helvetica" w:hAnsi="Helvetica"/>
        </w:rPr>
        <w:t>Trauma</w:t>
      </w:r>
      <w:r w:rsidR="00315D4F" w:rsidRPr="00B56686">
        <w:rPr>
          <w:rFonts w:ascii="Helvetica" w:hAnsi="Helvetica"/>
        </w:rPr>
        <w:t xml:space="preserve"> Overview</w:t>
      </w:r>
      <w:r w:rsidR="0037308B" w:rsidRPr="00B56686">
        <w:rPr>
          <w:rFonts w:ascii="Helvetica" w:hAnsi="Helvetica"/>
        </w:rPr>
        <w:t xml:space="preserve"> </w:t>
      </w:r>
      <w:r w:rsidR="0055015F" w:rsidRPr="00B56686">
        <w:rPr>
          <w:rFonts w:ascii="Helvetica" w:hAnsi="Helvetica"/>
        </w:rPr>
        <w:t>Resources for Providers</w:t>
      </w:r>
    </w:p>
    <w:p w14:paraId="587D5C31" w14:textId="5C469D91" w:rsidR="00B56686" w:rsidRPr="00B56686" w:rsidRDefault="00B56686" w:rsidP="00B56686">
      <w:pPr>
        <w:pStyle w:val="Heading1"/>
        <w:rPr>
          <w:rFonts w:ascii="Helvetica" w:hAnsi="Helvetica"/>
        </w:rPr>
      </w:pPr>
      <w:r w:rsidRPr="00B56686">
        <w:rPr>
          <w:rFonts w:ascii="Helvetica" w:hAnsi="Helvetica"/>
        </w:rPr>
        <w:t>Screening Tools</w:t>
      </w:r>
    </w:p>
    <w:tbl>
      <w:tblPr>
        <w:tblStyle w:val="GridTable4-Accent6"/>
        <w:tblW w:w="0" w:type="auto"/>
        <w:tblLayout w:type="fixed"/>
        <w:tblLook w:val="04A0" w:firstRow="1" w:lastRow="0" w:firstColumn="1" w:lastColumn="0" w:noHBand="0" w:noVBand="1"/>
      </w:tblPr>
      <w:tblGrid>
        <w:gridCol w:w="3685"/>
        <w:gridCol w:w="1710"/>
        <w:gridCol w:w="3870"/>
      </w:tblGrid>
      <w:tr w:rsidR="00B56686" w:rsidRPr="00B56686" w14:paraId="2B06EE74" w14:textId="77777777" w:rsidTr="00C267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Pr>
          <w:p w14:paraId="12B0A235" w14:textId="77777777" w:rsidR="00B56686" w:rsidRPr="00B56686" w:rsidRDefault="00B56686" w:rsidP="00FE634E">
            <w:pPr>
              <w:rPr>
                <w:rFonts w:ascii="Helvetica" w:hAnsi="Helvetica" w:cstheme="majorHAnsi"/>
                <w:sz w:val="28"/>
              </w:rPr>
            </w:pPr>
            <w:r w:rsidRPr="00B56686">
              <w:rPr>
                <w:rFonts w:ascii="Helvetica" w:hAnsi="Helvetica" w:cstheme="majorHAnsi"/>
                <w:sz w:val="28"/>
              </w:rPr>
              <w:t>Title</w:t>
            </w:r>
          </w:p>
        </w:tc>
        <w:tc>
          <w:tcPr>
            <w:tcW w:w="1710" w:type="dxa"/>
          </w:tcPr>
          <w:p w14:paraId="1D4B7943" w14:textId="77777777" w:rsidR="00B56686" w:rsidRPr="00B56686" w:rsidRDefault="00B56686" w:rsidP="00FE634E">
            <w:pPr>
              <w:cnfStyle w:val="100000000000" w:firstRow="1"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Source</w:t>
            </w:r>
          </w:p>
        </w:tc>
        <w:tc>
          <w:tcPr>
            <w:tcW w:w="3870" w:type="dxa"/>
          </w:tcPr>
          <w:p w14:paraId="7377C70B" w14:textId="77777777" w:rsidR="00B56686" w:rsidRPr="00B56686" w:rsidRDefault="00B56686" w:rsidP="00FE634E">
            <w:pPr>
              <w:cnfStyle w:val="100000000000" w:firstRow="1"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Explanation</w:t>
            </w:r>
          </w:p>
        </w:tc>
      </w:tr>
      <w:tr w:rsidR="00B56686" w:rsidRPr="00B56686" w14:paraId="1F44B900"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1668D3C" w14:textId="1E1F0DAB" w:rsidR="00B56686" w:rsidRPr="00B56686" w:rsidRDefault="00B56686" w:rsidP="00FE634E">
            <w:pPr>
              <w:rPr>
                <w:rFonts w:ascii="Helvetica" w:hAnsi="Helvetica" w:cstheme="majorHAnsi"/>
                <w:sz w:val="28"/>
              </w:rPr>
            </w:pPr>
            <w:hyperlink r:id="rId9" w:history="1">
              <w:r w:rsidRPr="00B56686">
                <w:rPr>
                  <w:rStyle w:val="Hyperlink"/>
                  <w:rFonts w:ascii="Helvetica" w:hAnsi="Helvetica" w:cstheme="majorHAnsi"/>
                  <w:sz w:val="28"/>
                </w:rPr>
                <w:t>The Safe Environment for Every Kid (SEEK) Parent Questionnaire</w:t>
              </w:r>
            </w:hyperlink>
          </w:p>
        </w:tc>
        <w:tc>
          <w:tcPr>
            <w:tcW w:w="1710" w:type="dxa"/>
          </w:tcPr>
          <w:p w14:paraId="7644F85B" w14:textId="77777777" w:rsidR="00B56686" w:rsidRPr="00B56686" w:rsidRDefault="00B56686" w:rsidP="00FE634E">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University of Maryland School of Medicine</w:t>
            </w:r>
          </w:p>
        </w:tc>
        <w:tc>
          <w:tcPr>
            <w:tcW w:w="3870" w:type="dxa"/>
          </w:tcPr>
          <w:p w14:paraId="4EF8B8CA" w14:textId="77777777" w:rsidR="00B56686" w:rsidRPr="00B56686" w:rsidRDefault="00B56686" w:rsidP="00FE634E">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Provider trauma screen, 16 yes/no questions taking 2-3 minutes. Used to screen risk factors for child maltreatment</w:t>
            </w:r>
          </w:p>
        </w:tc>
      </w:tr>
      <w:tr w:rsidR="00B56686" w:rsidRPr="00B56686" w14:paraId="1FE9CC15" w14:textId="77777777" w:rsidTr="00C26762">
        <w:tc>
          <w:tcPr>
            <w:cnfStyle w:val="001000000000" w:firstRow="0" w:lastRow="0" w:firstColumn="1" w:lastColumn="0" w:oddVBand="0" w:evenVBand="0" w:oddHBand="0" w:evenHBand="0" w:firstRowFirstColumn="0" w:firstRowLastColumn="0" w:lastRowFirstColumn="0" w:lastRowLastColumn="0"/>
            <w:tcW w:w="3685" w:type="dxa"/>
          </w:tcPr>
          <w:p w14:paraId="2A7A02A1" w14:textId="6E2DCED4" w:rsidR="00B56686" w:rsidRPr="00B56686" w:rsidRDefault="00B56686" w:rsidP="00FE634E">
            <w:pPr>
              <w:rPr>
                <w:rFonts w:ascii="Helvetica" w:hAnsi="Helvetica" w:cstheme="majorHAnsi"/>
                <w:sz w:val="28"/>
              </w:rPr>
            </w:pPr>
            <w:hyperlink r:id="rId10" w:history="1">
              <w:r w:rsidRPr="00B56686">
                <w:rPr>
                  <w:rStyle w:val="Hyperlink"/>
                  <w:rFonts w:ascii="Helvetica" w:hAnsi="Helvetica" w:cstheme="majorHAnsi"/>
                  <w:sz w:val="28"/>
                </w:rPr>
                <w:t>CYW Adverse Childhood Experiences Questionnaire (ACE-Q) Child</w:t>
              </w:r>
            </w:hyperlink>
          </w:p>
        </w:tc>
        <w:tc>
          <w:tcPr>
            <w:tcW w:w="1710" w:type="dxa"/>
          </w:tcPr>
          <w:p w14:paraId="25C394DC" w14:textId="77777777" w:rsidR="00B56686" w:rsidRPr="00B56686" w:rsidRDefault="00B56686" w:rsidP="00FE634E">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Center for Youth Wellness</w:t>
            </w:r>
          </w:p>
        </w:tc>
        <w:tc>
          <w:tcPr>
            <w:tcW w:w="3870" w:type="dxa"/>
          </w:tcPr>
          <w:p w14:paraId="5B328281" w14:textId="77777777" w:rsidR="00B56686" w:rsidRPr="00B56686" w:rsidRDefault="00B56686" w:rsidP="00FE634E">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 xml:space="preserve">Provider trauma screen, 17 item questionnaire taking 2-5 minutes to complete. </w:t>
            </w:r>
          </w:p>
        </w:tc>
      </w:tr>
      <w:tr w:rsidR="00B56686" w:rsidRPr="00B56686" w14:paraId="2FBFCA05"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746FC4C" w14:textId="2DF46215" w:rsidR="00B56686" w:rsidRPr="00B56686" w:rsidRDefault="00B56686" w:rsidP="00C75E3B">
            <w:pPr>
              <w:rPr>
                <w:rFonts w:ascii="Helvetica" w:hAnsi="Helvetica" w:cstheme="majorHAnsi"/>
                <w:sz w:val="28"/>
              </w:rPr>
            </w:pPr>
            <w:hyperlink r:id="rId11" w:history="1">
              <w:r w:rsidRPr="00B56686">
                <w:rPr>
                  <w:rStyle w:val="Hyperlink"/>
                  <w:rFonts w:ascii="Helvetica" w:hAnsi="Helvetica" w:cstheme="majorHAnsi"/>
                  <w:sz w:val="28"/>
                </w:rPr>
                <w:t>NCTSN Screening Checklist: Identifying Children at Risk</w:t>
              </w:r>
            </w:hyperlink>
          </w:p>
        </w:tc>
        <w:tc>
          <w:tcPr>
            <w:tcW w:w="1710" w:type="dxa"/>
          </w:tcPr>
          <w:p w14:paraId="2949D211" w14:textId="77777777" w:rsidR="00B56686" w:rsidRPr="00B56686" w:rsidRDefault="00B56686" w:rsidP="00FE634E">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National Child Traumatic Stress Network</w:t>
            </w:r>
          </w:p>
        </w:tc>
        <w:tc>
          <w:tcPr>
            <w:tcW w:w="3870" w:type="dxa"/>
          </w:tcPr>
          <w:p w14:paraId="100CA394" w14:textId="77777777" w:rsidR="00B56686" w:rsidRPr="00B56686" w:rsidRDefault="00B56686" w:rsidP="00FE634E">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 xml:space="preserve">Provider trauma screen for identifying risk factors associated with traumatic stress. </w:t>
            </w:r>
          </w:p>
        </w:tc>
      </w:tr>
    </w:tbl>
    <w:p w14:paraId="579DE1D7" w14:textId="2EA132E9" w:rsidR="00B56686" w:rsidRPr="00B56686" w:rsidRDefault="00B56686">
      <w:pPr>
        <w:rPr>
          <w:rFonts w:ascii="Helvetica" w:hAnsi="Helvetica"/>
        </w:rPr>
      </w:pPr>
    </w:p>
    <w:p w14:paraId="792AE005" w14:textId="7CE115AD" w:rsidR="00B56686" w:rsidRPr="00B56686" w:rsidRDefault="00B56686" w:rsidP="00B56686">
      <w:pPr>
        <w:pStyle w:val="Heading1"/>
        <w:rPr>
          <w:rFonts w:ascii="Helvetica" w:hAnsi="Helvetica"/>
        </w:rPr>
      </w:pPr>
      <w:r w:rsidRPr="00B56686">
        <w:rPr>
          <w:rFonts w:ascii="Helvetica" w:hAnsi="Helvetica"/>
        </w:rPr>
        <w:t>Trauma Information</w:t>
      </w:r>
    </w:p>
    <w:tbl>
      <w:tblPr>
        <w:tblStyle w:val="GridTable4-Accent6"/>
        <w:tblW w:w="0" w:type="auto"/>
        <w:tblLayout w:type="fixed"/>
        <w:tblLook w:val="04A0" w:firstRow="1" w:lastRow="0" w:firstColumn="1" w:lastColumn="0" w:noHBand="0" w:noVBand="1"/>
      </w:tblPr>
      <w:tblGrid>
        <w:gridCol w:w="3325"/>
        <w:gridCol w:w="1710"/>
        <w:gridCol w:w="4230"/>
      </w:tblGrid>
      <w:tr w:rsidR="00C26762" w:rsidRPr="00B56686" w14:paraId="42D034F4" w14:textId="77777777" w:rsidTr="00C267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Pr>
          <w:p w14:paraId="1A745936" w14:textId="3BC7D3D7" w:rsidR="00C26762" w:rsidRPr="00B56686" w:rsidRDefault="00C26762" w:rsidP="00B56686">
            <w:pPr>
              <w:rPr>
                <w:rFonts w:ascii="Helvetica" w:hAnsi="Helvetica" w:cstheme="majorHAnsi"/>
                <w:sz w:val="28"/>
              </w:rPr>
            </w:pPr>
            <w:r w:rsidRPr="00B56686">
              <w:rPr>
                <w:rFonts w:ascii="Helvetica" w:hAnsi="Helvetica" w:cstheme="majorHAnsi"/>
                <w:sz w:val="28"/>
              </w:rPr>
              <w:t>Title</w:t>
            </w:r>
          </w:p>
        </w:tc>
        <w:tc>
          <w:tcPr>
            <w:tcW w:w="1710" w:type="dxa"/>
          </w:tcPr>
          <w:p w14:paraId="7C8F2961" w14:textId="7C16AF33" w:rsidR="00C26762" w:rsidRPr="00B56686" w:rsidRDefault="00C26762" w:rsidP="00B56686">
            <w:pPr>
              <w:cnfStyle w:val="100000000000" w:firstRow="1"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Source</w:t>
            </w:r>
          </w:p>
        </w:tc>
        <w:tc>
          <w:tcPr>
            <w:tcW w:w="4230" w:type="dxa"/>
          </w:tcPr>
          <w:p w14:paraId="1B337A5B" w14:textId="0D4C3E67" w:rsidR="00C26762" w:rsidRPr="00B56686" w:rsidRDefault="00C26762" w:rsidP="00B56686">
            <w:pPr>
              <w:cnfStyle w:val="100000000000" w:firstRow="1" w:lastRow="0" w:firstColumn="0" w:lastColumn="0" w:oddVBand="0" w:evenVBand="0" w:oddHBand="0" w:evenHBand="0" w:firstRowFirstColumn="0" w:firstRowLastColumn="0" w:lastRowFirstColumn="0" w:lastRowLastColumn="0"/>
              <w:rPr>
                <w:rFonts w:ascii="Helvetica" w:hAnsi="Helvetica" w:cstheme="majorHAnsi"/>
                <w:color w:val="333333"/>
                <w:sz w:val="28"/>
                <w:szCs w:val="18"/>
                <w:lang w:val="en"/>
              </w:rPr>
            </w:pPr>
            <w:r w:rsidRPr="00B56686">
              <w:rPr>
                <w:rFonts w:ascii="Helvetica" w:hAnsi="Helvetica" w:cstheme="majorHAnsi"/>
                <w:sz w:val="28"/>
              </w:rPr>
              <w:t>Explanation</w:t>
            </w:r>
          </w:p>
        </w:tc>
      </w:tr>
      <w:tr w:rsidR="00C26762" w:rsidRPr="00B56686" w14:paraId="6FFF9174"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EB2DEFF" w14:textId="2D44F2BF" w:rsidR="00C26762" w:rsidRPr="00B56686" w:rsidRDefault="00C26762" w:rsidP="00B56686">
            <w:pPr>
              <w:rPr>
                <w:rFonts w:ascii="Helvetica" w:hAnsi="Helvetica" w:cstheme="majorHAnsi"/>
                <w:sz w:val="28"/>
              </w:rPr>
            </w:pPr>
            <w:hyperlink r:id="rId12" w:history="1">
              <w:r w:rsidRPr="00B56686">
                <w:rPr>
                  <w:rStyle w:val="Hyperlink"/>
                  <w:rFonts w:ascii="Helvetica" w:hAnsi="Helvetica" w:cstheme="majorHAnsi"/>
                  <w:sz w:val="28"/>
                </w:rPr>
                <w:t xml:space="preserve">TED Talk: How Childhood Trauma Affects Health Across </w:t>
              </w:r>
              <w:proofErr w:type="gramStart"/>
              <w:r w:rsidRPr="00B56686">
                <w:rPr>
                  <w:rStyle w:val="Hyperlink"/>
                  <w:rFonts w:ascii="Helvetica" w:hAnsi="Helvetica" w:cstheme="majorHAnsi"/>
                  <w:sz w:val="28"/>
                </w:rPr>
                <w:t>A</w:t>
              </w:r>
              <w:proofErr w:type="gramEnd"/>
              <w:r w:rsidRPr="00B56686">
                <w:rPr>
                  <w:rStyle w:val="Hyperlink"/>
                  <w:rFonts w:ascii="Helvetica" w:hAnsi="Helvetica" w:cstheme="majorHAnsi"/>
                  <w:sz w:val="28"/>
                </w:rPr>
                <w:t xml:space="preserve"> Lifetime</w:t>
              </w:r>
            </w:hyperlink>
          </w:p>
        </w:tc>
        <w:tc>
          <w:tcPr>
            <w:tcW w:w="1710" w:type="dxa"/>
          </w:tcPr>
          <w:p w14:paraId="0F21B881" w14:textId="77777777"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TED – Nadine Burke Harris</w:t>
            </w:r>
          </w:p>
        </w:tc>
        <w:tc>
          <w:tcPr>
            <w:tcW w:w="4230" w:type="dxa"/>
          </w:tcPr>
          <w:p w14:paraId="1BAFD481" w14:textId="77777777"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color w:val="333333"/>
                <w:sz w:val="28"/>
                <w:szCs w:val="18"/>
                <w:lang w:val="en"/>
              </w:rPr>
              <w:t>Pediatrician Nadine Burke Harris explains that the repeated stress of abuse, neglect and parents struggling with mental health or substance abuse issues has real, tangible effects on the development of the brain.</w:t>
            </w:r>
          </w:p>
        </w:tc>
      </w:tr>
      <w:tr w:rsidR="00C26762" w:rsidRPr="00B56686" w14:paraId="33045419" w14:textId="77777777" w:rsidTr="00C26762">
        <w:tc>
          <w:tcPr>
            <w:cnfStyle w:val="001000000000" w:firstRow="0" w:lastRow="0" w:firstColumn="1" w:lastColumn="0" w:oddVBand="0" w:evenVBand="0" w:oddHBand="0" w:evenHBand="0" w:firstRowFirstColumn="0" w:firstRowLastColumn="0" w:lastRowFirstColumn="0" w:lastRowLastColumn="0"/>
            <w:tcW w:w="3325" w:type="dxa"/>
          </w:tcPr>
          <w:p w14:paraId="3A7C1543" w14:textId="5A4CD48D" w:rsidR="00C26762" w:rsidRPr="00B56686" w:rsidRDefault="00C26762" w:rsidP="00B56686">
            <w:pPr>
              <w:rPr>
                <w:rFonts w:ascii="Helvetica" w:hAnsi="Helvetica" w:cstheme="majorHAnsi"/>
                <w:sz w:val="28"/>
              </w:rPr>
            </w:pPr>
            <w:hyperlink r:id="rId13" w:history="1">
              <w:proofErr w:type="gramStart"/>
              <w:r w:rsidRPr="00B56686">
                <w:rPr>
                  <w:rStyle w:val="Hyperlink"/>
                  <w:rFonts w:ascii="Helvetica" w:hAnsi="Helvetica" w:cstheme="majorHAnsi"/>
                  <w:sz w:val="28"/>
                </w:rPr>
                <w:t>Trauma  Toolbox</w:t>
              </w:r>
              <w:proofErr w:type="gramEnd"/>
              <w:r w:rsidRPr="00B56686">
                <w:rPr>
                  <w:rStyle w:val="Hyperlink"/>
                  <w:rFonts w:ascii="Helvetica" w:hAnsi="Helvetica" w:cstheme="majorHAnsi"/>
                  <w:sz w:val="28"/>
                </w:rPr>
                <w:t xml:space="preserve"> for Primary Care</w:t>
              </w:r>
            </w:hyperlink>
          </w:p>
        </w:tc>
        <w:tc>
          <w:tcPr>
            <w:tcW w:w="1710" w:type="dxa"/>
          </w:tcPr>
          <w:p w14:paraId="45488A93" w14:textId="77777777" w:rsidR="00C26762" w:rsidRPr="00B56686"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American Academy of Pediatrics</w:t>
            </w:r>
          </w:p>
        </w:tc>
        <w:tc>
          <w:tcPr>
            <w:tcW w:w="4230" w:type="dxa"/>
          </w:tcPr>
          <w:p w14:paraId="0AF8FE13" w14:textId="77777777" w:rsidR="00C26762" w:rsidRPr="00B56686"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Resources through AAP on understanding trauma, and the process of asking families about exposure to ACEs.</w:t>
            </w:r>
          </w:p>
        </w:tc>
      </w:tr>
      <w:tr w:rsidR="00C26762" w:rsidRPr="00B56686" w14:paraId="6A23F7CC"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81B1DD2" w14:textId="0E6FB1BF" w:rsidR="00C26762" w:rsidRPr="00B56686" w:rsidRDefault="00C26762" w:rsidP="00B56686">
            <w:pPr>
              <w:rPr>
                <w:rFonts w:ascii="Helvetica" w:hAnsi="Helvetica" w:cstheme="majorHAnsi"/>
                <w:sz w:val="28"/>
              </w:rPr>
            </w:pPr>
            <w:hyperlink r:id="rId14" w:history="1">
              <w:r w:rsidRPr="00B56686">
                <w:rPr>
                  <w:rStyle w:val="Hyperlink"/>
                  <w:rFonts w:ascii="Helvetica" w:hAnsi="Helvetica" w:cstheme="majorHAnsi"/>
                  <w:sz w:val="28"/>
                </w:rPr>
                <w:t>Conversations About Historical Trauma Part 1 –American Indian</w:t>
              </w:r>
            </w:hyperlink>
          </w:p>
        </w:tc>
        <w:tc>
          <w:tcPr>
            <w:tcW w:w="1710" w:type="dxa"/>
          </w:tcPr>
          <w:p w14:paraId="5353D9DA" w14:textId="77777777"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National Child Traumatic Stress Network</w:t>
            </w:r>
          </w:p>
        </w:tc>
        <w:tc>
          <w:tcPr>
            <w:tcW w:w="4230" w:type="dxa"/>
          </w:tcPr>
          <w:p w14:paraId="52D974DC" w14:textId="26F0FA98"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Outlining the impact of historical trauma on American Indian children and families and how they access services.</w:t>
            </w:r>
          </w:p>
        </w:tc>
      </w:tr>
      <w:tr w:rsidR="00C26762" w:rsidRPr="00B56686" w14:paraId="2E533D19" w14:textId="77777777" w:rsidTr="00C26762">
        <w:tc>
          <w:tcPr>
            <w:cnfStyle w:val="001000000000" w:firstRow="0" w:lastRow="0" w:firstColumn="1" w:lastColumn="0" w:oddVBand="0" w:evenVBand="0" w:oddHBand="0" w:evenHBand="0" w:firstRowFirstColumn="0" w:firstRowLastColumn="0" w:lastRowFirstColumn="0" w:lastRowLastColumn="0"/>
            <w:tcW w:w="3325" w:type="dxa"/>
          </w:tcPr>
          <w:p w14:paraId="00E62E72" w14:textId="50B886E9" w:rsidR="00C26762" w:rsidRPr="00B56686" w:rsidRDefault="00C26762" w:rsidP="00B56686">
            <w:pPr>
              <w:rPr>
                <w:rFonts w:ascii="Helvetica" w:hAnsi="Helvetica" w:cstheme="majorHAnsi"/>
                <w:sz w:val="28"/>
              </w:rPr>
            </w:pPr>
            <w:hyperlink r:id="rId15" w:history="1">
              <w:r w:rsidRPr="00B56686">
                <w:rPr>
                  <w:rStyle w:val="Hyperlink"/>
                  <w:rFonts w:ascii="Helvetica" w:hAnsi="Helvetica" w:cstheme="majorHAnsi"/>
                  <w:sz w:val="28"/>
                </w:rPr>
                <w:t>Conversations About Historical Trauma Part 2 – African Americans</w:t>
              </w:r>
            </w:hyperlink>
          </w:p>
        </w:tc>
        <w:tc>
          <w:tcPr>
            <w:tcW w:w="1710" w:type="dxa"/>
          </w:tcPr>
          <w:p w14:paraId="19907D05" w14:textId="77777777" w:rsidR="00C26762" w:rsidRPr="00B56686"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National Child Traumatic Stress Network</w:t>
            </w:r>
          </w:p>
        </w:tc>
        <w:tc>
          <w:tcPr>
            <w:tcW w:w="4230" w:type="dxa"/>
          </w:tcPr>
          <w:p w14:paraId="5718E5BC" w14:textId="77777777" w:rsidR="00C26762" w:rsidRPr="00B56686"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Out lining the impact of historical trauma on African American children and families and how they access services.</w:t>
            </w:r>
          </w:p>
        </w:tc>
      </w:tr>
      <w:tr w:rsidR="00C26762" w:rsidRPr="00B56686" w14:paraId="6C81078C"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A5BA90B" w14:textId="113EFF0C" w:rsidR="00C26762" w:rsidRPr="00B56686" w:rsidRDefault="00C26762" w:rsidP="00B56686">
            <w:pPr>
              <w:rPr>
                <w:rFonts w:ascii="Helvetica" w:hAnsi="Helvetica" w:cstheme="majorHAnsi"/>
                <w:sz w:val="28"/>
              </w:rPr>
            </w:pPr>
            <w:hyperlink r:id="rId16" w:history="1">
              <w:r w:rsidRPr="00B56686">
                <w:rPr>
                  <w:rStyle w:val="Hyperlink"/>
                  <w:rFonts w:ascii="Helvetica" w:hAnsi="Helvetica" w:cstheme="majorHAnsi"/>
                  <w:sz w:val="28"/>
                </w:rPr>
                <w:t>FREE Trauma Informed Schools and Parenting Modules</w:t>
              </w:r>
            </w:hyperlink>
          </w:p>
        </w:tc>
        <w:tc>
          <w:tcPr>
            <w:tcW w:w="1710" w:type="dxa"/>
          </w:tcPr>
          <w:p w14:paraId="3970F758" w14:textId="7A225BEA"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 xml:space="preserve">Online trauma blog </w:t>
            </w:r>
            <w:r>
              <w:rPr>
                <w:rFonts w:ascii="Helvetica" w:hAnsi="Helvetica" w:cstheme="majorHAnsi"/>
                <w:sz w:val="28"/>
              </w:rPr>
              <w:t>UVM</w:t>
            </w:r>
          </w:p>
        </w:tc>
        <w:tc>
          <w:tcPr>
            <w:tcW w:w="4230" w:type="dxa"/>
          </w:tcPr>
          <w:p w14:paraId="4F03604B" w14:textId="77777777" w:rsidR="00C26762" w:rsidRPr="00C26762" w:rsidRDefault="00C26762" w:rsidP="00C26762">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szCs w:val="28"/>
              </w:rPr>
            </w:pPr>
            <w:r w:rsidRPr="00C26762">
              <w:rPr>
                <w:rFonts w:ascii="Helvetica" w:hAnsi="Helvetica" w:cstheme="majorHAnsi"/>
                <w:sz w:val="28"/>
                <w:szCs w:val="28"/>
              </w:rPr>
              <w:t>On this website you will be able to access online learning modules related to trauma informed, resilience-building, and inter-professional approaches to working with children, youth, and families.</w:t>
            </w:r>
          </w:p>
          <w:p w14:paraId="180461E5" w14:textId="77777777" w:rsidR="00C26762" w:rsidRPr="00C26762" w:rsidRDefault="00C26762" w:rsidP="00C26762">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szCs w:val="28"/>
              </w:rPr>
            </w:pPr>
          </w:p>
        </w:tc>
      </w:tr>
      <w:tr w:rsidR="00C26762" w:rsidRPr="00B56686" w14:paraId="5830864F" w14:textId="77777777" w:rsidTr="00C26762">
        <w:tc>
          <w:tcPr>
            <w:cnfStyle w:val="001000000000" w:firstRow="0" w:lastRow="0" w:firstColumn="1" w:lastColumn="0" w:oddVBand="0" w:evenVBand="0" w:oddHBand="0" w:evenHBand="0" w:firstRowFirstColumn="0" w:firstRowLastColumn="0" w:lastRowFirstColumn="0" w:lastRowLastColumn="0"/>
            <w:tcW w:w="3325" w:type="dxa"/>
          </w:tcPr>
          <w:p w14:paraId="2D0B852A" w14:textId="28501818" w:rsidR="00C26762" w:rsidRPr="00B56686" w:rsidRDefault="00C26762" w:rsidP="00B56686">
            <w:pPr>
              <w:rPr>
                <w:rFonts w:ascii="Helvetica" w:hAnsi="Helvetica" w:cstheme="majorHAnsi"/>
                <w:sz w:val="28"/>
              </w:rPr>
            </w:pPr>
            <w:hyperlink r:id="rId17" w:history="1">
              <w:r w:rsidRPr="00B56686">
                <w:rPr>
                  <w:rStyle w:val="Hyperlink"/>
                  <w:rFonts w:ascii="Helvetica" w:hAnsi="Helvetica" w:cstheme="majorHAnsi"/>
                  <w:sz w:val="28"/>
                </w:rPr>
                <w:t xml:space="preserve">Great Videos, Resources, Research Information About Impact </w:t>
              </w:r>
              <w:proofErr w:type="gramStart"/>
              <w:r w:rsidRPr="00B56686">
                <w:rPr>
                  <w:rStyle w:val="Hyperlink"/>
                  <w:rFonts w:ascii="Helvetica" w:hAnsi="Helvetica" w:cstheme="majorHAnsi"/>
                  <w:sz w:val="28"/>
                </w:rPr>
                <w:t>Of</w:t>
              </w:r>
              <w:proofErr w:type="gramEnd"/>
              <w:r w:rsidRPr="00B56686">
                <w:rPr>
                  <w:rStyle w:val="Hyperlink"/>
                  <w:rFonts w:ascii="Helvetica" w:hAnsi="Helvetica" w:cstheme="majorHAnsi"/>
                  <w:sz w:val="28"/>
                </w:rPr>
                <w:t xml:space="preserve"> Adversity On Child Development</w:t>
              </w:r>
            </w:hyperlink>
          </w:p>
        </w:tc>
        <w:tc>
          <w:tcPr>
            <w:tcW w:w="1710" w:type="dxa"/>
          </w:tcPr>
          <w:p w14:paraId="2E00671D" w14:textId="1F9A17F9" w:rsidR="00C26762" w:rsidRPr="00B56686"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 xml:space="preserve">Harvard Center On </w:t>
            </w:r>
            <w:proofErr w:type="gramStart"/>
            <w:r w:rsidRPr="00B56686">
              <w:rPr>
                <w:rFonts w:ascii="Helvetica" w:hAnsi="Helvetica" w:cstheme="majorHAnsi"/>
                <w:sz w:val="28"/>
              </w:rPr>
              <w:t>The</w:t>
            </w:r>
            <w:proofErr w:type="gramEnd"/>
            <w:r w:rsidRPr="00B56686">
              <w:rPr>
                <w:rFonts w:ascii="Helvetica" w:hAnsi="Helvetica" w:cstheme="majorHAnsi"/>
                <w:sz w:val="28"/>
              </w:rPr>
              <w:t xml:space="preserve"> Developing Child</w:t>
            </w:r>
          </w:p>
        </w:tc>
        <w:tc>
          <w:tcPr>
            <w:tcW w:w="4230" w:type="dxa"/>
          </w:tcPr>
          <w:p w14:paraId="3E06015F" w14:textId="778DD1AF" w:rsidR="00C26762" w:rsidRPr="00C26762" w:rsidRDefault="00C26762" w:rsidP="00B56686">
            <w:pPr>
              <w:cnfStyle w:val="000000000000" w:firstRow="0" w:lastRow="0" w:firstColumn="0" w:lastColumn="0" w:oddVBand="0" w:evenVBand="0" w:oddHBand="0" w:evenHBand="0" w:firstRowFirstColumn="0" w:firstRowLastColumn="0" w:lastRowFirstColumn="0" w:lastRowLastColumn="0"/>
              <w:rPr>
                <w:rFonts w:ascii="Helvetica" w:hAnsi="Helvetica"/>
                <w:sz w:val="28"/>
                <w:szCs w:val="28"/>
              </w:rPr>
            </w:pPr>
            <w:r w:rsidRPr="00C26762">
              <w:rPr>
                <w:rFonts w:ascii="Helvetica" w:hAnsi="Helvetica"/>
                <w:color w:val="3A3A3A"/>
                <w:sz w:val="28"/>
                <w:szCs w:val="28"/>
                <w:shd w:val="clear" w:color="auto" w:fill="FFFFFF"/>
              </w:rPr>
              <w:t>The Center on the Developing Child’s R&amp;D (research and development) platform, </w:t>
            </w:r>
            <w:hyperlink r:id="rId18" w:history="1">
              <w:r w:rsidRPr="00C26762">
                <w:rPr>
                  <w:rStyle w:val="Hyperlink"/>
                  <w:rFonts w:ascii="Helvetica" w:hAnsi="Helvetica"/>
                  <w:color w:val="22585D"/>
                  <w:sz w:val="28"/>
                  <w:szCs w:val="28"/>
                  <w:shd w:val="clear" w:color="auto" w:fill="FFFFFF"/>
                </w:rPr>
                <w:t>Frontiers of Innovation</w:t>
              </w:r>
            </w:hyperlink>
            <w:r w:rsidRPr="00C26762">
              <w:rPr>
                <w:rFonts w:ascii="Helvetica" w:hAnsi="Helvetica"/>
                <w:color w:val="3A3A3A"/>
                <w:sz w:val="28"/>
                <w:szCs w:val="28"/>
                <w:shd w:val="clear" w:color="auto" w:fill="FFFFFF"/>
              </w:rPr>
              <w:t> (FOI), supports scientific research that can inform the testing, implementation, and refinement of strategies designed to achieve significantly better life outcomes for children facing adversity.</w:t>
            </w:r>
          </w:p>
        </w:tc>
      </w:tr>
      <w:tr w:rsidR="00C26762" w:rsidRPr="00B56686" w14:paraId="02962583" w14:textId="77777777" w:rsidTr="00C26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FD09E6A" w14:textId="5B89527A" w:rsidR="00C26762" w:rsidRPr="00B56686" w:rsidRDefault="00C26762" w:rsidP="00B56686">
            <w:pPr>
              <w:rPr>
                <w:rFonts w:ascii="Helvetica" w:hAnsi="Helvetica" w:cstheme="majorHAnsi"/>
                <w:sz w:val="28"/>
              </w:rPr>
            </w:pPr>
            <w:hyperlink r:id="rId19" w:history="1">
              <w:r w:rsidRPr="00C26762">
                <w:rPr>
                  <w:rStyle w:val="Hyperlink"/>
                  <w:rFonts w:ascii="Helvetica" w:hAnsi="Helvetica" w:cstheme="majorHAnsi"/>
                  <w:sz w:val="28"/>
                </w:rPr>
                <w:t>Resource Parent Curriculum + TIPS (Trauma Informed Parenting Skills)</w:t>
              </w:r>
            </w:hyperlink>
          </w:p>
        </w:tc>
        <w:tc>
          <w:tcPr>
            <w:tcW w:w="1710" w:type="dxa"/>
          </w:tcPr>
          <w:p w14:paraId="315A4A5C" w14:textId="2927505F" w:rsidR="00C26762" w:rsidRPr="00B56686"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stheme="majorHAnsi"/>
                <w:sz w:val="28"/>
              </w:rPr>
            </w:pPr>
            <w:r w:rsidRPr="00B56686">
              <w:rPr>
                <w:rFonts w:ascii="Helvetica" w:hAnsi="Helvetica" w:cstheme="majorHAnsi"/>
                <w:sz w:val="28"/>
              </w:rPr>
              <w:t>VT Child Welfare Training Partnership</w:t>
            </w:r>
          </w:p>
        </w:tc>
        <w:tc>
          <w:tcPr>
            <w:tcW w:w="4230" w:type="dxa"/>
          </w:tcPr>
          <w:p w14:paraId="5629773B" w14:textId="4FAA5B4B" w:rsidR="00C26762" w:rsidRPr="00C26762"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8"/>
                <w:szCs w:val="28"/>
                <w:shd w:val="clear" w:color="auto" w:fill="EEEEEE"/>
              </w:rPr>
            </w:pPr>
            <w:r w:rsidRPr="00C26762">
              <w:rPr>
                <w:rStyle w:val="Strong"/>
                <w:rFonts w:ascii="Helvetica" w:hAnsi="Helvetica"/>
                <w:color w:val="000000" w:themeColor="text1"/>
                <w:sz w:val="28"/>
                <w:szCs w:val="28"/>
              </w:rPr>
              <w:t>RPC+ </w:t>
            </w:r>
            <w:r w:rsidRPr="00C26762">
              <w:rPr>
                <w:rFonts w:ascii="Helvetica" w:hAnsi="Helvetica"/>
                <w:color w:val="000000" w:themeColor="text1"/>
                <w:sz w:val="28"/>
                <w:szCs w:val="28"/>
              </w:rPr>
              <w:t>is a 10-week long workshop that educates foster, adoptive and kin caregivers about the impact of trauma on the development, attachment, emotions, and behaviors of the children in their care. Check out the link for more information, to sign up for the e-newsletter or for registration information for upcoming classes</w:t>
            </w:r>
            <w:r w:rsidRPr="00C26762">
              <w:rPr>
                <w:rFonts w:ascii="Helvetica" w:hAnsi="Helvetica"/>
                <w:color w:val="000000" w:themeColor="text1"/>
                <w:sz w:val="28"/>
                <w:szCs w:val="28"/>
                <w:shd w:val="clear" w:color="auto" w:fill="EEEEEE"/>
              </w:rPr>
              <w:t>.</w:t>
            </w:r>
          </w:p>
          <w:p w14:paraId="6FE37D04" w14:textId="77777777" w:rsidR="00C26762" w:rsidRPr="00C26762" w:rsidRDefault="00C26762" w:rsidP="00B56686">
            <w:pPr>
              <w:cnfStyle w:val="000000100000" w:firstRow="0" w:lastRow="0" w:firstColumn="0" w:lastColumn="0" w:oddVBand="0" w:evenVBand="0" w:oddHBand="1" w:evenHBand="0" w:firstRowFirstColumn="0" w:firstRowLastColumn="0" w:lastRowFirstColumn="0" w:lastRowLastColumn="0"/>
              <w:rPr>
                <w:rFonts w:ascii="Helvetica" w:hAnsi="Helvetica"/>
                <w:color w:val="3A3A3A"/>
                <w:sz w:val="28"/>
                <w:szCs w:val="28"/>
                <w:shd w:val="clear" w:color="auto" w:fill="FFFFFF"/>
              </w:rPr>
            </w:pPr>
          </w:p>
        </w:tc>
      </w:tr>
    </w:tbl>
    <w:p w14:paraId="589D60DC" w14:textId="77777777" w:rsidR="0055015F" w:rsidRPr="00C26762" w:rsidRDefault="0055015F" w:rsidP="00C26762">
      <w:pPr>
        <w:rPr>
          <w:rFonts w:ascii="Helvetica" w:hAnsi="Helvetica" w:cstheme="majorHAnsi"/>
          <w:sz w:val="21"/>
          <w:szCs w:val="13"/>
        </w:rPr>
      </w:pPr>
    </w:p>
    <w:sectPr w:rsidR="0055015F" w:rsidRPr="00C26762" w:rsidSect="00C06798">
      <w:footerReference w:type="default" r:id="rId20"/>
      <w:pgSz w:w="12240" w:h="15840"/>
      <w:pgMar w:top="1080" w:right="1440" w:bottom="1080" w:left="1440" w:header="720" w:footer="5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CFBB" w14:textId="77777777" w:rsidR="000E7391" w:rsidRDefault="000E7391" w:rsidP="0055015F">
      <w:pPr>
        <w:spacing w:after="0" w:line="240" w:lineRule="auto"/>
      </w:pPr>
      <w:r>
        <w:separator/>
      </w:r>
    </w:p>
  </w:endnote>
  <w:endnote w:type="continuationSeparator" w:id="0">
    <w:p w14:paraId="101ED6EC" w14:textId="77777777" w:rsidR="000E7391" w:rsidRDefault="000E7391" w:rsidP="0055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32591"/>
      <w:docPartObj>
        <w:docPartGallery w:val="Page Numbers (Bottom of Page)"/>
        <w:docPartUnique/>
      </w:docPartObj>
    </w:sdtPr>
    <w:sdtEndPr>
      <w:rPr>
        <w:noProof/>
      </w:rPr>
    </w:sdtEndPr>
    <w:sdtContent>
      <w:p w14:paraId="1D209414" w14:textId="77777777" w:rsidR="008E271F" w:rsidRDefault="008E271F">
        <w:pPr>
          <w:pStyle w:val="Footer"/>
          <w:jc w:val="right"/>
        </w:pPr>
        <w:r>
          <w:fldChar w:fldCharType="begin"/>
        </w:r>
        <w:r>
          <w:instrText xml:space="preserve"> PAGE   \* MERGEFORMAT </w:instrText>
        </w:r>
        <w:r>
          <w:fldChar w:fldCharType="separate"/>
        </w:r>
        <w:r w:rsidR="005B7FF2">
          <w:rPr>
            <w:noProof/>
          </w:rPr>
          <w:t>2</w:t>
        </w:r>
        <w:r>
          <w:rPr>
            <w:noProof/>
          </w:rPr>
          <w:fldChar w:fldCharType="end"/>
        </w:r>
      </w:p>
    </w:sdtContent>
  </w:sdt>
  <w:p w14:paraId="05DD9132" w14:textId="77777777" w:rsidR="0055015F" w:rsidRDefault="00C06798">
    <w:pPr>
      <w:pStyle w:val="Footer"/>
    </w:pPr>
    <w:r>
      <w:rPr>
        <w:noProof/>
      </w:rPr>
      <w:drawing>
        <wp:inline distT="0" distB="0" distL="0" distR="0" wp14:anchorId="36BCACE1" wp14:editId="73BA59AD">
          <wp:extent cx="463550" cy="507365"/>
          <wp:effectExtent l="0" t="0" r="0" b="6985"/>
          <wp:docPr id="8" name="Picture 8" descr="Project SCOPE logo. Cartoon person with arms raised in front of blue heart."/>
          <wp:cNvGraphicFramePr/>
          <a:graphic xmlns:a="http://schemas.openxmlformats.org/drawingml/2006/main">
            <a:graphicData uri="http://schemas.openxmlformats.org/drawingml/2006/picture">
              <pic:pic xmlns:pic="http://schemas.openxmlformats.org/drawingml/2006/picture">
                <pic:nvPicPr>
                  <pic:cNvPr id="8" name="Picture 8" descr="Project SCOPE logo. Cartoon person with arms raised in front of blue hear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 cy="5073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2270" w14:textId="77777777" w:rsidR="000E7391" w:rsidRDefault="000E7391" w:rsidP="0055015F">
      <w:pPr>
        <w:spacing w:after="0" w:line="240" w:lineRule="auto"/>
      </w:pPr>
      <w:r>
        <w:separator/>
      </w:r>
    </w:p>
  </w:footnote>
  <w:footnote w:type="continuationSeparator" w:id="0">
    <w:p w14:paraId="76DB7BBE" w14:textId="77777777" w:rsidR="000E7391" w:rsidRDefault="000E7391" w:rsidP="00550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5F"/>
    <w:rsid w:val="00044D13"/>
    <w:rsid w:val="000E7391"/>
    <w:rsid w:val="001C5792"/>
    <w:rsid w:val="002A25E7"/>
    <w:rsid w:val="002D3923"/>
    <w:rsid w:val="002E2ACC"/>
    <w:rsid w:val="00302103"/>
    <w:rsid w:val="00315D4F"/>
    <w:rsid w:val="0037308B"/>
    <w:rsid w:val="00386779"/>
    <w:rsid w:val="00510CF9"/>
    <w:rsid w:val="0055015F"/>
    <w:rsid w:val="005563DE"/>
    <w:rsid w:val="0058280A"/>
    <w:rsid w:val="00594D69"/>
    <w:rsid w:val="005B7FF2"/>
    <w:rsid w:val="0067326B"/>
    <w:rsid w:val="006A4DE1"/>
    <w:rsid w:val="006C6443"/>
    <w:rsid w:val="008E271F"/>
    <w:rsid w:val="009C0A44"/>
    <w:rsid w:val="009D1C64"/>
    <w:rsid w:val="00AA1827"/>
    <w:rsid w:val="00B56686"/>
    <w:rsid w:val="00BC2527"/>
    <w:rsid w:val="00BE538E"/>
    <w:rsid w:val="00BF7710"/>
    <w:rsid w:val="00C06798"/>
    <w:rsid w:val="00C26762"/>
    <w:rsid w:val="00C75E3B"/>
    <w:rsid w:val="00CC46FF"/>
    <w:rsid w:val="00CE252B"/>
    <w:rsid w:val="00D17DD0"/>
    <w:rsid w:val="00D639E0"/>
    <w:rsid w:val="00D75BF4"/>
    <w:rsid w:val="00E66ED3"/>
    <w:rsid w:val="00E912BE"/>
    <w:rsid w:val="00F50E8E"/>
    <w:rsid w:val="00F7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A0A0"/>
  <w15:chartTrackingRefBased/>
  <w15:docId w15:val="{D65B6AE3-74CE-4443-A96E-D2AE0200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5F"/>
  </w:style>
  <w:style w:type="paragraph" w:styleId="Footer">
    <w:name w:val="footer"/>
    <w:basedOn w:val="Normal"/>
    <w:link w:val="FooterChar"/>
    <w:uiPriority w:val="99"/>
    <w:unhideWhenUsed/>
    <w:rsid w:val="0055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5F"/>
  </w:style>
  <w:style w:type="table" w:styleId="TableGrid">
    <w:name w:val="Table Grid"/>
    <w:basedOn w:val="TableNormal"/>
    <w:uiPriority w:val="39"/>
    <w:rsid w:val="0055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C64"/>
    <w:rPr>
      <w:color w:val="0000FF"/>
      <w:u w:val="single"/>
    </w:rPr>
  </w:style>
  <w:style w:type="character" w:styleId="UnresolvedMention">
    <w:name w:val="Unresolved Mention"/>
    <w:basedOn w:val="DefaultParagraphFont"/>
    <w:uiPriority w:val="99"/>
    <w:semiHidden/>
    <w:unhideWhenUsed/>
    <w:rsid w:val="0037308B"/>
    <w:rPr>
      <w:color w:val="605E5C"/>
      <w:shd w:val="clear" w:color="auto" w:fill="E1DFDD"/>
    </w:rPr>
  </w:style>
  <w:style w:type="character" w:styleId="Strong">
    <w:name w:val="Strong"/>
    <w:basedOn w:val="DefaultParagraphFont"/>
    <w:uiPriority w:val="22"/>
    <w:qFormat/>
    <w:rsid w:val="0037308B"/>
    <w:rPr>
      <w:b/>
      <w:bCs/>
    </w:rPr>
  </w:style>
  <w:style w:type="character" w:styleId="FollowedHyperlink">
    <w:name w:val="FollowedHyperlink"/>
    <w:basedOn w:val="DefaultParagraphFont"/>
    <w:uiPriority w:val="99"/>
    <w:semiHidden/>
    <w:unhideWhenUsed/>
    <w:rsid w:val="0037308B"/>
    <w:rPr>
      <w:color w:val="954F72" w:themeColor="followedHyperlink"/>
      <w:u w:val="single"/>
    </w:rPr>
  </w:style>
  <w:style w:type="paragraph" w:styleId="Title">
    <w:name w:val="Title"/>
    <w:basedOn w:val="Normal"/>
    <w:next w:val="Normal"/>
    <w:link w:val="TitleChar"/>
    <w:uiPriority w:val="10"/>
    <w:qFormat/>
    <w:rsid w:val="00B56686"/>
    <w:rPr>
      <w:rFonts w:asciiTheme="majorHAnsi" w:hAnsiTheme="majorHAnsi" w:cstheme="majorHAnsi"/>
      <w:sz w:val="44"/>
    </w:rPr>
  </w:style>
  <w:style w:type="character" w:customStyle="1" w:styleId="TitleChar">
    <w:name w:val="Title Char"/>
    <w:basedOn w:val="DefaultParagraphFont"/>
    <w:link w:val="Title"/>
    <w:uiPriority w:val="10"/>
    <w:rsid w:val="00B56686"/>
    <w:rPr>
      <w:rFonts w:asciiTheme="majorHAnsi" w:hAnsiTheme="majorHAnsi" w:cstheme="majorHAnsi"/>
      <w:sz w:val="44"/>
    </w:rPr>
  </w:style>
  <w:style w:type="character" w:customStyle="1" w:styleId="Heading1Char">
    <w:name w:val="Heading 1 Char"/>
    <w:basedOn w:val="DefaultParagraphFont"/>
    <w:link w:val="Heading1"/>
    <w:uiPriority w:val="9"/>
    <w:rsid w:val="00B56686"/>
    <w:rPr>
      <w:rFonts w:asciiTheme="majorHAnsi" w:eastAsiaTheme="majorEastAsia" w:hAnsiTheme="majorHAnsi" w:cstheme="majorBidi"/>
      <w:color w:val="2E74B5" w:themeColor="accent1" w:themeShade="BF"/>
      <w:sz w:val="32"/>
      <w:szCs w:val="32"/>
    </w:rPr>
  </w:style>
  <w:style w:type="table" w:styleId="GridTable4-Accent6">
    <w:name w:val="Grid Table 4 Accent 6"/>
    <w:basedOn w:val="TableNormal"/>
    <w:uiPriority w:val="49"/>
    <w:rsid w:val="00C2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203">
      <w:bodyDiv w:val="1"/>
      <w:marLeft w:val="0"/>
      <w:marRight w:val="0"/>
      <w:marTop w:val="0"/>
      <w:marBottom w:val="0"/>
      <w:divBdr>
        <w:top w:val="none" w:sz="0" w:space="0" w:color="auto"/>
        <w:left w:val="none" w:sz="0" w:space="0" w:color="auto"/>
        <w:bottom w:val="none" w:sz="0" w:space="0" w:color="auto"/>
        <w:right w:val="none" w:sz="0" w:space="0" w:color="auto"/>
      </w:divBdr>
    </w:div>
    <w:div w:id="325475468">
      <w:bodyDiv w:val="1"/>
      <w:marLeft w:val="0"/>
      <w:marRight w:val="0"/>
      <w:marTop w:val="0"/>
      <w:marBottom w:val="0"/>
      <w:divBdr>
        <w:top w:val="none" w:sz="0" w:space="0" w:color="auto"/>
        <w:left w:val="none" w:sz="0" w:space="0" w:color="auto"/>
        <w:bottom w:val="none" w:sz="0" w:space="0" w:color="auto"/>
        <w:right w:val="none" w:sz="0" w:space="0" w:color="auto"/>
      </w:divBdr>
    </w:div>
    <w:div w:id="1379354194">
      <w:bodyDiv w:val="1"/>
      <w:marLeft w:val="0"/>
      <w:marRight w:val="0"/>
      <w:marTop w:val="0"/>
      <w:marBottom w:val="0"/>
      <w:divBdr>
        <w:top w:val="none" w:sz="0" w:space="0" w:color="auto"/>
        <w:left w:val="none" w:sz="0" w:space="0" w:color="auto"/>
        <w:bottom w:val="none" w:sz="0" w:space="0" w:color="auto"/>
        <w:right w:val="none" w:sz="0" w:space="0" w:color="auto"/>
      </w:divBdr>
    </w:div>
    <w:div w:id="1665816091">
      <w:bodyDiv w:val="1"/>
      <w:marLeft w:val="0"/>
      <w:marRight w:val="0"/>
      <w:marTop w:val="0"/>
      <w:marBottom w:val="0"/>
      <w:divBdr>
        <w:top w:val="none" w:sz="0" w:space="0" w:color="auto"/>
        <w:left w:val="none" w:sz="0" w:space="0" w:color="auto"/>
        <w:bottom w:val="none" w:sz="0" w:space="0" w:color="auto"/>
        <w:right w:val="none" w:sz="0" w:space="0" w:color="auto"/>
      </w:divBdr>
    </w:div>
    <w:div w:id="19723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p.org/en-us/advocacy-and-policy/aap-health-initiatives/healthy-foster-care-america/Pages/Trauma-Guide.aspx" TargetMode="External"/><Relationship Id="rId18" Type="http://schemas.openxmlformats.org/officeDocument/2006/relationships/hyperlink" Target="https://developingchild.harvard.edu/innovation-application/frontiers-of-innov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95ovIJ3dsNk&amp;feature=youtu.be" TargetMode="External"/><Relationship Id="rId17" Type="http://schemas.openxmlformats.org/officeDocument/2006/relationships/hyperlink" Target="https://developingchild.harvard.edu/" TargetMode="External"/><Relationship Id="rId2" Type="http://schemas.openxmlformats.org/officeDocument/2006/relationships/customXml" Target="../customXml/item2.xml"/><Relationship Id="rId16" Type="http://schemas.openxmlformats.org/officeDocument/2006/relationships/hyperlink" Target="https://blog.uvm.edu/jstrolin/about-jessica-strolin-goltzm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tsn.org/resources/trauma-screening-checklist-identifying-children-risk" TargetMode="External"/><Relationship Id="rId5" Type="http://schemas.openxmlformats.org/officeDocument/2006/relationships/settings" Target="settings.xml"/><Relationship Id="rId15" Type="http://schemas.openxmlformats.org/officeDocument/2006/relationships/hyperlink" Target="https://www.nctsn.org/resources/conversations-about-historical-trauma-part-two" TargetMode="External"/><Relationship Id="rId10" Type="http://schemas.openxmlformats.org/officeDocument/2006/relationships/hyperlink" Target="https://centerforyouthwellness.org/aceq-pdf/" TargetMode="External"/><Relationship Id="rId19" Type="http://schemas.openxmlformats.org/officeDocument/2006/relationships/hyperlink" Target="https://mailchi.mp/79aab09283e5/race-adoption-and-foster-care-9009142" TargetMode="External"/><Relationship Id="rId4" Type="http://schemas.openxmlformats.org/officeDocument/2006/relationships/styles" Target="styles.xml"/><Relationship Id="rId9" Type="http://schemas.openxmlformats.org/officeDocument/2006/relationships/hyperlink" Target="https://seekwellbeing.org/seek-materials/" TargetMode="External"/><Relationship Id="rId14" Type="http://schemas.openxmlformats.org/officeDocument/2006/relationships/hyperlink" Target="https://www.nctsn.org/resources/conversations-about-historical-trauma-part-on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D1133C9A31478A2821FC92053CAF" ma:contentTypeVersion="10" ma:contentTypeDescription="Create a new document." ma:contentTypeScope="" ma:versionID="2aed468c043079224d6974e7d3b74241">
  <xsd:schema xmlns:xsd="http://www.w3.org/2001/XMLSchema" xmlns:xs="http://www.w3.org/2001/XMLSchema" xmlns:p="http://schemas.microsoft.com/office/2006/metadata/properties" xmlns:ns2="1461ea52-202a-42ae-b092-27375989fe48" xmlns:ns3="0bc6d524-ca45-4e6c-94ad-7c945b462961" targetNamespace="http://schemas.microsoft.com/office/2006/metadata/properties" ma:root="true" ma:fieldsID="f1bbac85b5bd50d13a3b81be5edcca55" ns2:_="" ns3:_="">
    <xsd:import namespace="1461ea52-202a-42ae-b092-27375989fe48"/>
    <xsd:import namespace="0bc6d524-ca45-4e6c-94ad-7c945b462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1ea52-202a-42ae-b092-27375989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6d524-ca45-4e6c-94ad-7c945b462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ACB9D-36B7-41A5-8160-F0975458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1ea52-202a-42ae-b092-27375989fe48"/>
    <ds:schemaRef ds:uri="0bc6d524-ca45-4e6c-94ad-7c945b46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43400-D3BA-4EC6-883F-7057200E8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0E627-BB64-4962-9F9A-B442E8632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Elsie</dc:creator>
  <cp:keywords/>
  <dc:description/>
  <cp:lastModifiedBy>Jesse C Suter</cp:lastModifiedBy>
  <cp:revision>3</cp:revision>
  <dcterms:created xsi:type="dcterms:W3CDTF">2022-03-08T16:25:00Z</dcterms:created>
  <dcterms:modified xsi:type="dcterms:W3CDTF">2022-04-26T15:34:00Z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0x0101003D81D1133C9A31478A2821FC92053CAF</vt:lpwstr>
  </property>
</Properties>
</file>