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page" w:tblpXSpec="center" w:tblpY="721"/>
        <w:tblW w:w="11250" w:type="dxa"/>
        <w:tblBorders>
          <w:top w:val="single" w:sz="4" w:space="0" w:color="auto"/>
          <w:bottom w:val="single" w:sz="4" w:space="0" w:color="auto"/>
        </w:tblBorders>
        <w:tblLook w:val="04A0" w:firstRow="1" w:lastRow="0" w:firstColumn="1" w:lastColumn="0" w:noHBand="0" w:noVBand="1"/>
      </w:tblPr>
      <w:tblGrid>
        <w:gridCol w:w="4500"/>
        <w:gridCol w:w="6750"/>
      </w:tblGrid>
      <w:tr w:rsidR="007C3477" w14:paraId="4A300F97" w14:textId="77777777" w:rsidTr="002B5346">
        <w:tc>
          <w:tcPr>
            <w:tcW w:w="4500" w:type="dxa"/>
            <w:tcBorders>
              <w:top w:val="single" w:sz="12" w:space="0" w:color="auto"/>
              <w:bottom w:val="single" w:sz="12" w:space="0" w:color="auto"/>
            </w:tcBorders>
          </w:tcPr>
          <w:p w14:paraId="1C7DBE49" w14:textId="3B6D160F" w:rsidR="006F3FC1" w:rsidRPr="002B5346" w:rsidRDefault="00D759F5" w:rsidP="002B5346">
            <w:pPr>
              <w:rPr>
                <w:rFonts w:ascii="Lora" w:hAnsi="Lora"/>
              </w:rPr>
            </w:pPr>
            <w:r>
              <w:rPr>
                <w:rFonts w:ascii="Lora" w:hAnsi="Lora"/>
                <w:noProof/>
                <w:sz w:val="20"/>
                <w:szCs w:val="20"/>
              </w:rPr>
              <w:drawing>
                <wp:inline distT="0" distB="0" distL="0" distR="0" wp14:anchorId="1D4B703E" wp14:editId="3D13CB5A">
                  <wp:extent cx="1428750" cy="609600"/>
                  <wp:effectExtent l="0" t="0" r="0" b="0"/>
                  <wp:docPr id="1" name="x_Picture 1" descr="University of Vermont log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 descr="University of Vermont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609600"/>
                          </a:xfrm>
                          <a:prstGeom prst="rect">
                            <a:avLst/>
                          </a:prstGeom>
                          <a:noFill/>
                          <a:ln>
                            <a:noFill/>
                          </a:ln>
                        </pic:spPr>
                      </pic:pic>
                    </a:graphicData>
                  </a:graphic>
                </wp:inline>
              </w:drawing>
            </w:r>
          </w:p>
          <w:p w14:paraId="1EF9C100" w14:textId="77777777" w:rsidR="006F3FC1" w:rsidRPr="002B5346" w:rsidRDefault="00227553" w:rsidP="002B5346">
            <w:pPr>
              <w:pStyle w:val="BodyText"/>
              <w:spacing w:line="286" w:lineRule="auto"/>
              <w:ind w:left="0"/>
              <w:rPr>
                <w:rFonts w:ascii="Lora" w:hAnsi="Lora"/>
                <w:sz w:val="20"/>
                <w:szCs w:val="20"/>
              </w:rPr>
            </w:pPr>
            <w:bookmarkStart w:id="0" w:name="_Hlk171324453"/>
            <w:r w:rsidRPr="002B5346">
              <w:rPr>
                <w:rFonts w:ascii="Lora" w:hAnsi="Lora"/>
                <w:sz w:val="20"/>
                <w:szCs w:val="20"/>
              </w:rPr>
              <w:t>Institutional Biosafety Committee</w:t>
            </w:r>
            <w:r w:rsidR="00575EE7">
              <w:rPr>
                <w:rFonts w:ascii="Lora" w:hAnsi="Lora"/>
                <w:sz w:val="20"/>
                <w:szCs w:val="20"/>
              </w:rPr>
              <w:br/>
            </w:r>
            <w:r w:rsidRPr="002B5346">
              <w:rPr>
                <w:rFonts w:ascii="Lora" w:hAnsi="Lora"/>
                <w:sz w:val="20"/>
                <w:szCs w:val="20"/>
              </w:rPr>
              <w:t>Serving the University of Vermont</w:t>
            </w:r>
            <w:bookmarkEnd w:id="0"/>
          </w:p>
        </w:tc>
        <w:tc>
          <w:tcPr>
            <w:tcW w:w="6750" w:type="dxa"/>
            <w:tcBorders>
              <w:top w:val="single" w:sz="12" w:space="0" w:color="auto"/>
              <w:bottom w:val="single" w:sz="12" w:space="0" w:color="auto"/>
            </w:tcBorders>
          </w:tcPr>
          <w:p w14:paraId="6E6DE59A" w14:textId="77777777" w:rsidR="006F3FC1" w:rsidRPr="002B5346" w:rsidRDefault="00227553" w:rsidP="002B5346">
            <w:pPr>
              <w:pStyle w:val="BodyText"/>
              <w:spacing w:before="20"/>
              <w:ind w:left="3130" w:right="70"/>
              <w:rPr>
                <w:rFonts w:ascii="Lora" w:hAnsi="Lora"/>
                <w:sz w:val="20"/>
                <w:szCs w:val="20"/>
              </w:rPr>
            </w:pPr>
            <w:r w:rsidRPr="002B5346">
              <w:rPr>
                <w:rFonts w:ascii="Lora" w:hAnsi="Lora"/>
                <w:sz w:val="20"/>
                <w:szCs w:val="20"/>
              </w:rPr>
              <w:t>RESEARCH PROTECTIONS OFFICE</w:t>
            </w:r>
          </w:p>
          <w:p w14:paraId="090E4587" w14:textId="77777777" w:rsidR="006F3FC1" w:rsidRPr="002B5346" w:rsidRDefault="00227553" w:rsidP="002B5346">
            <w:pPr>
              <w:pStyle w:val="BodyText"/>
              <w:spacing w:before="20"/>
              <w:ind w:left="3130" w:right="70"/>
              <w:rPr>
                <w:rFonts w:ascii="Lora" w:hAnsi="Lora"/>
                <w:sz w:val="20"/>
                <w:szCs w:val="20"/>
              </w:rPr>
            </w:pPr>
            <w:r w:rsidRPr="002B5346">
              <w:rPr>
                <w:rFonts w:ascii="Lora" w:hAnsi="Lora"/>
                <w:sz w:val="20"/>
                <w:szCs w:val="20"/>
              </w:rPr>
              <w:t>213 Waterman Building</w:t>
            </w:r>
          </w:p>
          <w:p w14:paraId="038DF3D5" w14:textId="77777777" w:rsidR="006F3FC1" w:rsidRPr="002B5346" w:rsidRDefault="00227553" w:rsidP="002B5346">
            <w:pPr>
              <w:pStyle w:val="BodyText"/>
              <w:spacing w:before="20"/>
              <w:ind w:left="3130" w:right="70"/>
              <w:rPr>
                <w:rFonts w:ascii="Lora" w:hAnsi="Lora"/>
                <w:sz w:val="20"/>
                <w:szCs w:val="20"/>
              </w:rPr>
            </w:pPr>
            <w:r w:rsidRPr="002B5346">
              <w:rPr>
                <w:rFonts w:ascii="Lora" w:hAnsi="Lora"/>
                <w:sz w:val="20"/>
                <w:szCs w:val="20"/>
              </w:rPr>
              <w:t>85 South Prospect St.</w:t>
            </w:r>
          </w:p>
          <w:p w14:paraId="77CFF729" w14:textId="77777777" w:rsidR="006F3FC1" w:rsidRPr="002B5346" w:rsidRDefault="00227553" w:rsidP="002B5346">
            <w:pPr>
              <w:pStyle w:val="BodyText"/>
              <w:spacing w:before="20"/>
              <w:ind w:left="3130" w:right="70"/>
              <w:rPr>
                <w:rFonts w:ascii="Lora" w:hAnsi="Lora"/>
                <w:sz w:val="20"/>
                <w:szCs w:val="20"/>
              </w:rPr>
            </w:pPr>
            <w:r w:rsidRPr="002B5346">
              <w:rPr>
                <w:rFonts w:ascii="Lora" w:hAnsi="Lora"/>
                <w:sz w:val="20"/>
                <w:szCs w:val="20"/>
              </w:rPr>
              <w:t>Burlington, Vermont 05405</w:t>
            </w:r>
          </w:p>
          <w:p w14:paraId="0049D65C" w14:textId="77777777" w:rsidR="006F3FC1" w:rsidRPr="002B5346" w:rsidRDefault="006F3FC1" w:rsidP="002B5346">
            <w:pPr>
              <w:pStyle w:val="BodyText"/>
              <w:spacing w:before="20"/>
              <w:ind w:left="3130" w:right="70"/>
              <w:rPr>
                <w:rFonts w:ascii="Lora" w:hAnsi="Lora"/>
                <w:sz w:val="20"/>
                <w:szCs w:val="20"/>
              </w:rPr>
            </w:pPr>
            <w:hyperlink r:id="rId10" w:history="1">
              <w:r w:rsidRPr="002B5346">
                <w:rPr>
                  <w:rStyle w:val="Hyperlink"/>
                  <w:rFonts w:ascii="Lora" w:hAnsi="Lora"/>
                  <w:sz w:val="20"/>
                  <w:szCs w:val="20"/>
                </w:rPr>
                <w:t>www.uvm.edu/rpo</w:t>
              </w:r>
            </w:hyperlink>
          </w:p>
          <w:p w14:paraId="2BB141A5" w14:textId="77777777" w:rsidR="006F3FC1" w:rsidRPr="002B5346" w:rsidRDefault="006F3FC1" w:rsidP="002B5346">
            <w:pPr>
              <w:pStyle w:val="BodyText"/>
              <w:spacing w:before="20"/>
              <w:ind w:left="3130" w:right="70"/>
              <w:rPr>
                <w:rFonts w:ascii="Lora" w:hAnsi="Lora"/>
              </w:rPr>
            </w:pPr>
          </w:p>
        </w:tc>
      </w:tr>
    </w:tbl>
    <w:p w14:paraId="4AEE6F15" w14:textId="38284402" w:rsidR="00665629" w:rsidRDefault="00227553" w:rsidP="00877FBF">
      <w:pPr>
        <w:jc w:val="center"/>
        <w:rPr>
          <w:rFonts w:ascii="Lora" w:hAnsi="Lora"/>
          <w:b/>
        </w:rPr>
      </w:pPr>
      <w:r>
        <w:rPr>
          <w:rFonts w:ascii="Lora" w:hAnsi="Lora"/>
          <w:b/>
        </w:rPr>
        <w:br/>
      </w:r>
      <w:r w:rsidR="00665629">
        <w:rPr>
          <w:rFonts w:ascii="Times New Roman" w:hAnsi="Times New Roman"/>
          <w:b/>
          <w:noProof/>
        </w:rPr>
        <w:drawing>
          <wp:inline distT="0" distB="0" distL="0" distR="0" wp14:anchorId="7BC5D039" wp14:editId="6ED21031">
            <wp:extent cx="1676400" cy="438150"/>
            <wp:effectExtent l="0" t="0" r="0" b="0"/>
            <wp:docPr id="854427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76400" cy="438150"/>
                    </a:xfrm>
                    <a:prstGeom prst="rect">
                      <a:avLst/>
                    </a:prstGeom>
                    <a:noFill/>
                    <a:ln>
                      <a:noFill/>
                    </a:ln>
                  </pic:spPr>
                </pic:pic>
              </a:graphicData>
            </a:graphic>
          </wp:inline>
        </w:drawing>
      </w:r>
    </w:p>
    <w:p w14:paraId="30D2E202" w14:textId="4C754BEC" w:rsidR="00877FBF" w:rsidRPr="006F3FC1" w:rsidRDefault="00D83998" w:rsidP="00877FBF">
      <w:pPr>
        <w:jc w:val="center"/>
        <w:rPr>
          <w:rFonts w:ascii="Lora" w:hAnsi="Lora"/>
          <w:b/>
        </w:rPr>
      </w:pPr>
      <w:r w:rsidRPr="006F3FC1">
        <w:rPr>
          <w:rFonts w:ascii="Lora" w:hAnsi="Lora"/>
          <w:b/>
        </w:rPr>
        <w:t xml:space="preserve">IBC </w:t>
      </w:r>
      <w:r w:rsidR="00227553" w:rsidRPr="006F3FC1">
        <w:rPr>
          <w:rFonts w:ascii="Lora" w:hAnsi="Lora"/>
          <w:b/>
        </w:rPr>
        <w:t>Meeting Minutes</w:t>
      </w:r>
    </w:p>
    <w:p w14:paraId="25352B83" w14:textId="4E5CD3F7" w:rsidR="00E97171" w:rsidRPr="006F3FC1" w:rsidRDefault="00227553" w:rsidP="00F80EED">
      <w:pPr>
        <w:spacing w:after="120"/>
        <w:jc w:val="center"/>
        <w:rPr>
          <w:rFonts w:ascii="Lora" w:hAnsi="Lora"/>
        </w:rPr>
      </w:pPr>
      <w:r w:rsidRPr="006F3FC1">
        <w:rPr>
          <w:rFonts w:ascii="Lora" w:hAnsi="Lora"/>
          <w:noProof/>
        </w:rPr>
        <w:t>Institutional Biosafety Committee</w:t>
      </w:r>
      <w:r w:rsidR="00F80EED" w:rsidRPr="006F3FC1">
        <w:rPr>
          <w:rFonts w:ascii="Lora" w:hAnsi="Lora"/>
        </w:rPr>
        <w:br/>
      </w:r>
      <w:r w:rsidR="00301A0A" w:rsidRPr="006F3FC1">
        <w:rPr>
          <w:rFonts w:ascii="Lora" w:hAnsi="Lora"/>
          <w:noProof/>
        </w:rPr>
        <w:t>Hybrid</w:t>
      </w:r>
      <w:r w:rsidR="00D759F5">
        <w:rPr>
          <w:rFonts w:ascii="Lora" w:hAnsi="Lora"/>
          <w:noProof/>
        </w:rPr>
        <w:t xml:space="preserve"> – HSRF 200 and Online</w:t>
      </w:r>
      <w:r w:rsidR="00BD36A9" w:rsidRPr="006F3FC1">
        <w:rPr>
          <w:rFonts w:ascii="Lora" w:hAnsi="Lora"/>
        </w:rPr>
        <w:br/>
      </w:r>
      <w:r w:rsidR="00960D5F" w:rsidRPr="006F3FC1">
        <w:rPr>
          <w:rFonts w:ascii="Lora" w:hAnsi="Lora"/>
          <w:noProof/>
        </w:rPr>
        <w:t>6/9/2026 1:00 PM</w:t>
      </w:r>
      <w:r w:rsidRPr="006F3FC1">
        <w:rPr>
          <w:rFonts w:ascii="Lora" w:hAnsi="Lora"/>
        </w:rPr>
        <w:br/>
      </w:r>
    </w:p>
    <w:tbl>
      <w:tblPr>
        <w:tblW w:w="9648" w:type="dxa"/>
        <w:tblLook w:val="01E0" w:firstRow="1" w:lastRow="1" w:firstColumn="1" w:lastColumn="1" w:noHBand="0" w:noVBand="0"/>
      </w:tblPr>
      <w:tblGrid>
        <w:gridCol w:w="2358"/>
        <w:gridCol w:w="7290"/>
      </w:tblGrid>
      <w:tr w:rsidR="007C3477" w14:paraId="53341072" w14:textId="77777777" w:rsidTr="00413116">
        <w:tc>
          <w:tcPr>
            <w:tcW w:w="9648" w:type="dxa"/>
            <w:gridSpan w:val="2"/>
            <w:shd w:val="clear" w:color="auto" w:fill="000000"/>
          </w:tcPr>
          <w:p w14:paraId="03D310B1" w14:textId="77777777" w:rsidR="00877FBF" w:rsidRPr="006F3FC1" w:rsidRDefault="00227553" w:rsidP="009D42FE">
            <w:pPr>
              <w:pStyle w:val="Heading1"/>
              <w:rPr>
                <w:rFonts w:ascii="Lora" w:hAnsi="Lora"/>
              </w:rPr>
            </w:pPr>
            <w:r w:rsidRPr="006F3FC1">
              <w:rPr>
                <w:rFonts w:ascii="Lora" w:hAnsi="Lora"/>
              </w:rPr>
              <w:t>MEETING TIME RECORDS</w:t>
            </w:r>
          </w:p>
        </w:tc>
      </w:tr>
      <w:tr w:rsidR="007C3477" w14:paraId="2661C689" w14:textId="77777777" w:rsidTr="00413116">
        <w:tc>
          <w:tcPr>
            <w:tcW w:w="2358" w:type="dxa"/>
          </w:tcPr>
          <w:p w14:paraId="0F67BD75" w14:textId="77777777" w:rsidR="00877FBF" w:rsidRPr="006F3FC1" w:rsidRDefault="00227553" w:rsidP="00DF656F">
            <w:pPr>
              <w:rPr>
                <w:rFonts w:ascii="Lora" w:hAnsi="Lora"/>
                <w:b/>
              </w:rPr>
            </w:pPr>
            <w:r>
              <w:rPr>
                <w:rFonts w:ascii="Lora" w:hAnsi="Lora"/>
                <w:b/>
              </w:rPr>
              <w:t>Called to Order</w:t>
            </w:r>
            <w:r w:rsidRPr="006F3FC1">
              <w:rPr>
                <w:rFonts w:ascii="Lora" w:hAnsi="Lora"/>
                <w:b/>
              </w:rPr>
              <w:t>:</w:t>
            </w:r>
          </w:p>
        </w:tc>
        <w:tc>
          <w:tcPr>
            <w:tcW w:w="7290" w:type="dxa"/>
          </w:tcPr>
          <w:p w14:paraId="19DBF564" w14:textId="76B0AE4E" w:rsidR="00877FBF" w:rsidRPr="006F3FC1" w:rsidRDefault="00C1599D" w:rsidP="00DF656F">
            <w:pPr>
              <w:rPr>
                <w:rFonts w:ascii="Lora" w:hAnsi="Lora"/>
              </w:rPr>
            </w:pPr>
            <w:r>
              <w:rPr>
                <w:rFonts w:ascii="Lora" w:hAnsi="Lora"/>
              </w:rPr>
              <w:t>1:01 PM</w:t>
            </w:r>
          </w:p>
        </w:tc>
      </w:tr>
      <w:tr w:rsidR="007C3477" w14:paraId="06737A6E" w14:textId="77777777" w:rsidTr="00413116">
        <w:tc>
          <w:tcPr>
            <w:tcW w:w="2358" w:type="dxa"/>
          </w:tcPr>
          <w:p w14:paraId="100A3B02" w14:textId="77777777" w:rsidR="00877FBF" w:rsidRPr="006F3FC1" w:rsidRDefault="00227553" w:rsidP="00413116">
            <w:pPr>
              <w:ind w:right="-195"/>
              <w:rPr>
                <w:rFonts w:ascii="Lora" w:hAnsi="Lora"/>
                <w:b/>
              </w:rPr>
            </w:pPr>
            <w:r w:rsidRPr="006F3FC1">
              <w:rPr>
                <w:rFonts w:ascii="Lora" w:hAnsi="Lora"/>
                <w:b/>
              </w:rPr>
              <w:t xml:space="preserve">Meeting </w:t>
            </w:r>
            <w:r w:rsidR="00D16A91">
              <w:rPr>
                <w:rFonts w:ascii="Lora" w:hAnsi="Lora"/>
                <w:b/>
              </w:rPr>
              <w:t>A</w:t>
            </w:r>
            <w:r w:rsidR="00883FF4">
              <w:rPr>
                <w:rFonts w:ascii="Lora" w:hAnsi="Lora"/>
                <w:b/>
              </w:rPr>
              <w:t>djourned</w:t>
            </w:r>
            <w:r w:rsidRPr="006F3FC1">
              <w:rPr>
                <w:rFonts w:ascii="Lora" w:hAnsi="Lora"/>
                <w:b/>
              </w:rPr>
              <w:t>:</w:t>
            </w:r>
          </w:p>
        </w:tc>
        <w:tc>
          <w:tcPr>
            <w:tcW w:w="7290" w:type="dxa"/>
          </w:tcPr>
          <w:p w14:paraId="738668E8" w14:textId="22FC49A8" w:rsidR="00877FBF" w:rsidRPr="006F3FC1" w:rsidRDefault="00C1599D" w:rsidP="00DF656F">
            <w:pPr>
              <w:rPr>
                <w:rFonts w:ascii="Lora" w:hAnsi="Lora"/>
              </w:rPr>
            </w:pPr>
            <w:r>
              <w:rPr>
                <w:rFonts w:ascii="Lora" w:hAnsi="Lora"/>
              </w:rPr>
              <w:t>2:31 PM</w:t>
            </w:r>
          </w:p>
        </w:tc>
      </w:tr>
    </w:tbl>
    <w:p w14:paraId="172C820A" w14:textId="77777777" w:rsidR="00877FBF" w:rsidRPr="006F3FC1" w:rsidRDefault="00877FBF" w:rsidP="00877FBF">
      <w:pPr>
        <w:pStyle w:val="Default"/>
        <w:rPr>
          <w:rFonts w:ascii="Lora" w:hAnsi="Lora"/>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8"/>
        <w:gridCol w:w="2790"/>
        <w:gridCol w:w="2790"/>
      </w:tblGrid>
      <w:tr w:rsidR="007C3477" w14:paraId="18192CF0" w14:textId="77777777" w:rsidTr="00386BB7">
        <w:tc>
          <w:tcPr>
            <w:tcW w:w="9558" w:type="dxa"/>
            <w:gridSpan w:val="3"/>
            <w:shd w:val="clear" w:color="auto" w:fill="000000"/>
            <w:vAlign w:val="bottom"/>
          </w:tcPr>
          <w:p w14:paraId="21857654" w14:textId="77777777" w:rsidR="00877FBF" w:rsidRPr="006F3FC1" w:rsidRDefault="00227553" w:rsidP="00E8206F">
            <w:pPr>
              <w:pStyle w:val="Heading1"/>
              <w:rPr>
                <w:rFonts w:ascii="Lora" w:hAnsi="Lora"/>
              </w:rPr>
            </w:pPr>
            <w:r w:rsidRPr="006F3FC1">
              <w:rPr>
                <w:rFonts w:ascii="Lora" w:hAnsi="Lora"/>
              </w:rPr>
              <w:t>MEMBER ATTENDANCE</w:t>
            </w:r>
          </w:p>
        </w:tc>
      </w:tr>
      <w:tr w:rsidR="007C3477" w14:paraId="702CAD6B" w14:textId="77777777" w:rsidTr="00386BB7">
        <w:tblPrEx>
          <w:tblLook w:val="04A0" w:firstRow="1" w:lastRow="0" w:firstColumn="1" w:lastColumn="0" w:noHBand="0" w:noVBand="1"/>
        </w:tblPrEx>
        <w:tc>
          <w:tcPr>
            <w:tcW w:w="3978" w:type="dxa"/>
            <w:vAlign w:val="center"/>
          </w:tcPr>
          <w:p w14:paraId="18DDC46A" w14:textId="77777777" w:rsidR="00F52BA4" w:rsidRPr="006F3FC1" w:rsidRDefault="00227553" w:rsidP="008F3CB5">
            <w:pPr>
              <w:rPr>
                <w:rFonts w:ascii="Lora" w:hAnsi="Lora"/>
                <w:b/>
              </w:rPr>
            </w:pPr>
            <w:r w:rsidRPr="006F3FC1">
              <w:rPr>
                <w:rFonts w:ascii="Lora" w:hAnsi="Lora"/>
                <w:b/>
              </w:rPr>
              <w:t>Name of Regular/Alternate Member</w:t>
            </w:r>
          </w:p>
        </w:tc>
        <w:tc>
          <w:tcPr>
            <w:tcW w:w="2790" w:type="dxa"/>
            <w:vAlign w:val="center"/>
          </w:tcPr>
          <w:p w14:paraId="0EC4C617" w14:textId="77777777" w:rsidR="00F52BA4" w:rsidRPr="006F3FC1" w:rsidRDefault="00227553" w:rsidP="008F3CB5">
            <w:pPr>
              <w:rPr>
                <w:rFonts w:ascii="Lora" w:hAnsi="Lora"/>
                <w:b/>
              </w:rPr>
            </w:pPr>
            <w:r w:rsidRPr="006F3FC1">
              <w:rPr>
                <w:rFonts w:ascii="Lora" w:hAnsi="Lora"/>
                <w:b/>
              </w:rPr>
              <w:t>Status (Member or Alternate)</w:t>
            </w:r>
          </w:p>
        </w:tc>
        <w:tc>
          <w:tcPr>
            <w:tcW w:w="2790" w:type="dxa"/>
            <w:vAlign w:val="center"/>
          </w:tcPr>
          <w:p w14:paraId="2DF020F2" w14:textId="77777777" w:rsidR="00F52BA4" w:rsidRPr="006F3FC1" w:rsidRDefault="00227553" w:rsidP="008F3CB5">
            <w:pPr>
              <w:rPr>
                <w:rFonts w:ascii="Lora" w:hAnsi="Lora"/>
                <w:b/>
              </w:rPr>
            </w:pPr>
            <w:r w:rsidRPr="006F3FC1">
              <w:rPr>
                <w:rFonts w:ascii="Lora" w:hAnsi="Lora"/>
                <w:b/>
              </w:rPr>
              <w:t>Substituting For</w:t>
            </w:r>
          </w:p>
        </w:tc>
      </w:tr>
      <w:tr w:rsidR="00C1599D" w:rsidRPr="006F3FC1" w14:paraId="6EB106D8" w14:textId="77777777" w:rsidTr="00415ADA">
        <w:tblPrEx>
          <w:tblLook w:val="04A0" w:firstRow="1" w:lastRow="0" w:firstColumn="1" w:lastColumn="0" w:noHBand="0" w:noVBand="1"/>
        </w:tblPrEx>
        <w:tc>
          <w:tcPr>
            <w:tcW w:w="3978" w:type="dxa"/>
          </w:tcPr>
          <w:p w14:paraId="5C83AB6F" w14:textId="77777777" w:rsidR="00C1599D" w:rsidRPr="006F3FC1" w:rsidRDefault="00C1599D" w:rsidP="00415ADA">
            <w:pPr>
              <w:rPr>
                <w:rFonts w:ascii="Lora" w:hAnsi="Lora"/>
              </w:rPr>
            </w:pPr>
            <w:r w:rsidRPr="006F3FC1">
              <w:rPr>
                <w:rFonts w:ascii="Lora" w:hAnsi="Lora"/>
                <w:noProof/>
              </w:rPr>
              <w:t>Sean Diehl</w:t>
            </w:r>
          </w:p>
        </w:tc>
        <w:tc>
          <w:tcPr>
            <w:tcW w:w="2790" w:type="dxa"/>
            <w:vAlign w:val="center"/>
          </w:tcPr>
          <w:p w14:paraId="4254B277" w14:textId="77777777" w:rsidR="00C1599D" w:rsidRPr="006F3FC1" w:rsidRDefault="00C1599D" w:rsidP="00415ADA">
            <w:pPr>
              <w:rPr>
                <w:rFonts w:ascii="Lora" w:hAnsi="Lora"/>
              </w:rPr>
            </w:pPr>
            <w:r w:rsidRPr="0038164F">
              <w:rPr>
                <w:rFonts w:ascii="Lora" w:hAnsi="Lora"/>
              </w:rPr>
              <w:t>Member</w:t>
            </w:r>
            <w:r>
              <w:rPr>
                <w:rFonts w:ascii="Lora" w:hAnsi="Lora"/>
              </w:rPr>
              <w:t>, Chair</w:t>
            </w:r>
          </w:p>
        </w:tc>
        <w:tc>
          <w:tcPr>
            <w:tcW w:w="2790" w:type="dxa"/>
            <w:vAlign w:val="center"/>
          </w:tcPr>
          <w:p w14:paraId="464F63B6" w14:textId="77777777" w:rsidR="00C1599D" w:rsidRPr="006F3FC1" w:rsidRDefault="00C1599D" w:rsidP="00415ADA">
            <w:pPr>
              <w:rPr>
                <w:rFonts w:ascii="Lora" w:hAnsi="Lora"/>
              </w:rPr>
            </w:pPr>
          </w:p>
        </w:tc>
      </w:tr>
      <w:tr w:rsidR="00C1599D" w:rsidRPr="006F3FC1" w14:paraId="6D762946" w14:textId="77777777" w:rsidTr="00415ADA">
        <w:tblPrEx>
          <w:tblLook w:val="04A0" w:firstRow="1" w:lastRow="0" w:firstColumn="1" w:lastColumn="0" w:noHBand="0" w:noVBand="1"/>
        </w:tblPrEx>
        <w:tc>
          <w:tcPr>
            <w:tcW w:w="3978" w:type="dxa"/>
          </w:tcPr>
          <w:p w14:paraId="1860827C" w14:textId="77777777" w:rsidR="00C1599D" w:rsidRPr="006F3FC1" w:rsidRDefault="00C1599D" w:rsidP="00415ADA">
            <w:pPr>
              <w:rPr>
                <w:rFonts w:ascii="Lora" w:hAnsi="Lora"/>
              </w:rPr>
            </w:pPr>
            <w:r w:rsidRPr="006F3FC1">
              <w:rPr>
                <w:rFonts w:ascii="Lora" w:hAnsi="Lora"/>
                <w:noProof/>
              </w:rPr>
              <w:t>Robert Kelm</w:t>
            </w:r>
          </w:p>
        </w:tc>
        <w:tc>
          <w:tcPr>
            <w:tcW w:w="2790" w:type="dxa"/>
          </w:tcPr>
          <w:p w14:paraId="497A85D2" w14:textId="77777777" w:rsidR="00C1599D" w:rsidRPr="006F3FC1" w:rsidRDefault="00C1599D" w:rsidP="00415ADA">
            <w:pPr>
              <w:rPr>
                <w:rFonts w:ascii="Lora" w:hAnsi="Lora"/>
              </w:rPr>
            </w:pPr>
            <w:r w:rsidRPr="0038164F">
              <w:rPr>
                <w:rFonts w:ascii="Lora" w:hAnsi="Lora"/>
              </w:rPr>
              <w:t>Member</w:t>
            </w:r>
            <w:r>
              <w:rPr>
                <w:rFonts w:ascii="Lora" w:hAnsi="Lora"/>
              </w:rPr>
              <w:t>, Associate Chair</w:t>
            </w:r>
          </w:p>
        </w:tc>
        <w:tc>
          <w:tcPr>
            <w:tcW w:w="2790" w:type="dxa"/>
          </w:tcPr>
          <w:p w14:paraId="7C6C9AA8" w14:textId="77777777" w:rsidR="00C1599D" w:rsidRPr="006F3FC1" w:rsidRDefault="00C1599D" w:rsidP="00415ADA">
            <w:pPr>
              <w:rPr>
                <w:rFonts w:ascii="Lora" w:hAnsi="Lora"/>
              </w:rPr>
            </w:pPr>
          </w:p>
        </w:tc>
      </w:tr>
      <w:tr w:rsidR="00C1599D" w:rsidRPr="006F3FC1" w14:paraId="13986839" w14:textId="77777777" w:rsidTr="00415ADA">
        <w:tblPrEx>
          <w:tblLook w:val="04A0" w:firstRow="1" w:lastRow="0" w:firstColumn="1" w:lastColumn="0" w:noHBand="0" w:noVBand="1"/>
        </w:tblPrEx>
        <w:tc>
          <w:tcPr>
            <w:tcW w:w="3978" w:type="dxa"/>
          </w:tcPr>
          <w:p w14:paraId="691A4136" w14:textId="77777777" w:rsidR="00C1599D" w:rsidRPr="006F3FC1" w:rsidRDefault="00C1599D" w:rsidP="00415ADA">
            <w:pPr>
              <w:rPr>
                <w:rFonts w:ascii="Lora" w:hAnsi="Lora"/>
              </w:rPr>
            </w:pPr>
            <w:r w:rsidRPr="006F3FC1">
              <w:rPr>
                <w:rFonts w:ascii="Lora" w:hAnsi="Lora"/>
                <w:noProof/>
              </w:rPr>
              <w:t>Sherri Evans</w:t>
            </w:r>
            <w:r>
              <w:rPr>
                <w:rFonts w:ascii="Lora" w:hAnsi="Lora"/>
                <w:noProof/>
              </w:rPr>
              <w:t xml:space="preserve"> </w:t>
            </w:r>
          </w:p>
        </w:tc>
        <w:tc>
          <w:tcPr>
            <w:tcW w:w="2790" w:type="dxa"/>
          </w:tcPr>
          <w:p w14:paraId="2F44AC47" w14:textId="77777777" w:rsidR="00C1599D" w:rsidRPr="006F3FC1" w:rsidRDefault="00C1599D" w:rsidP="00415ADA">
            <w:pPr>
              <w:rPr>
                <w:rFonts w:ascii="Lora" w:hAnsi="Lora"/>
              </w:rPr>
            </w:pPr>
            <w:r>
              <w:rPr>
                <w:rFonts w:ascii="Lora" w:hAnsi="Lora"/>
              </w:rPr>
              <w:t>Alternate</w:t>
            </w:r>
          </w:p>
        </w:tc>
        <w:tc>
          <w:tcPr>
            <w:tcW w:w="2790" w:type="dxa"/>
          </w:tcPr>
          <w:p w14:paraId="7891FCB3" w14:textId="77777777" w:rsidR="00C1599D" w:rsidRPr="006F3FC1" w:rsidRDefault="00C1599D" w:rsidP="00415ADA">
            <w:pPr>
              <w:rPr>
                <w:rFonts w:ascii="Lora" w:hAnsi="Lora"/>
              </w:rPr>
            </w:pPr>
            <w:r>
              <w:rPr>
                <w:rFonts w:ascii="Lora" w:hAnsi="Lora"/>
                <w:noProof/>
              </w:rPr>
              <w:t>N/A</w:t>
            </w:r>
          </w:p>
        </w:tc>
      </w:tr>
      <w:tr w:rsidR="00C1599D" w:rsidRPr="006F3FC1" w14:paraId="199C0F5A" w14:textId="77777777" w:rsidTr="00415ADA">
        <w:tblPrEx>
          <w:tblLook w:val="04A0" w:firstRow="1" w:lastRow="0" w:firstColumn="1" w:lastColumn="0" w:noHBand="0" w:noVBand="1"/>
        </w:tblPrEx>
        <w:tc>
          <w:tcPr>
            <w:tcW w:w="3978" w:type="dxa"/>
          </w:tcPr>
          <w:p w14:paraId="58E31CA9" w14:textId="77777777" w:rsidR="00C1599D" w:rsidRPr="006F3FC1" w:rsidRDefault="00C1599D" w:rsidP="00415ADA">
            <w:pPr>
              <w:rPr>
                <w:rFonts w:ascii="Lora" w:hAnsi="Lora"/>
              </w:rPr>
            </w:pPr>
            <w:r w:rsidRPr="006F3FC1">
              <w:rPr>
                <w:rFonts w:ascii="Lora" w:hAnsi="Lora"/>
                <w:noProof/>
              </w:rPr>
              <w:t>Donna Silver</w:t>
            </w:r>
          </w:p>
        </w:tc>
        <w:tc>
          <w:tcPr>
            <w:tcW w:w="2790" w:type="dxa"/>
          </w:tcPr>
          <w:p w14:paraId="1BCF63F3" w14:textId="77777777" w:rsidR="00C1599D" w:rsidRPr="006F3FC1" w:rsidRDefault="00C1599D" w:rsidP="00415ADA">
            <w:pPr>
              <w:rPr>
                <w:rFonts w:ascii="Lora" w:hAnsi="Lora"/>
              </w:rPr>
            </w:pPr>
            <w:r>
              <w:rPr>
                <w:rFonts w:ascii="Lora" w:hAnsi="Lora"/>
              </w:rPr>
              <w:t>Alternate</w:t>
            </w:r>
          </w:p>
        </w:tc>
        <w:tc>
          <w:tcPr>
            <w:tcW w:w="2790" w:type="dxa"/>
          </w:tcPr>
          <w:p w14:paraId="7E3A31F9" w14:textId="77777777" w:rsidR="00C1599D" w:rsidRPr="006F3FC1" w:rsidRDefault="00C1599D" w:rsidP="00415ADA">
            <w:pPr>
              <w:rPr>
                <w:rFonts w:ascii="Lora" w:hAnsi="Lora"/>
              </w:rPr>
            </w:pPr>
            <w:r>
              <w:rPr>
                <w:rFonts w:ascii="Lora" w:hAnsi="Lora"/>
                <w:noProof/>
              </w:rPr>
              <w:t>N/A</w:t>
            </w:r>
          </w:p>
        </w:tc>
      </w:tr>
      <w:tr w:rsidR="00C1599D" w:rsidRPr="006F3FC1" w14:paraId="4856D531" w14:textId="77777777" w:rsidTr="00415ADA">
        <w:tblPrEx>
          <w:tblLook w:val="04A0" w:firstRow="1" w:lastRow="0" w:firstColumn="1" w:lastColumn="0" w:noHBand="0" w:noVBand="1"/>
        </w:tblPrEx>
        <w:tc>
          <w:tcPr>
            <w:tcW w:w="3978" w:type="dxa"/>
          </w:tcPr>
          <w:p w14:paraId="1305A6C5" w14:textId="77777777" w:rsidR="00C1599D" w:rsidRPr="006F3FC1" w:rsidRDefault="00C1599D" w:rsidP="00415ADA">
            <w:pPr>
              <w:rPr>
                <w:rFonts w:ascii="Lora" w:hAnsi="Lora"/>
              </w:rPr>
            </w:pPr>
            <w:r w:rsidRPr="006F3FC1">
              <w:rPr>
                <w:rFonts w:ascii="Lora" w:hAnsi="Lora"/>
                <w:noProof/>
              </w:rPr>
              <w:t>Allison Falcone</w:t>
            </w:r>
            <w:r>
              <w:rPr>
                <w:rFonts w:ascii="Lora" w:hAnsi="Lora"/>
                <w:noProof/>
              </w:rPr>
              <w:t xml:space="preserve"> (V)</w:t>
            </w:r>
          </w:p>
        </w:tc>
        <w:tc>
          <w:tcPr>
            <w:tcW w:w="2790" w:type="dxa"/>
          </w:tcPr>
          <w:p w14:paraId="5ADB9A72" w14:textId="77777777" w:rsidR="00C1599D" w:rsidRPr="006F3FC1" w:rsidRDefault="00C1599D" w:rsidP="00415ADA">
            <w:pPr>
              <w:rPr>
                <w:rFonts w:ascii="Lora" w:hAnsi="Lora"/>
              </w:rPr>
            </w:pPr>
            <w:r>
              <w:rPr>
                <w:rFonts w:ascii="Lora" w:hAnsi="Lora"/>
              </w:rPr>
              <w:t>Member, Interim BSO</w:t>
            </w:r>
          </w:p>
        </w:tc>
        <w:tc>
          <w:tcPr>
            <w:tcW w:w="2790" w:type="dxa"/>
          </w:tcPr>
          <w:p w14:paraId="35C1012C" w14:textId="77777777" w:rsidR="00C1599D" w:rsidRPr="006F3FC1" w:rsidRDefault="00C1599D" w:rsidP="00415ADA">
            <w:pPr>
              <w:rPr>
                <w:rFonts w:ascii="Lora" w:hAnsi="Lora"/>
              </w:rPr>
            </w:pPr>
          </w:p>
        </w:tc>
      </w:tr>
      <w:tr w:rsidR="00C1599D" w:rsidRPr="006F3FC1" w14:paraId="5BB19053" w14:textId="77777777" w:rsidTr="00415ADA">
        <w:tblPrEx>
          <w:tblLook w:val="04A0" w:firstRow="1" w:lastRow="0" w:firstColumn="1" w:lastColumn="0" w:noHBand="0" w:noVBand="1"/>
        </w:tblPrEx>
        <w:tc>
          <w:tcPr>
            <w:tcW w:w="3978" w:type="dxa"/>
          </w:tcPr>
          <w:p w14:paraId="463D9B55" w14:textId="5F4ACFA2" w:rsidR="00C1599D" w:rsidRPr="006F3FC1" w:rsidRDefault="00C1599D" w:rsidP="00415ADA">
            <w:pPr>
              <w:rPr>
                <w:rFonts w:ascii="Lora" w:hAnsi="Lora"/>
              </w:rPr>
            </w:pPr>
            <w:r w:rsidRPr="006F3FC1">
              <w:rPr>
                <w:rFonts w:ascii="Lora" w:hAnsi="Lora"/>
                <w:noProof/>
              </w:rPr>
              <w:t>Jon Ramsey</w:t>
            </w:r>
            <w:r>
              <w:rPr>
                <w:rFonts w:ascii="Lora" w:hAnsi="Lora"/>
                <w:noProof/>
              </w:rPr>
              <w:t xml:space="preserve"> </w:t>
            </w:r>
          </w:p>
        </w:tc>
        <w:tc>
          <w:tcPr>
            <w:tcW w:w="2790" w:type="dxa"/>
          </w:tcPr>
          <w:p w14:paraId="447CE040" w14:textId="77777777" w:rsidR="00C1599D" w:rsidRPr="006F3FC1" w:rsidRDefault="00C1599D" w:rsidP="00415ADA">
            <w:pPr>
              <w:rPr>
                <w:rFonts w:ascii="Lora" w:hAnsi="Lora"/>
              </w:rPr>
            </w:pPr>
            <w:r w:rsidRPr="0038164F">
              <w:rPr>
                <w:rFonts w:ascii="Lora" w:hAnsi="Lora"/>
              </w:rPr>
              <w:t>Member</w:t>
            </w:r>
          </w:p>
        </w:tc>
        <w:tc>
          <w:tcPr>
            <w:tcW w:w="2790" w:type="dxa"/>
          </w:tcPr>
          <w:p w14:paraId="05B3BEF6" w14:textId="77777777" w:rsidR="00C1599D" w:rsidRPr="006F3FC1" w:rsidRDefault="00C1599D" w:rsidP="00415ADA">
            <w:pPr>
              <w:rPr>
                <w:rFonts w:ascii="Lora" w:hAnsi="Lora"/>
              </w:rPr>
            </w:pPr>
          </w:p>
        </w:tc>
      </w:tr>
      <w:tr w:rsidR="00C1599D" w:rsidRPr="006F3FC1" w14:paraId="418C8999" w14:textId="77777777" w:rsidTr="00415ADA">
        <w:tblPrEx>
          <w:tblLook w:val="04A0" w:firstRow="1" w:lastRow="0" w:firstColumn="1" w:lastColumn="0" w:noHBand="0" w:noVBand="1"/>
        </w:tblPrEx>
        <w:tc>
          <w:tcPr>
            <w:tcW w:w="3978" w:type="dxa"/>
          </w:tcPr>
          <w:p w14:paraId="6F9A7E1C" w14:textId="77777777" w:rsidR="00C1599D" w:rsidRPr="006F3FC1" w:rsidRDefault="00C1599D" w:rsidP="00415ADA">
            <w:pPr>
              <w:rPr>
                <w:rFonts w:ascii="Lora" w:hAnsi="Lora"/>
              </w:rPr>
            </w:pPr>
            <w:r w:rsidRPr="006F3FC1">
              <w:rPr>
                <w:rFonts w:ascii="Lora" w:hAnsi="Lora"/>
                <w:noProof/>
              </w:rPr>
              <w:t>Joshua Woolsey</w:t>
            </w:r>
          </w:p>
        </w:tc>
        <w:tc>
          <w:tcPr>
            <w:tcW w:w="2790" w:type="dxa"/>
          </w:tcPr>
          <w:p w14:paraId="14E4F5E8" w14:textId="77777777" w:rsidR="00C1599D" w:rsidRPr="006F3FC1" w:rsidRDefault="00C1599D" w:rsidP="00415ADA">
            <w:pPr>
              <w:rPr>
                <w:rFonts w:ascii="Lora" w:hAnsi="Lora"/>
              </w:rPr>
            </w:pPr>
            <w:r w:rsidRPr="0038164F">
              <w:rPr>
                <w:rFonts w:ascii="Lora" w:hAnsi="Lora"/>
              </w:rPr>
              <w:t>Member</w:t>
            </w:r>
          </w:p>
        </w:tc>
        <w:tc>
          <w:tcPr>
            <w:tcW w:w="2790" w:type="dxa"/>
          </w:tcPr>
          <w:p w14:paraId="2EBA70F7" w14:textId="77777777" w:rsidR="00C1599D" w:rsidRPr="006F3FC1" w:rsidRDefault="00C1599D" w:rsidP="00415ADA">
            <w:pPr>
              <w:rPr>
                <w:rFonts w:ascii="Lora" w:hAnsi="Lora"/>
              </w:rPr>
            </w:pPr>
          </w:p>
        </w:tc>
      </w:tr>
      <w:tr w:rsidR="00C1599D" w:rsidRPr="006F3FC1" w14:paraId="7CFD0A55" w14:textId="77777777" w:rsidTr="00415ADA">
        <w:tblPrEx>
          <w:tblLook w:val="04A0" w:firstRow="1" w:lastRow="0" w:firstColumn="1" w:lastColumn="0" w:noHBand="0" w:noVBand="1"/>
        </w:tblPrEx>
        <w:tc>
          <w:tcPr>
            <w:tcW w:w="3978" w:type="dxa"/>
          </w:tcPr>
          <w:p w14:paraId="47879291" w14:textId="2540E45E" w:rsidR="00C1599D" w:rsidRPr="006F3FC1" w:rsidRDefault="00C1599D" w:rsidP="00415ADA">
            <w:pPr>
              <w:rPr>
                <w:rFonts w:ascii="Lora" w:hAnsi="Lora"/>
                <w:noProof/>
              </w:rPr>
            </w:pPr>
            <w:r>
              <w:rPr>
                <w:rFonts w:ascii="Lora" w:hAnsi="Lora"/>
                <w:noProof/>
              </w:rPr>
              <w:t xml:space="preserve">Emily Bruce </w:t>
            </w:r>
          </w:p>
        </w:tc>
        <w:tc>
          <w:tcPr>
            <w:tcW w:w="2790" w:type="dxa"/>
          </w:tcPr>
          <w:p w14:paraId="370E924D" w14:textId="77777777" w:rsidR="00C1599D" w:rsidRPr="0038164F" w:rsidRDefault="00C1599D" w:rsidP="00415ADA">
            <w:pPr>
              <w:rPr>
                <w:rFonts w:ascii="Lora" w:hAnsi="Lora"/>
              </w:rPr>
            </w:pPr>
            <w:r w:rsidRPr="0038164F">
              <w:rPr>
                <w:rFonts w:ascii="Lora" w:hAnsi="Lora"/>
              </w:rPr>
              <w:t>Member</w:t>
            </w:r>
          </w:p>
        </w:tc>
        <w:tc>
          <w:tcPr>
            <w:tcW w:w="2790" w:type="dxa"/>
          </w:tcPr>
          <w:p w14:paraId="450F74B5" w14:textId="77777777" w:rsidR="00C1599D" w:rsidRPr="006F3FC1" w:rsidRDefault="00C1599D" w:rsidP="00415ADA">
            <w:pPr>
              <w:rPr>
                <w:rFonts w:ascii="Lora" w:hAnsi="Lora"/>
              </w:rPr>
            </w:pPr>
          </w:p>
        </w:tc>
      </w:tr>
      <w:tr w:rsidR="0058217A" w:rsidRPr="006F3FC1" w14:paraId="04AD9460" w14:textId="77777777" w:rsidTr="00415ADA">
        <w:tblPrEx>
          <w:tblLook w:val="04A0" w:firstRow="1" w:lastRow="0" w:firstColumn="1" w:lastColumn="0" w:noHBand="0" w:noVBand="1"/>
        </w:tblPrEx>
        <w:tc>
          <w:tcPr>
            <w:tcW w:w="3978" w:type="dxa"/>
          </w:tcPr>
          <w:p w14:paraId="318139AC" w14:textId="1D5942C0" w:rsidR="0058217A" w:rsidRDefault="0058217A" w:rsidP="0058217A">
            <w:pPr>
              <w:rPr>
                <w:rFonts w:ascii="Lora" w:hAnsi="Lora"/>
                <w:noProof/>
              </w:rPr>
            </w:pPr>
            <w:r>
              <w:rPr>
                <w:rFonts w:ascii="Lora" w:hAnsi="Lora"/>
              </w:rPr>
              <w:t>Nicole Podnecky (V)</w:t>
            </w:r>
          </w:p>
        </w:tc>
        <w:tc>
          <w:tcPr>
            <w:tcW w:w="2790" w:type="dxa"/>
          </w:tcPr>
          <w:p w14:paraId="458E5519" w14:textId="51A5F5D3" w:rsidR="0058217A" w:rsidRPr="0038164F" w:rsidRDefault="0058217A" w:rsidP="0058217A">
            <w:pPr>
              <w:rPr>
                <w:rFonts w:ascii="Lora" w:hAnsi="Lora"/>
              </w:rPr>
            </w:pPr>
            <w:r w:rsidRPr="0038164F">
              <w:rPr>
                <w:rFonts w:ascii="Lora" w:hAnsi="Lora"/>
              </w:rPr>
              <w:t>Member</w:t>
            </w:r>
          </w:p>
        </w:tc>
        <w:tc>
          <w:tcPr>
            <w:tcW w:w="2790" w:type="dxa"/>
          </w:tcPr>
          <w:p w14:paraId="00638337" w14:textId="77777777" w:rsidR="0058217A" w:rsidRPr="006F3FC1" w:rsidRDefault="0058217A" w:rsidP="0058217A">
            <w:pPr>
              <w:rPr>
                <w:rFonts w:ascii="Lora" w:hAnsi="Lora"/>
              </w:rPr>
            </w:pPr>
          </w:p>
        </w:tc>
      </w:tr>
      <w:tr w:rsidR="0058217A" w:rsidRPr="006F3FC1" w14:paraId="07AFD3DB" w14:textId="77777777" w:rsidTr="00415ADA">
        <w:tblPrEx>
          <w:tblLook w:val="04A0" w:firstRow="1" w:lastRow="0" w:firstColumn="1" w:lastColumn="0" w:noHBand="0" w:noVBand="1"/>
        </w:tblPrEx>
        <w:tc>
          <w:tcPr>
            <w:tcW w:w="3978" w:type="dxa"/>
          </w:tcPr>
          <w:p w14:paraId="12826321" w14:textId="77777777" w:rsidR="0058217A" w:rsidRPr="006F3FC1" w:rsidRDefault="0058217A" w:rsidP="0058217A">
            <w:pPr>
              <w:rPr>
                <w:rFonts w:ascii="Lora" w:hAnsi="Lora"/>
              </w:rPr>
            </w:pPr>
            <w:r>
              <w:rPr>
                <w:rFonts w:ascii="Lora" w:hAnsi="Lora"/>
                <w:noProof/>
              </w:rPr>
              <w:t>Joyce Oetjen (V)</w:t>
            </w:r>
          </w:p>
        </w:tc>
        <w:tc>
          <w:tcPr>
            <w:tcW w:w="2790" w:type="dxa"/>
          </w:tcPr>
          <w:p w14:paraId="2F21B365" w14:textId="77777777" w:rsidR="0058217A" w:rsidRPr="006F3FC1" w:rsidRDefault="0058217A" w:rsidP="0058217A">
            <w:pPr>
              <w:rPr>
                <w:rFonts w:ascii="Lora" w:hAnsi="Lora"/>
              </w:rPr>
            </w:pPr>
            <w:r>
              <w:rPr>
                <w:rFonts w:ascii="Lora" w:hAnsi="Lora"/>
              </w:rPr>
              <w:t xml:space="preserve">Alternate </w:t>
            </w:r>
          </w:p>
        </w:tc>
        <w:tc>
          <w:tcPr>
            <w:tcW w:w="2790" w:type="dxa"/>
          </w:tcPr>
          <w:p w14:paraId="3AEBEB54" w14:textId="1DA1036E" w:rsidR="0058217A" w:rsidRPr="006F3FC1" w:rsidRDefault="0058217A" w:rsidP="0058217A">
            <w:pPr>
              <w:rPr>
                <w:rFonts w:ascii="Lora" w:hAnsi="Lora"/>
              </w:rPr>
            </w:pPr>
            <w:r>
              <w:rPr>
                <w:rFonts w:ascii="Lora" w:hAnsi="Lora"/>
              </w:rPr>
              <w:t>Christopher Huston</w:t>
            </w:r>
          </w:p>
        </w:tc>
      </w:tr>
      <w:tr w:rsidR="0058217A" w:rsidRPr="006F3FC1" w14:paraId="51DF8F13" w14:textId="77777777" w:rsidTr="00415ADA">
        <w:tblPrEx>
          <w:tblLook w:val="04A0" w:firstRow="1" w:lastRow="0" w:firstColumn="1" w:lastColumn="0" w:noHBand="0" w:noVBand="1"/>
        </w:tblPrEx>
        <w:tc>
          <w:tcPr>
            <w:tcW w:w="3978" w:type="dxa"/>
          </w:tcPr>
          <w:p w14:paraId="7F5F1FF8" w14:textId="1D2AE74E" w:rsidR="0058217A" w:rsidRPr="006F3FC1" w:rsidRDefault="0058217A" w:rsidP="0058217A">
            <w:pPr>
              <w:rPr>
                <w:rFonts w:ascii="Lora" w:hAnsi="Lora"/>
              </w:rPr>
            </w:pPr>
            <w:r>
              <w:rPr>
                <w:rFonts w:ascii="Lora" w:hAnsi="Lora"/>
                <w:noProof/>
              </w:rPr>
              <w:t>Joseph Clayton (V)</w:t>
            </w:r>
          </w:p>
        </w:tc>
        <w:tc>
          <w:tcPr>
            <w:tcW w:w="2790" w:type="dxa"/>
          </w:tcPr>
          <w:p w14:paraId="7F5A5BC2" w14:textId="77777777" w:rsidR="0058217A" w:rsidRPr="006F3FC1" w:rsidRDefault="0058217A" w:rsidP="0058217A">
            <w:pPr>
              <w:rPr>
                <w:rFonts w:ascii="Lora" w:hAnsi="Lora"/>
              </w:rPr>
            </w:pPr>
            <w:r w:rsidRPr="0038164F">
              <w:rPr>
                <w:rFonts w:ascii="Lora" w:hAnsi="Lora"/>
              </w:rPr>
              <w:t>Member</w:t>
            </w:r>
          </w:p>
        </w:tc>
        <w:tc>
          <w:tcPr>
            <w:tcW w:w="2790" w:type="dxa"/>
          </w:tcPr>
          <w:p w14:paraId="487F2C9E" w14:textId="77777777" w:rsidR="0058217A" w:rsidRPr="006F3FC1" w:rsidRDefault="0058217A" w:rsidP="0058217A">
            <w:pPr>
              <w:rPr>
                <w:rFonts w:ascii="Lora" w:hAnsi="Lora"/>
              </w:rPr>
            </w:pPr>
          </w:p>
        </w:tc>
      </w:tr>
      <w:tr w:rsidR="0058217A" w:rsidRPr="006F3FC1" w14:paraId="3B00EACD" w14:textId="77777777" w:rsidTr="00415ADA">
        <w:tblPrEx>
          <w:tblLook w:val="04A0" w:firstRow="1" w:lastRow="0" w:firstColumn="1" w:lastColumn="0" w:noHBand="0" w:noVBand="1"/>
        </w:tblPrEx>
        <w:tc>
          <w:tcPr>
            <w:tcW w:w="3978" w:type="dxa"/>
          </w:tcPr>
          <w:p w14:paraId="0880B867" w14:textId="77777777" w:rsidR="0058217A" w:rsidRDefault="0058217A" w:rsidP="0058217A">
            <w:pPr>
              <w:rPr>
                <w:rFonts w:ascii="Lora" w:hAnsi="Lora"/>
                <w:noProof/>
              </w:rPr>
            </w:pPr>
            <w:r>
              <w:rPr>
                <w:rFonts w:ascii="Lora" w:hAnsi="Lora"/>
                <w:noProof/>
              </w:rPr>
              <w:t xml:space="preserve">Leigh Knodler </w:t>
            </w:r>
          </w:p>
        </w:tc>
        <w:tc>
          <w:tcPr>
            <w:tcW w:w="2790" w:type="dxa"/>
          </w:tcPr>
          <w:p w14:paraId="4D2EFB7E" w14:textId="77777777" w:rsidR="0058217A" w:rsidRPr="0038164F" w:rsidRDefault="0058217A" w:rsidP="0058217A">
            <w:pPr>
              <w:rPr>
                <w:rFonts w:ascii="Lora" w:hAnsi="Lora"/>
              </w:rPr>
            </w:pPr>
            <w:r w:rsidRPr="0038164F">
              <w:rPr>
                <w:rFonts w:ascii="Lora" w:hAnsi="Lora"/>
              </w:rPr>
              <w:t>Member</w:t>
            </w:r>
          </w:p>
        </w:tc>
        <w:tc>
          <w:tcPr>
            <w:tcW w:w="2790" w:type="dxa"/>
          </w:tcPr>
          <w:p w14:paraId="1E72F3D5" w14:textId="77777777" w:rsidR="0058217A" w:rsidRPr="006F3FC1" w:rsidRDefault="0058217A" w:rsidP="0058217A">
            <w:pPr>
              <w:rPr>
                <w:rFonts w:ascii="Lora" w:hAnsi="Lora"/>
              </w:rPr>
            </w:pPr>
          </w:p>
        </w:tc>
      </w:tr>
      <w:tr w:rsidR="0058217A" w:rsidRPr="006F3FC1" w14:paraId="0EE299D9" w14:textId="77777777" w:rsidTr="00415ADA">
        <w:tblPrEx>
          <w:tblLook w:val="04A0" w:firstRow="1" w:lastRow="0" w:firstColumn="1" w:lastColumn="0" w:noHBand="0" w:noVBand="1"/>
        </w:tblPrEx>
        <w:tc>
          <w:tcPr>
            <w:tcW w:w="3978" w:type="dxa"/>
          </w:tcPr>
          <w:p w14:paraId="2D3C8BB2" w14:textId="77777777" w:rsidR="0058217A" w:rsidRDefault="0058217A" w:rsidP="0058217A">
            <w:pPr>
              <w:rPr>
                <w:rFonts w:ascii="Lora" w:hAnsi="Lora"/>
                <w:noProof/>
              </w:rPr>
            </w:pPr>
            <w:r>
              <w:rPr>
                <w:rFonts w:ascii="Lora" w:hAnsi="Lora"/>
                <w:noProof/>
              </w:rPr>
              <w:t xml:space="preserve">Karen Oppenheimer </w:t>
            </w:r>
          </w:p>
        </w:tc>
        <w:tc>
          <w:tcPr>
            <w:tcW w:w="2790" w:type="dxa"/>
          </w:tcPr>
          <w:p w14:paraId="06C8019C" w14:textId="77777777" w:rsidR="0058217A" w:rsidRPr="0038164F" w:rsidRDefault="0058217A" w:rsidP="0058217A">
            <w:pPr>
              <w:rPr>
                <w:rFonts w:ascii="Lora" w:hAnsi="Lora"/>
              </w:rPr>
            </w:pPr>
            <w:r w:rsidRPr="0038164F">
              <w:rPr>
                <w:rFonts w:ascii="Lora" w:hAnsi="Lora"/>
              </w:rPr>
              <w:t>Member</w:t>
            </w:r>
          </w:p>
        </w:tc>
        <w:tc>
          <w:tcPr>
            <w:tcW w:w="2790" w:type="dxa"/>
          </w:tcPr>
          <w:p w14:paraId="41F27E43" w14:textId="77777777" w:rsidR="0058217A" w:rsidRPr="006F3FC1" w:rsidRDefault="0058217A" w:rsidP="0058217A">
            <w:pPr>
              <w:rPr>
                <w:rFonts w:ascii="Lora" w:hAnsi="Lora"/>
              </w:rPr>
            </w:pPr>
          </w:p>
        </w:tc>
      </w:tr>
      <w:tr w:rsidR="0058217A" w:rsidRPr="006F3FC1" w14:paraId="43CD7623" w14:textId="77777777" w:rsidTr="00415ADA">
        <w:tblPrEx>
          <w:tblLook w:val="04A0" w:firstRow="1" w:lastRow="0" w:firstColumn="1" w:lastColumn="0" w:noHBand="0" w:noVBand="1"/>
        </w:tblPrEx>
        <w:tc>
          <w:tcPr>
            <w:tcW w:w="3978" w:type="dxa"/>
          </w:tcPr>
          <w:p w14:paraId="73B24610" w14:textId="2F7421C1" w:rsidR="0058217A" w:rsidRDefault="0058217A" w:rsidP="0058217A">
            <w:pPr>
              <w:rPr>
                <w:rFonts w:ascii="Lora" w:hAnsi="Lora"/>
                <w:noProof/>
              </w:rPr>
            </w:pPr>
            <w:r>
              <w:rPr>
                <w:rFonts w:ascii="Lora" w:hAnsi="Lora"/>
                <w:noProof/>
              </w:rPr>
              <w:t>Jason Botten (V)</w:t>
            </w:r>
          </w:p>
        </w:tc>
        <w:tc>
          <w:tcPr>
            <w:tcW w:w="2790" w:type="dxa"/>
          </w:tcPr>
          <w:p w14:paraId="1936D537" w14:textId="016887BC" w:rsidR="0058217A" w:rsidRPr="0038164F" w:rsidRDefault="0058217A" w:rsidP="0058217A">
            <w:pPr>
              <w:rPr>
                <w:rFonts w:ascii="Lora" w:hAnsi="Lora"/>
              </w:rPr>
            </w:pPr>
            <w:r>
              <w:rPr>
                <w:rFonts w:ascii="Lora" w:hAnsi="Lora"/>
              </w:rPr>
              <w:t>Member</w:t>
            </w:r>
          </w:p>
        </w:tc>
        <w:tc>
          <w:tcPr>
            <w:tcW w:w="2790" w:type="dxa"/>
          </w:tcPr>
          <w:p w14:paraId="679E6D21" w14:textId="77777777" w:rsidR="0058217A" w:rsidRPr="006F3FC1" w:rsidRDefault="0058217A" w:rsidP="0058217A">
            <w:pPr>
              <w:rPr>
                <w:rFonts w:ascii="Lora" w:hAnsi="Lora"/>
              </w:rPr>
            </w:pPr>
          </w:p>
        </w:tc>
      </w:tr>
    </w:tbl>
    <w:p w14:paraId="6ED1875D" w14:textId="77777777" w:rsidR="00C1599D" w:rsidRDefault="00227553" w:rsidP="00877FBF">
      <w:pPr>
        <w:rPr>
          <w:rFonts w:ascii="Lora" w:hAnsi="Lora"/>
        </w:rPr>
      </w:pPr>
      <w:r>
        <w:rPr>
          <w:rFonts w:ascii="Lora" w:hAnsi="Lora"/>
        </w:rPr>
        <w:t xml:space="preserve">IBC Staff Present: </w:t>
      </w:r>
      <w:r w:rsidRPr="00991767">
        <w:rPr>
          <w:rFonts w:ascii="Lora" w:hAnsi="Lora"/>
        </w:rPr>
        <w:t>Linda Mei and Abbey Dattilio</w:t>
      </w:r>
    </w:p>
    <w:p w14:paraId="797EA795" w14:textId="32BF4547" w:rsidR="00991767" w:rsidRDefault="00227553" w:rsidP="00877FBF">
      <w:pPr>
        <w:rPr>
          <w:rFonts w:ascii="Lora" w:hAnsi="Lora"/>
        </w:rPr>
      </w:pPr>
      <w:r>
        <w:rPr>
          <w:rFonts w:ascii="Lora" w:hAnsi="Lora"/>
        </w:rPr>
        <w:br/>
      </w:r>
      <w:r w:rsidR="00883FF4">
        <w:rPr>
          <w:rFonts w:ascii="Lora" w:hAnsi="Lora"/>
        </w:rPr>
        <w:t>(V)=Virtual Attendance</w:t>
      </w:r>
    </w:p>
    <w:p w14:paraId="0AEFEB07" w14:textId="77777777" w:rsidR="00991767" w:rsidRDefault="00991767" w:rsidP="00991767">
      <w:pPr>
        <w:pStyle w:val="Default"/>
      </w:pPr>
    </w:p>
    <w:tbl>
      <w:tblPr>
        <w:tblW w:w="9558" w:type="dxa"/>
        <w:tblLook w:val="01E0" w:firstRow="1" w:lastRow="1" w:firstColumn="1" w:lastColumn="1" w:noHBand="0" w:noVBand="0"/>
      </w:tblPr>
      <w:tblGrid>
        <w:gridCol w:w="9558"/>
      </w:tblGrid>
      <w:tr w:rsidR="007C3477" w14:paraId="08A6AF3F" w14:textId="77777777" w:rsidTr="001F6E6B">
        <w:tc>
          <w:tcPr>
            <w:tcW w:w="9558" w:type="dxa"/>
            <w:shd w:val="clear" w:color="auto" w:fill="000000"/>
          </w:tcPr>
          <w:p w14:paraId="31183499" w14:textId="77777777" w:rsidR="00991767" w:rsidRPr="006F3FC1" w:rsidRDefault="00227553" w:rsidP="001F6E6B">
            <w:pPr>
              <w:pStyle w:val="Heading1"/>
              <w:rPr>
                <w:rFonts w:ascii="Lora" w:hAnsi="Lora"/>
              </w:rPr>
            </w:pPr>
            <w:r>
              <w:rPr>
                <w:rFonts w:ascii="Lora" w:hAnsi="Lora"/>
              </w:rPr>
              <w:t>MEMBER NOTES</w:t>
            </w:r>
          </w:p>
        </w:tc>
      </w:tr>
    </w:tbl>
    <w:p w14:paraId="7D9DB94F" w14:textId="5F2861DC" w:rsidR="00991767" w:rsidRPr="00991767" w:rsidRDefault="00D162E4" w:rsidP="00991767">
      <w:pPr>
        <w:pStyle w:val="Default"/>
      </w:pPr>
      <w:r>
        <w:rPr>
          <w:rFonts w:ascii="Lora" w:hAnsi="Lora"/>
        </w:rPr>
        <w:t xml:space="preserve">Dr. </w:t>
      </w:r>
      <w:r>
        <w:rPr>
          <w:rFonts w:ascii="Lora" w:hAnsi="Lora"/>
          <w:noProof/>
        </w:rPr>
        <w:t xml:space="preserve">Clayton </w:t>
      </w:r>
      <w:r>
        <w:rPr>
          <w:rFonts w:ascii="Lora" w:hAnsi="Lora"/>
        </w:rPr>
        <w:t>left the meeting at 2:04 PM.</w:t>
      </w:r>
    </w:p>
    <w:p w14:paraId="26DAF919" w14:textId="77777777" w:rsidR="00877FBF" w:rsidRPr="006F3FC1" w:rsidRDefault="00877FBF" w:rsidP="00877FBF">
      <w:pPr>
        <w:rPr>
          <w:rFonts w:ascii="Lora" w:hAnsi="Lora"/>
        </w:rPr>
      </w:pPr>
    </w:p>
    <w:tbl>
      <w:tblPr>
        <w:tblW w:w="9558" w:type="dxa"/>
        <w:tblLook w:val="01E0" w:firstRow="1" w:lastRow="1" w:firstColumn="1" w:lastColumn="1" w:noHBand="0" w:noVBand="0"/>
      </w:tblPr>
      <w:tblGrid>
        <w:gridCol w:w="4698"/>
        <w:gridCol w:w="4860"/>
      </w:tblGrid>
      <w:tr w:rsidR="007C3477" w14:paraId="54E99DB0" w14:textId="77777777" w:rsidTr="0080418C">
        <w:tc>
          <w:tcPr>
            <w:tcW w:w="9558" w:type="dxa"/>
            <w:gridSpan w:val="2"/>
            <w:shd w:val="clear" w:color="auto" w:fill="000000"/>
          </w:tcPr>
          <w:p w14:paraId="3992EF0D" w14:textId="77777777" w:rsidR="00877FBF" w:rsidRPr="006F3FC1" w:rsidRDefault="00227553" w:rsidP="00E8206F">
            <w:pPr>
              <w:pStyle w:val="Heading1"/>
              <w:rPr>
                <w:rFonts w:ascii="Lora" w:hAnsi="Lora"/>
              </w:rPr>
            </w:pPr>
            <w:r w:rsidRPr="006F3FC1">
              <w:rPr>
                <w:rFonts w:ascii="Lora" w:hAnsi="Lora"/>
              </w:rPr>
              <w:t>QUORUM INFORMATION</w:t>
            </w:r>
          </w:p>
        </w:tc>
      </w:tr>
      <w:tr w:rsidR="007C3477" w14:paraId="74A20457" w14:textId="77777777" w:rsidTr="0080418C">
        <w:tc>
          <w:tcPr>
            <w:tcW w:w="4698" w:type="dxa"/>
          </w:tcPr>
          <w:p w14:paraId="21534C38" w14:textId="77777777" w:rsidR="00877FBF" w:rsidRPr="006F3FC1" w:rsidRDefault="00227553" w:rsidP="0002526D">
            <w:pPr>
              <w:tabs>
                <w:tab w:val="right" w:pos="4482"/>
              </w:tabs>
              <w:rPr>
                <w:rFonts w:ascii="Lora" w:hAnsi="Lora"/>
                <w:b/>
              </w:rPr>
            </w:pPr>
            <w:r w:rsidRPr="006F3FC1">
              <w:rPr>
                <w:rFonts w:ascii="Lora" w:hAnsi="Lora"/>
                <w:b/>
              </w:rPr>
              <w:t xml:space="preserve">Number of </w:t>
            </w:r>
            <w:r w:rsidR="00F80EED" w:rsidRPr="006F3FC1">
              <w:rPr>
                <w:rFonts w:ascii="Lora" w:hAnsi="Lora"/>
                <w:b/>
              </w:rPr>
              <w:t>IBC</w:t>
            </w:r>
            <w:r w:rsidRPr="006F3FC1">
              <w:rPr>
                <w:rFonts w:ascii="Lora" w:hAnsi="Lora"/>
                <w:b/>
              </w:rPr>
              <w:t xml:space="preserve"> members on the roster:</w:t>
            </w:r>
          </w:p>
        </w:tc>
        <w:tc>
          <w:tcPr>
            <w:tcW w:w="4860" w:type="dxa"/>
          </w:tcPr>
          <w:p w14:paraId="139FCDAC" w14:textId="501E82ED" w:rsidR="00877FBF" w:rsidRPr="006F3FC1" w:rsidRDefault="00D759F5" w:rsidP="00DF656F">
            <w:pPr>
              <w:rPr>
                <w:rFonts w:ascii="Lora" w:hAnsi="Lora"/>
              </w:rPr>
            </w:pPr>
            <w:r>
              <w:rPr>
                <w:rFonts w:ascii="Lora" w:hAnsi="Lora"/>
              </w:rPr>
              <w:t>12</w:t>
            </w:r>
          </w:p>
        </w:tc>
      </w:tr>
      <w:tr w:rsidR="007C3477" w14:paraId="69179930" w14:textId="77777777" w:rsidTr="0080418C">
        <w:tc>
          <w:tcPr>
            <w:tcW w:w="4698" w:type="dxa"/>
          </w:tcPr>
          <w:p w14:paraId="068D7B0A" w14:textId="77777777" w:rsidR="00E3562C" w:rsidRPr="00D759F5" w:rsidRDefault="00227553" w:rsidP="00806E40">
            <w:pPr>
              <w:tabs>
                <w:tab w:val="right" w:pos="4482"/>
              </w:tabs>
              <w:rPr>
                <w:rFonts w:ascii="Lora" w:hAnsi="Lora"/>
                <w:b/>
              </w:rPr>
            </w:pPr>
            <w:r w:rsidRPr="00D759F5">
              <w:rPr>
                <w:rFonts w:ascii="Lora" w:hAnsi="Lora"/>
                <w:b/>
              </w:rPr>
              <w:t>Number required for quorum:</w:t>
            </w:r>
          </w:p>
        </w:tc>
        <w:tc>
          <w:tcPr>
            <w:tcW w:w="4860" w:type="dxa"/>
          </w:tcPr>
          <w:p w14:paraId="7CB5E4CD" w14:textId="3D919085" w:rsidR="00877FBF" w:rsidRPr="00D759F5" w:rsidRDefault="00D759F5" w:rsidP="00DF656F">
            <w:pPr>
              <w:rPr>
                <w:rFonts w:ascii="Lora" w:hAnsi="Lora"/>
              </w:rPr>
            </w:pPr>
            <w:r w:rsidRPr="00D759F5">
              <w:rPr>
                <w:rFonts w:ascii="Lora" w:hAnsi="Lora"/>
              </w:rPr>
              <w:t>7</w:t>
            </w:r>
          </w:p>
        </w:tc>
      </w:tr>
    </w:tbl>
    <w:p w14:paraId="495CA512" w14:textId="77777777" w:rsidR="00806E40" w:rsidRDefault="00806E40" w:rsidP="000716DA">
      <w:pPr>
        <w:pStyle w:val="Default"/>
        <w:rPr>
          <w:rFonts w:ascii="Lora" w:hAnsi="Lora"/>
          <w:b/>
          <w:bCs/>
        </w:rPr>
      </w:pPr>
    </w:p>
    <w:tbl>
      <w:tblPr>
        <w:tblW w:w="0" w:type="auto"/>
        <w:tblLook w:val="01E0" w:firstRow="1" w:lastRow="1" w:firstColumn="1" w:lastColumn="1" w:noHBand="0" w:noVBand="0"/>
      </w:tblPr>
      <w:tblGrid>
        <w:gridCol w:w="9360"/>
      </w:tblGrid>
      <w:tr w:rsidR="007C3477" w14:paraId="5B76489F" w14:textId="77777777" w:rsidTr="00C1599D">
        <w:tc>
          <w:tcPr>
            <w:tcW w:w="9360" w:type="dxa"/>
            <w:shd w:val="clear" w:color="auto" w:fill="000000"/>
          </w:tcPr>
          <w:p w14:paraId="02358D31" w14:textId="77777777" w:rsidR="00806E40" w:rsidRPr="00806E40" w:rsidRDefault="00227553" w:rsidP="001F6E6B">
            <w:pPr>
              <w:pStyle w:val="Default"/>
              <w:rPr>
                <w:rFonts w:ascii="Lora" w:hAnsi="Lora"/>
                <w:b/>
                <w:bCs/>
                <w:color w:val="FFFFFF"/>
              </w:rPr>
            </w:pPr>
            <w:r>
              <w:rPr>
                <w:rFonts w:ascii="Lora" w:hAnsi="Lora"/>
                <w:b/>
                <w:bCs/>
                <w:color w:val="FFFFFF"/>
              </w:rPr>
              <w:t>OTHER INDIVIDUALS IN ATTENDANCE</w:t>
            </w:r>
          </w:p>
        </w:tc>
      </w:tr>
    </w:tbl>
    <w:p w14:paraId="63CCE1F7" w14:textId="3171AF1E" w:rsidR="00806E40" w:rsidRDefault="00C1599D" w:rsidP="000716DA">
      <w:pPr>
        <w:pStyle w:val="Default"/>
        <w:rPr>
          <w:rFonts w:ascii="Lora" w:hAnsi="Lora"/>
          <w:b/>
          <w:bCs/>
        </w:rPr>
      </w:pPr>
      <w:r>
        <w:rPr>
          <w:rFonts w:ascii="Lora" w:hAnsi="Lora"/>
        </w:rPr>
        <w:t xml:space="preserve">Karolyn Lahue </w:t>
      </w:r>
      <w:r w:rsidR="0058217A">
        <w:rPr>
          <w:rFonts w:ascii="Lora" w:hAnsi="Lora"/>
        </w:rPr>
        <w:t xml:space="preserve">(V) </w:t>
      </w:r>
      <w:r>
        <w:rPr>
          <w:rFonts w:ascii="Lora" w:hAnsi="Lora"/>
        </w:rPr>
        <w:t xml:space="preserve">(OACM), Dorian Evans (EHS), and Elayna </w:t>
      </w:r>
      <w:r w:rsidRPr="00AF3F9C">
        <w:rPr>
          <w:rFonts w:ascii="Lora" w:hAnsi="Lora"/>
        </w:rPr>
        <w:t>Mellas-Hulett</w:t>
      </w:r>
      <w:r>
        <w:rPr>
          <w:rFonts w:ascii="Lora" w:hAnsi="Lora"/>
        </w:rPr>
        <w:t xml:space="preserve"> (LCOM)</w:t>
      </w:r>
      <w:r w:rsidR="00D162E4">
        <w:rPr>
          <w:rFonts w:ascii="Lora" w:hAnsi="Lora"/>
        </w:rPr>
        <w:t xml:space="preserve"> (joined the meeting at 1:09 PM).</w:t>
      </w:r>
    </w:p>
    <w:p w14:paraId="4605A848" w14:textId="77777777" w:rsidR="00806E40" w:rsidRDefault="00806E40" w:rsidP="000716DA">
      <w:pPr>
        <w:pStyle w:val="Default"/>
        <w:rPr>
          <w:rFonts w:ascii="Lora" w:hAnsi="Lora"/>
          <w:b/>
          <w:bCs/>
        </w:rPr>
      </w:pPr>
    </w:p>
    <w:tbl>
      <w:tblPr>
        <w:tblW w:w="0" w:type="auto"/>
        <w:tblLook w:val="01E0" w:firstRow="1" w:lastRow="1" w:firstColumn="1" w:lastColumn="1" w:noHBand="0" w:noVBand="0"/>
      </w:tblPr>
      <w:tblGrid>
        <w:gridCol w:w="9360"/>
      </w:tblGrid>
      <w:tr w:rsidR="007C3477" w14:paraId="749C657F" w14:textId="77777777" w:rsidTr="00C1599D">
        <w:tc>
          <w:tcPr>
            <w:tcW w:w="9360" w:type="dxa"/>
            <w:shd w:val="clear" w:color="auto" w:fill="000000"/>
          </w:tcPr>
          <w:p w14:paraId="6215AD0B" w14:textId="77777777" w:rsidR="00806E40" w:rsidRPr="00806E40" w:rsidRDefault="00227553" w:rsidP="00806E40">
            <w:pPr>
              <w:pStyle w:val="Default"/>
              <w:rPr>
                <w:rFonts w:ascii="Lora" w:hAnsi="Lora"/>
                <w:b/>
                <w:bCs/>
                <w:color w:val="FFFFFF"/>
              </w:rPr>
            </w:pPr>
            <w:bookmarkStart w:id="1" w:name="_Hlk202429095"/>
            <w:r w:rsidRPr="00E3562C">
              <w:rPr>
                <w:rFonts w:ascii="Lora" w:hAnsi="Lora"/>
                <w:b/>
                <w:bCs/>
                <w:color w:val="FFFFFF"/>
              </w:rPr>
              <w:t>REVIEW AND APPROVAL OF PREVIOUS MEETING MINUTES</w:t>
            </w:r>
          </w:p>
        </w:tc>
      </w:tr>
    </w:tbl>
    <w:bookmarkEnd w:id="1"/>
    <w:p w14:paraId="2035B890" w14:textId="16DE4933" w:rsidR="00C1599D" w:rsidRDefault="00C1599D" w:rsidP="00C1599D">
      <w:pPr>
        <w:pStyle w:val="Default"/>
        <w:rPr>
          <w:rFonts w:ascii="Lora" w:hAnsi="Lora"/>
        </w:rPr>
      </w:pPr>
      <w:r w:rsidRPr="008E75F3">
        <w:rPr>
          <w:rFonts w:ascii="Lora" w:hAnsi="Lora"/>
        </w:rPr>
        <w:t>At 1:</w:t>
      </w:r>
      <w:r>
        <w:rPr>
          <w:rFonts w:ascii="Lora" w:hAnsi="Lora"/>
        </w:rPr>
        <w:t>0</w:t>
      </w:r>
      <w:r w:rsidR="009E278D">
        <w:rPr>
          <w:rFonts w:ascii="Lora" w:hAnsi="Lora"/>
        </w:rPr>
        <w:t xml:space="preserve">1 </w:t>
      </w:r>
      <w:r w:rsidRPr="008E75F3">
        <w:rPr>
          <w:rFonts w:ascii="Lora" w:hAnsi="Lora"/>
        </w:rPr>
        <w:t xml:space="preserve">PM, there was consideration of the minutes from the </w:t>
      </w:r>
      <w:r w:rsidR="00D162E4">
        <w:rPr>
          <w:rFonts w:ascii="Lora" w:hAnsi="Lora"/>
        </w:rPr>
        <w:t>May 12</w:t>
      </w:r>
      <w:r>
        <w:rPr>
          <w:rFonts w:ascii="Lora" w:hAnsi="Lora"/>
        </w:rPr>
        <w:t xml:space="preserve">, </w:t>
      </w:r>
      <w:proofErr w:type="gramStart"/>
      <w:r>
        <w:rPr>
          <w:rFonts w:ascii="Lora" w:hAnsi="Lora"/>
        </w:rPr>
        <w:t>2026</w:t>
      </w:r>
      <w:proofErr w:type="gramEnd"/>
      <w:r>
        <w:rPr>
          <w:rFonts w:ascii="Lora" w:hAnsi="Lora"/>
        </w:rPr>
        <w:t xml:space="preserve"> </w:t>
      </w:r>
      <w:r w:rsidRPr="008E75F3">
        <w:rPr>
          <w:rFonts w:ascii="Lora" w:hAnsi="Lora"/>
        </w:rPr>
        <w:t xml:space="preserve">meeting. </w:t>
      </w:r>
      <w:r w:rsidRPr="00702897">
        <w:rPr>
          <w:rFonts w:ascii="Lora" w:hAnsi="Lora"/>
        </w:rPr>
        <w:t xml:space="preserve">Motion to approve by Member </w:t>
      </w:r>
      <w:r>
        <w:rPr>
          <w:rFonts w:ascii="Lora" w:hAnsi="Lora"/>
        </w:rPr>
        <w:t>Kelm</w:t>
      </w:r>
      <w:r w:rsidRPr="00702897">
        <w:rPr>
          <w:rFonts w:ascii="Lora" w:hAnsi="Lora"/>
        </w:rPr>
        <w:t xml:space="preserve"> and Member </w:t>
      </w:r>
      <w:r w:rsidR="00D577D4">
        <w:rPr>
          <w:rFonts w:ascii="Lora" w:hAnsi="Lora"/>
          <w:noProof/>
        </w:rPr>
        <w:t>Ramsey</w:t>
      </w:r>
      <w:r w:rsidRPr="00702897">
        <w:rPr>
          <w:rFonts w:ascii="Lora" w:hAnsi="Lora"/>
        </w:rPr>
        <w:t xml:space="preserve"> (</w:t>
      </w:r>
      <w:r w:rsidR="00D577D4">
        <w:rPr>
          <w:rFonts w:ascii="Lora" w:hAnsi="Lora"/>
        </w:rPr>
        <w:t>11, 0, 1</w:t>
      </w:r>
      <w:r w:rsidRPr="00702897">
        <w:rPr>
          <w:rFonts w:ascii="Lora" w:hAnsi="Lora"/>
        </w:rPr>
        <w:t>) as written.</w:t>
      </w:r>
      <w:r>
        <w:rPr>
          <w:rFonts w:ascii="Lora" w:hAnsi="Lora"/>
        </w:rPr>
        <w:t xml:space="preserve"> Dr. </w:t>
      </w:r>
      <w:r w:rsidR="00D577D4">
        <w:rPr>
          <w:rFonts w:ascii="Lora" w:hAnsi="Lora"/>
        </w:rPr>
        <w:t>Podnecky</w:t>
      </w:r>
      <w:r>
        <w:rPr>
          <w:rFonts w:ascii="Lora" w:hAnsi="Lora"/>
        </w:rPr>
        <w:t xml:space="preserve"> abstained from voting. </w:t>
      </w:r>
    </w:p>
    <w:p w14:paraId="1452327F" w14:textId="77777777" w:rsidR="00806E40" w:rsidRDefault="00806E40" w:rsidP="000716DA">
      <w:pPr>
        <w:pStyle w:val="Default"/>
        <w:rPr>
          <w:rFonts w:ascii="Lora" w:hAnsi="Lora"/>
          <w:b/>
          <w:bCs/>
        </w:rPr>
      </w:pPr>
    </w:p>
    <w:tbl>
      <w:tblPr>
        <w:tblW w:w="0" w:type="auto"/>
        <w:tblLook w:val="01E0" w:firstRow="1" w:lastRow="1" w:firstColumn="1" w:lastColumn="1" w:noHBand="0" w:noVBand="0"/>
      </w:tblPr>
      <w:tblGrid>
        <w:gridCol w:w="9360"/>
      </w:tblGrid>
      <w:tr w:rsidR="007C3477" w14:paraId="1FEB86A9" w14:textId="77777777" w:rsidTr="001F6E6B">
        <w:tc>
          <w:tcPr>
            <w:tcW w:w="9558" w:type="dxa"/>
            <w:shd w:val="clear" w:color="auto" w:fill="000000"/>
          </w:tcPr>
          <w:p w14:paraId="3067F9EB" w14:textId="77777777" w:rsidR="00806E40" w:rsidRPr="006F3FC1" w:rsidRDefault="00227553" w:rsidP="001F6E6B">
            <w:pPr>
              <w:pStyle w:val="Heading1"/>
              <w:rPr>
                <w:rFonts w:ascii="Lora" w:hAnsi="Lora"/>
              </w:rPr>
            </w:pPr>
            <w:r>
              <w:rPr>
                <w:rFonts w:ascii="Lora" w:hAnsi="Lora"/>
              </w:rPr>
              <w:t>CONFLICT OF INTEREST</w:t>
            </w:r>
          </w:p>
        </w:tc>
      </w:tr>
    </w:tbl>
    <w:p w14:paraId="2999D684" w14:textId="77777777" w:rsidR="00806E40" w:rsidRPr="00806E40" w:rsidRDefault="00227553" w:rsidP="000716DA">
      <w:pPr>
        <w:pStyle w:val="Default"/>
        <w:rPr>
          <w:rFonts w:ascii="Lora" w:hAnsi="Lora"/>
        </w:rPr>
      </w:pPr>
      <w:r w:rsidRPr="00806E40">
        <w:rPr>
          <w:rFonts w:ascii="Lora" w:hAnsi="Lora"/>
        </w:rPr>
        <w:t>Committee members with a conflict of interest related to the review of a specific registration or registration amendment may not be involved in the review or approval of a project in which he or she has been or expects to be engaged or has a direct financial interest.</w:t>
      </w:r>
    </w:p>
    <w:p w14:paraId="0DC7469F" w14:textId="77777777" w:rsidR="00806E40" w:rsidRDefault="00806E40" w:rsidP="000716DA">
      <w:pPr>
        <w:pStyle w:val="Default"/>
        <w:rPr>
          <w:rFonts w:ascii="Lora" w:hAnsi="Lora"/>
          <w:b/>
          <w:bCs/>
        </w:rPr>
      </w:pPr>
    </w:p>
    <w:tbl>
      <w:tblPr>
        <w:tblW w:w="0" w:type="auto"/>
        <w:tblLook w:val="01E0" w:firstRow="1" w:lastRow="1" w:firstColumn="1" w:lastColumn="1" w:noHBand="0" w:noVBand="0"/>
      </w:tblPr>
      <w:tblGrid>
        <w:gridCol w:w="9360"/>
      </w:tblGrid>
      <w:tr w:rsidR="007C3477" w14:paraId="0C21A700" w14:textId="77777777" w:rsidTr="001F6E6B">
        <w:tc>
          <w:tcPr>
            <w:tcW w:w="9558" w:type="dxa"/>
            <w:shd w:val="clear" w:color="auto" w:fill="000000"/>
          </w:tcPr>
          <w:p w14:paraId="30ECEBDF" w14:textId="77777777" w:rsidR="00806E40" w:rsidRPr="006F3FC1" w:rsidRDefault="00227553" w:rsidP="001F6E6B">
            <w:pPr>
              <w:pStyle w:val="Heading1"/>
              <w:rPr>
                <w:rFonts w:ascii="Lora" w:hAnsi="Lora"/>
              </w:rPr>
            </w:pPr>
            <w:bookmarkStart w:id="2" w:name="_Hlk202429009"/>
            <w:r>
              <w:rPr>
                <w:rFonts w:ascii="Lora" w:hAnsi="Lora"/>
              </w:rPr>
              <w:t>REVIEW OF PRIOR AND ONGOING IBC BUSINESS</w:t>
            </w:r>
          </w:p>
        </w:tc>
      </w:tr>
    </w:tbl>
    <w:bookmarkEnd w:id="2"/>
    <w:p w14:paraId="02106E71" w14:textId="48367051" w:rsidR="00930F54" w:rsidRDefault="00227553" w:rsidP="000716DA">
      <w:pPr>
        <w:pStyle w:val="Default"/>
        <w:rPr>
          <w:rFonts w:ascii="Lora" w:hAnsi="Lora"/>
          <w:b/>
          <w:bCs/>
        </w:rPr>
      </w:pPr>
      <w:r>
        <w:rPr>
          <w:rFonts w:ascii="Lora" w:hAnsi="Lora"/>
          <w:b/>
          <w:bCs/>
        </w:rPr>
        <w:t>Research Protections Office:</w:t>
      </w:r>
      <w:r w:rsidR="00935DEF">
        <w:rPr>
          <w:rFonts w:ascii="Lora" w:hAnsi="Lora"/>
          <w:b/>
          <w:bCs/>
        </w:rPr>
        <w:br/>
      </w:r>
      <w:r w:rsidR="00935DEF" w:rsidRPr="00935DEF">
        <w:rPr>
          <w:rFonts w:ascii="Lora" w:hAnsi="Lora"/>
        </w:rPr>
        <w:t xml:space="preserve">1. </w:t>
      </w:r>
      <w:r w:rsidR="00935DEF">
        <w:rPr>
          <w:rFonts w:ascii="Lora" w:hAnsi="Lora"/>
        </w:rPr>
        <w:t xml:space="preserve">An offer has been made for the Research Biosafety Officer position, and the candidate has an anticipated start date of August 31, 2026. </w:t>
      </w:r>
      <w:r w:rsidR="00014423">
        <w:rPr>
          <w:rFonts w:ascii="Lora" w:hAnsi="Lora"/>
        </w:rPr>
        <w:br/>
      </w:r>
      <w:r w:rsidR="00935DEF">
        <w:rPr>
          <w:rFonts w:ascii="Lora" w:hAnsi="Lora"/>
        </w:rPr>
        <w:br/>
        <w:t xml:space="preserve">2. The SOP template has been undergoing review, and there are ongoing efforts with Huron to generate SOPs inside of UVMClick. </w:t>
      </w:r>
      <w:r w:rsidR="00014423">
        <w:rPr>
          <w:rFonts w:ascii="Lora" w:hAnsi="Lora"/>
        </w:rPr>
        <w:br/>
      </w:r>
      <w:r w:rsidR="00935DEF">
        <w:rPr>
          <w:rFonts w:ascii="Lora" w:hAnsi="Lora"/>
        </w:rPr>
        <w:br/>
        <w:t xml:space="preserve">3. There are minor changes to the DURC section in the UVMClick e-form where category 1 and category 2 questions will now be merged into one question instead. This should not affect the existing workflow. </w:t>
      </w:r>
    </w:p>
    <w:p w14:paraId="4B698472" w14:textId="77777777" w:rsidR="000C0956" w:rsidRDefault="000C0956" w:rsidP="000716DA">
      <w:pPr>
        <w:pStyle w:val="Default"/>
        <w:rPr>
          <w:rFonts w:ascii="Lora" w:hAnsi="Lora"/>
          <w:b/>
          <w:bCs/>
        </w:rPr>
      </w:pPr>
    </w:p>
    <w:p w14:paraId="2A0AE761" w14:textId="294F1A7C" w:rsidR="000C0956" w:rsidRPr="000C0956" w:rsidRDefault="00227553" w:rsidP="000716DA">
      <w:pPr>
        <w:pStyle w:val="Default"/>
        <w:rPr>
          <w:rFonts w:ascii="Lora" w:hAnsi="Lora"/>
          <w:b/>
          <w:bCs/>
        </w:rPr>
      </w:pPr>
      <w:r>
        <w:rPr>
          <w:rFonts w:ascii="Lora" w:hAnsi="Lora"/>
          <w:b/>
          <w:bCs/>
        </w:rPr>
        <w:t>Environmental Health and Safety:</w:t>
      </w:r>
      <w:r w:rsidR="00014423">
        <w:rPr>
          <w:rFonts w:ascii="Lora" w:hAnsi="Lora"/>
          <w:b/>
          <w:bCs/>
        </w:rPr>
        <w:br/>
      </w:r>
      <w:r w:rsidR="00014423" w:rsidRPr="00014423">
        <w:rPr>
          <w:rFonts w:ascii="Lora" w:hAnsi="Lora"/>
        </w:rPr>
        <w:t xml:space="preserve">1. </w:t>
      </w:r>
      <w:r w:rsidR="00014423">
        <w:rPr>
          <w:rFonts w:ascii="Lora" w:hAnsi="Lora"/>
        </w:rPr>
        <w:t xml:space="preserve">The A/BSL-3 was shut down last week and will remain down due to the autoclave. The BSL-3 is now up and running. During the shutdown, there were efforts to have mandatory safety training for all the users; all but 2 users were present for the training. The PAPRs were also checked during this time. It was noted that the BSL-3 will undergo another </w:t>
      </w:r>
      <w:proofErr w:type="gramStart"/>
      <w:r w:rsidR="00014423">
        <w:rPr>
          <w:rFonts w:ascii="Lora" w:hAnsi="Lora"/>
        </w:rPr>
        <w:t>shut down</w:t>
      </w:r>
      <w:proofErr w:type="gramEnd"/>
      <w:r w:rsidR="00014423">
        <w:rPr>
          <w:rFonts w:ascii="Lora" w:hAnsi="Lora"/>
        </w:rPr>
        <w:t xml:space="preserve"> later this year, whereas the A/BSL-3 will remain open until next summer. </w:t>
      </w:r>
    </w:p>
    <w:p w14:paraId="7F5B362C" w14:textId="77777777" w:rsidR="000C0956" w:rsidRPr="006F3FC1" w:rsidRDefault="000C0956" w:rsidP="000716DA">
      <w:pPr>
        <w:pStyle w:val="Default"/>
        <w:rPr>
          <w:rFonts w:ascii="Lora" w:hAnsi="Lora"/>
        </w:rPr>
      </w:pPr>
    </w:p>
    <w:tbl>
      <w:tblPr>
        <w:tblW w:w="0" w:type="auto"/>
        <w:tblLook w:val="01E0" w:firstRow="1" w:lastRow="1" w:firstColumn="1" w:lastColumn="1" w:noHBand="0" w:noVBand="0"/>
      </w:tblPr>
      <w:tblGrid>
        <w:gridCol w:w="9360"/>
      </w:tblGrid>
      <w:tr w:rsidR="007C3477" w14:paraId="7857AB87" w14:textId="77777777" w:rsidTr="003013A7">
        <w:tc>
          <w:tcPr>
            <w:tcW w:w="9558" w:type="dxa"/>
            <w:shd w:val="clear" w:color="auto" w:fill="000000"/>
          </w:tcPr>
          <w:p w14:paraId="693A3031" w14:textId="77777777" w:rsidR="005478D5" w:rsidRPr="006F3FC1" w:rsidRDefault="00227553" w:rsidP="00F62D5E">
            <w:pPr>
              <w:pStyle w:val="Heading1"/>
              <w:rPr>
                <w:rFonts w:ascii="Lora" w:hAnsi="Lora"/>
              </w:rPr>
            </w:pPr>
            <w:bookmarkStart w:id="3" w:name="_Hlk202428922"/>
            <w:r w:rsidRPr="00E3562C">
              <w:rPr>
                <w:rFonts w:ascii="Lora" w:hAnsi="Lora"/>
              </w:rPr>
              <w:t>NEW IBC REGISTRATIONS AND AMENDMENTS FOR REVIEW</w:t>
            </w:r>
          </w:p>
        </w:tc>
      </w:tr>
      <w:bookmarkEnd w:id="3"/>
    </w:tbl>
    <w:p w14:paraId="2EA3245C" w14:textId="77777777" w:rsidR="00A75245" w:rsidRPr="006F3FC1" w:rsidRDefault="00A75245" w:rsidP="00BE5D35">
      <w:pPr>
        <w:pStyle w:val="Default"/>
        <w:rPr>
          <w:rFonts w:ascii="Lora" w:hAnsi="Lora"/>
        </w:rPr>
      </w:pPr>
    </w:p>
    <w:p w14:paraId="43B69E4F" w14:textId="77777777" w:rsidR="00FB1A7D" w:rsidRPr="006F3FC1" w:rsidRDefault="00227553" w:rsidP="001351F7">
      <w:pPr>
        <w:numPr>
          <w:ilvl w:val="0"/>
          <w:numId w:val="1"/>
        </w:numPr>
        <w:rPr>
          <w:rFonts w:ascii="Lora" w:hAnsi="Lora"/>
          <w:b/>
        </w:rPr>
      </w:pPr>
      <w:r w:rsidRPr="006F3FC1">
        <w:rPr>
          <w:rFonts w:ascii="Lora" w:hAnsi="Lora"/>
          <w:b/>
        </w:rPr>
        <w:t>Review</w:t>
      </w:r>
      <w:r w:rsidR="00757C97" w:rsidRPr="006F3FC1">
        <w:rPr>
          <w:rFonts w:ascii="Lora" w:hAnsi="Lora"/>
          <w:b/>
        </w:rPr>
        <w:t xml:space="preserve"> of </w:t>
      </w:r>
      <w:r w:rsidR="00A052C5" w:rsidRPr="006F3FC1">
        <w:rPr>
          <w:rFonts w:ascii="Lora" w:hAnsi="Lora"/>
          <w:b/>
          <w:noProof/>
        </w:rPr>
        <w:t>AMEND202600048</w:t>
      </w:r>
    </w:p>
    <w:p w14:paraId="4FE42214" w14:textId="77777777" w:rsidR="000D7F1C" w:rsidRPr="006F3FC1" w:rsidRDefault="000D7F1C" w:rsidP="000D7F1C">
      <w:pPr>
        <w:pStyle w:val="Default"/>
        <w:rPr>
          <w:rFonts w:ascii="Lora" w:hAnsi="Lora"/>
        </w:rPr>
      </w:pP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6300"/>
      </w:tblGrid>
      <w:tr w:rsidR="007C3477" w14:paraId="1EE3BB99" w14:textId="77777777" w:rsidTr="00AF06C5">
        <w:tc>
          <w:tcPr>
            <w:tcW w:w="2430" w:type="dxa"/>
          </w:tcPr>
          <w:p w14:paraId="7DFC29E3" w14:textId="77777777" w:rsidR="008B78F2" w:rsidRPr="006F3FC1" w:rsidRDefault="00227553" w:rsidP="000D7F1C">
            <w:pPr>
              <w:keepNext/>
              <w:rPr>
                <w:rFonts w:ascii="Lora" w:hAnsi="Lora"/>
              </w:rPr>
            </w:pPr>
            <w:r w:rsidRPr="006F3FC1">
              <w:rPr>
                <w:rFonts w:ascii="Lora" w:hAnsi="Lora"/>
              </w:rPr>
              <w:t>Title:</w:t>
            </w:r>
          </w:p>
        </w:tc>
        <w:tc>
          <w:tcPr>
            <w:tcW w:w="6300" w:type="dxa"/>
          </w:tcPr>
          <w:p w14:paraId="4DDFD463" w14:textId="77777777" w:rsidR="008B78F2" w:rsidRPr="006F3FC1" w:rsidRDefault="00227553" w:rsidP="000D7F1C">
            <w:pPr>
              <w:keepNext/>
              <w:rPr>
                <w:rFonts w:ascii="Lora" w:hAnsi="Lora"/>
              </w:rPr>
            </w:pPr>
            <w:r>
              <w:rPr>
                <w:rFonts w:ascii="Lora" w:hAnsi="Lora"/>
                <w:noProof/>
              </w:rPr>
              <w:t>Amendment for REG202400019</w:t>
            </w:r>
          </w:p>
        </w:tc>
      </w:tr>
      <w:tr w:rsidR="007C3477" w14:paraId="06E343B7" w14:textId="77777777" w:rsidTr="00AF06C5">
        <w:tc>
          <w:tcPr>
            <w:tcW w:w="2430" w:type="dxa"/>
          </w:tcPr>
          <w:p w14:paraId="21A0AA0F" w14:textId="77777777" w:rsidR="008B78F2" w:rsidRPr="006F3FC1" w:rsidRDefault="00227553" w:rsidP="000D7F1C">
            <w:pPr>
              <w:keepNext/>
              <w:rPr>
                <w:rFonts w:ascii="Lora" w:hAnsi="Lora"/>
              </w:rPr>
            </w:pPr>
            <w:r w:rsidRPr="006F3FC1">
              <w:rPr>
                <w:rFonts w:ascii="Lora" w:hAnsi="Lora"/>
              </w:rPr>
              <w:t>Investigator:</w:t>
            </w:r>
          </w:p>
        </w:tc>
        <w:tc>
          <w:tcPr>
            <w:tcW w:w="6300" w:type="dxa"/>
          </w:tcPr>
          <w:p w14:paraId="2BA8D43F" w14:textId="77777777" w:rsidR="008B78F2" w:rsidRPr="006F3FC1" w:rsidRDefault="00227553" w:rsidP="000D7F1C">
            <w:pPr>
              <w:keepNext/>
              <w:rPr>
                <w:rFonts w:ascii="Lora" w:hAnsi="Lora"/>
              </w:rPr>
            </w:pPr>
            <w:r w:rsidRPr="006F3FC1">
              <w:rPr>
                <w:rFonts w:ascii="Lora" w:hAnsi="Lora"/>
                <w:noProof/>
              </w:rPr>
              <w:t>Michael</w:t>
            </w:r>
            <w:r w:rsidRPr="006F3FC1">
              <w:rPr>
                <w:rFonts w:ascii="Lora" w:hAnsi="Lora"/>
              </w:rPr>
              <w:t xml:space="preserve"> </w:t>
            </w:r>
            <w:r w:rsidRPr="006F3FC1">
              <w:rPr>
                <w:rFonts w:ascii="Lora" w:hAnsi="Lora"/>
                <w:noProof/>
              </w:rPr>
              <w:t>Brasino</w:t>
            </w:r>
          </w:p>
        </w:tc>
      </w:tr>
      <w:tr w:rsidR="007C3477" w14:paraId="449B076D" w14:textId="77777777" w:rsidTr="00AF06C5">
        <w:tc>
          <w:tcPr>
            <w:tcW w:w="2430" w:type="dxa"/>
          </w:tcPr>
          <w:p w14:paraId="57A97A40" w14:textId="77777777" w:rsidR="00A75245" w:rsidRPr="006F3FC1" w:rsidRDefault="00227553" w:rsidP="000D7F1C">
            <w:pPr>
              <w:keepNext/>
              <w:rPr>
                <w:rFonts w:ascii="Lora" w:hAnsi="Lora"/>
              </w:rPr>
            </w:pPr>
            <w:r w:rsidRPr="006F3FC1">
              <w:rPr>
                <w:rFonts w:ascii="Lora" w:hAnsi="Lora"/>
              </w:rPr>
              <w:t>Submission ID</w:t>
            </w:r>
          </w:p>
        </w:tc>
        <w:tc>
          <w:tcPr>
            <w:tcW w:w="6300" w:type="dxa"/>
          </w:tcPr>
          <w:p w14:paraId="1BC3E0FD" w14:textId="77777777" w:rsidR="00A75245" w:rsidRPr="006F3FC1" w:rsidRDefault="00227553" w:rsidP="000D7F1C">
            <w:pPr>
              <w:keepNext/>
              <w:rPr>
                <w:rFonts w:ascii="Lora" w:hAnsi="Lora"/>
              </w:rPr>
            </w:pPr>
            <w:r w:rsidRPr="006F3FC1">
              <w:rPr>
                <w:rFonts w:ascii="Lora" w:hAnsi="Lora"/>
                <w:noProof/>
              </w:rPr>
              <w:t>AMEND202600048</w:t>
            </w:r>
          </w:p>
        </w:tc>
      </w:tr>
      <w:tr w:rsidR="007C3477" w14:paraId="79B481B4" w14:textId="77777777" w:rsidTr="00B16DA7">
        <w:tc>
          <w:tcPr>
            <w:tcW w:w="2430" w:type="dxa"/>
            <w:tcBorders>
              <w:top w:val="single" w:sz="4" w:space="0" w:color="auto"/>
              <w:left w:val="single" w:sz="4" w:space="0" w:color="auto"/>
              <w:bottom w:val="single" w:sz="4" w:space="0" w:color="auto"/>
              <w:right w:val="single" w:sz="4" w:space="0" w:color="auto"/>
            </w:tcBorders>
          </w:tcPr>
          <w:p w14:paraId="0A78BF50" w14:textId="77777777" w:rsidR="008B78F2" w:rsidRPr="006F3FC1" w:rsidRDefault="00227553" w:rsidP="000D7F1C">
            <w:pPr>
              <w:keepNext/>
              <w:rPr>
                <w:rFonts w:ascii="Lora" w:hAnsi="Lora"/>
              </w:rPr>
            </w:pPr>
            <w:r w:rsidRPr="006F3FC1">
              <w:rPr>
                <w:rFonts w:ascii="Lora" w:hAnsi="Lora"/>
              </w:rPr>
              <w:t>Funding:</w:t>
            </w:r>
          </w:p>
        </w:tc>
        <w:tc>
          <w:tcPr>
            <w:tcW w:w="6300" w:type="dxa"/>
            <w:tcBorders>
              <w:top w:val="single" w:sz="4" w:space="0" w:color="auto"/>
              <w:left w:val="single" w:sz="4" w:space="0" w:color="auto"/>
              <w:bottom w:val="single" w:sz="4" w:space="0" w:color="auto"/>
              <w:right w:val="single" w:sz="4" w:space="0" w:color="auto"/>
            </w:tcBorders>
          </w:tcPr>
          <w:p w14:paraId="555003F4" w14:textId="77777777" w:rsidR="008B78F2" w:rsidRPr="006F3FC1" w:rsidRDefault="00227553" w:rsidP="000D7F1C">
            <w:pPr>
              <w:keepNext/>
              <w:rPr>
                <w:rFonts w:ascii="Lora" w:hAnsi="Lora"/>
              </w:rPr>
            </w:pPr>
            <w:r w:rsidRPr="006F3FC1">
              <w:rPr>
                <w:rFonts w:ascii="Lora" w:hAnsi="Lora"/>
                <w:noProof/>
              </w:rPr>
              <w:t>Internal Funding</w:t>
            </w:r>
          </w:p>
        </w:tc>
      </w:tr>
    </w:tbl>
    <w:p w14:paraId="4224AB7B" w14:textId="2F16B542" w:rsidR="007C3477" w:rsidRPr="006F3FC1" w:rsidRDefault="00227553" w:rsidP="00C1599D">
      <w:pPr>
        <w:spacing w:before="120" w:after="60"/>
        <w:ind w:left="1080"/>
        <w:rPr>
          <w:rFonts w:ascii="Lora" w:hAnsi="Lora"/>
        </w:rPr>
      </w:pPr>
      <w:r>
        <w:rPr>
          <w:rFonts w:ascii="Lora" w:hAnsi="Lora"/>
          <w:b/>
        </w:rPr>
        <w:t>Committee Discussion</w:t>
      </w:r>
      <w:r w:rsidR="00D015FD" w:rsidRPr="006F3FC1">
        <w:rPr>
          <w:rFonts w:ascii="Lora" w:hAnsi="Lora"/>
          <w:b/>
        </w:rPr>
        <w:t>:</w:t>
      </w:r>
      <w:r w:rsidR="00D015FD" w:rsidRPr="006F3FC1">
        <w:rPr>
          <w:rFonts w:ascii="Lora" w:hAnsi="Lora"/>
        </w:rPr>
        <w:t xml:space="preserve"> </w:t>
      </w:r>
      <w:r w:rsidR="00C1599D">
        <w:rPr>
          <w:rFonts w:ascii="Lora" w:hAnsi="Lora"/>
        </w:rPr>
        <w:br/>
      </w:r>
      <w:r w:rsidRPr="006F3FC1">
        <w:rPr>
          <w:rFonts w:ascii="Lora" w:hAnsi="Lora"/>
          <w:noProof/>
        </w:rPr>
        <w:t xml:space="preserve">This amendment proposes the addition of animal and virus use. This new </w:t>
      </w:r>
      <w:r w:rsidRPr="006F3FC1">
        <w:rPr>
          <w:rFonts w:ascii="Lora" w:hAnsi="Lora"/>
          <w:noProof/>
        </w:rPr>
        <w:lastRenderedPageBreak/>
        <w:t xml:space="preserve">study involves the administration of adenovirus to mice with the purpose of inducing lung tumors and identification of these tumors with a bacterial biomarker. </w:t>
      </w:r>
      <w:r w:rsidR="002B33E1">
        <w:rPr>
          <w:rFonts w:ascii="Lora" w:hAnsi="Lora"/>
          <w:noProof/>
        </w:rPr>
        <w:t>The r</w:t>
      </w:r>
      <w:r w:rsidRPr="006F3FC1">
        <w:rPr>
          <w:rFonts w:ascii="Lora" w:hAnsi="Lora"/>
          <w:noProof/>
        </w:rPr>
        <w:t xml:space="preserve">eviewers noted that this amendment lacks significant detail regarding the new study, including the purpose of the study, details regarding how the bacteria and adenovirus will be used in and administered to animals. </w:t>
      </w:r>
      <w:r w:rsidR="002B33E1">
        <w:rPr>
          <w:rFonts w:ascii="Lora" w:hAnsi="Lora"/>
          <w:noProof/>
        </w:rPr>
        <w:t>A</w:t>
      </w:r>
      <w:r w:rsidRPr="006F3FC1">
        <w:rPr>
          <w:rFonts w:ascii="Lora" w:hAnsi="Lora"/>
          <w:noProof/>
        </w:rPr>
        <w:t xml:space="preserve">dditional details regarding the biosafety implications of the adenovirus vector system, details about which genes are being expressed or silenced, and how risk is mitigated at the molecular level must be added.  </w:t>
      </w:r>
    </w:p>
    <w:p w14:paraId="13D3711E" w14:textId="77777777" w:rsidR="007C3477" w:rsidRPr="006F3FC1" w:rsidRDefault="007C3477" w:rsidP="000C0956">
      <w:pPr>
        <w:pStyle w:val="Default"/>
        <w:spacing w:after="60"/>
        <w:ind w:left="1080"/>
        <w:rPr>
          <w:rFonts w:ascii="Lora" w:hAnsi="Lora"/>
        </w:rPr>
      </w:pPr>
    </w:p>
    <w:p w14:paraId="7A931840" w14:textId="1EE048EE" w:rsidR="007C3477" w:rsidRPr="006F3FC1" w:rsidRDefault="00C1599D" w:rsidP="00C1599D">
      <w:pPr>
        <w:pStyle w:val="Default"/>
        <w:spacing w:after="60"/>
        <w:ind w:left="1080"/>
        <w:rPr>
          <w:rFonts w:ascii="Lora" w:hAnsi="Lora"/>
          <w:noProof/>
        </w:rPr>
      </w:pPr>
      <w:r w:rsidRPr="00A5022B">
        <w:rPr>
          <w:rFonts w:ascii="Lora" w:hAnsi="Lora"/>
          <w:b/>
        </w:rPr>
        <w:t>Motion:</w:t>
      </w:r>
      <w:r w:rsidRPr="00A5022B">
        <w:rPr>
          <w:rFonts w:ascii="Lora" w:hAnsi="Lora"/>
        </w:rPr>
        <w:t xml:space="preserve"> </w:t>
      </w:r>
      <w:r w:rsidRPr="00EA6715">
        <w:rPr>
          <w:rFonts w:ascii="Lora" w:hAnsi="Lora"/>
        </w:rPr>
        <w:t xml:space="preserve">Modifications </w:t>
      </w:r>
      <w:r>
        <w:rPr>
          <w:rFonts w:ascii="Lora" w:hAnsi="Lora"/>
        </w:rPr>
        <w:t>required</w:t>
      </w:r>
      <w:r>
        <w:rPr>
          <w:rFonts w:ascii="Lora" w:hAnsi="Lora"/>
        </w:rPr>
        <w:br/>
      </w:r>
      <w:r>
        <w:rPr>
          <w:rFonts w:ascii="Lora" w:hAnsi="Lora"/>
        </w:rPr>
        <w:br/>
      </w:r>
      <w:r w:rsidRPr="00A5022B">
        <w:rPr>
          <w:rFonts w:ascii="Lora" w:hAnsi="Lora"/>
          <w:b/>
        </w:rPr>
        <w:t>Biosafety Containment Level:</w:t>
      </w:r>
      <w:r w:rsidRPr="00A5022B">
        <w:rPr>
          <w:rFonts w:ascii="Lora" w:hAnsi="Lora"/>
        </w:rPr>
        <w:t xml:space="preserve"> BSL-2</w:t>
      </w:r>
      <w:r w:rsidRPr="00A5022B">
        <w:rPr>
          <w:rFonts w:ascii="Lora" w:hAnsi="Lora"/>
        </w:rPr>
        <w:br/>
      </w:r>
      <w:r w:rsidRPr="00A5022B">
        <w:rPr>
          <w:rFonts w:ascii="Lora" w:hAnsi="Lora"/>
        </w:rPr>
        <w:br/>
      </w:r>
      <w:r w:rsidRPr="00A5022B">
        <w:rPr>
          <w:rFonts w:ascii="Lora" w:hAnsi="Lora"/>
          <w:b/>
          <w:bCs/>
        </w:rPr>
        <w:t>NIH Guidelines Section:</w:t>
      </w:r>
      <w:r>
        <w:rPr>
          <w:rFonts w:ascii="Lora" w:hAnsi="Lora"/>
          <w:b/>
          <w:bCs/>
        </w:rPr>
        <w:t xml:space="preserve"> </w:t>
      </w:r>
      <w:r w:rsidR="002B33E1">
        <w:rPr>
          <w:rFonts w:ascii="Lora" w:hAnsi="Lora"/>
        </w:rPr>
        <w:t>N/A</w:t>
      </w:r>
      <w:r w:rsidRPr="00A5022B">
        <w:rPr>
          <w:rFonts w:ascii="Lora" w:hAnsi="Lora"/>
          <w:b/>
          <w:bCs/>
        </w:rPr>
        <w:br/>
      </w:r>
      <w:r w:rsidRPr="00A5022B">
        <w:rPr>
          <w:rFonts w:ascii="Lora" w:hAnsi="Lora"/>
          <w:b/>
          <w:bCs/>
        </w:rPr>
        <w:br/>
        <w:t xml:space="preserve">Training: </w:t>
      </w:r>
      <w:r w:rsidRPr="00590F5E">
        <w:rPr>
          <w:rFonts w:ascii="Lora" w:hAnsi="Lora"/>
        </w:rPr>
        <w:t>All required</w:t>
      </w:r>
      <w:r w:rsidR="002B33E1">
        <w:rPr>
          <w:rFonts w:ascii="Lora" w:hAnsi="Lora"/>
        </w:rPr>
        <w:t xml:space="preserve"> IACUC </w:t>
      </w:r>
      <w:r w:rsidRPr="00590F5E">
        <w:rPr>
          <w:rFonts w:ascii="Lora" w:hAnsi="Lora"/>
        </w:rPr>
        <w:t xml:space="preserve">trainings </w:t>
      </w:r>
      <w:r w:rsidR="002B33E1">
        <w:rPr>
          <w:rFonts w:ascii="Lora" w:hAnsi="Lora"/>
        </w:rPr>
        <w:t>must be</w:t>
      </w:r>
      <w:r w:rsidRPr="00590F5E">
        <w:rPr>
          <w:rFonts w:ascii="Lora" w:hAnsi="Lora"/>
        </w:rPr>
        <w:t xml:space="preserve"> completed by personnel</w:t>
      </w:r>
      <w:r w:rsidR="002B33E1">
        <w:rPr>
          <w:rFonts w:ascii="Lora" w:hAnsi="Lora"/>
        </w:rPr>
        <w:t xml:space="preserve"> who will be handling animals. </w:t>
      </w:r>
      <w:r w:rsidRPr="00A5022B">
        <w:rPr>
          <w:rFonts w:ascii="Lora" w:hAnsi="Lora"/>
        </w:rPr>
        <w:br/>
      </w:r>
      <w:r w:rsidRPr="00A5022B">
        <w:rPr>
          <w:rFonts w:ascii="Lora" w:hAnsi="Lora"/>
        </w:rPr>
        <w:br/>
      </w:r>
      <w:r w:rsidRPr="00A5022B">
        <w:rPr>
          <w:rFonts w:ascii="Lora" w:hAnsi="Lora"/>
          <w:b/>
        </w:rPr>
        <w:t>Additional Safety Requirements:</w:t>
      </w:r>
      <w:r w:rsidRPr="00A5022B">
        <w:rPr>
          <w:rFonts w:ascii="Lora" w:hAnsi="Lora"/>
        </w:rPr>
        <w:t xml:space="preserve"> </w:t>
      </w:r>
      <w:r w:rsidR="00227553" w:rsidRPr="006F3FC1">
        <w:rPr>
          <w:rFonts w:ascii="Lora" w:hAnsi="Lora"/>
          <w:noProof/>
        </w:rPr>
        <w:t>An on-site risk assessment has not taken place to date. The Committee stipulated that the PI must schedule a post-approval risk assessment with the Biosafety Officer. The visit must be scheduled</w:t>
      </w:r>
      <w:r w:rsidR="002C00CF">
        <w:rPr>
          <w:rFonts w:ascii="Lora" w:hAnsi="Lora"/>
          <w:noProof/>
        </w:rPr>
        <w:t xml:space="preserve">, </w:t>
      </w:r>
      <w:r w:rsidR="00227553" w:rsidRPr="006F3FC1">
        <w:rPr>
          <w:rFonts w:ascii="Lora" w:hAnsi="Lora"/>
          <w:noProof/>
        </w:rPr>
        <w:t>but not completed prior to approval.</w:t>
      </w:r>
    </w:p>
    <w:p w14:paraId="00755E15" w14:textId="77777777" w:rsidR="008B092E" w:rsidRDefault="008B092E" w:rsidP="00C1599D">
      <w:pPr>
        <w:rPr>
          <w:rFonts w:ascii="Lora" w:hAnsi="Lora"/>
          <w:b/>
        </w:rPr>
      </w:pPr>
    </w:p>
    <w:p w14:paraId="31A6F6B7" w14:textId="77777777" w:rsidR="00F57A84" w:rsidRPr="006F3FC1" w:rsidRDefault="00227553" w:rsidP="00350315">
      <w:pPr>
        <w:ind w:left="1080"/>
        <w:rPr>
          <w:rFonts w:ascii="Lora" w:hAnsi="Lora"/>
        </w:rPr>
      </w:pPr>
      <w:r w:rsidRPr="006F3FC1">
        <w:rPr>
          <w:rFonts w:ascii="Lora" w:hAnsi="Lora"/>
          <w:b/>
        </w:rPr>
        <w:t>Vote</w:t>
      </w:r>
      <w:r w:rsidR="001C5548" w:rsidRPr="006F3FC1">
        <w:rPr>
          <w:rFonts w:ascii="Lora" w:hAnsi="Lora"/>
          <w:b/>
        </w:rPr>
        <w:t>s</w:t>
      </w:r>
      <w:r w:rsidRPr="006F3FC1">
        <w:rPr>
          <w:rFonts w:ascii="Lora" w:hAnsi="Lora"/>
          <w:b/>
        </w:rPr>
        <w:t>:</w:t>
      </w:r>
    </w:p>
    <w:p w14:paraId="6D538EF7" w14:textId="5F24C284" w:rsidR="006E242C" w:rsidRPr="006F3FC1" w:rsidRDefault="00227553" w:rsidP="001B7BA3">
      <w:pPr>
        <w:ind w:left="1440"/>
        <w:rPr>
          <w:rFonts w:ascii="Lora" w:hAnsi="Lora"/>
        </w:rPr>
      </w:pPr>
      <w:r w:rsidRPr="006F3FC1">
        <w:rPr>
          <w:rFonts w:ascii="Lora" w:hAnsi="Lora"/>
          <w:b/>
        </w:rPr>
        <w:t>For</w:t>
      </w:r>
      <w:proofErr w:type="gramStart"/>
      <w:r w:rsidRPr="006F3FC1">
        <w:rPr>
          <w:rFonts w:ascii="Lora" w:hAnsi="Lora"/>
          <w:b/>
        </w:rPr>
        <w:t>:</w:t>
      </w:r>
      <w:r w:rsidR="00AB219F" w:rsidRPr="006F3FC1">
        <w:rPr>
          <w:rFonts w:ascii="Lora" w:hAnsi="Lora"/>
        </w:rPr>
        <w:t xml:space="preserve"> </w:t>
      </w:r>
      <w:r w:rsidR="00354EE0" w:rsidRPr="006F3FC1">
        <w:rPr>
          <w:rFonts w:ascii="Lora" w:hAnsi="Lora"/>
        </w:rPr>
        <w:tab/>
      </w:r>
      <w:r w:rsidR="00E67157" w:rsidRPr="006F3FC1">
        <w:rPr>
          <w:rFonts w:ascii="Lora" w:hAnsi="Lora"/>
          <w:noProof/>
        </w:rPr>
        <w:t>1</w:t>
      </w:r>
      <w:r w:rsidR="00970866">
        <w:rPr>
          <w:rFonts w:ascii="Lora" w:hAnsi="Lora"/>
          <w:noProof/>
        </w:rPr>
        <w:t>2</w:t>
      </w:r>
      <w:proofErr w:type="gramEnd"/>
    </w:p>
    <w:p w14:paraId="39A07FD2" w14:textId="77777777" w:rsidR="006E242C" w:rsidRPr="006F3FC1" w:rsidRDefault="00227553" w:rsidP="001B7BA3">
      <w:pPr>
        <w:ind w:left="1440"/>
        <w:rPr>
          <w:rFonts w:ascii="Lora" w:hAnsi="Lora"/>
        </w:rPr>
      </w:pPr>
      <w:r w:rsidRPr="006F3FC1">
        <w:rPr>
          <w:rFonts w:ascii="Lora" w:hAnsi="Lora"/>
          <w:b/>
        </w:rPr>
        <w:t>Against</w:t>
      </w:r>
      <w:proofErr w:type="gramStart"/>
      <w:r w:rsidRPr="006F3FC1">
        <w:rPr>
          <w:rFonts w:ascii="Lora" w:hAnsi="Lora"/>
          <w:b/>
        </w:rPr>
        <w:t>:</w:t>
      </w:r>
      <w:r w:rsidR="00E67157" w:rsidRPr="006F3FC1">
        <w:rPr>
          <w:rFonts w:ascii="Lora" w:hAnsi="Lora"/>
        </w:rPr>
        <w:t xml:space="preserve"> </w:t>
      </w:r>
      <w:r w:rsidR="00354EE0" w:rsidRPr="006F3FC1">
        <w:rPr>
          <w:rFonts w:ascii="Lora" w:hAnsi="Lora"/>
        </w:rPr>
        <w:tab/>
      </w:r>
      <w:r w:rsidR="00E67157" w:rsidRPr="006F3FC1">
        <w:rPr>
          <w:rFonts w:ascii="Lora" w:hAnsi="Lora"/>
          <w:noProof/>
        </w:rPr>
        <w:t>0</w:t>
      </w:r>
      <w:proofErr w:type="gramEnd"/>
    </w:p>
    <w:p w14:paraId="5D5474AD" w14:textId="77777777" w:rsidR="006E242C" w:rsidRPr="006F3FC1" w:rsidRDefault="00227553" w:rsidP="00603783">
      <w:pPr>
        <w:ind w:left="1440"/>
        <w:rPr>
          <w:rFonts w:ascii="Lora" w:hAnsi="Lora"/>
        </w:rPr>
      </w:pPr>
      <w:proofErr w:type="gramStart"/>
      <w:r w:rsidRPr="006F3FC1">
        <w:rPr>
          <w:rFonts w:ascii="Lora" w:hAnsi="Lora"/>
          <w:b/>
        </w:rPr>
        <w:t>Recused</w:t>
      </w:r>
      <w:r w:rsidR="009D0BDB" w:rsidRPr="006F3FC1">
        <w:rPr>
          <w:rFonts w:ascii="Lora" w:hAnsi="Lora"/>
          <w:b/>
        </w:rPr>
        <w:t>:</w:t>
      </w:r>
      <w:r w:rsidR="00E67157" w:rsidRPr="006F3FC1">
        <w:rPr>
          <w:rFonts w:ascii="Lora" w:hAnsi="Lora"/>
        </w:rPr>
        <w:t xml:space="preserve"> </w:t>
      </w:r>
      <w:r w:rsidR="00354EE0" w:rsidRPr="006F3FC1">
        <w:rPr>
          <w:rFonts w:ascii="Lora" w:hAnsi="Lora"/>
        </w:rPr>
        <w:tab/>
      </w:r>
      <w:r w:rsidR="0005659C" w:rsidRPr="006F3FC1">
        <w:rPr>
          <w:rFonts w:ascii="Lora" w:hAnsi="Lora"/>
          <w:noProof/>
        </w:rPr>
        <w:t>0</w:t>
      </w:r>
      <w:proofErr w:type="gramEnd"/>
      <w:r w:rsidR="00354EE0" w:rsidRPr="006F3FC1">
        <w:rPr>
          <w:rFonts w:ascii="Lora" w:hAnsi="Lora"/>
        </w:rPr>
        <w:t xml:space="preserve"> </w:t>
      </w:r>
    </w:p>
    <w:p w14:paraId="2BE5C78B" w14:textId="481848CE" w:rsidR="007C3477" w:rsidRPr="006F3FC1" w:rsidRDefault="00227553" w:rsidP="00970866">
      <w:pPr>
        <w:ind w:left="1080" w:firstLine="360"/>
        <w:rPr>
          <w:rFonts w:ascii="Lora" w:hAnsi="Lora"/>
        </w:rPr>
      </w:pPr>
      <w:r w:rsidRPr="006F3FC1">
        <w:rPr>
          <w:rFonts w:ascii="Lora" w:hAnsi="Lora"/>
          <w:b/>
        </w:rPr>
        <w:t>Abstained</w:t>
      </w:r>
      <w:r w:rsidR="00834A5D" w:rsidRPr="006F3FC1">
        <w:rPr>
          <w:rFonts w:ascii="Lora" w:hAnsi="Lora"/>
          <w:b/>
        </w:rPr>
        <w:t>:</w:t>
      </w:r>
      <w:r w:rsidR="00DA55B7" w:rsidRPr="006F3FC1">
        <w:rPr>
          <w:rFonts w:ascii="Lora" w:hAnsi="Lora"/>
        </w:rPr>
        <w:tab/>
      </w:r>
      <w:r w:rsidR="0005659C" w:rsidRPr="006F3FC1">
        <w:rPr>
          <w:rFonts w:ascii="Lora" w:hAnsi="Lora"/>
          <w:noProof/>
        </w:rPr>
        <w:t>0</w:t>
      </w:r>
      <w:r w:rsidR="00C1599D">
        <w:rPr>
          <w:rFonts w:ascii="Lora" w:hAnsi="Lora"/>
          <w:noProof/>
        </w:rPr>
        <w:br/>
      </w:r>
      <w:r w:rsidR="00970866">
        <w:rPr>
          <w:rFonts w:ascii="Lora" w:hAnsi="Lora"/>
        </w:rPr>
        <w:br/>
      </w:r>
      <w:r w:rsidR="00970866" w:rsidRPr="006F3FC1">
        <w:rPr>
          <w:rFonts w:ascii="Lora" w:hAnsi="Lora"/>
          <w:b/>
        </w:rPr>
        <w:t>Vote Comments</w:t>
      </w:r>
      <w:r w:rsidR="00970866">
        <w:rPr>
          <w:rFonts w:ascii="Lora" w:hAnsi="Lora"/>
          <w:b/>
        </w:rPr>
        <w:t>/Conflicts of Interest</w:t>
      </w:r>
      <w:r w:rsidR="00970866" w:rsidRPr="006F3FC1">
        <w:rPr>
          <w:rFonts w:ascii="Lora" w:hAnsi="Lora"/>
          <w:b/>
        </w:rPr>
        <w:t>:</w:t>
      </w:r>
    </w:p>
    <w:p w14:paraId="3B960D36" w14:textId="77777777" w:rsidR="00C1599D" w:rsidRDefault="00C1599D" w:rsidP="00C1599D">
      <w:pPr>
        <w:pStyle w:val="Default"/>
        <w:spacing w:after="60"/>
        <w:ind w:left="1080"/>
        <w:rPr>
          <w:rFonts w:ascii="Lora" w:hAnsi="Lora"/>
        </w:rPr>
      </w:pPr>
      <w:r w:rsidRPr="006F3FC1">
        <w:rPr>
          <w:rFonts w:ascii="Lora" w:hAnsi="Lora"/>
          <w:noProof/>
        </w:rPr>
        <w:t>Dr. Oetjen voted in place of Dr. Huston</w:t>
      </w:r>
    </w:p>
    <w:p w14:paraId="7EF2CE2D" w14:textId="5287098D" w:rsidR="00C1599D" w:rsidRPr="00903B85" w:rsidRDefault="00C1599D" w:rsidP="00C1599D">
      <w:pPr>
        <w:pStyle w:val="Default"/>
        <w:spacing w:after="60"/>
        <w:ind w:left="1080"/>
        <w:rPr>
          <w:rFonts w:ascii="Lora" w:hAnsi="Lora"/>
        </w:rPr>
      </w:pPr>
    </w:p>
    <w:tbl>
      <w:tblPr>
        <w:tblW w:w="9558" w:type="dxa"/>
        <w:tblLook w:val="01E0" w:firstRow="1" w:lastRow="1" w:firstColumn="1" w:lastColumn="1" w:noHBand="0" w:noVBand="0"/>
      </w:tblPr>
      <w:tblGrid>
        <w:gridCol w:w="9558"/>
      </w:tblGrid>
      <w:tr w:rsidR="00C1599D" w14:paraId="7D253A75" w14:textId="77777777" w:rsidTr="00415ADA">
        <w:tc>
          <w:tcPr>
            <w:tcW w:w="9558" w:type="dxa"/>
            <w:shd w:val="clear" w:color="auto" w:fill="000000"/>
            <w:hideMark/>
          </w:tcPr>
          <w:p w14:paraId="43DC7FF2" w14:textId="77777777" w:rsidR="00C1599D" w:rsidRPr="006F3FC1" w:rsidRDefault="00C1599D" w:rsidP="00415ADA">
            <w:pPr>
              <w:ind w:right="-720"/>
              <w:rPr>
                <w:rFonts w:ascii="Lora" w:hAnsi="Lora"/>
                <w:b/>
              </w:rPr>
            </w:pPr>
            <w:bookmarkStart w:id="4" w:name="_Hlk202429255"/>
            <w:r w:rsidRPr="006F3FC1">
              <w:rPr>
                <w:rFonts w:ascii="Lora" w:hAnsi="Lora"/>
                <w:b/>
              </w:rPr>
              <w:t>REVIEW OF INCIDENTS</w:t>
            </w:r>
          </w:p>
        </w:tc>
      </w:tr>
      <w:bookmarkEnd w:id="4"/>
    </w:tbl>
    <w:p w14:paraId="184088A7" w14:textId="77777777" w:rsidR="00C1599D" w:rsidRPr="006F3FC1" w:rsidRDefault="00C1599D" w:rsidP="00C1599D">
      <w:pPr>
        <w:pStyle w:val="Default"/>
        <w:rPr>
          <w:rFonts w:ascii="Lora" w:hAnsi="Lora"/>
          <w:sz w:val="4"/>
          <w:szCs w:val="4"/>
        </w:rPr>
      </w:pPr>
    </w:p>
    <w:p w14:paraId="7EC722BD" w14:textId="77777777" w:rsidR="00C1599D" w:rsidRPr="006F3FC1" w:rsidRDefault="00C1599D" w:rsidP="00C1599D">
      <w:pPr>
        <w:spacing w:after="120"/>
        <w:rPr>
          <w:rFonts w:ascii="Lora" w:hAnsi="Lora"/>
        </w:rPr>
      </w:pPr>
      <w:r>
        <w:rPr>
          <w:rFonts w:ascii="Lora" w:hAnsi="Lora"/>
        </w:rPr>
        <w:t>None.</w:t>
      </w:r>
    </w:p>
    <w:p w14:paraId="388CB614" w14:textId="77777777" w:rsidR="00C1599D" w:rsidRDefault="00C1599D" w:rsidP="00C1599D">
      <w:pPr>
        <w:pStyle w:val="Default"/>
        <w:rPr>
          <w:rFonts w:ascii="Lora" w:hAnsi="Lora"/>
          <w:color w:val="0A0A0A"/>
        </w:rPr>
      </w:pPr>
    </w:p>
    <w:tbl>
      <w:tblPr>
        <w:tblW w:w="9558" w:type="dxa"/>
        <w:tblLook w:val="01E0" w:firstRow="1" w:lastRow="1" w:firstColumn="1" w:lastColumn="1" w:noHBand="0" w:noVBand="0"/>
      </w:tblPr>
      <w:tblGrid>
        <w:gridCol w:w="9558"/>
      </w:tblGrid>
      <w:tr w:rsidR="00C1599D" w14:paraId="5DA50FAF" w14:textId="77777777" w:rsidTr="00415ADA">
        <w:tc>
          <w:tcPr>
            <w:tcW w:w="9558" w:type="dxa"/>
            <w:shd w:val="clear" w:color="auto" w:fill="000000"/>
            <w:hideMark/>
          </w:tcPr>
          <w:p w14:paraId="0931FC34" w14:textId="77777777" w:rsidR="00C1599D" w:rsidRPr="006F3FC1" w:rsidRDefault="00C1599D" w:rsidP="00415ADA">
            <w:pPr>
              <w:ind w:right="-720"/>
              <w:rPr>
                <w:rFonts w:ascii="Lora" w:hAnsi="Lora"/>
                <w:b/>
              </w:rPr>
            </w:pPr>
            <w:r w:rsidRPr="006F3FC1">
              <w:rPr>
                <w:rFonts w:ascii="Lora" w:hAnsi="Lora"/>
                <w:b/>
              </w:rPr>
              <w:t xml:space="preserve">REVIEW OF </w:t>
            </w:r>
            <w:r>
              <w:rPr>
                <w:rFonts w:ascii="Lora" w:hAnsi="Lora"/>
                <w:b/>
              </w:rPr>
              <w:t>NONCOMPLIANCE</w:t>
            </w:r>
          </w:p>
        </w:tc>
      </w:tr>
    </w:tbl>
    <w:p w14:paraId="4B2AB2D2" w14:textId="1D304C06" w:rsidR="008B092E" w:rsidRPr="006F3FC1" w:rsidRDefault="00C1599D" w:rsidP="00C1599D">
      <w:pPr>
        <w:pStyle w:val="Default"/>
        <w:rPr>
          <w:rFonts w:ascii="Lora" w:hAnsi="Lora"/>
          <w:color w:val="0A0A0A"/>
        </w:rPr>
      </w:pPr>
      <w:r w:rsidRPr="00111D51">
        <w:rPr>
          <w:rFonts w:ascii="Lora" w:hAnsi="Lora"/>
        </w:rPr>
        <w:t>None.</w:t>
      </w:r>
      <w:r w:rsidRPr="00111D51">
        <w:rPr>
          <w:rFonts w:ascii="Lora" w:hAnsi="Lora"/>
        </w:rPr>
        <w:br/>
      </w:r>
    </w:p>
    <w:tbl>
      <w:tblPr>
        <w:tblW w:w="0" w:type="auto"/>
        <w:tblLook w:val="01E0" w:firstRow="1" w:lastRow="1" w:firstColumn="1" w:lastColumn="1" w:noHBand="0" w:noVBand="0"/>
      </w:tblPr>
      <w:tblGrid>
        <w:gridCol w:w="9360"/>
      </w:tblGrid>
      <w:tr w:rsidR="007C3477" w14:paraId="658F57EF" w14:textId="77777777" w:rsidTr="00C83963">
        <w:tc>
          <w:tcPr>
            <w:tcW w:w="9576" w:type="dxa"/>
            <w:shd w:val="clear" w:color="auto" w:fill="000000"/>
          </w:tcPr>
          <w:p w14:paraId="401AF755" w14:textId="77777777" w:rsidR="0073175D" w:rsidRPr="006F3FC1" w:rsidRDefault="00227553" w:rsidP="00C83963">
            <w:pPr>
              <w:rPr>
                <w:rFonts w:ascii="Lora" w:hAnsi="Lora"/>
                <w:b/>
              </w:rPr>
            </w:pPr>
            <w:r>
              <w:rPr>
                <w:rFonts w:ascii="Lora" w:hAnsi="Lora"/>
                <w:b/>
              </w:rPr>
              <w:t>COMPLETED INSPECTIONS SINCE LAST MEETING</w:t>
            </w:r>
          </w:p>
        </w:tc>
      </w:tr>
    </w:tbl>
    <w:p w14:paraId="472D66C8" w14:textId="77777777" w:rsidR="0073175D" w:rsidRPr="006F3FC1" w:rsidRDefault="0073175D" w:rsidP="0073175D">
      <w:pPr>
        <w:pStyle w:val="Default"/>
        <w:rPr>
          <w:rFonts w:ascii="Lora" w:hAnsi="Lora"/>
          <w:sz w:val="4"/>
          <w:szCs w:val="4"/>
        </w:rPr>
      </w:pPr>
    </w:p>
    <w:tbl>
      <w:tblPr>
        <w:tblW w:w="0" w:type="auto"/>
        <w:tblLayout w:type="fixed"/>
        <w:tblLook w:val="01E0" w:firstRow="1" w:lastRow="1" w:firstColumn="1" w:lastColumn="1" w:noHBand="0" w:noVBand="0"/>
      </w:tblPr>
      <w:tblGrid>
        <w:gridCol w:w="2250"/>
        <w:gridCol w:w="2324"/>
      </w:tblGrid>
      <w:tr w:rsidR="007C3477" w14:paraId="2D5CE18B" w14:textId="77777777" w:rsidTr="00C83963">
        <w:trPr>
          <w:cantSplit/>
          <w:tblHeader/>
        </w:trPr>
        <w:tc>
          <w:tcPr>
            <w:tcW w:w="2250" w:type="dxa"/>
          </w:tcPr>
          <w:p w14:paraId="33CCE345" w14:textId="77777777" w:rsidR="000C0956" w:rsidRPr="006F3FC1" w:rsidRDefault="00227553" w:rsidP="00C83963">
            <w:pPr>
              <w:keepNext/>
              <w:rPr>
                <w:rFonts w:ascii="Lora" w:hAnsi="Lora"/>
                <w:b/>
              </w:rPr>
            </w:pPr>
            <w:r w:rsidRPr="006F3FC1">
              <w:rPr>
                <w:rFonts w:ascii="Lora" w:hAnsi="Lora"/>
                <w:b/>
              </w:rPr>
              <w:t>Inspection ID</w:t>
            </w:r>
          </w:p>
        </w:tc>
        <w:tc>
          <w:tcPr>
            <w:tcW w:w="2324" w:type="dxa"/>
          </w:tcPr>
          <w:p w14:paraId="56379506" w14:textId="77777777" w:rsidR="000C0956" w:rsidRPr="006F3FC1" w:rsidRDefault="00227553" w:rsidP="00C83963">
            <w:pPr>
              <w:keepNext/>
              <w:rPr>
                <w:rFonts w:ascii="Lora" w:hAnsi="Lora"/>
                <w:b/>
              </w:rPr>
            </w:pPr>
            <w:r w:rsidRPr="006F3FC1">
              <w:rPr>
                <w:rFonts w:ascii="Lora" w:hAnsi="Lora"/>
                <w:b/>
              </w:rPr>
              <w:t>Inspection Date</w:t>
            </w:r>
          </w:p>
        </w:tc>
      </w:tr>
    </w:tbl>
    <w:p w14:paraId="5F456D95" w14:textId="77777777" w:rsidR="0073175D" w:rsidRPr="006F3FC1" w:rsidRDefault="0073175D" w:rsidP="0073175D">
      <w:pPr>
        <w:pStyle w:val="Default"/>
        <w:rPr>
          <w:rFonts w:ascii="Lora" w:hAnsi="Lora"/>
        </w:rPr>
      </w:pPr>
    </w:p>
    <w:tbl>
      <w:tblPr>
        <w:tblW w:w="0" w:type="auto"/>
        <w:tblLayout w:type="fixed"/>
        <w:tblLook w:val="01E0" w:firstRow="1" w:lastRow="1" w:firstColumn="1" w:lastColumn="1" w:noHBand="0" w:noVBand="0"/>
      </w:tblPr>
      <w:tblGrid>
        <w:gridCol w:w="2250"/>
        <w:gridCol w:w="2324"/>
      </w:tblGrid>
      <w:tr w:rsidR="007C3477" w14:paraId="5136EA5D" w14:textId="77777777" w:rsidTr="00C83963">
        <w:trPr>
          <w:cantSplit/>
          <w:trHeight w:val="360"/>
          <w:tblHeader/>
        </w:trPr>
        <w:tc>
          <w:tcPr>
            <w:tcW w:w="2250" w:type="dxa"/>
          </w:tcPr>
          <w:p w14:paraId="0589D00A" w14:textId="77777777" w:rsidR="000C0956" w:rsidRPr="006F3FC1" w:rsidRDefault="00227553" w:rsidP="00C83963">
            <w:pPr>
              <w:keepNext/>
              <w:rPr>
                <w:rFonts w:ascii="Lora" w:hAnsi="Lora"/>
              </w:rPr>
            </w:pPr>
            <w:r w:rsidRPr="006F3FC1">
              <w:rPr>
                <w:rFonts w:ascii="Lora" w:hAnsi="Lora"/>
                <w:noProof/>
              </w:rPr>
              <w:t>INS00000178</w:t>
            </w:r>
          </w:p>
        </w:tc>
        <w:tc>
          <w:tcPr>
            <w:tcW w:w="2324" w:type="dxa"/>
          </w:tcPr>
          <w:p w14:paraId="12FEBA1F" w14:textId="77777777" w:rsidR="000C0956" w:rsidRPr="006F3FC1" w:rsidRDefault="00227553" w:rsidP="00C83963">
            <w:pPr>
              <w:rPr>
                <w:rFonts w:ascii="Lora" w:hAnsi="Lora"/>
              </w:rPr>
            </w:pPr>
            <w:r w:rsidRPr="006F3FC1">
              <w:rPr>
                <w:rFonts w:ascii="Lora" w:hAnsi="Lora"/>
                <w:noProof/>
              </w:rPr>
              <w:t>5/19/2026</w:t>
            </w:r>
          </w:p>
        </w:tc>
      </w:tr>
    </w:tbl>
    <w:p w14:paraId="5C886BC3" w14:textId="77777777" w:rsidR="0073175D" w:rsidRPr="006F3FC1" w:rsidRDefault="0073175D" w:rsidP="006635EE">
      <w:pPr>
        <w:pStyle w:val="Default"/>
        <w:rPr>
          <w:rFonts w:ascii="Lora" w:hAnsi="Lora"/>
          <w:color w:val="0A0A0A"/>
        </w:rPr>
      </w:pPr>
    </w:p>
    <w:p w14:paraId="789AF8CB" w14:textId="144744EB" w:rsidR="00AC0A7F" w:rsidRPr="006F3FC1" w:rsidRDefault="006635EE" w:rsidP="006E6E3B">
      <w:pPr>
        <w:pStyle w:val="Default"/>
        <w:rPr>
          <w:rFonts w:ascii="Lora" w:hAnsi="Lora"/>
          <w:color w:val="0A0A0A"/>
        </w:rPr>
      </w:pPr>
      <w:r>
        <w:rPr>
          <w:rFonts w:ascii="Lora" w:hAnsi="Lora"/>
          <w:color w:val="0A0A0A"/>
        </w:rPr>
        <w:lastRenderedPageBreak/>
        <w:t xml:space="preserve">A </w:t>
      </w:r>
      <w:proofErr w:type="gramStart"/>
      <w:r>
        <w:rPr>
          <w:rFonts w:ascii="Lora" w:hAnsi="Lora"/>
          <w:color w:val="0A0A0A"/>
        </w:rPr>
        <w:t>for</w:t>
      </w:r>
      <w:proofErr w:type="gramEnd"/>
      <w:r>
        <w:rPr>
          <w:rFonts w:ascii="Lora" w:hAnsi="Lora"/>
          <w:color w:val="0A0A0A"/>
        </w:rPr>
        <w:t xml:space="preserve">-cause visit was conducted </w:t>
      </w:r>
      <w:proofErr w:type="gramStart"/>
      <w:r>
        <w:rPr>
          <w:rFonts w:ascii="Lora" w:hAnsi="Lora"/>
          <w:color w:val="0A0A0A"/>
        </w:rPr>
        <w:t>on</w:t>
      </w:r>
      <w:proofErr w:type="gramEnd"/>
      <w:r>
        <w:rPr>
          <w:rFonts w:ascii="Lora" w:hAnsi="Lora"/>
          <w:color w:val="0A0A0A"/>
        </w:rPr>
        <w:t xml:space="preserve"> Dr. </w:t>
      </w:r>
      <w:r w:rsidRPr="006635EE">
        <w:rPr>
          <w:rFonts w:ascii="Lora" w:hAnsi="Lora"/>
          <w:color w:val="0A0A0A"/>
        </w:rPr>
        <w:t>Symeonides</w:t>
      </w:r>
      <w:r>
        <w:rPr>
          <w:rFonts w:ascii="Lora" w:hAnsi="Lora"/>
          <w:color w:val="0A0A0A"/>
        </w:rPr>
        <w:t xml:space="preserve">’ </w:t>
      </w:r>
      <w:r w:rsidR="00A00E59">
        <w:rPr>
          <w:rFonts w:ascii="Lora" w:hAnsi="Lora"/>
          <w:color w:val="0A0A0A"/>
        </w:rPr>
        <w:t>laboratory</w:t>
      </w:r>
      <w:r>
        <w:rPr>
          <w:rFonts w:ascii="Lora" w:hAnsi="Lora"/>
          <w:color w:val="0A0A0A"/>
        </w:rPr>
        <w:t xml:space="preserve"> on May 19, </w:t>
      </w:r>
      <w:proofErr w:type="gramStart"/>
      <w:r>
        <w:rPr>
          <w:rFonts w:ascii="Lora" w:hAnsi="Lora"/>
          <w:color w:val="0A0A0A"/>
        </w:rPr>
        <w:t>2026</w:t>
      </w:r>
      <w:proofErr w:type="gramEnd"/>
      <w:r>
        <w:rPr>
          <w:rFonts w:ascii="Lora" w:hAnsi="Lora"/>
          <w:color w:val="0A0A0A"/>
        </w:rPr>
        <w:t xml:space="preserve"> resulting from a reported incident submitted to UVMClick regarding a mislabeled solution. The solution was mislabeled as a </w:t>
      </w:r>
      <w:proofErr w:type="gramStart"/>
      <w:r>
        <w:rPr>
          <w:rFonts w:ascii="Lora" w:hAnsi="Lora"/>
          <w:color w:val="0A0A0A"/>
        </w:rPr>
        <w:t>fixative,</w:t>
      </w:r>
      <w:proofErr w:type="gramEnd"/>
      <w:r>
        <w:rPr>
          <w:rFonts w:ascii="Lora" w:hAnsi="Lora"/>
          <w:color w:val="0A0A0A"/>
        </w:rPr>
        <w:t xml:space="preserve"> however it was later </w:t>
      </w:r>
      <w:r w:rsidR="00A00E59">
        <w:rPr>
          <w:rFonts w:ascii="Lora" w:hAnsi="Lora"/>
          <w:color w:val="0A0A0A"/>
        </w:rPr>
        <w:t>noted</w:t>
      </w:r>
      <w:r>
        <w:rPr>
          <w:rFonts w:ascii="Lora" w:hAnsi="Lora"/>
          <w:color w:val="0A0A0A"/>
        </w:rPr>
        <w:t xml:space="preserve"> to be culture medium instead. It was a team effort to conduct the visit, and Dr. </w:t>
      </w:r>
      <w:r w:rsidRPr="006635EE">
        <w:rPr>
          <w:rFonts w:ascii="Lora" w:hAnsi="Lora"/>
          <w:color w:val="0A0A0A"/>
        </w:rPr>
        <w:t>Symeonides</w:t>
      </w:r>
      <w:r>
        <w:rPr>
          <w:rFonts w:ascii="Lora" w:hAnsi="Lora"/>
          <w:color w:val="0A0A0A"/>
        </w:rPr>
        <w:t xml:space="preserve"> was receptive to the feedback following the visit. He has </w:t>
      </w:r>
      <w:r w:rsidR="00A00E59">
        <w:rPr>
          <w:rFonts w:ascii="Lora" w:hAnsi="Lora"/>
          <w:color w:val="0A0A0A"/>
        </w:rPr>
        <w:t>since purchased amber bottles with appropriate labeling to prevent future incidents</w:t>
      </w:r>
      <w:r w:rsidR="00A625FF">
        <w:rPr>
          <w:rFonts w:ascii="Lora" w:hAnsi="Lora"/>
          <w:color w:val="0A0A0A"/>
        </w:rPr>
        <w:t xml:space="preserve">. It was deemed that no further action is needed from Dr. </w:t>
      </w:r>
      <w:r w:rsidR="00A625FF" w:rsidRPr="006635EE">
        <w:rPr>
          <w:rFonts w:ascii="Lora" w:hAnsi="Lora"/>
          <w:color w:val="0A0A0A"/>
        </w:rPr>
        <w:t>Symeonides</w:t>
      </w:r>
      <w:r w:rsidR="00A625FF">
        <w:rPr>
          <w:rFonts w:ascii="Lora" w:hAnsi="Lora"/>
          <w:color w:val="0A0A0A"/>
        </w:rPr>
        <w:t xml:space="preserve"> following this visit. </w:t>
      </w:r>
    </w:p>
    <w:sectPr w:rsidR="00AC0A7F" w:rsidRPr="006F3FC1" w:rsidSect="00AC0A7F">
      <w:headerReference w:type="default" r:id="rId12"/>
      <w:footerReference w:type="default" r:id="rId13"/>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15C5F" w14:textId="77777777" w:rsidR="00AF043F" w:rsidRDefault="00AF043F">
      <w:r>
        <w:separator/>
      </w:r>
    </w:p>
  </w:endnote>
  <w:endnote w:type="continuationSeparator" w:id="0">
    <w:p w14:paraId="4AD300CB" w14:textId="77777777" w:rsidR="00AF043F" w:rsidRDefault="00AF0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NNFPLJ+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ora">
    <w:charset w:val="00"/>
    <w:family w:val="auto"/>
    <w:pitch w:val="variable"/>
    <w:sig w:usb0="A00002FF" w:usb1="5000204B" w:usb2="00000000" w:usb3="00000000" w:csb0="000000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C60EF" w14:textId="77777777" w:rsidR="005F1FA4" w:rsidRPr="005F1FA4" w:rsidRDefault="00227553" w:rsidP="003031E7">
    <w:pPr>
      <w:pStyle w:val="Footer"/>
      <w:tabs>
        <w:tab w:val="clear" w:pos="8640"/>
        <w:tab w:val="right" w:pos="9360"/>
      </w:tabs>
      <w:rPr>
        <w:sz w:val="16"/>
        <w:szCs w:val="16"/>
      </w:rPr>
    </w:pPr>
    <w:r w:rsidRPr="005F1FA4">
      <w:rPr>
        <w:sz w:val="16"/>
        <w:szCs w:val="16"/>
      </w:rPr>
      <w:tab/>
    </w:r>
    <w:r w:rsidRPr="005F1FA4">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F2A84" w14:textId="77777777" w:rsidR="00AF043F" w:rsidRDefault="00AF043F">
      <w:r>
        <w:separator/>
      </w:r>
    </w:p>
  </w:footnote>
  <w:footnote w:type="continuationSeparator" w:id="0">
    <w:p w14:paraId="621CB988" w14:textId="77777777" w:rsidR="00AF043F" w:rsidRDefault="00AF04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32F82" w14:textId="77777777" w:rsidR="00012498" w:rsidRPr="005B4146" w:rsidRDefault="00227553" w:rsidP="00AC0A7F">
    <w:pPr>
      <w:pStyle w:val="Header"/>
      <w:tabs>
        <w:tab w:val="clear" w:pos="4320"/>
        <w:tab w:val="clear" w:pos="8640"/>
        <w:tab w:val="right" w:pos="9360"/>
      </w:tabs>
    </w:pPr>
    <w:r w:rsidRPr="005B4146">
      <w:tab/>
      <w:t xml:space="preserve">Page </w:t>
    </w:r>
    <w:r w:rsidRPr="005B4146">
      <w:rPr>
        <w:rStyle w:val="PageNumber"/>
      </w:rPr>
      <w:fldChar w:fldCharType="begin"/>
    </w:r>
    <w:r w:rsidRPr="005B4146">
      <w:rPr>
        <w:rStyle w:val="PageNumber"/>
      </w:rPr>
      <w:instrText xml:space="preserve"> PAGE </w:instrText>
    </w:r>
    <w:r w:rsidRPr="005B4146">
      <w:rPr>
        <w:rStyle w:val="PageNumber"/>
      </w:rPr>
      <w:fldChar w:fldCharType="separate"/>
    </w:r>
    <w:r w:rsidRPr="005B4146">
      <w:rPr>
        <w:rStyle w:val="PageNumber"/>
      </w:rPr>
      <w:t>3</w:t>
    </w:r>
    <w:r w:rsidRPr="005B4146">
      <w:rPr>
        <w:rStyle w:val="PageNumber"/>
      </w:rPr>
      <w:fldChar w:fldCharType="end"/>
    </w:r>
    <w:r w:rsidRPr="005B4146">
      <w:rPr>
        <w:rStyle w:val="PageNumber"/>
      </w:rPr>
      <w:t xml:space="preserve"> of </w:t>
    </w:r>
    <w:r w:rsidRPr="005B4146">
      <w:rPr>
        <w:rStyle w:val="PageNumber"/>
      </w:rPr>
      <w:fldChar w:fldCharType="begin"/>
    </w:r>
    <w:r w:rsidRPr="005B4146">
      <w:rPr>
        <w:rStyle w:val="PageNumber"/>
      </w:rPr>
      <w:instrText xml:space="preserve"> NUMPAGES </w:instrText>
    </w:r>
    <w:r w:rsidRPr="005B4146">
      <w:rPr>
        <w:rStyle w:val="PageNumber"/>
      </w:rPr>
      <w:fldChar w:fldCharType="separate"/>
    </w:r>
    <w:r w:rsidRPr="005B4146">
      <w:rPr>
        <w:rStyle w:val="PageNumber"/>
      </w:rPr>
      <w:t>3</w:t>
    </w:r>
    <w:r w:rsidRPr="005B4146">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5EE26B0"/>
    <w:multiLevelType w:val="hybridMultilevel"/>
    <w:tmpl w:val="E57A06B6"/>
    <w:lvl w:ilvl="0" w:tplc="CB7496CC">
      <w:start w:val="1"/>
      <w:numFmt w:val="bullet"/>
      <w:lvlText w:val=""/>
      <w:lvlJc w:val="left"/>
      <w:pPr>
        <w:tabs>
          <w:tab w:val="num" w:pos="360"/>
        </w:tabs>
        <w:ind w:left="360" w:hanging="360"/>
      </w:pPr>
      <w:rPr>
        <w:rFonts w:ascii="Symbol" w:hAnsi="Symbol" w:hint="default"/>
      </w:rPr>
    </w:lvl>
    <w:lvl w:ilvl="1" w:tplc="94A4E41A" w:tentative="1">
      <w:start w:val="1"/>
      <w:numFmt w:val="bullet"/>
      <w:lvlText w:val="o"/>
      <w:lvlJc w:val="left"/>
      <w:pPr>
        <w:tabs>
          <w:tab w:val="num" w:pos="1080"/>
        </w:tabs>
        <w:ind w:left="1080" w:hanging="360"/>
      </w:pPr>
      <w:rPr>
        <w:rFonts w:ascii="Courier New" w:hAnsi="Courier New" w:cs="Courier New" w:hint="default"/>
      </w:rPr>
    </w:lvl>
    <w:lvl w:ilvl="2" w:tplc="517EA758" w:tentative="1">
      <w:start w:val="1"/>
      <w:numFmt w:val="bullet"/>
      <w:lvlText w:val=""/>
      <w:lvlJc w:val="left"/>
      <w:pPr>
        <w:tabs>
          <w:tab w:val="num" w:pos="1800"/>
        </w:tabs>
        <w:ind w:left="1800" w:hanging="360"/>
      </w:pPr>
      <w:rPr>
        <w:rFonts w:ascii="Wingdings" w:hAnsi="Wingdings" w:hint="default"/>
      </w:rPr>
    </w:lvl>
    <w:lvl w:ilvl="3" w:tplc="43AEE40C" w:tentative="1">
      <w:start w:val="1"/>
      <w:numFmt w:val="bullet"/>
      <w:lvlText w:val=""/>
      <w:lvlJc w:val="left"/>
      <w:pPr>
        <w:tabs>
          <w:tab w:val="num" w:pos="2520"/>
        </w:tabs>
        <w:ind w:left="2520" w:hanging="360"/>
      </w:pPr>
      <w:rPr>
        <w:rFonts w:ascii="Symbol" w:hAnsi="Symbol" w:hint="default"/>
      </w:rPr>
    </w:lvl>
    <w:lvl w:ilvl="4" w:tplc="33C8D338" w:tentative="1">
      <w:start w:val="1"/>
      <w:numFmt w:val="bullet"/>
      <w:lvlText w:val="o"/>
      <w:lvlJc w:val="left"/>
      <w:pPr>
        <w:tabs>
          <w:tab w:val="num" w:pos="3240"/>
        </w:tabs>
        <w:ind w:left="3240" w:hanging="360"/>
      </w:pPr>
      <w:rPr>
        <w:rFonts w:ascii="Courier New" w:hAnsi="Courier New" w:cs="Courier New" w:hint="default"/>
      </w:rPr>
    </w:lvl>
    <w:lvl w:ilvl="5" w:tplc="CC5EEF36" w:tentative="1">
      <w:start w:val="1"/>
      <w:numFmt w:val="bullet"/>
      <w:lvlText w:val=""/>
      <w:lvlJc w:val="left"/>
      <w:pPr>
        <w:tabs>
          <w:tab w:val="num" w:pos="3960"/>
        </w:tabs>
        <w:ind w:left="3960" w:hanging="360"/>
      </w:pPr>
      <w:rPr>
        <w:rFonts w:ascii="Wingdings" w:hAnsi="Wingdings" w:hint="default"/>
      </w:rPr>
    </w:lvl>
    <w:lvl w:ilvl="6" w:tplc="97DC5E74" w:tentative="1">
      <w:start w:val="1"/>
      <w:numFmt w:val="bullet"/>
      <w:lvlText w:val=""/>
      <w:lvlJc w:val="left"/>
      <w:pPr>
        <w:tabs>
          <w:tab w:val="num" w:pos="4680"/>
        </w:tabs>
        <w:ind w:left="4680" w:hanging="360"/>
      </w:pPr>
      <w:rPr>
        <w:rFonts w:ascii="Symbol" w:hAnsi="Symbol" w:hint="default"/>
      </w:rPr>
    </w:lvl>
    <w:lvl w:ilvl="7" w:tplc="EF24CE60" w:tentative="1">
      <w:start w:val="1"/>
      <w:numFmt w:val="bullet"/>
      <w:lvlText w:val="o"/>
      <w:lvlJc w:val="left"/>
      <w:pPr>
        <w:tabs>
          <w:tab w:val="num" w:pos="5400"/>
        </w:tabs>
        <w:ind w:left="5400" w:hanging="360"/>
      </w:pPr>
      <w:rPr>
        <w:rFonts w:ascii="Courier New" w:hAnsi="Courier New" w:cs="Courier New" w:hint="default"/>
      </w:rPr>
    </w:lvl>
    <w:lvl w:ilvl="8" w:tplc="E75AE894"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1">
    <w:nsid w:val="0CEF6F36"/>
    <w:multiLevelType w:val="hybridMultilevel"/>
    <w:tmpl w:val="5FB4FAC2"/>
    <w:lvl w:ilvl="0" w:tplc="CAFA54A2">
      <w:start w:val="1"/>
      <w:numFmt w:val="bullet"/>
      <w:lvlText w:val=""/>
      <w:lvlJc w:val="left"/>
      <w:pPr>
        <w:ind w:left="720" w:hanging="360"/>
      </w:pPr>
      <w:rPr>
        <w:rFonts w:ascii="Symbol" w:hAnsi="Symbol" w:hint="default"/>
      </w:rPr>
    </w:lvl>
    <w:lvl w:ilvl="1" w:tplc="301AC4C6" w:tentative="1">
      <w:start w:val="1"/>
      <w:numFmt w:val="bullet"/>
      <w:lvlText w:val="o"/>
      <w:lvlJc w:val="left"/>
      <w:pPr>
        <w:ind w:left="1440" w:hanging="360"/>
      </w:pPr>
      <w:rPr>
        <w:rFonts w:ascii="Courier New" w:hAnsi="Courier New" w:cs="Courier New" w:hint="default"/>
      </w:rPr>
    </w:lvl>
    <w:lvl w:ilvl="2" w:tplc="54D62E5E" w:tentative="1">
      <w:start w:val="1"/>
      <w:numFmt w:val="bullet"/>
      <w:lvlText w:val=""/>
      <w:lvlJc w:val="left"/>
      <w:pPr>
        <w:ind w:left="2160" w:hanging="360"/>
      </w:pPr>
      <w:rPr>
        <w:rFonts w:ascii="Wingdings" w:hAnsi="Wingdings" w:hint="default"/>
      </w:rPr>
    </w:lvl>
    <w:lvl w:ilvl="3" w:tplc="3B6AB1CC" w:tentative="1">
      <w:start w:val="1"/>
      <w:numFmt w:val="bullet"/>
      <w:lvlText w:val=""/>
      <w:lvlJc w:val="left"/>
      <w:pPr>
        <w:ind w:left="2880" w:hanging="360"/>
      </w:pPr>
      <w:rPr>
        <w:rFonts w:ascii="Symbol" w:hAnsi="Symbol" w:hint="default"/>
      </w:rPr>
    </w:lvl>
    <w:lvl w:ilvl="4" w:tplc="5CA23FC0" w:tentative="1">
      <w:start w:val="1"/>
      <w:numFmt w:val="bullet"/>
      <w:lvlText w:val="o"/>
      <w:lvlJc w:val="left"/>
      <w:pPr>
        <w:ind w:left="3600" w:hanging="360"/>
      </w:pPr>
      <w:rPr>
        <w:rFonts w:ascii="Courier New" w:hAnsi="Courier New" w:cs="Courier New" w:hint="default"/>
      </w:rPr>
    </w:lvl>
    <w:lvl w:ilvl="5" w:tplc="17521714" w:tentative="1">
      <w:start w:val="1"/>
      <w:numFmt w:val="bullet"/>
      <w:lvlText w:val=""/>
      <w:lvlJc w:val="left"/>
      <w:pPr>
        <w:ind w:left="4320" w:hanging="360"/>
      </w:pPr>
      <w:rPr>
        <w:rFonts w:ascii="Wingdings" w:hAnsi="Wingdings" w:hint="default"/>
      </w:rPr>
    </w:lvl>
    <w:lvl w:ilvl="6" w:tplc="C1708A56" w:tentative="1">
      <w:start w:val="1"/>
      <w:numFmt w:val="bullet"/>
      <w:lvlText w:val=""/>
      <w:lvlJc w:val="left"/>
      <w:pPr>
        <w:ind w:left="5040" w:hanging="360"/>
      </w:pPr>
      <w:rPr>
        <w:rFonts w:ascii="Symbol" w:hAnsi="Symbol" w:hint="default"/>
      </w:rPr>
    </w:lvl>
    <w:lvl w:ilvl="7" w:tplc="76C0355A" w:tentative="1">
      <w:start w:val="1"/>
      <w:numFmt w:val="bullet"/>
      <w:lvlText w:val="o"/>
      <w:lvlJc w:val="left"/>
      <w:pPr>
        <w:ind w:left="5760" w:hanging="360"/>
      </w:pPr>
      <w:rPr>
        <w:rFonts w:ascii="Courier New" w:hAnsi="Courier New" w:cs="Courier New" w:hint="default"/>
      </w:rPr>
    </w:lvl>
    <w:lvl w:ilvl="8" w:tplc="172C4C5E" w:tentative="1">
      <w:start w:val="1"/>
      <w:numFmt w:val="bullet"/>
      <w:lvlText w:val=""/>
      <w:lvlJc w:val="left"/>
      <w:pPr>
        <w:ind w:left="6480" w:hanging="360"/>
      </w:pPr>
      <w:rPr>
        <w:rFonts w:ascii="Wingdings" w:hAnsi="Wingdings" w:hint="default"/>
      </w:rPr>
    </w:lvl>
  </w:abstractNum>
  <w:abstractNum w:abstractNumId="2" w15:restartNumberingAfterBreak="1">
    <w:nsid w:val="151E46E5"/>
    <w:multiLevelType w:val="hybridMultilevel"/>
    <w:tmpl w:val="1CD68104"/>
    <w:lvl w:ilvl="0" w:tplc="4192DB84">
      <w:start w:val="1"/>
      <w:numFmt w:val="bullet"/>
      <w:lvlText w:val=""/>
      <w:lvlJc w:val="left"/>
      <w:pPr>
        <w:tabs>
          <w:tab w:val="num" w:pos="360"/>
        </w:tabs>
        <w:ind w:left="360" w:hanging="360"/>
      </w:pPr>
      <w:rPr>
        <w:rFonts w:ascii="Symbol" w:hAnsi="Symbol" w:hint="default"/>
      </w:rPr>
    </w:lvl>
    <w:lvl w:ilvl="1" w:tplc="F7DEB7AC">
      <w:start w:val="1"/>
      <w:numFmt w:val="lowerLetter"/>
      <w:lvlText w:val="%2."/>
      <w:lvlJc w:val="left"/>
      <w:pPr>
        <w:tabs>
          <w:tab w:val="num" w:pos="1080"/>
        </w:tabs>
        <w:ind w:left="1080" w:hanging="360"/>
      </w:pPr>
    </w:lvl>
    <w:lvl w:ilvl="2" w:tplc="C4E40D86">
      <w:start w:val="1"/>
      <w:numFmt w:val="lowerRoman"/>
      <w:lvlText w:val="(%3)"/>
      <w:lvlJc w:val="left"/>
      <w:pPr>
        <w:tabs>
          <w:tab w:val="num" w:pos="2340"/>
        </w:tabs>
        <w:ind w:left="2340" w:hanging="720"/>
      </w:pPr>
      <w:rPr>
        <w:rFonts w:hint="default"/>
      </w:rPr>
    </w:lvl>
    <w:lvl w:ilvl="3" w:tplc="37AAFFC6">
      <w:start w:val="1"/>
      <w:numFmt w:val="bullet"/>
      <w:lvlText w:val=""/>
      <w:lvlJc w:val="left"/>
      <w:pPr>
        <w:tabs>
          <w:tab w:val="num" w:pos="2520"/>
        </w:tabs>
        <w:ind w:left="2520" w:hanging="360"/>
      </w:pPr>
      <w:rPr>
        <w:rFonts w:ascii="Symbol" w:hAnsi="Symbol" w:hint="default"/>
      </w:rPr>
    </w:lvl>
    <w:lvl w:ilvl="4" w:tplc="0122ECE2" w:tentative="1">
      <w:start w:val="1"/>
      <w:numFmt w:val="lowerLetter"/>
      <w:lvlText w:val="%5."/>
      <w:lvlJc w:val="left"/>
      <w:pPr>
        <w:tabs>
          <w:tab w:val="num" w:pos="3240"/>
        </w:tabs>
        <w:ind w:left="3240" w:hanging="360"/>
      </w:pPr>
    </w:lvl>
    <w:lvl w:ilvl="5" w:tplc="530C7300" w:tentative="1">
      <w:start w:val="1"/>
      <w:numFmt w:val="lowerRoman"/>
      <w:lvlText w:val="%6."/>
      <w:lvlJc w:val="right"/>
      <w:pPr>
        <w:tabs>
          <w:tab w:val="num" w:pos="3960"/>
        </w:tabs>
        <w:ind w:left="3960" w:hanging="180"/>
      </w:pPr>
    </w:lvl>
    <w:lvl w:ilvl="6" w:tplc="56044C5C" w:tentative="1">
      <w:start w:val="1"/>
      <w:numFmt w:val="decimal"/>
      <w:lvlText w:val="%7."/>
      <w:lvlJc w:val="left"/>
      <w:pPr>
        <w:tabs>
          <w:tab w:val="num" w:pos="4680"/>
        </w:tabs>
        <w:ind w:left="4680" w:hanging="360"/>
      </w:pPr>
    </w:lvl>
    <w:lvl w:ilvl="7" w:tplc="FD1E2F12" w:tentative="1">
      <w:start w:val="1"/>
      <w:numFmt w:val="lowerLetter"/>
      <w:lvlText w:val="%8."/>
      <w:lvlJc w:val="left"/>
      <w:pPr>
        <w:tabs>
          <w:tab w:val="num" w:pos="5400"/>
        </w:tabs>
        <w:ind w:left="5400" w:hanging="360"/>
      </w:pPr>
    </w:lvl>
    <w:lvl w:ilvl="8" w:tplc="28F83B8A" w:tentative="1">
      <w:start w:val="1"/>
      <w:numFmt w:val="lowerRoman"/>
      <w:lvlText w:val="%9."/>
      <w:lvlJc w:val="right"/>
      <w:pPr>
        <w:tabs>
          <w:tab w:val="num" w:pos="6120"/>
        </w:tabs>
        <w:ind w:left="6120" w:hanging="180"/>
      </w:pPr>
    </w:lvl>
  </w:abstractNum>
  <w:abstractNum w:abstractNumId="3" w15:restartNumberingAfterBreak="1">
    <w:nsid w:val="15785190"/>
    <w:multiLevelType w:val="hybridMultilevel"/>
    <w:tmpl w:val="A80C4DF2"/>
    <w:lvl w:ilvl="0" w:tplc="70863664">
      <w:start w:val="1"/>
      <w:numFmt w:val="bullet"/>
      <w:lvlText w:val=""/>
      <w:lvlJc w:val="left"/>
      <w:pPr>
        <w:tabs>
          <w:tab w:val="num" w:pos="360"/>
        </w:tabs>
        <w:ind w:left="360" w:hanging="360"/>
      </w:pPr>
      <w:rPr>
        <w:rFonts w:ascii="Symbol" w:hAnsi="Symbol" w:hint="default"/>
      </w:rPr>
    </w:lvl>
    <w:lvl w:ilvl="1" w:tplc="FF7827F6" w:tentative="1">
      <w:start w:val="1"/>
      <w:numFmt w:val="bullet"/>
      <w:lvlText w:val="o"/>
      <w:lvlJc w:val="left"/>
      <w:pPr>
        <w:tabs>
          <w:tab w:val="num" w:pos="1080"/>
        </w:tabs>
        <w:ind w:left="1080" w:hanging="360"/>
      </w:pPr>
      <w:rPr>
        <w:rFonts w:ascii="Courier New" w:hAnsi="Courier New" w:cs="Courier New" w:hint="default"/>
      </w:rPr>
    </w:lvl>
    <w:lvl w:ilvl="2" w:tplc="6682F376" w:tentative="1">
      <w:start w:val="1"/>
      <w:numFmt w:val="bullet"/>
      <w:lvlText w:val=""/>
      <w:lvlJc w:val="left"/>
      <w:pPr>
        <w:tabs>
          <w:tab w:val="num" w:pos="1800"/>
        </w:tabs>
        <w:ind w:left="1800" w:hanging="360"/>
      </w:pPr>
      <w:rPr>
        <w:rFonts w:ascii="Wingdings" w:hAnsi="Wingdings" w:hint="default"/>
      </w:rPr>
    </w:lvl>
    <w:lvl w:ilvl="3" w:tplc="891A3318" w:tentative="1">
      <w:start w:val="1"/>
      <w:numFmt w:val="bullet"/>
      <w:lvlText w:val=""/>
      <w:lvlJc w:val="left"/>
      <w:pPr>
        <w:tabs>
          <w:tab w:val="num" w:pos="2520"/>
        </w:tabs>
        <w:ind w:left="2520" w:hanging="360"/>
      </w:pPr>
      <w:rPr>
        <w:rFonts w:ascii="Symbol" w:hAnsi="Symbol" w:hint="default"/>
      </w:rPr>
    </w:lvl>
    <w:lvl w:ilvl="4" w:tplc="75BC1F1C" w:tentative="1">
      <w:start w:val="1"/>
      <w:numFmt w:val="bullet"/>
      <w:lvlText w:val="o"/>
      <w:lvlJc w:val="left"/>
      <w:pPr>
        <w:tabs>
          <w:tab w:val="num" w:pos="3240"/>
        </w:tabs>
        <w:ind w:left="3240" w:hanging="360"/>
      </w:pPr>
      <w:rPr>
        <w:rFonts w:ascii="Courier New" w:hAnsi="Courier New" w:cs="Courier New" w:hint="default"/>
      </w:rPr>
    </w:lvl>
    <w:lvl w:ilvl="5" w:tplc="F46ED750" w:tentative="1">
      <w:start w:val="1"/>
      <w:numFmt w:val="bullet"/>
      <w:lvlText w:val=""/>
      <w:lvlJc w:val="left"/>
      <w:pPr>
        <w:tabs>
          <w:tab w:val="num" w:pos="3960"/>
        </w:tabs>
        <w:ind w:left="3960" w:hanging="360"/>
      </w:pPr>
      <w:rPr>
        <w:rFonts w:ascii="Wingdings" w:hAnsi="Wingdings" w:hint="default"/>
      </w:rPr>
    </w:lvl>
    <w:lvl w:ilvl="6" w:tplc="C9AEABC0" w:tentative="1">
      <w:start w:val="1"/>
      <w:numFmt w:val="bullet"/>
      <w:lvlText w:val=""/>
      <w:lvlJc w:val="left"/>
      <w:pPr>
        <w:tabs>
          <w:tab w:val="num" w:pos="4680"/>
        </w:tabs>
        <w:ind w:left="4680" w:hanging="360"/>
      </w:pPr>
      <w:rPr>
        <w:rFonts w:ascii="Symbol" w:hAnsi="Symbol" w:hint="default"/>
      </w:rPr>
    </w:lvl>
    <w:lvl w:ilvl="7" w:tplc="7CAE8F78" w:tentative="1">
      <w:start w:val="1"/>
      <w:numFmt w:val="bullet"/>
      <w:lvlText w:val="o"/>
      <w:lvlJc w:val="left"/>
      <w:pPr>
        <w:tabs>
          <w:tab w:val="num" w:pos="5400"/>
        </w:tabs>
        <w:ind w:left="5400" w:hanging="360"/>
      </w:pPr>
      <w:rPr>
        <w:rFonts w:ascii="Courier New" w:hAnsi="Courier New" w:cs="Courier New" w:hint="default"/>
      </w:rPr>
    </w:lvl>
    <w:lvl w:ilvl="8" w:tplc="85D4A1EE"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1">
    <w:nsid w:val="16F9798D"/>
    <w:multiLevelType w:val="hybridMultilevel"/>
    <w:tmpl w:val="F04A082C"/>
    <w:lvl w:ilvl="0" w:tplc="CABAD612">
      <w:start w:val="1"/>
      <w:numFmt w:val="bullet"/>
      <w:lvlText w:val=""/>
      <w:lvlJc w:val="left"/>
      <w:pPr>
        <w:ind w:left="720" w:hanging="360"/>
      </w:pPr>
      <w:rPr>
        <w:rFonts w:ascii="Symbol" w:hAnsi="Symbol" w:hint="default"/>
      </w:rPr>
    </w:lvl>
    <w:lvl w:ilvl="1" w:tplc="0932082E" w:tentative="1">
      <w:start w:val="1"/>
      <w:numFmt w:val="bullet"/>
      <w:lvlText w:val="o"/>
      <w:lvlJc w:val="left"/>
      <w:pPr>
        <w:ind w:left="1440" w:hanging="360"/>
      </w:pPr>
      <w:rPr>
        <w:rFonts w:ascii="Courier New" w:hAnsi="Courier New" w:cs="Courier New" w:hint="default"/>
      </w:rPr>
    </w:lvl>
    <w:lvl w:ilvl="2" w:tplc="270663E8" w:tentative="1">
      <w:start w:val="1"/>
      <w:numFmt w:val="bullet"/>
      <w:lvlText w:val=""/>
      <w:lvlJc w:val="left"/>
      <w:pPr>
        <w:ind w:left="2160" w:hanging="360"/>
      </w:pPr>
      <w:rPr>
        <w:rFonts w:ascii="Wingdings" w:hAnsi="Wingdings" w:hint="default"/>
      </w:rPr>
    </w:lvl>
    <w:lvl w:ilvl="3" w:tplc="463267EE" w:tentative="1">
      <w:start w:val="1"/>
      <w:numFmt w:val="bullet"/>
      <w:lvlText w:val=""/>
      <w:lvlJc w:val="left"/>
      <w:pPr>
        <w:ind w:left="2880" w:hanging="360"/>
      </w:pPr>
      <w:rPr>
        <w:rFonts w:ascii="Symbol" w:hAnsi="Symbol" w:hint="default"/>
      </w:rPr>
    </w:lvl>
    <w:lvl w:ilvl="4" w:tplc="731C7DBE" w:tentative="1">
      <w:start w:val="1"/>
      <w:numFmt w:val="bullet"/>
      <w:lvlText w:val="o"/>
      <w:lvlJc w:val="left"/>
      <w:pPr>
        <w:ind w:left="3600" w:hanging="360"/>
      </w:pPr>
      <w:rPr>
        <w:rFonts w:ascii="Courier New" w:hAnsi="Courier New" w:cs="Courier New" w:hint="default"/>
      </w:rPr>
    </w:lvl>
    <w:lvl w:ilvl="5" w:tplc="89FE50C0" w:tentative="1">
      <w:start w:val="1"/>
      <w:numFmt w:val="bullet"/>
      <w:lvlText w:val=""/>
      <w:lvlJc w:val="left"/>
      <w:pPr>
        <w:ind w:left="4320" w:hanging="360"/>
      </w:pPr>
      <w:rPr>
        <w:rFonts w:ascii="Wingdings" w:hAnsi="Wingdings" w:hint="default"/>
      </w:rPr>
    </w:lvl>
    <w:lvl w:ilvl="6" w:tplc="5C0EDF40" w:tentative="1">
      <w:start w:val="1"/>
      <w:numFmt w:val="bullet"/>
      <w:lvlText w:val=""/>
      <w:lvlJc w:val="left"/>
      <w:pPr>
        <w:ind w:left="5040" w:hanging="360"/>
      </w:pPr>
      <w:rPr>
        <w:rFonts w:ascii="Symbol" w:hAnsi="Symbol" w:hint="default"/>
      </w:rPr>
    </w:lvl>
    <w:lvl w:ilvl="7" w:tplc="5EF076A6" w:tentative="1">
      <w:start w:val="1"/>
      <w:numFmt w:val="bullet"/>
      <w:lvlText w:val="o"/>
      <w:lvlJc w:val="left"/>
      <w:pPr>
        <w:ind w:left="5760" w:hanging="360"/>
      </w:pPr>
      <w:rPr>
        <w:rFonts w:ascii="Courier New" w:hAnsi="Courier New" w:cs="Courier New" w:hint="default"/>
      </w:rPr>
    </w:lvl>
    <w:lvl w:ilvl="8" w:tplc="1EBED2EC" w:tentative="1">
      <w:start w:val="1"/>
      <w:numFmt w:val="bullet"/>
      <w:lvlText w:val=""/>
      <w:lvlJc w:val="left"/>
      <w:pPr>
        <w:ind w:left="6480" w:hanging="360"/>
      </w:pPr>
      <w:rPr>
        <w:rFonts w:ascii="Wingdings" w:hAnsi="Wingdings" w:hint="default"/>
      </w:rPr>
    </w:lvl>
  </w:abstractNum>
  <w:abstractNum w:abstractNumId="5" w15:restartNumberingAfterBreak="1">
    <w:nsid w:val="20D70DF1"/>
    <w:multiLevelType w:val="hybridMultilevel"/>
    <w:tmpl w:val="0700CD32"/>
    <w:lvl w:ilvl="0" w:tplc="BA828ADE">
      <w:start w:val="1"/>
      <w:numFmt w:val="bullet"/>
      <w:lvlText w:val=""/>
      <w:lvlJc w:val="left"/>
      <w:pPr>
        <w:tabs>
          <w:tab w:val="num" w:pos="360"/>
        </w:tabs>
        <w:ind w:left="360" w:hanging="360"/>
      </w:pPr>
      <w:rPr>
        <w:rFonts w:ascii="Symbol" w:hAnsi="Symbol" w:hint="default"/>
      </w:rPr>
    </w:lvl>
    <w:lvl w:ilvl="1" w:tplc="E3EA106A" w:tentative="1">
      <w:start w:val="1"/>
      <w:numFmt w:val="bullet"/>
      <w:lvlText w:val="o"/>
      <w:lvlJc w:val="left"/>
      <w:pPr>
        <w:tabs>
          <w:tab w:val="num" w:pos="1080"/>
        </w:tabs>
        <w:ind w:left="1080" w:hanging="360"/>
      </w:pPr>
      <w:rPr>
        <w:rFonts w:ascii="Courier New" w:hAnsi="Courier New" w:cs="Courier New" w:hint="default"/>
      </w:rPr>
    </w:lvl>
    <w:lvl w:ilvl="2" w:tplc="FF3C4978" w:tentative="1">
      <w:start w:val="1"/>
      <w:numFmt w:val="bullet"/>
      <w:lvlText w:val=""/>
      <w:lvlJc w:val="left"/>
      <w:pPr>
        <w:tabs>
          <w:tab w:val="num" w:pos="1800"/>
        </w:tabs>
        <w:ind w:left="1800" w:hanging="360"/>
      </w:pPr>
      <w:rPr>
        <w:rFonts w:ascii="Wingdings" w:hAnsi="Wingdings" w:hint="default"/>
      </w:rPr>
    </w:lvl>
    <w:lvl w:ilvl="3" w:tplc="F44CA7A2" w:tentative="1">
      <w:start w:val="1"/>
      <w:numFmt w:val="bullet"/>
      <w:lvlText w:val=""/>
      <w:lvlJc w:val="left"/>
      <w:pPr>
        <w:tabs>
          <w:tab w:val="num" w:pos="2520"/>
        </w:tabs>
        <w:ind w:left="2520" w:hanging="360"/>
      </w:pPr>
      <w:rPr>
        <w:rFonts w:ascii="Symbol" w:hAnsi="Symbol" w:hint="default"/>
      </w:rPr>
    </w:lvl>
    <w:lvl w:ilvl="4" w:tplc="6206FA5E" w:tentative="1">
      <w:start w:val="1"/>
      <w:numFmt w:val="bullet"/>
      <w:lvlText w:val="o"/>
      <w:lvlJc w:val="left"/>
      <w:pPr>
        <w:tabs>
          <w:tab w:val="num" w:pos="3240"/>
        </w:tabs>
        <w:ind w:left="3240" w:hanging="360"/>
      </w:pPr>
      <w:rPr>
        <w:rFonts w:ascii="Courier New" w:hAnsi="Courier New" w:cs="Courier New" w:hint="default"/>
      </w:rPr>
    </w:lvl>
    <w:lvl w:ilvl="5" w:tplc="7EC2364A" w:tentative="1">
      <w:start w:val="1"/>
      <w:numFmt w:val="bullet"/>
      <w:lvlText w:val=""/>
      <w:lvlJc w:val="left"/>
      <w:pPr>
        <w:tabs>
          <w:tab w:val="num" w:pos="3960"/>
        </w:tabs>
        <w:ind w:left="3960" w:hanging="360"/>
      </w:pPr>
      <w:rPr>
        <w:rFonts w:ascii="Wingdings" w:hAnsi="Wingdings" w:hint="default"/>
      </w:rPr>
    </w:lvl>
    <w:lvl w:ilvl="6" w:tplc="247E6BEE" w:tentative="1">
      <w:start w:val="1"/>
      <w:numFmt w:val="bullet"/>
      <w:lvlText w:val=""/>
      <w:lvlJc w:val="left"/>
      <w:pPr>
        <w:tabs>
          <w:tab w:val="num" w:pos="4680"/>
        </w:tabs>
        <w:ind w:left="4680" w:hanging="360"/>
      </w:pPr>
      <w:rPr>
        <w:rFonts w:ascii="Symbol" w:hAnsi="Symbol" w:hint="default"/>
      </w:rPr>
    </w:lvl>
    <w:lvl w:ilvl="7" w:tplc="E58E3A80" w:tentative="1">
      <w:start w:val="1"/>
      <w:numFmt w:val="bullet"/>
      <w:lvlText w:val="o"/>
      <w:lvlJc w:val="left"/>
      <w:pPr>
        <w:tabs>
          <w:tab w:val="num" w:pos="5400"/>
        </w:tabs>
        <w:ind w:left="5400" w:hanging="360"/>
      </w:pPr>
      <w:rPr>
        <w:rFonts w:ascii="Courier New" w:hAnsi="Courier New" w:cs="Courier New" w:hint="default"/>
      </w:rPr>
    </w:lvl>
    <w:lvl w:ilvl="8" w:tplc="C9404C76"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1">
    <w:nsid w:val="266B2138"/>
    <w:multiLevelType w:val="hybridMultilevel"/>
    <w:tmpl w:val="7E10BADC"/>
    <w:lvl w:ilvl="0" w:tplc="7E9C8C76">
      <w:start w:val="1"/>
      <w:numFmt w:val="bullet"/>
      <w:lvlText w:val=""/>
      <w:lvlJc w:val="left"/>
      <w:pPr>
        <w:tabs>
          <w:tab w:val="num" w:pos="360"/>
        </w:tabs>
        <w:ind w:left="360" w:hanging="360"/>
      </w:pPr>
      <w:rPr>
        <w:rFonts w:ascii="Symbol" w:hAnsi="Symbol" w:hint="default"/>
      </w:rPr>
    </w:lvl>
    <w:lvl w:ilvl="1" w:tplc="2948052A">
      <w:start w:val="1"/>
      <w:numFmt w:val="bullet"/>
      <w:lvlText w:val="o"/>
      <w:lvlJc w:val="left"/>
      <w:pPr>
        <w:tabs>
          <w:tab w:val="num" w:pos="1080"/>
        </w:tabs>
        <w:ind w:left="1080" w:hanging="360"/>
      </w:pPr>
      <w:rPr>
        <w:rFonts w:ascii="Courier New" w:hAnsi="Courier New" w:cs="Courier New" w:hint="default"/>
      </w:rPr>
    </w:lvl>
    <w:lvl w:ilvl="2" w:tplc="5E4CF994" w:tentative="1">
      <w:start w:val="1"/>
      <w:numFmt w:val="bullet"/>
      <w:lvlText w:val=""/>
      <w:lvlJc w:val="left"/>
      <w:pPr>
        <w:tabs>
          <w:tab w:val="num" w:pos="1800"/>
        </w:tabs>
        <w:ind w:left="1800" w:hanging="360"/>
      </w:pPr>
      <w:rPr>
        <w:rFonts w:ascii="Wingdings" w:hAnsi="Wingdings" w:hint="default"/>
      </w:rPr>
    </w:lvl>
    <w:lvl w:ilvl="3" w:tplc="4B30E492" w:tentative="1">
      <w:start w:val="1"/>
      <w:numFmt w:val="bullet"/>
      <w:lvlText w:val=""/>
      <w:lvlJc w:val="left"/>
      <w:pPr>
        <w:tabs>
          <w:tab w:val="num" w:pos="2520"/>
        </w:tabs>
        <w:ind w:left="2520" w:hanging="360"/>
      </w:pPr>
      <w:rPr>
        <w:rFonts w:ascii="Symbol" w:hAnsi="Symbol" w:hint="default"/>
      </w:rPr>
    </w:lvl>
    <w:lvl w:ilvl="4" w:tplc="661C9850" w:tentative="1">
      <w:start w:val="1"/>
      <w:numFmt w:val="bullet"/>
      <w:lvlText w:val="o"/>
      <w:lvlJc w:val="left"/>
      <w:pPr>
        <w:tabs>
          <w:tab w:val="num" w:pos="3240"/>
        </w:tabs>
        <w:ind w:left="3240" w:hanging="360"/>
      </w:pPr>
      <w:rPr>
        <w:rFonts w:ascii="Courier New" w:hAnsi="Courier New" w:cs="Courier New" w:hint="default"/>
      </w:rPr>
    </w:lvl>
    <w:lvl w:ilvl="5" w:tplc="CF604E28" w:tentative="1">
      <w:start w:val="1"/>
      <w:numFmt w:val="bullet"/>
      <w:lvlText w:val=""/>
      <w:lvlJc w:val="left"/>
      <w:pPr>
        <w:tabs>
          <w:tab w:val="num" w:pos="3960"/>
        </w:tabs>
        <w:ind w:left="3960" w:hanging="360"/>
      </w:pPr>
      <w:rPr>
        <w:rFonts w:ascii="Wingdings" w:hAnsi="Wingdings" w:hint="default"/>
      </w:rPr>
    </w:lvl>
    <w:lvl w:ilvl="6" w:tplc="AE7E8AF4" w:tentative="1">
      <w:start w:val="1"/>
      <w:numFmt w:val="bullet"/>
      <w:lvlText w:val=""/>
      <w:lvlJc w:val="left"/>
      <w:pPr>
        <w:tabs>
          <w:tab w:val="num" w:pos="4680"/>
        </w:tabs>
        <w:ind w:left="4680" w:hanging="360"/>
      </w:pPr>
      <w:rPr>
        <w:rFonts w:ascii="Symbol" w:hAnsi="Symbol" w:hint="default"/>
      </w:rPr>
    </w:lvl>
    <w:lvl w:ilvl="7" w:tplc="25C2D8F0" w:tentative="1">
      <w:start w:val="1"/>
      <w:numFmt w:val="bullet"/>
      <w:lvlText w:val="o"/>
      <w:lvlJc w:val="left"/>
      <w:pPr>
        <w:tabs>
          <w:tab w:val="num" w:pos="5400"/>
        </w:tabs>
        <w:ind w:left="5400" w:hanging="360"/>
      </w:pPr>
      <w:rPr>
        <w:rFonts w:ascii="Courier New" w:hAnsi="Courier New" w:cs="Courier New" w:hint="default"/>
      </w:rPr>
    </w:lvl>
    <w:lvl w:ilvl="8" w:tplc="190C4688"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1">
    <w:nsid w:val="2CC417D5"/>
    <w:multiLevelType w:val="hybridMultilevel"/>
    <w:tmpl w:val="D2860FE2"/>
    <w:lvl w:ilvl="0" w:tplc="3D8CABA8">
      <w:start w:val="1"/>
      <w:numFmt w:val="bullet"/>
      <w:lvlText w:val=""/>
      <w:lvlJc w:val="left"/>
      <w:pPr>
        <w:tabs>
          <w:tab w:val="num" w:pos="360"/>
        </w:tabs>
        <w:ind w:left="360" w:hanging="360"/>
      </w:pPr>
      <w:rPr>
        <w:rFonts w:ascii="Symbol" w:hAnsi="Symbol" w:hint="default"/>
      </w:rPr>
    </w:lvl>
    <w:lvl w:ilvl="1" w:tplc="CE74B446" w:tentative="1">
      <w:start w:val="1"/>
      <w:numFmt w:val="bullet"/>
      <w:lvlText w:val="o"/>
      <w:lvlJc w:val="left"/>
      <w:pPr>
        <w:tabs>
          <w:tab w:val="num" w:pos="1080"/>
        </w:tabs>
        <w:ind w:left="1080" w:hanging="360"/>
      </w:pPr>
      <w:rPr>
        <w:rFonts w:ascii="Courier New" w:hAnsi="Courier New" w:cs="Courier New" w:hint="default"/>
      </w:rPr>
    </w:lvl>
    <w:lvl w:ilvl="2" w:tplc="70D65A2E" w:tentative="1">
      <w:start w:val="1"/>
      <w:numFmt w:val="bullet"/>
      <w:lvlText w:val=""/>
      <w:lvlJc w:val="left"/>
      <w:pPr>
        <w:tabs>
          <w:tab w:val="num" w:pos="1800"/>
        </w:tabs>
        <w:ind w:left="1800" w:hanging="360"/>
      </w:pPr>
      <w:rPr>
        <w:rFonts w:ascii="Wingdings" w:hAnsi="Wingdings" w:hint="default"/>
      </w:rPr>
    </w:lvl>
    <w:lvl w:ilvl="3" w:tplc="007612D6" w:tentative="1">
      <w:start w:val="1"/>
      <w:numFmt w:val="bullet"/>
      <w:lvlText w:val=""/>
      <w:lvlJc w:val="left"/>
      <w:pPr>
        <w:tabs>
          <w:tab w:val="num" w:pos="2520"/>
        </w:tabs>
        <w:ind w:left="2520" w:hanging="360"/>
      </w:pPr>
      <w:rPr>
        <w:rFonts w:ascii="Symbol" w:hAnsi="Symbol" w:hint="default"/>
      </w:rPr>
    </w:lvl>
    <w:lvl w:ilvl="4" w:tplc="16F64A32" w:tentative="1">
      <w:start w:val="1"/>
      <w:numFmt w:val="bullet"/>
      <w:lvlText w:val="o"/>
      <w:lvlJc w:val="left"/>
      <w:pPr>
        <w:tabs>
          <w:tab w:val="num" w:pos="3240"/>
        </w:tabs>
        <w:ind w:left="3240" w:hanging="360"/>
      </w:pPr>
      <w:rPr>
        <w:rFonts w:ascii="Courier New" w:hAnsi="Courier New" w:cs="Courier New" w:hint="default"/>
      </w:rPr>
    </w:lvl>
    <w:lvl w:ilvl="5" w:tplc="ED824438" w:tentative="1">
      <w:start w:val="1"/>
      <w:numFmt w:val="bullet"/>
      <w:lvlText w:val=""/>
      <w:lvlJc w:val="left"/>
      <w:pPr>
        <w:tabs>
          <w:tab w:val="num" w:pos="3960"/>
        </w:tabs>
        <w:ind w:left="3960" w:hanging="360"/>
      </w:pPr>
      <w:rPr>
        <w:rFonts w:ascii="Wingdings" w:hAnsi="Wingdings" w:hint="default"/>
      </w:rPr>
    </w:lvl>
    <w:lvl w:ilvl="6" w:tplc="7F1A97EA" w:tentative="1">
      <w:start w:val="1"/>
      <w:numFmt w:val="bullet"/>
      <w:lvlText w:val=""/>
      <w:lvlJc w:val="left"/>
      <w:pPr>
        <w:tabs>
          <w:tab w:val="num" w:pos="4680"/>
        </w:tabs>
        <w:ind w:left="4680" w:hanging="360"/>
      </w:pPr>
      <w:rPr>
        <w:rFonts w:ascii="Symbol" w:hAnsi="Symbol" w:hint="default"/>
      </w:rPr>
    </w:lvl>
    <w:lvl w:ilvl="7" w:tplc="506A7810" w:tentative="1">
      <w:start w:val="1"/>
      <w:numFmt w:val="bullet"/>
      <w:lvlText w:val="o"/>
      <w:lvlJc w:val="left"/>
      <w:pPr>
        <w:tabs>
          <w:tab w:val="num" w:pos="5400"/>
        </w:tabs>
        <w:ind w:left="5400" w:hanging="360"/>
      </w:pPr>
      <w:rPr>
        <w:rFonts w:ascii="Courier New" w:hAnsi="Courier New" w:cs="Courier New" w:hint="default"/>
      </w:rPr>
    </w:lvl>
    <w:lvl w:ilvl="8" w:tplc="8864F7A4"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1">
    <w:nsid w:val="30E03A8E"/>
    <w:multiLevelType w:val="hybridMultilevel"/>
    <w:tmpl w:val="3008291E"/>
    <w:lvl w:ilvl="0" w:tplc="B9B4D2F4">
      <w:start w:val="1"/>
      <w:numFmt w:val="lowerLetter"/>
      <w:lvlText w:val="%1."/>
      <w:lvlJc w:val="left"/>
      <w:pPr>
        <w:ind w:left="1080" w:hanging="360"/>
      </w:pPr>
    </w:lvl>
    <w:lvl w:ilvl="1" w:tplc="5D1ED7E6" w:tentative="1">
      <w:start w:val="1"/>
      <w:numFmt w:val="lowerLetter"/>
      <w:lvlText w:val="%2."/>
      <w:lvlJc w:val="left"/>
      <w:pPr>
        <w:ind w:left="1800" w:hanging="360"/>
      </w:pPr>
    </w:lvl>
    <w:lvl w:ilvl="2" w:tplc="3C840B86" w:tentative="1">
      <w:start w:val="1"/>
      <w:numFmt w:val="lowerRoman"/>
      <w:lvlText w:val="%3."/>
      <w:lvlJc w:val="right"/>
      <w:pPr>
        <w:ind w:left="2520" w:hanging="180"/>
      </w:pPr>
    </w:lvl>
    <w:lvl w:ilvl="3" w:tplc="7A187BBE" w:tentative="1">
      <w:start w:val="1"/>
      <w:numFmt w:val="decimal"/>
      <w:lvlText w:val="%4."/>
      <w:lvlJc w:val="left"/>
      <w:pPr>
        <w:ind w:left="3240" w:hanging="360"/>
      </w:pPr>
    </w:lvl>
    <w:lvl w:ilvl="4" w:tplc="B562E17E" w:tentative="1">
      <w:start w:val="1"/>
      <w:numFmt w:val="lowerLetter"/>
      <w:lvlText w:val="%5."/>
      <w:lvlJc w:val="left"/>
      <w:pPr>
        <w:ind w:left="3960" w:hanging="360"/>
      </w:pPr>
    </w:lvl>
    <w:lvl w:ilvl="5" w:tplc="49C2103A" w:tentative="1">
      <w:start w:val="1"/>
      <w:numFmt w:val="lowerRoman"/>
      <w:lvlText w:val="%6."/>
      <w:lvlJc w:val="right"/>
      <w:pPr>
        <w:ind w:left="4680" w:hanging="180"/>
      </w:pPr>
    </w:lvl>
    <w:lvl w:ilvl="6" w:tplc="C09E1188" w:tentative="1">
      <w:start w:val="1"/>
      <w:numFmt w:val="decimal"/>
      <w:lvlText w:val="%7."/>
      <w:lvlJc w:val="left"/>
      <w:pPr>
        <w:ind w:left="5400" w:hanging="360"/>
      </w:pPr>
    </w:lvl>
    <w:lvl w:ilvl="7" w:tplc="ED7E7F56" w:tentative="1">
      <w:start w:val="1"/>
      <w:numFmt w:val="lowerLetter"/>
      <w:lvlText w:val="%8."/>
      <w:lvlJc w:val="left"/>
      <w:pPr>
        <w:ind w:left="6120" w:hanging="360"/>
      </w:pPr>
    </w:lvl>
    <w:lvl w:ilvl="8" w:tplc="94AAE380" w:tentative="1">
      <w:start w:val="1"/>
      <w:numFmt w:val="lowerRoman"/>
      <w:lvlText w:val="%9."/>
      <w:lvlJc w:val="right"/>
      <w:pPr>
        <w:ind w:left="6840" w:hanging="180"/>
      </w:pPr>
    </w:lvl>
  </w:abstractNum>
  <w:abstractNum w:abstractNumId="9" w15:restartNumberingAfterBreak="1">
    <w:nsid w:val="31083E86"/>
    <w:multiLevelType w:val="hybridMultilevel"/>
    <w:tmpl w:val="CCD6C294"/>
    <w:lvl w:ilvl="0" w:tplc="396E9F08">
      <w:start w:val="1"/>
      <w:numFmt w:val="bullet"/>
      <w:lvlText w:val=""/>
      <w:lvlJc w:val="left"/>
      <w:pPr>
        <w:tabs>
          <w:tab w:val="num" w:pos="360"/>
        </w:tabs>
        <w:ind w:left="360" w:hanging="360"/>
      </w:pPr>
      <w:rPr>
        <w:rFonts w:ascii="Symbol" w:hAnsi="Symbol" w:hint="default"/>
      </w:rPr>
    </w:lvl>
    <w:lvl w:ilvl="1" w:tplc="9056957C">
      <w:start w:val="1"/>
      <w:numFmt w:val="bullet"/>
      <w:lvlText w:val=""/>
      <w:lvlJc w:val="left"/>
      <w:pPr>
        <w:tabs>
          <w:tab w:val="num" w:pos="1080"/>
        </w:tabs>
        <w:ind w:left="1080" w:hanging="360"/>
      </w:pPr>
      <w:rPr>
        <w:rFonts w:ascii="Symbol" w:hAnsi="Symbol" w:hint="default"/>
      </w:rPr>
    </w:lvl>
    <w:lvl w:ilvl="2" w:tplc="4D0AD9AA" w:tentative="1">
      <w:start w:val="1"/>
      <w:numFmt w:val="lowerRoman"/>
      <w:lvlText w:val="%3."/>
      <w:lvlJc w:val="right"/>
      <w:pPr>
        <w:tabs>
          <w:tab w:val="num" w:pos="1800"/>
        </w:tabs>
        <w:ind w:left="1800" w:hanging="180"/>
      </w:pPr>
    </w:lvl>
    <w:lvl w:ilvl="3" w:tplc="F6409BF2" w:tentative="1">
      <w:start w:val="1"/>
      <w:numFmt w:val="decimal"/>
      <w:lvlText w:val="%4."/>
      <w:lvlJc w:val="left"/>
      <w:pPr>
        <w:tabs>
          <w:tab w:val="num" w:pos="2520"/>
        </w:tabs>
        <w:ind w:left="2520" w:hanging="360"/>
      </w:pPr>
    </w:lvl>
    <w:lvl w:ilvl="4" w:tplc="31446B4E" w:tentative="1">
      <w:start w:val="1"/>
      <w:numFmt w:val="lowerLetter"/>
      <w:lvlText w:val="%5."/>
      <w:lvlJc w:val="left"/>
      <w:pPr>
        <w:tabs>
          <w:tab w:val="num" w:pos="3240"/>
        </w:tabs>
        <w:ind w:left="3240" w:hanging="360"/>
      </w:pPr>
    </w:lvl>
    <w:lvl w:ilvl="5" w:tplc="F9D0508E" w:tentative="1">
      <w:start w:val="1"/>
      <w:numFmt w:val="lowerRoman"/>
      <w:lvlText w:val="%6."/>
      <w:lvlJc w:val="right"/>
      <w:pPr>
        <w:tabs>
          <w:tab w:val="num" w:pos="3960"/>
        </w:tabs>
        <w:ind w:left="3960" w:hanging="180"/>
      </w:pPr>
    </w:lvl>
    <w:lvl w:ilvl="6" w:tplc="B7BE7BA8" w:tentative="1">
      <w:start w:val="1"/>
      <w:numFmt w:val="decimal"/>
      <w:lvlText w:val="%7."/>
      <w:lvlJc w:val="left"/>
      <w:pPr>
        <w:tabs>
          <w:tab w:val="num" w:pos="4680"/>
        </w:tabs>
        <w:ind w:left="4680" w:hanging="360"/>
      </w:pPr>
    </w:lvl>
    <w:lvl w:ilvl="7" w:tplc="71B6DDA6" w:tentative="1">
      <w:start w:val="1"/>
      <w:numFmt w:val="lowerLetter"/>
      <w:lvlText w:val="%8."/>
      <w:lvlJc w:val="left"/>
      <w:pPr>
        <w:tabs>
          <w:tab w:val="num" w:pos="5400"/>
        </w:tabs>
        <w:ind w:left="5400" w:hanging="360"/>
      </w:pPr>
    </w:lvl>
    <w:lvl w:ilvl="8" w:tplc="B69C36C8" w:tentative="1">
      <w:start w:val="1"/>
      <w:numFmt w:val="lowerRoman"/>
      <w:lvlText w:val="%9."/>
      <w:lvlJc w:val="right"/>
      <w:pPr>
        <w:tabs>
          <w:tab w:val="num" w:pos="6120"/>
        </w:tabs>
        <w:ind w:left="6120" w:hanging="180"/>
      </w:pPr>
    </w:lvl>
  </w:abstractNum>
  <w:abstractNum w:abstractNumId="10" w15:restartNumberingAfterBreak="1">
    <w:nsid w:val="32162720"/>
    <w:multiLevelType w:val="hybridMultilevel"/>
    <w:tmpl w:val="AC920EB4"/>
    <w:lvl w:ilvl="0" w:tplc="48147B5C">
      <w:start w:val="1"/>
      <w:numFmt w:val="decimal"/>
      <w:lvlText w:val="%1."/>
      <w:lvlJc w:val="left"/>
      <w:pPr>
        <w:ind w:left="360" w:hanging="360"/>
      </w:pPr>
      <w:rPr>
        <w:rFonts w:hint="default"/>
      </w:rPr>
    </w:lvl>
    <w:lvl w:ilvl="1" w:tplc="1786EB30">
      <w:start w:val="1"/>
      <w:numFmt w:val="lowerLetter"/>
      <w:lvlText w:val="%2."/>
      <w:lvlJc w:val="left"/>
      <w:pPr>
        <w:ind w:left="1080" w:hanging="360"/>
      </w:pPr>
    </w:lvl>
    <w:lvl w:ilvl="2" w:tplc="170C885E" w:tentative="1">
      <w:start w:val="1"/>
      <w:numFmt w:val="lowerRoman"/>
      <w:lvlText w:val="%3."/>
      <w:lvlJc w:val="right"/>
      <w:pPr>
        <w:ind w:left="1800" w:hanging="180"/>
      </w:pPr>
    </w:lvl>
    <w:lvl w:ilvl="3" w:tplc="1EFE7C90" w:tentative="1">
      <w:start w:val="1"/>
      <w:numFmt w:val="decimal"/>
      <w:lvlText w:val="%4."/>
      <w:lvlJc w:val="left"/>
      <w:pPr>
        <w:ind w:left="2520" w:hanging="360"/>
      </w:pPr>
    </w:lvl>
    <w:lvl w:ilvl="4" w:tplc="2F66CB50" w:tentative="1">
      <w:start w:val="1"/>
      <w:numFmt w:val="lowerLetter"/>
      <w:lvlText w:val="%5."/>
      <w:lvlJc w:val="left"/>
      <w:pPr>
        <w:ind w:left="3240" w:hanging="360"/>
      </w:pPr>
    </w:lvl>
    <w:lvl w:ilvl="5" w:tplc="6E16C076" w:tentative="1">
      <w:start w:val="1"/>
      <w:numFmt w:val="lowerRoman"/>
      <w:lvlText w:val="%6."/>
      <w:lvlJc w:val="right"/>
      <w:pPr>
        <w:ind w:left="3960" w:hanging="180"/>
      </w:pPr>
    </w:lvl>
    <w:lvl w:ilvl="6" w:tplc="0E3C77F0" w:tentative="1">
      <w:start w:val="1"/>
      <w:numFmt w:val="decimal"/>
      <w:lvlText w:val="%7."/>
      <w:lvlJc w:val="left"/>
      <w:pPr>
        <w:ind w:left="4680" w:hanging="360"/>
      </w:pPr>
    </w:lvl>
    <w:lvl w:ilvl="7" w:tplc="D304BD40" w:tentative="1">
      <w:start w:val="1"/>
      <w:numFmt w:val="lowerLetter"/>
      <w:lvlText w:val="%8."/>
      <w:lvlJc w:val="left"/>
      <w:pPr>
        <w:ind w:left="5400" w:hanging="360"/>
      </w:pPr>
    </w:lvl>
    <w:lvl w:ilvl="8" w:tplc="B5AC2982" w:tentative="1">
      <w:start w:val="1"/>
      <w:numFmt w:val="lowerRoman"/>
      <w:lvlText w:val="%9."/>
      <w:lvlJc w:val="right"/>
      <w:pPr>
        <w:ind w:left="6120" w:hanging="180"/>
      </w:pPr>
    </w:lvl>
  </w:abstractNum>
  <w:abstractNum w:abstractNumId="11" w15:restartNumberingAfterBreak="1">
    <w:nsid w:val="32C6163F"/>
    <w:multiLevelType w:val="hybridMultilevel"/>
    <w:tmpl w:val="36BE9560"/>
    <w:lvl w:ilvl="0" w:tplc="6B2CDA4A">
      <w:start w:val="1"/>
      <w:numFmt w:val="bullet"/>
      <w:lvlText w:val=""/>
      <w:lvlJc w:val="left"/>
      <w:pPr>
        <w:ind w:left="360" w:hanging="360"/>
      </w:pPr>
      <w:rPr>
        <w:rFonts w:ascii="Symbol" w:hAnsi="Symbol" w:hint="default"/>
      </w:rPr>
    </w:lvl>
    <w:lvl w:ilvl="1" w:tplc="DD00FCD4" w:tentative="1">
      <w:start w:val="1"/>
      <w:numFmt w:val="bullet"/>
      <w:lvlText w:val="o"/>
      <w:lvlJc w:val="left"/>
      <w:pPr>
        <w:ind w:left="1080" w:hanging="360"/>
      </w:pPr>
      <w:rPr>
        <w:rFonts w:ascii="Courier New" w:hAnsi="Courier New" w:cs="Courier New" w:hint="default"/>
      </w:rPr>
    </w:lvl>
    <w:lvl w:ilvl="2" w:tplc="FCA257BC" w:tentative="1">
      <w:start w:val="1"/>
      <w:numFmt w:val="bullet"/>
      <w:lvlText w:val=""/>
      <w:lvlJc w:val="left"/>
      <w:pPr>
        <w:ind w:left="1800" w:hanging="360"/>
      </w:pPr>
      <w:rPr>
        <w:rFonts w:ascii="Wingdings" w:hAnsi="Wingdings" w:hint="default"/>
      </w:rPr>
    </w:lvl>
    <w:lvl w:ilvl="3" w:tplc="1D92C2DC" w:tentative="1">
      <w:start w:val="1"/>
      <w:numFmt w:val="bullet"/>
      <w:lvlText w:val=""/>
      <w:lvlJc w:val="left"/>
      <w:pPr>
        <w:ind w:left="2520" w:hanging="360"/>
      </w:pPr>
      <w:rPr>
        <w:rFonts w:ascii="Symbol" w:hAnsi="Symbol" w:hint="default"/>
      </w:rPr>
    </w:lvl>
    <w:lvl w:ilvl="4" w:tplc="02C82BBA" w:tentative="1">
      <w:start w:val="1"/>
      <w:numFmt w:val="bullet"/>
      <w:lvlText w:val="o"/>
      <w:lvlJc w:val="left"/>
      <w:pPr>
        <w:ind w:left="3240" w:hanging="360"/>
      </w:pPr>
      <w:rPr>
        <w:rFonts w:ascii="Courier New" w:hAnsi="Courier New" w:cs="Courier New" w:hint="default"/>
      </w:rPr>
    </w:lvl>
    <w:lvl w:ilvl="5" w:tplc="FEFC92D4" w:tentative="1">
      <w:start w:val="1"/>
      <w:numFmt w:val="bullet"/>
      <w:lvlText w:val=""/>
      <w:lvlJc w:val="left"/>
      <w:pPr>
        <w:ind w:left="3960" w:hanging="360"/>
      </w:pPr>
      <w:rPr>
        <w:rFonts w:ascii="Wingdings" w:hAnsi="Wingdings" w:hint="default"/>
      </w:rPr>
    </w:lvl>
    <w:lvl w:ilvl="6" w:tplc="349EDF42" w:tentative="1">
      <w:start w:val="1"/>
      <w:numFmt w:val="bullet"/>
      <w:lvlText w:val=""/>
      <w:lvlJc w:val="left"/>
      <w:pPr>
        <w:ind w:left="4680" w:hanging="360"/>
      </w:pPr>
      <w:rPr>
        <w:rFonts w:ascii="Symbol" w:hAnsi="Symbol" w:hint="default"/>
      </w:rPr>
    </w:lvl>
    <w:lvl w:ilvl="7" w:tplc="A5623072" w:tentative="1">
      <w:start w:val="1"/>
      <w:numFmt w:val="bullet"/>
      <w:lvlText w:val="o"/>
      <w:lvlJc w:val="left"/>
      <w:pPr>
        <w:ind w:left="5400" w:hanging="360"/>
      </w:pPr>
      <w:rPr>
        <w:rFonts w:ascii="Courier New" w:hAnsi="Courier New" w:cs="Courier New" w:hint="default"/>
      </w:rPr>
    </w:lvl>
    <w:lvl w:ilvl="8" w:tplc="EDB0F9E8" w:tentative="1">
      <w:start w:val="1"/>
      <w:numFmt w:val="bullet"/>
      <w:lvlText w:val=""/>
      <w:lvlJc w:val="left"/>
      <w:pPr>
        <w:ind w:left="6120" w:hanging="360"/>
      </w:pPr>
      <w:rPr>
        <w:rFonts w:ascii="Wingdings" w:hAnsi="Wingdings" w:hint="default"/>
      </w:rPr>
    </w:lvl>
  </w:abstractNum>
  <w:abstractNum w:abstractNumId="12" w15:restartNumberingAfterBreak="1">
    <w:nsid w:val="36505383"/>
    <w:multiLevelType w:val="hybridMultilevel"/>
    <w:tmpl w:val="09789600"/>
    <w:lvl w:ilvl="0" w:tplc="631CADA2">
      <w:start w:val="1"/>
      <w:numFmt w:val="bullet"/>
      <w:lvlText w:val=""/>
      <w:lvlJc w:val="left"/>
      <w:pPr>
        <w:tabs>
          <w:tab w:val="num" w:pos="360"/>
        </w:tabs>
        <w:ind w:left="360" w:hanging="360"/>
      </w:pPr>
      <w:rPr>
        <w:rFonts w:ascii="Symbol" w:hAnsi="Symbol" w:hint="default"/>
      </w:rPr>
    </w:lvl>
    <w:lvl w:ilvl="1" w:tplc="926CE3E6" w:tentative="1">
      <w:start w:val="1"/>
      <w:numFmt w:val="bullet"/>
      <w:lvlText w:val="o"/>
      <w:lvlJc w:val="left"/>
      <w:pPr>
        <w:tabs>
          <w:tab w:val="num" w:pos="1440"/>
        </w:tabs>
        <w:ind w:left="1440" w:hanging="360"/>
      </w:pPr>
      <w:rPr>
        <w:rFonts w:ascii="Courier New" w:hAnsi="Courier New" w:cs="Courier New" w:hint="default"/>
      </w:rPr>
    </w:lvl>
    <w:lvl w:ilvl="2" w:tplc="90F802C0" w:tentative="1">
      <w:start w:val="1"/>
      <w:numFmt w:val="bullet"/>
      <w:lvlText w:val=""/>
      <w:lvlJc w:val="left"/>
      <w:pPr>
        <w:tabs>
          <w:tab w:val="num" w:pos="2160"/>
        </w:tabs>
        <w:ind w:left="2160" w:hanging="360"/>
      </w:pPr>
      <w:rPr>
        <w:rFonts w:ascii="Wingdings" w:hAnsi="Wingdings" w:hint="default"/>
      </w:rPr>
    </w:lvl>
    <w:lvl w:ilvl="3" w:tplc="FD50AEE6" w:tentative="1">
      <w:start w:val="1"/>
      <w:numFmt w:val="bullet"/>
      <w:lvlText w:val=""/>
      <w:lvlJc w:val="left"/>
      <w:pPr>
        <w:tabs>
          <w:tab w:val="num" w:pos="2880"/>
        </w:tabs>
        <w:ind w:left="2880" w:hanging="360"/>
      </w:pPr>
      <w:rPr>
        <w:rFonts w:ascii="Symbol" w:hAnsi="Symbol" w:hint="default"/>
      </w:rPr>
    </w:lvl>
    <w:lvl w:ilvl="4" w:tplc="1DCA4DDC" w:tentative="1">
      <w:start w:val="1"/>
      <w:numFmt w:val="bullet"/>
      <w:lvlText w:val="o"/>
      <w:lvlJc w:val="left"/>
      <w:pPr>
        <w:tabs>
          <w:tab w:val="num" w:pos="3600"/>
        </w:tabs>
        <w:ind w:left="3600" w:hanging="360"/>
      </w:pPr>
      <w:rPr>
        <w:rFonts w:ascii="Courier New" w:hAnsi="Courier New" w:cs="Courier New" w:hint="default"/>
      </w:rPr>
    </w:lvl>
    <w:lvl w:ilvl="5" w:tplc="406CD4C6" w:tentative="1">
      <w:start w:val="1"/>
      <w:numFmt w:val="bullet"/>
      <w:lvlText w:val=""/>
      <w:lvlJc w:val="left"/>
      <w:pPr>
        <w:tabs>
          <w:tab w:val="num" w:pos="4320"/>
        </w:tabs>
        <w:ind w:left="4320" w:hanging="360"/>
      </w:pPr>
      <w:rPr>
        <w:rFonts w:ascii="Wingdings" w:hAnsi="Wingdings" w:hint="default"/>
      </w:rPr>
    </w:lvl>
    <w:lvl w:ilvl="6" w:tplc="5F9E8D8E" w:tentative="1">
      <w:start w:val="1"/>
      <w:numFmt w:val="bullet"/>
      <w:lvlText w:val=""/>
      <w:lvlJc w:val="left"/>
      <w:pPr>
        <w:tabs>
          <w:tab w:val="num" w:pos="5040"/>
        </w:tabs>
        <w:ind w:left="5040" w:hanging="360"/>
      </w:pPr>
      <w:rPr>
        <w:rFonts w:ascii="Symbol" w:hAnsi="Symbol" w:hint="default"/>
      </w:rPr>
    </w:lvl>
    <w:lvl w:ilvl="7" w:tplc="08B66F1E" w:tentative="1">
      <w:start w:val="1"/>
      <w:numFmt w:val="bullet"/>
      <w:lvlText w:val="o"/>
      <w:lvlJc w:val="left"/>
      <w:pPr>
        <w:tabs>
          <w:tab w:val="num" w:pos="5760"/>
        </w:tabs>
        <w:ind w:left="5760" w:hanging="360"/>
      </w:pPr>
      <w:rPr>
        <w:rFonts w:ascii="Courier New" w:hAnsi="Courier New" w:cs="Courier New" w:hint="default"/>
      </w:rPr>
    </w:lvl>
    <w:lvl w:ilvl="8" w:tplc="4C7EE85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1">
    <w:nsid w:val="36D83960"/>
    <w:multiLevelType w:val="hybridMultilevel"/>
    <w:tmpl w:val="6A50DED8"/>
    <w:lvl w:ilvl="0" w:tplc="A06A9CFA">
      <w:start w:val="1"/>
      <w:numFmt w:val="bullet"/>
      <w:lvlText w:val=""/>
      <w:lvlJc w:val="left"/>
      <w:pPr>
        <w:tabs>
          <w:tab w:val="num" w:pos="360"/>
        </w:tabs>
        <w:ind w:left="360" w:hanging="360"/>
      </w:pPr>
      <w:rPr>
        <w:rFonts w:ascii="Symbol" w:hAnsi="Symbol" w:hint="default"/>
      </w:rPr>
    </w:lvl>
    <w:lvl w:ilvl="1" w:tplc="990C0F04">
      <w:start w:val="1"/>
      <w:numFmt w:val="bullet"/>
      <w:lvlText w:val="o"/>
      <w:lvlJc w:val="left"/>
      <w:pPr>
        <w:tabs>
          <w:tab w:val="num" w:pos="1080"/>
        </w:tabs>
        <w:ind w:left="1080" w:hanging="360"/>
      </w:pPr>
      <w:rPr>
        <w:rFonts w:ascii="Courier New" w:hAnsi="Courier New" w:cs="Courier New" w:hint="default"/>
      </w:rPr>
    </w:lvl>
    <w:lvl w:ilvl="2" w:tplc="8222EA5A" w:tentative="1">
      <w:start w:val="1"/>
      <w:numFmt w:val="bullet"/>
      <w:lvlText w:val=""/>
      <w:lvlJc w:val="left"/>
      <w:pPr>
        <w:tabs>
          <w:tab w:val="num" w:pos="1800"/>
        </w:tabs>
        <w:ind w:left="1800" w:hanging="360"/>
      </w:pPr>
      <w:rPr>
        <w:rFonts w:ascii="Wingdings" w:hAnsi="Wingdings" w:hint="default"/>
      </w:rPr>
    </w:lvl>
    <w:lvl w:ilvl="3" w:tplc="4574DBFA" w:tentative="1">
      <w:start w:val="1"/>
      <w:numFmt w:val="bullet"/>
      <w:lvlText w:val=""/>
      <w:lvlJc w:val="left"/>
      <w:pPr>
        <w:tabs>
          <w:tab w:val="num" w:pos="2520"/>
        </w:tabs>
        <w:ind w:left="2520" w:hanging="360"/>
      </w:pPr>
      <w:rPr>
        <w:rFonts w:ascii="Symbol" w:hAnsi="Symbol" w:hint="default"/>
      </w:rPr>
    </w:lvl>
    <w:lvl w:ilvl="4" w:tplc="A0F8DE40" w:tentative="1">
      <w:start w:val="1"/>
      <w:numFmt w:val="bullet"/>
      <w:lvlText w:val="o"/>
      <w:lvlJc w:val="left"/>
      <w:pPr>
        <w:tabs>
          <w:tab w:val="num" w:pos="3240"/>
        </w:tabs>
        <w:ind w:left="3240" w:hanging="360"/>
      </w:pPr>
      <w:rPr>
        <w:rFonts w:ascii="Courier New" w:hAnsi="Courier New" w:cs="Courier New" w:hint="default"/>
      </w:rPr>
    </w:lvl>
    <w:lvl w:ilvl="5" w:tplc="EE060CB0" w:tentative="1">
      <w:start w:val="1"/>
      <w:numFmt w:val="bullet"/>
      <w:lvlText w:val=""/>
      <w:lvlJc w:val="left"/>
      <w:pPr>
        <w:tabs>
          <w:tab w:val="num" w:pos="3960"/>
        </w:tabs>
        <w:ind w:left="3960" w:hanging="360"/>
      </w:pPr>
      <w:rPr>
        <w:rFonts w:ascii="Wingdings" w:hAnsi="Wingdings" w:hint="default"/>
      </w:rPr>
    </w:lvl>
    <w:lvl w:ilvl="6" w:tplc="37924456" w:tentative="1">
      <w:start w:val="1"/>
      <w:numFmt w:val="bullet"/>
      <w:lvlText w:val=""/>
      <w:lvlJc w:val="left"/>
      <w:pPr>
        <w:tabs>
          <w:tab w:val="num" w:pos="4680"/>
        </w:tabs>
        <w:ind w:left="4680" w:hanging="360"/>
      </w:pPr>
      <w:rPr>
        <w:rFonts w:ascii="Symbol" w:hAnsi="Symbol" w:hint="default"/>
      </w:rPr>
    </w:lvl>
    <w:lvl w:ilvl="7" w:tplc="23ACEF1A" w:tentative="1">
      <w:start w:val="1"/>
      <w:numFmt w:val="bullet"/>
      <w:lvlText w:val="o"/>
      <w:lvlJc w:val="left"/>
      <w:pPr>
        <w:tabs>
          <w:tab w:val="num" w:pos="5400"/>
        </w:tabs>
        <w:ind w:left="5400" w:hanging="360"/>
      </w:pPr>
      <w:rPr>
        <w:rFonts w:ascii="Courier New" w:hAnsi="Courier New" w:cs="Courier New" w:hint="default"/>
      </w:rPr>
    </w:lvl>
    <w:lvl w:ilvl="8" w:tplc="76C4D65A"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1">
    <w:nsid w:val="3D146C6C"/>
    <w:multiLevelType w:val="hybridMultilevel"/>
    <w:tmpl w:val="8E1EC1E4"/>
    <w:lvl w:ilvl="0" w:tplc="C204883E">
      <w:start w:val="1"/>
      <w:numFmt w:val="lowerLetter"/>
      <w:lvlText w:val="%1."/>
      <w:lvlJc w:val="left"/>
      <w:pPr>
        <w:ind w:left="1080" w:hanging="360"/>
      </w:pPr>
    </w:lvl>
    <w:lvl w:ilvl="1" w:tplc="1B6EA43C" w:tentative="1">
      <w:start w:val="1"/>
      <w:numFmt w:val="lowerLetter"/>
      <w:lvlText w:val="%2."/>
      <w:lvlJc w:val="left"/>
      <w:pPr>
        <w:ind w:left="1800" w:hanging="360"/>
      </w:pPr>
    </w:lvl>
    <w:lvl w:ilvl="2" w:tplc="21F872BA" w:tentative="1">
      <w:start w:val="1"/>
      <w:numFmt w:val="lowerRoman"/>
      <w:lvlText w:val="%3."/>
      <w:lvlJc w:val="right"/>
      <w:pPr>
        <w:ind w:left="2520" w:hanging="180"/>
      </w:pPr>
    </w:lvl>
    <w:lvl w:ilvl="3" w:tplc="E96A1EBA" w:tentative="1">
      <w:start w:val="1"/>
      <w:numFmt w:val="decimal"/>
      <w:lvlText w:val="%4."/>
      <w:lvlJc w:val="left"/>
      <w:pPr>
        <w:ind w:left="3240" w:hanging="360"/>
      </w:pPr>
    </w:lvl>
    <w:lvl w:ilvl="4" w:tplc="4EA447E4" w:tentative="1">
      <w:start w:val="1"/>
      <w:numFmt w:val="lowerLetter"/>
      <w:lvlText w:val="%5."/>
      <w:lvlJc w:val="left"/>
      <w:pPr>
        <w:ind w:left="3960" w:hanging="360"/>
      </w:pPr>
    </w:lvl>
    <w:lvl w:ilvl="5" w:tplc="833AD0B8" w:tentative="1">
      <w:start w:val="1"/>
      <w:numFmt w:val="lowerRoman"/>
      <w:lvlText w:val="%6."/>
      <w:lvlJc w:val="right"/>
      <w:pPr>
        <w:ind w:left="4680" w:hanging="180"/>
      </w:pPr>
    </w:lvl>
    <w:lvl w:ilvl="6" w:tplc="DDFA72DE" w:tentative="1">
      <w:start w:val="1"/>
      <w:numFmt w:val="decimal"/>
      <w:lvlText w:val="%7."/>
      <w:lvlJc w:val="left"/>
      <w:pPr>
        <w:ind w:left="5400" w:hanging="360"/>
      </w:pPr>
    </w:lvl>
    <w:lvl w:ilvl="7" w:tplc="0F3E1556" w:tentative="1">
      <w:start w:val="1"/>
      <w:numFmt w:val="lowerLetter"/>
      <w:lvlText w:val="%8."/>
      <w:lvlJc w:val="left"/>
      <w:pPr>
        <w:ind w:left="6120" w:hanging="360"/>
      </w:pPr>
    </w:lvl>
    <w:lvl w:ilvl="8" w:tplc="ED6C118C" w:tentative="1">
      <w:start w:val="1"/>
      <w:numFmt w:val="lowerRoman"/>
      <w:lvlText w:val="%9."/>
      <w:lvlJc w:val="right"/>
      <w:pPr>
        <w:ind w:left="6840" w:hanging="180"/>
      </w:pPr>
    </w:lvl>
  </w:abstractNum>
  <w:abstractNum w:abstractNumId="15" w15:restartNumberingAfterBreak="1">
    <w:nsid w:val="41255A14"/>
    <w:multiLevelType w:val="hybridMultilevel"/>
    <w:tmpl w:val="0DD86260"/>
    <w:lvl w:ilvl="0" w:tplc="282A1E44">
      <w:start w:val="1"/>
      <w:numFmt w:val="bullet"/>
      <w:lvlText w:val=""/>
      <w:lvlJc w:val="left"/>
      <w:pPr>
        <w:tabs>
          <w:tab w:val="num" w:pos="360"/>
        </w:tabs>
        <w:ind w:left="360" w:hanging="360"/>
      </w:pPr>
      <w:rPr>
        <w:rFonts w:ascii="Symbol" w:hAnsi="Symbol" w:hint="default"/>
      </w:rPr>
    </w:lvl>
    <w:lvl w:ilvl="1" w:tplc="7402043A">
      <w:start w:val="1"/>
      <w:numFmt w:val="bullet"/>
      <w:lvlText w:val="o"/>
      <w:lvlJc w:val="left"/>
      <w:pPr>
        <w:tabs>
          <w:tab w:val="num" w:pos="1080"/>
        </w:tabs>
        <w:ind w:left="1080" w:hanging="360"/>
      </w:pPr>
      <w:rPr>
        <w:rFonts w:ascii="Courier New" w:hAnsi="Courier New" w:cs="Courier New" w:hint="default"/>
      </w:rPr>
    </w:lvl>
    <w:lvl w:ilvl="2" w:tplc="756E6C74" w:tentative="1">
      <w:start w:val="1"/>
      <w:numFmt w:val="bullet"/>
      <w:lvlText w:val=""/>
      <w:lvlJc w:val="left"/>
      <w:pPr>
        <w:tabs>
          <w:tab w:val="num" w:pos="1800"/>
        </w:tabs>
        <w:ind w:left="1800" w:hanging="360"/>
      </w:pPr>
      <w:rPr>
        <w:rFonts w:ascii="Wingdings" w:hAnsi="Wingdings" w:hint="default"/>
      </w:rPr>
    </w:lvl>
    <w:lvl w:ilvl="3" w:tplc="177C61DE" w:tentative="1">
      <w:start w:val="1"/>
      <w:numFmt w:val="bullet"/>
      <w:lvlText w:val=""/>
      <w:lvlJc w:val="left"/>
      <w:pPr>
        <w:tabs>
          <w:tab w:val="num" w:pos="2520"/>
        </w:tabs>
        <w:ind w:left="2520" w:hanging="360"/>
      </w:pPr>
      <w:rPr>
        <w:rFonts w:ascii="Symbol" w:hAnsi="Symbol" w:hint="default"/>
      </w:rPr>
    </w:lvl>
    <w:lvl w:ilvl="4" w:tplc="E7E616F8" w:tentative="1">
      <w:start w:val="1"/>
      <w:numFmt w:val="bullet"/>
      <w:lvlText w:val="o"/>
      <w:lvlJc w:val="left"/>
      <w:pPr>
        <w:tabs>
          <w:tab w:val="num" w:pos="3240"/>
        </w:tabs>
        <w:ind w:left="3240" w:hanging="360"/>
      </w:pPr>
      <w:rPr>
        <w:rFonts w:ascii="Courier New" w:hAnsi="Courier New" w:cs="Courier New" w:hint="default"/>
      </w:rPr>
    </w:lvl>
    <w:lvl w:ilvl="5" w:tplc="6E7AAC5E" w:tentative="1">
      <w:start w:val="1"/>
      <w:numFmt w:val="bullet"/>
      <w:lvlText w:val=""/>
      <w:lvlJc w:val="left"/>
      <w:pPr>
        <w:tabs>
          <w:tab w:val="num" w:pos="3960"/>
        </w:tabs>
        <w:ind w:left="3960" w:hanging="360"/>
      </w:pPr>
      <w:rPr>
        <w:rFonts w:ascii="Wingdings" w:hAnsi="Wingdings" w:hint="default"/>
      </w:rPr>
    </w:lvl>
    <w:lvl w:ilvl="6" w:tplc="0BC4B06C" w:tentative="1">
      <w:start w:val="1"/>
      <w:numFmt w:val="bullet"/>
      <w:lvlText w:val=""/>
      <w:lvlJc w:val="left"/>
      <w:pPr>
        <w:tabs>
          <w:tab w:val="num" w:pos="4680"/>
        </w:tabs>
        <w:ind w:left="4680" w:hanging="360"/>
      </w:pPr>
      <w:rPr>
        <w:rFonts w:ascii="Symbol" w:hAnsi="Symbol" w:hint="default"/>
      </w:rPr>
    </w:lvl>
    <w:lvl w:ilvl="7" w:tplc="AFC2560E" w:tentative="1">
      <w:start w:val="1"/>
      <w:numFmt w:val="bullet"/>
      <w:lvlText w:val="o"/>
      <w:lvlJc w:val="left"/>
      <w:pPr>
        <w:tabs>
          <w:tab w:val="num" w:pos="5400"/>
        </w:tabs>
        <w:ind w:left="5400" w:hanging="360"/>
      </w:pPr>
      <w:rPr>
        <w:rFonts w:ascii="Courier New" w:hAnsi="Courier New" w:cs="Courier New" w:hint="default"/>
      </w:rPr>
    </w:lvl>
    <w:lvl w:ilvl="8" w:tplc="E84EB56A"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1">
    <w:nsid w:val="4C8D1067"/>
    <w:multiLevelType w:val="hybridMultilevel"/>
    <w:tmpl w:val="F49A3926"/>
    <w:lvl w:ilvl="0" w:tplc="35149E92">
      <w:start w:val="1"/>
      <w:numFmt w:val="bullet"/>
      <w:lvlText w:val=""/>
      <w:lvlJc w:val="left"/>
      <w:pPr>
        <w:tabs>
          <w:tab w:val="num" w:pos="360"/>
        </w:tabs>
        <w:ind w:left="360" w:hanging="360"/>
      </w:pPr>
      <w:rPr>
        <w:rFonts w:ascii="Symbol" w:hAnsi="Symbol" w:hint="default"/>
      </w:rPr>
    </w:lvl>
    <w:lvl w:ilvl="1" w:tplc="C93816B2" w:tentative="1">
      <w:start w:val="1"/>
      <w:numFmt w:val="bullet"/>
      <w:lvlText w:val="o"/>
      <w:lvlJc w:val="left"/>
      <w:pPr>
        <w:tabs>
          <w:tab w:val="num" w:pos="1080"/>
        </w:tabs>
        <w:ind w:left="1080" w:hanging="360"/>
      </w:pPr>
      <w:rPr>
        <w:rFonts w:ascii="Courier New" w:hAnsi="Courier New" w:cs="Courier New" w:hint="default"/>
      </w:rPr>
    </w:lvl>
    <w:lvl w:ilvl="2" w:tplc="28B63FD0" w:tentative="1">
      <w:start w:val="1"/>
      <w:numFmt w:val="bullet"/>
      <w:lvlText w:val=""/>
      <w:lvlJc w:val="left"/>
      <w:pPr>
        <w:tabs>
          <w:tab w:val="num" w:pos="1800"/>
        </w:tabs>
        <w:ind w:left="1800" w:hanging="360"/>
      </w:pPr>
      <w:rPr>
        <w:rFonts w:ascii="Wingdings" w:hAnsi="Wingdings" w:hint="default"/>
      </w:rPr>
    </w:lvl>
    <w:lvl w:ilvl="3" w:tplc="979E09A4" w:tentative="1">
      <w:start w:val="1"/>
      <w:numFmt w:val="bullet"/>
      <w:lvlText w:val=""/>
      <w:lvlJc w:val="left"/>
      <w:pPr>
        <w:tabs>
          <w:tab w:val="num" w:pos="2520"/>
        </w:tabs>
        <w:ind w:left="2520" w:hanging="360"/>
      </w:pPr>
      <w:rPr>
        <w:rFonts w:ascii="Symbol" w:hAnsi="Symbol" w:hint="default"/>
      </w:rPr>
    </w:lvl>
    <w:lvl w:ilvl="4" w:tplc="3932AEF4" w:tentative="1">
      <w:start w:val="1"/>
      <w:numFmt w:val="bullet"/>
      <w:lvlText w:val="o"/>
      <w:lvlJc w:val="left"/>
      <w:pPr>
        <w:tabs>
          <w:tab w:val="num" w:pos="3240"/>
        </w:tabs>
        <w:ind w:left="3240" w:hanging="360"/>
      </w:pPr>
      <w:rPr>
        <w:rFonts w:ascii="Courier New" w:hAnsi="Courier New" w:cs="Courier New" w:hint="default"/>
      </w:rPr>
    </w:lvl>
    <w:lvl w:ilvl="5" w:tplc="57283554" w:tentative="1">
      <w:start w:val="1"/>
      <w:numFmt w:val="bullet"/>
      <w:lvlText w:val=""/>
      <w:lvlJc w:val="left"/>
      <w:pPr>
        <w:tabs>
          <w:tab w:val="num" w:pos="3960"/>
        </w:tabs>
        <w:ind w:left="3960" w:hanging="360"/>
      </w:pPr>
      <w:rPr>
        <w:rFonts w:ascii="Wingdings" w:hAnsi="Wingdings" w:hint="default"/>
      </w:rPr>
    </w:lvl>
    <w:lvl w:ilvl="6" w:tplc="646859C2" w:tentative="1">
      <w:start w:val="1"/>
      <w:numFmt w:val="bullet"/>
      <w:lvlText w:val=""/>
      <w:lvlJc w:val="left"/>
      <w:pPr>
        <w:tabs>
          <w:tab w:val="num" w:pos="4680"/>
        </w:tabs>
        <w:ind w:left="4680" w:hanging="360"/>
      </w:pPr>
      <w:rPr>
        <w:rFonts w:ascii="Symbol" w:hAnsi="Symbol" w:hint="default"/>
      </w:rPr>
    </w:lvl>
    <w:lvl w:ilvl="7" w:tplc="D57EDD1C" w:tentative="1">
      <w:start w:val="1"/>
      <w:numFmt w:val="bullet"/>
      <w:lvlText w:val="o"/>
      <w:lvlJc w:val="left"/>
      <w:pPr>
        <w:tabs>
          <w:tab w:val="num" w:pos="5400"/>
        </w:tabs>
        <w:ind w:left="5400" w:hanging="360"/>
      </w:pPr>
      <w:rPr>
        <w:rFonts w:ascii="Courier New" w:hAnsi="Courier New" w:cs="Courier New" w:hint="default"/>
      </w:rPr>
    </w:lvl>
    <w:lvl w:ilvl="8" w:tplc="30942892"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1">
    <w:nsid w:val="4FC050A3"/>
    <w:multiLevelType w:val="hybridMultilevel"/>
    <w:tmpl w:val="9D2877E4"/>
    <w:lvl w:ilvl="0" w:tplc="D4D8FEFE">
      <w:start w:val="1"/>
      <w:numFmt w:val="decimal"/>
      <w:lvlText w:val="%1."/>
      <w:lvlJc w:val="left"/>
      <w:pPr>
        <w:tabs>
          <w:tab w:val="num" w:pos="360"/>
        </w:tabs>
        <w:ind w:left="360" w:hanging="360"/>
      </w:pPr>
    </w:lvl>
    <w:lvl w:ilvl="1" w:tplc="EC9E0AD6">
      <w:start w:val="1"/>
      <w:numFmt w:val="lowerLetter"/>
      <w:lvlText w:val="%2."/>
      <w:lvlJc w:val="left"/>
      <w:pPr>
        <w:tabs>
          <w:tab w:val="num" w:pos="1080"/>
        </w:tabs>
        <w:ind w:left="1080" w:hanging="360"/>
      </w:pPr>
    </w:lvl>
    <w:lvl w:ilvl="2" w:tplc="39642A7A">
      <w:start w:val="1"/>
      <w:numFmt w:val="lowerRoman"/>
      <w:lvlText w:val="(%3)"/>
      <w:lvlJc w:val="left"/>
      <w:pPr>
        <w:tabs>
          <w:tab w:val="num" w:pos="2340"/>
        </w:tabs>
        <w:ind w:left="2340" w:hanging="720"/>
      </w:pPr>
      <w:rPr>
        <w:rFonts w:hint="default"/>
      </w:rPr>
    </w:lvl>
    <w:lvl w:ilvl="3" w:tplc="0EB0F7A0">
      <w:start w:val="1"/>
      <w:numFmt w:val="bullet"/>
      <w:lvlText w:val=""/>
      <w:lvlJc w:val="left"/>
      <w:pPr>
        <w:tabs>
          <w:tab w:val="num" w:pos="2520"/>
        </w:tabs>
        <w:ind w:left="2520" w:hanging="360"/>
      </w:pPr>
      <w:rPr>
        <w:rFonts w:ascii="Symbol" w:hAnsi="Symbol" w:hint="default"/>
      </w:rPr>
    </w:lvl>
    <w:lvl w:ilvl="4" w:tplc="69241874" w:tentative="1">
      <w:start w:val="1"/>
      <w:numFmt w:val="lowerLetter"/>
      <w:lvlText w:val="%5."/>
      <w:lvlJc w:val="left"/>
      <w:pPr>
        <w:tabs>
          <w:tab w:val="num" w:pos="3240"/>
        </w:tabs>
        <w:ind w:left="3240" w:hanging="360"/>
      </w:pPr>
    </w:lvl>
    <w:lvl w:ilvl="5" w:tplc="644078EE" w:tentative="1">
      <w:start w:val="1"/>
      <w:numFmt w:val="lowerRoman"/>
      <w:lvlText w:val="%6."/>
      <w:lvlJc w:val="right"/>
      <w:pPr>
        <w:tabs>
          <w:tab w:val="num" w:pos="3960"/>
        </w:tabs>
        <w:ind w:left="3960" w:hanging="180"/>
      </w:pPr>
    </w:lvl>
    <w:lvl w:ilvl="6" w:tplc="C4CA0EA8" w:tentative="1">
      <w:start w:val="1"/>
      <w:numFmt w:val="decimal"/>
      <w:lvlText w:val="%7."/>
      <w:lvlJc w:val="left"/>
      <w:pPr>
        <w:tabs>
          <w:tab w:val="num" w:pos="4680"/>
        </w:tabs>
        <w:ind w:left="4680" w:hanging="360"/>
      </w:pPr>
    </w:lvl>
    <w:lvl w:ilvl="7" w:tplc="90F489F8" w:tentative="1">
      <w:start w:val="1"/>
      <w:numFmt w:val="lowerLetter"/>
      <w:lvlText w:val="%8."/>
      <w:lvlJc w:val="left"/>
      <w:pPr>
        <w:tabs>
          <w:tab w:val="num" w:pos="5400"/>
        </w:tabs>
        <w:ind w:left="5400" w:hanging="360"/>
      </w:pPr>
    </w:lvl>
    <w:lvl w:ilvl="8" w:tplc="522609E0" w:tentative="1">
      <w:start w:val="1"/>
      <w:numFmt w:val="lowerRoman"/>
      <w:lvlText w:val="%9."/>
      <w:lvlJc w:val="right"/>
      <w:pPr>
        <w:tabs>
          <w:tab w:val="num" w:pos="6120"/>
        </w:tabs>
        <w:ind w:left="6120" w:hanging="180"/>
      </w:pPr>
    </w:lvl>
  </w:abstractNum>
  <w:abstractNum w:abstractNumId="18" w15:restartNumberingAfterBreak="1">
    <w:nsid w:val="50C13806"/>
    <w:multiLevelType w:val="hybridMultilevel"/>
    <w:tmpl w:val="3AECF940"/>
    <w:lvl w:ilvl="0" w:tplc="3C90CC6C">
      <w:start w:val="1"/>
      <w:numFmt w:val="decimal"/>
      <w:lvlText w:val="%1."/>
      <w:lvlJc w:val="left"/>
      <w:pPr>
        <w:tabs>
          <w:tab w:val="num" w:pos="360"/>
        </w:tabs>
        <w:ind w:left="360" w:hanging="360"/>
      </w:pPr>
    </w:lvl>
    <w:lvl w:ilvl="1" w:tplc="C8587E0E">
      <w:start w:val="1"/>
      <w:numFmt w:val="lowerRoman"/>
      <w:lvlText w:val="(%2)"/>
      <w:lvlJc w:val="left"/>
      <w:pPr>
        <w:tabs>
          <w:tab w:val="num" w:pos="1800"/>
        </w:tabs>
        <w:ind w:left="1800" w:hanging="720"/>
      </w:pPr>
      <w:rPr>
        <w:rFonts w:hint="default"/>
      </w:rPr>
    </w:lvl>
    <w:lvl w:ilvl="2" w:tplc="8060552C" w:tentative="1">
      <w:start w:val="1"/>
      <w:numFmt w:val="lowerRoman"/>
      <w:lvlText w:val="%3."/>
      <w:lvlJc w:val="right"/>
      <w:pPr>
        <w:tabs>
          <w:tab w:val="num" w:pos="2160"/>
        </w:tabs>
        <w:ind w:left="2160" w:hanging="180"/>
      </w:pPr>
    </w:lvl>
    <w:lvl w:ilvl="3" w:tplc="0D4A287E" w:tentative="1">
      <w:start w:val="1"/>
      <w:numFmt w:val="decimal"/>
      <w:lvlText w:val="%4."/>
      <w:lvlJc w:val="left"/>
      <w:pPr>
        <w:tabs>
          <w:tab w:val="num" w:pos="2880"/>
        </w:tabs>
        <w:ind w:left="2880" w:hanging="360"/>
      </w:pPr>
    </w:lvl>
    <w:lvl w:ilvl="4" w:tplc="AC26B978" w:tentative="1">
      <w:start w:val="1"/>
      <w:numFmt w:val="lowerLetter"/>
      <w:lvlText w:val="%5."/>
      <w:lvlJc w:val="left"/>
      <w:pPr>
        <w:tabs>
          <w:tab w:val="num" w:pos="3600"/>
        </w:tabs>
        <w:ind w:left="3600" w:hanging="360"/>
      </w:pPr>
    </w:lvl>
    <w:lvl w:ilvl="5" w:tplc="C874B824" w:tentative="1">
      <w:start w:val="1"/>
      <w:numFmt w:val="lowerRoman"/>
      <w:lvlText w:val="%6."/>
      <w:lvlJc w:val="right"/>
      <w:pPr>
        <w:tabs>
          <w:tab w:val="num" w:pos="4320"/>
        </w:tabs>
        <w:ind w:left="4320" w:hanging="180"/>
      </w:pPr>
    </w:lvl>
    <w:lvl w:ilvl="6" w:tplc="DF70679E" w:tentative="1">
      <w:start w:val="1"/>
      <w:numFmt w:val="decimal"/>
      <w:lvlText w:val="%7."/>
      <w:lvlJc w:val="left"/>
      <w:pPr>
        <w:tabs>
          <w:tab w:val="num" w:pos="5040"/>
        </w:tabs>
        <w:ind w:left="5040" w:hanging="360"/>
      </w:pPr>
    </w:lvl>
    <w:lvl w:ilvl="7" w:tplc="8E2CC868" w:tentative="1">
      <w:start w:val="1"/>
      <w:numFmt w:val="lowerLetter"/>
      <w:lvlText w:val="%8."/>
      <w:lvlJc w:val="left"/>
      <w:pPr>
        <w:tabs>
          <w:tab w:val="num" w:pos="5760"/>
        </w:tabs>
        <w:ind w:left="5760" w:hanging="360"/>
      </w:pPr>
    </w:lvl>
    <w:lvl w:ilvl="8" w:tplc="F9AE559A" w:tentative="1">
      <w:start w:val="1"/>
      <w:numFmt w:val="lowerRoman"/>
      <w:lvlText w:val="%9."/>
      <w:lvlJc w:val="right"/>
      <w:pPr>
        <w:tabs>
          <w:tab w:val="num" w:pos="6480"/>
        </w:tabs>
        <w:ind w:left="6480" w:hanging="180"/>
      </w:pPr>
    </w:lvl>
  </w:abstractNum>
  <w:abstractNum w:abstractNumId="19" w15:restartNumberingAfterBreak="1">
    <w:nsid w:val="51FB6285"/>
    <w:multiLevelType w:val="hybridMultilevel"/>
    <w:tmpl w:val="0E345B26"/>
    <w:lvl w:ilvl="0" w:tplc="11FA057C">
      <w:start w:val="1"/>
      <w:numFmt w:val="bullet"/>
      <w:lvlText w:val=""/>
      <w:lvlJc w:val="left"/>
      <w:pPr>
        <w:ind w:left="720" w:hanging="360"/>
      </w:pPr>
      <w:rPr>
        <w:rFonts w:ascii="Symbol" w:hAnsi="Symbol" w:hint="default"/>
      </w:rPr>
    </w:lvl>
    <w:lvl w:ilvl="1" w:tplc="D528168E" w:tentative="1">
      <w:start w:val="1"/>
      <w:numFmt w:val="bullet"/>
      <w:lvlText w:val="o"/>
      <w:lvlJc w:val="left"/>
      <w:pPr>
        <w:ind w:left="1440" w:hanging="360"/>
      </w:pPr>
      <w:rPr>
        <w:rFonts w:ascii="Courier New" w:hAnsi="Courier New" w:cs="Courier New" w:hint="default"/>
      </w:rPr>
    </w:lvl>
    <w:lvl w:ilvl="2" w:tplc="8EDACF46" w:tentative="1">
      <w:start w:val="1"/>
      <w:numFmt w:val="bullet"/>
      <w:lvlText w:val=""/>
      <w:lvlJc w:val="left"/>
      <w:pPr>
        <w:ind w:left="2160" w:hanging="360"/>
      </w:pPr>
      <w:rPr>
        <w:rFonts w:ascii="Wingdings" w:hAnsi="Wingdings" w:hint="default"/>
      </w:rPr>
    </w:lvl>
    <w:lvl w:ilvl="3" w:tplc="47BECFDE" w:tentative="1">
      <w:start w:val="1"/>
      <w:numFmt w:val="bullet"/>
      <w:lvlText w:val=""/>
      <w:lvlJc w:val="left"/>
      <w:pPr>
        <w:ind w:left="2880" w:hanging="360"/>
      </w:pPr>
      <w:rPr>
        <w:rFonts w:ascii="Symbol" w:hAnsi="Symbol" w:hint="default"/>
      </w:rPr>
    </w:lvl>
    <w:lvl w:ilvl="4" w:tplc="172E8E2C" w:tentative="1">
      <w:start w:val="1"/>
      <w:numFmt w:val="bullet"/>
      <w:lvlText w:val="o"/>
      <w:lvlJc w:val="left"/>
      <w:pPr>
        <w:ind w:left="3600" w:hanging="360"/>
      </w:pPr>
      <w:rPr>
        <w:rFonts w:ascii="Courier New" w:hAnsi="Courier New" w:cs="Courier New" w:hint="default"/>
      </w:rPr>
    </w:lvl>
    <w:lvl w:ilvl="5" w:tplc="9E3CFBCE" w:tentative="1">
      <w:start w:val="1"/>
      <w:numFmt w:val="bullet"/>
      <w:lvlText w:val=""/>
      <w:lvlJc w:val="left"/>
      <w:pPr>
        <w:ind w:left="4320" w:hanging="360"/>
      </w:pPr>
      <w:rPr>
        <w:rFonts w:ascii="Wingdings" w:hAnsi="Wingdings" w:hint="default"/>
      </w:rPr>
    </w:lvl>
    <w:lvl w:ilvl="6" w:tplc="BCEE8064" w:tentative="1">
      <w:start w:val="1"/>
      <w:numFmt w:val="bullet"/>
      <w:lvlText w:val=""/>
      <w:lvlJc w:val="left"/>
      <w:pPr>
        <w:ind w:left="5040" w:hanging="360"/>
      </w:pPr>
      <w:rPr>
        <w:rFonts w:ascii="Symbol" w:hAnsi="Symbol" w:hint="default"/>
      </w:rPr>
    </w:lvl>
    <w:lvl w:ilvl="7" w:tplc="EB083428" w:tentative="1">
      <w:start w:val="1"/>
      <w:numFmt w:val="bullet"/>
      <w:lvlText w:val="o"/>
      <w:lvlJc w:val="left"/>
      <w:pPr>
        <w:ind w:left="5760" w:hanging="360"/>
      </w:pPr>
      <w:rPr>
        <w:rFonts w:ascii="Courier New" w:hAnsi="Courier New" w:cs="Courier New" w:hint="default"/>
      </w:rPr>
    </w:lvl>
    <w:lvl w:ilvl="8" w:tplc="62F6E612" w:tentative="1">
      <w:start w:val="1"/>
      <w:numFmt w:val="bullet"/>
      <w:lvlText w:val=""/>
      <w:lvlJc w:val="left"/>
      <w:pPr>
        <w:ind w:left="6480" w:hanging="360"/>
      </w:pPr>
      <w:rPr>
        <w:rFonts w:ascii="Wingdings" w:hAnsi="Wingdings" w:hint="default"/>
      </w:rPr>
    </w:lvl>
  </w:abstractNum>
  <w:abstractNum w:abstractNumId="20" w15:restartNumberingAfterBreak="1">
    <w:nsid w:val="5296788C"/>
    <w:multiLevelType w:val="hybridMultilevel"/>
    <w:tmpl w:val="AD32E280"/>
    <w:lvl w:ilvl="0" w:tplc="7A84AC14">
      <w:start w:val="1"/>
      <w:numFmt w:val="decimal"/>
      <w:lvlText w:val="%1."/>
      <w:lvlJc w:val="left"/>
      <w:pPr>
        <w:tabs>
          <w:tab w:val="num" w:pos="360"/>
        </w:tabs>
        <w:ind w:left="360" w:hanging="360"/>
      </w:pPr>
    </w:lvl>
    <w:lvl w:ilvl="1" w:tplc="F048BC28">
      <w:start w:val="1"/>
      <w:numFmt w:val="lowerLetter"/>
      <w:lvlText w:val="%2."/>
      <w:lvlJc w:val="left"/>
      <w:pPr>
        <w:tabs>
          <w:tab w:val="num" w:pos="1080"/>
        </w:tabs>
        <w:ind w:left="1080" w:hanging="360"/>
      </w:pPr>
    </w:lvl>
    <w:lvl w:ilvl="2" w:tplc="E27ADC96">
      <w:start w:val="1"/>
      <w:numFmt w:val="lowerRoman"/>
      <w:lvlText w:val="(%3)"/>
      <w:lvlJc w:val="left"/>
      <w:pPr>
        <w:tabs>
          <w:tab w:val="num" w:pos="2340"/>
        </w:tabs>
        <w:ind w:left="2340" w:hanging="720"/>
      </w:pPr>
      <w:rPr>
        <w:rFonts w:hint="default"/>
      </w:rPr>
    </w:lvl>
    <w:lvl w:ilvl="3" w:tplc="20166C9A">
      <w:start w:val="1"/>
      <w:numFmt w:val="bullet"/>
      <w:lvlText w:val=""/>
      <w:lvlJc w:val="left"/>
      <w:pPr>
        <w:tabs>
          <w:tab w:val="num" w:pos="2520"/>
        </w:tabs>
        <w:ind w:left="2520" w:hanging="360"/>
      </w:pPr>
      <w:rPr>
        <w:rFonts w:ascii="Symbol" w:hAnsi="Symbol" w:hint="default"/>
      </w:rPr>
    </w:lvl>
    <w:lvl w:ilvl="4" w:tplc="E2DA7E4E" w:tentative="1">
      <w:start w:val="1"/>
      <w:numFmt w:val="lowerLetter"/>
      <w:lvlText w:val="%5."/>
      <w:lvlJc w:val="left"/>
      <w:pPr>
        <w:tabs>
          <w:tab w:val="num" w:pos="3240"/>
        </w:tabs>
        <w:ind w:left="3240" w:hanging="360"/>
      </w:pPr>
    </w:lvl>
    <w:lvl w:ilvl="5" w:tplc="07EAD900" w:tentative="1">
      <w:start w:val="1"/>
      <w:numFmt w:val="lowerRoman"/>
      <w:lvlText w:val="%6."/>
      <w:lvlJc w:val="right"/>
      <w:pPr>
        <w:tabs>
          <w:tab w:val="num" w:pos="3960"/>
        </w:tabs>
        <w:ind w:left="3960" w:hanging="180"/>
      </w:pPr>
    </w:lvl>
    <w:lvl w:ilvl="6" w:tplc="5A049F12" w:tentative="1">
      <w:start w:val="1"/>
      <w:numFmt w:val="decimal"/>
      <w:lvlText w:val="%7."/>
      <w:lvlJc w:val="left"/>
      <w:pPr>
        <w:tabs>
          <w:tab w:val="num" w:pos="4680"/>
        </w:tabs>
        <w:ind w:left="4680" w:hanging="360"/>
      </w:pPr>
    </w:lvl>
    <w:lvl w:ilvl="7" w:tplc="DF124386" w:tentative="1">
      <w:start w:val="1"/>
      <w:numFmt w:val="lowerLetter"/>
      <w:lvlText w:val="%8."/>
      <w:lvlJc w:val="left"/>
      <w:pPr>
        <w:tabs>
          <w:tab w:val="num" w:pos="5400"/>
        </w:tabs>
        <w:ind w:left="5400" w:hanging="360"/>
      </w:pPr>
    </w:lvl>
    <w:lvl w:ilvl="8" w:tplc="CAB8889A" w:tentative="1">
      <w:start w:val="1"/>
      <w:numFmt w:val="lowerRoman"/>
      <w:lvlText w:val="%9."/>
      <w:lvlJc w:val="right"/>
      <w:pPr>
        <w:tabs>
          <w:tab w:val="num" w:pos="6120"/>
        </w:tabs>
        <w:ind w:left="6120" w:hanging="180"/>
      </w:pPr>
    </w:lvl>
  </w:abstractNum>
  <w:abstractNum w:abstractNumId="21" w15:restartNumberingAfterBreak="1">
    <w:nsid w:val="5ED01548"/>
    <w:multiLevelType w:val="hybridMultilevel"/>
    <w:tmpl w:val="1DD6E86C"/>
    <w:lvl w:ilvl="0" w:tplc="63EE39FA">
      <w:start w:val="1"/>
      <w:numFmt w:val="lowerRoman"/>
      <w:lvlText w:val="(%1)"/>
      <w:lvlJc w:val="left"/>
      <w:pPr>
        <w:tabs>
          <w:tab w:val="num" w:pos="1080"/>
        </w:tabs>
        <w:ind w:left="1080" w:hanging="720"/>
      </w:pPr>
      <w:rPr>
        <w:rFonts w:hint="default"/>
      </w:rPr>
    </w:lvl>
    <w:lvl w:ilvl="1" w:tplc="7924B4CE">
      <w:start w:val="1"/>
      <w:numFmt w:val="bullet"/>
      <w:lvlText w:val=""/>
      <w:lvlJc w:val="left"/>
      <w:pPr>
        <w:tabs>
          <w:tab w:val="num" w:pos="1440"/>
        </w:tabs>
        <w:ind w:left="1440" w:hanging="360"/>
      </w:pPr>
      <w:rPr>
        <w:rFonts w:ascii="Symbol" w:hAnsi="Symbol" w:hint="default"/>
      </w:rPr>
    </w:lvl>
    <w:lvl w:ilvl="2" w:tplc="EC74A4A6">
      <w:start w:val="1"/>
      <w:numFmt w:val="upperLetter"/>
      <w:lvlText w:val="(%3)"/>
      <w:lvlJc w:val="left"/>
      <w:pPr>
        <w:tabs>
          <w:tab w:val="num" w:pos="2340"/>
        </w:tabs>
        <w:ind w:left="2340" w:hanging="360"/>
      </w:pPr>
      <w:rPr>
        <w:rFonts w:hint="default"/>
      </w:rPr>
    </w:lvl>
    <w:lvl w:ilvl="3" w:tplc="12EAFCB4">
      <w:start w:val="1"/>
      <w:numFmt w:val="decimal"/>
      <w:lvlText w:val="(%4)"/>
      <w:lvlJc w:val="left"/>
      <w:pPr>
        <w:tabs>
          <w:tab w:val="num" w:pos="2880"/>
        </w:tabs>
        <w:ind w:left="2880" w:hanging="360"/>
      </w:pPr>
      <w:rPr>
        <w:rFonts w:hint="default"/>
      </w:rPr>
    </w:lvl>
    <w:lvl w:ilvl="4" w:tplc="41304B9C">
      <w:start w:val="1"/>
      <w:numFmt w:val="lowerRoman"/>
      <w:lvlText w:val="(%5)"/>
      <w:lvlJc w:val="left"/>
      <w:pPr>
        <w:tabs>
          <w:tab w:val="num" w:pos="2340"/>
        </w:tabs>
        <w:ind w:left="2340" w:hanging="360"/>
      </w:pPr>
      <w:rPr>
        <w:rFonts w:hint="default"/>
      </w:rPr>
    </w:lvl>
    <w:lvl w:ilvl="5" w:tplc="007846A2" w:tentative="1">
      <w:start w:val="1"/>
      <w:numFmt w:val="lowerRoman"/>
      <w:lvlText w:val="%6."/>
      <w:lvlJc w:val="right"/>
      <w:pPr>
        <w:tabs>
          <w:tab w:val="num" w:pos="4320"/>
        </w:tabs>
        <w:ind w:left="4320" w:hanging="180"/>
      </w:pPr>
    </w:lvl>
    <w:lvl w:ilvl="6" w:tplc="4732AEDA" w:tentative="1">
      <w:start w:val="1"/>
      <w:numFmt w:val="decimal"/>
      <w:lvlText w:val="%7."/>
      <w:lvlJc w:val="left"/>
      <w:pPr>
        <w:tabs>
          <w:tab w:val="num" w:pos="5040"/>
        </w:tabs>
        <w:ind w:left="5040" w:hanging="360"/>
      </w:pPr>
    </w:lvl>
    <w:lvl w:ilvl="7" w:tplc="6F465AA2" w:tentative="1">
      <w:start w:val="1"/>
      <w:numFmt w:val="lowerLetter"/>
      <w:lvlText w:val="%8."/>
      <w:lvlJc w:val="left"/>
      <w:pPr>
        <w:tabs>
          <w:tab w:val="num" w:pos="5760"/>
        </w:tabs>
        <w:ind w:left="5760" w:hanging="360"/>
      </w:pPr>
    </w:lvl>
    <w:lvl w:ilvl="8" w:tplc="4E9C2B00" w:tentative="1">
      <w:start w:val="1"/>
      <w:numFmt w:val="lowerRoman"/>
      <w:lvlText w:val="%9."/>
      <w:lvlJc w:val="right"/>
      <w:pPr>
        <w:tabs>
          <w:tab w:val="num" w:pos="6480"/>
        </w:tabs>
        <w:ind w:left="6480" w:hanging="180"/>
      </w:pPr>
    </w:lvl>
  </w:abstractNum>
  <w:abstractNum w:abstractNumId="22" w15:restartNumberingAfterBreak="1">
    <w:nsid w:val="6BA3210D"/>
    <w:multiLevelType w:val="hybridMultilevel"/>
    <w:tmpl w:val="51B29B68"/>
    <w:lvl w:ilvl="0" w:tplc="D51876C6">
      <w:start w:val="1"/>
      <w:numFmt w:val="bullet"/>
      <w:lvlText w:val=""/>
      <w:lvlJc w:val="left"/>
      <w:pPr>
        <w:ind w:left="360" w:hanging="360"/>
      </w:pPr>
      <w:rPr>
        <w:rFonts w:ascii="Symbol" w:hAnsi="Symbol" w:hint="default"/>
      </w:rPr>
    </w:lvl>
    <w:lvl w:ilvl="1" w:tplc="2A985A42" w:tentative="1">
      <w:start w:val="1"/>
      <w:numFmt w:val="bullet"/>
      <w:lvlText w:val="o"/>
      <w:lvlJc w:val="left"/>
      <w:pPr>
        <w:ind w:left="1080" w:hanging="360"/>
      </w:pPr>
      <w:rPr>
        <w:rFonts w:ascii="Courier New" w:hAnsi="Courier New" w:cs="Courier New" w:hint="default"/>
      </w:rPr>
    </w:lvl>
    <w:lvl w:ilvl="2" w:tplc="26A8683E" w:tentative="1">
      <w:start w:val="1"/>
      <w:numFmt w:val="bullet"/>
      <w:lvlText w:val=""/>
      <w:lvlJc w:val="left"/>
      <w:pPr>
        <w:ind w:left="1800" w:hanging="360"/>
      </w:pPr>
      <w:rPr>
        <w:rFonts w:ascii="Wingdings" w:hAnsi="Wingdings" w:hint="default"/>
      </w:rPr>
    </w:lvl>
    <w:lvl w:ilvl="3" w:tplc="7D0CD5E8" w:tentative="1">
      <w:start w:val="1"/>
      <w:numFmt w:val="bullet"/>
      <w:lvlText w:val=""/>
      <w:lvlJc w:val="left"/>
      <w:pPr>
        <w:ind w:left="2520" w:hanging="360"/>
      </w:pPr>
      <w:rPr>
        <w:rFonts w:ascii="Symbol" w:hAnsi="Symbol" w:hint="default"/>
      </w:rPr>
    </w:lvl>
    <w:lvl w:ilvl="4" w:tplc="AB240778" w:tentative="1">
      <w:start w:val="1"/>
      <w:numFmt w:val="bullet"/>
      <w:lvlText w:val="o"/>
      <w:lvlJc w:val="left"/>
      <w:pPr>
        <w:ind w:left="3240" w:hanging="360"/>
      </w:pPr>
      <w:rPr>
        <w:rFonts w:ascii="Courier New" w:hAnsi="Courier New" w:cs="Courier New" w:hint="default"/>
      </w:rPr>
    </w:lvl>
    <w:lvl w:ilvl="5" w:tplc="CB2281C6" w:tentative="1">
      <w:start w:val="1"/>
      <w:numFmt w:val="bullet"/>
      <w:lvlText w:val=""/>
      <w:lvlJc w:val="left"/>
      <w:pPr>
        <w:ind w:left="3960" w:hanging="360"/>
      </w:pPr>
      <w:rPr>
        <w:rFonts w:ascii="Wingdings" w:hAnsi="Wingdings" w:hint="default"/>
      </w:rPr>
    </w:lvl>
    <w:lvl w:ilvl="6" w:tplc="30B4E93E" w:tentative="1">
      <w:start w:val="1"/>
      <w:numFmt w:val="bullet"/>
      <w:lvlText w:val=""/>
      <w:lvlJc w:val="left"/>
      <w:pPr>
        <w:ind w:left="4680" w:hanging="360"/>
      </w:pPr>
      <w:rPr>
        <w:rFonts w:ascii="Symbol" w:hAnsi="Symbol" w:hint="default"/>
      </w:rPr>
    </w:lvl>
    <w:lvl w:ilvl="7" w:tplc="A02091D4" w:tentative="1">
      <w:start w:val="1"/>
      <w:numFmt w:val="bullet"/>
      <w:lvlText w:val="o"/>
      <w:lvlJc w:val="left"/>
      <w:pPr>
        <w:ind w:left="5400" w:hanging="360"/>
      </w:pPr>
      <w:rPr>
        <w:rFonts w:ascii="Courier New" w:hAnsi="Courier New" w:cs="Courier New" w:hint="default"/>
      </w:rPr>
    </w:lvl>
    <w:lvl w:ilvl="8" w:tplc="FD44E0D4" w:tentative="1">
      <w:start w:val="1"/>
      <w:numFmt w:val="bullet"/>
      <w:lvlText w:val=""/>
      <w:lvlJc w:val="left"/>
      <w:pPr>
        <w:ind w:left="6120" w:hanging="360"/>
      </w:pPr>
      <w:rPr>
        <w:rFonts w:ascii="Wingdings" w:hAnsi="Wingdings" w:hint="default"/>
      </w:rPr>
    </w:lvl>
  </w:abstractNum>
  <w:abstractNum w:abstractNumId="23" w15:restartNumberingAfterBreak="1">
    <w:nsid w:val="6E71445E"/>
    <w:multiLevelType w:val="hybridMultilevel"/>
    <w:tmpl w:val="21FAE4C0"/>
    <w:lvl w:ilvl="0" w:tplc="21B818A8">
      <w:start w:val="1"/>
      <w:numFmt w:val="bullet"/>
      <w:lvlText w:val=""/>
      <w:lvlJc w:val="left"/>
      <w:pPr>
        <w:tabs>
          <w:tab w:val="num" w:pos="360"/>
        </w:tabs>
        <w:ind w:left="360" w:hanging="360"/>
      </w:pPr>
      <w:rPr>
        <w:rFonts w:ascii="Symbol" w:hAnsi="Symbol" w:hint="default"/>
      </w:rPr>
    </w:lvl>
    <w:lvl w:ilvl="1" w:tplc="2A5EE70E" w:tentative="1">
      <w:start w:val="1"/>
      <w:numFmt w:val="bullet"/>
      <w:lvlText w:val="o"/>
      <w:lvlJc w:val="left"/>
      <w:pPr>
        <w:tabs>
          <w:tab w:val="num" w:pos="1080"/>
        </w:tabs>
        <w:ind w:left="1080" w:hanging="360"/>
      </w:pPr>
      <w:rPr>
        <w:rFonts w:ascii="Courier New" w:hAnsi="Courier New" w:cs="Courier New" w:hint="default"/>
      </w:rPr>
    </w:lvl>
    <w:lvl w:ilvl="2" w:tplc="B10819C8" w:tentative="1">
      <w:start w:val="1"/>
      <w:numFmt w:val="bullet"/>
      <w:lvlText w:val=""/>
      <w:lvlJc w:val="left"/>
      <w:pPr>
        <w:tabs>
          <w:tab w:val="num" w:pos="1800"/>
        </w:tabs>
        <w:ind w:left="1800" w:hanging="360"/>
      </w:pPr>
      <w:rPr>
        <w:rFonts w:ascii="Wingdings" w:hAnsi="Wingdings" w:hint="default"/>
      </w:rPr>
    </w:lvl>
    <w:lvl w:ilvl="3" w:tplc="89003DC4" w:tentative="1">
      <w:start w:val="1"/>
      <w:numFmt w:val="bullet"/>
      <w:lvlText w:val=""/>
      <w:lvlJc w:val="left"/>
      <w:pPr>
        <w:tabs>
          <w:tab w:val="num" w:pos="2520"/>
        </w:tabs>
        <w:ind w:left="2520" w:hanging="360"/>
      </w:pPr>
      <w:rPr>
        <w:rFonts w:ascii="Symbol" w:hAnsi="Symbol" w:hint="default"/>
      </w:rPr>
    </w:lvl>
    <w:lvl w:ilvl="4" w:tplc="F732EEFC" w:tentative="1">
      <w:start w:val="1"/>
      <w:numFmt w:val="bullet"/>
      <w:lvlText w:val="o"/>
      <w:lvlJc w:val="left"/>
      <w:pPr>
        <w:tabs>
          <w:tab w:val="num" w:pos="3240"/>
        </w:tabs>
        <w:ind w:left="3240" w:hanging="360"/>
      </w:pPr>
      <w:rPr>
        <w:rFonts w:ascii="Courier New" w:hAnsi="Courier New" w:cs="Courier New" w:hint="default"/>
      </w:rPr>
    </w:lvl>
    <w:lvl w:ilvl="5" w:tplc="02B2D50E" w:tentative="1">
      <w:start w:val="1"/>
      <w:numFmt w:val="bullet"/>
      <w:lvlText w:val=""/>
      <w:lvlJc w:val="left"/>
      <w:pPr>
        <w:tabs>
          <w:tab w:val="num" w:pos="3960"/>
        </w:tabs>
        <w:ind w:left="3960" w:hanging="360"/>
      </w:pPr>
      <w:rPr>
        <w:rFonts w:ascii="Wingdings" w:hAnsi="Wingdings" w:hint="default"/>
      </w:rPr>
    </w:lvl>
    <w:lvl w:ilvl="6" w:tplc="09684EFC" w:tentative="1">
      <w:start w:val="1"/>
      <w:numFmt w:val="bullet"/>
      <w:lvlText w:val=""/>
      <w:lvlJc w:val="left"/>
      <w:pPr>
        <w:tabs>
          <w:tab w:val="num" w:pos="4680"/>
        </w:tabs>
        <w:ind w:left="4680" w:hanging="360"/>
      </w:pPr>
      <w:rPr>
        <w:rFonts w:ascii="Symbol" w:hAnsi="Symbol" w:hint="default"/>
      </w:rPr>
    </w:lvl>
    <w:lvl w:ilvl="7" w:tplc="9DD22DBA" w:tentative="1">
      <w:start w:val="1"/>
      <w:numFmt w:val="bullet"/>
      <w:lvlText w:val="o"/>
      <w:lvlJc w:val="left"/>
      <w:pPr>
        <w:tabs>
          <w:tab w:val="num" w:pos="5400"/>
        </w:tabs>
        <w:ind w:left="5400" w:hanging="360"/>
      </w:pPr>
      <w:rPr>
        <w:rFonts w:ascii="Courier New" w:hAnsi="Courier New" w:cs="Courier New" w:hint="default"/>
      </w:rPr>
    </w:lvl>
    <w:lvl w:ilvl="8" w:tplc="8CB8D7A2"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1">
    <w:nsid w:val="6EDC2AD9"/>
    <w:multiLevelType w:val="hybridMultilevel"/>
    <w:tmpl w:val="0CC2C278"/>
    <w:lvl w:ilvl="0" w:tplc="B3CE719C">
      <w:start w:val="1"/>
      <w:numFmt w:val="lowerLetter"/>
      <w:lvlText w:val="%1."/>
      <w:lvlJc w:val="left"/>
      <w:pPr>
        <w:ind w:left="1080" w:hanging="360"/>
      </w:pPr>
    </w:lvl>
    <w:lvl w:ilvl="1" w:tplc="C6264EB8" w:tentative="1">
      <w:start w:val="1"/>
      <w:numFmt w:val="lowerLetter"/>
      <w:lvlText w:val="%2."/>
      <w:lvlJc w:val="left"/>
      <w:pPr>
        <w:ind w:left="1800" w:hanging="360"/>
      </w:pPr>
    </w:lvl>
    <w:lvl w:ilvl="2" w:tplc="7674A47A" w:tentative="1">
      <w:start w:val="1"/>
      <w:numFmt w:val="lowerRoman"/>
      <w:lvlText w:val="%3."/>
      <w:lvlJc w:val="right"/>
      <w:pPr>
        <w:ind w:left="2520" w:hanging="180"/>
      </w:pPr>
    </w:lvl>
    <w:lvl w:ilvl="3" w:tplc="64D48DEC" w:tentative="1">
      <w:start w:val="1"/>
      <w:numFmt w:val="decimal"/>
      <w:lvlText w:val="%4."/>
      <w:lvlJc w:val="left"/>
      <w:pPr>
        <w:ind w:left="3240" w:hanging="360"/>
      </w:pPr>
    </w:lvl>
    <w:lvl w:ilvl="4" w:tplc="41EEC69E" w:tentative="1">
      <w:start w:val="1"/>
      <w:numFmt w:val="lowerLetter"/>
      <w:lvlText w:val="%5."/>
      <w:lvlJc w:val="left"/>
      <w:pPr>
        <w:ind w:left="3960" w:hanging="360"/>
      </w:pPr>
    </w:lvl>
    <w:lvl w:ilvl="5" w:tplc="4E48A4C8" w:tentative="1">
      <w:start w:val="1"/>
      <w:numFmt w:val="lowerRoman"/>
      <w:lvlText w:val="%6."/>
      <w:lvlJc w:val="right"/>
      <w:pPr>
        <w:ind w:left="4680" w:hanging="180"/>
      </w:pPr>
    </w:lvl>
    <w:lvl w:ilvl="6" w:tplc="05D2C288" w:tentative="1">
      <w:start w:val="1"/>
      <w:numFmt w:val="decimal"/>
      <w:lvlText w:val="%7."/>
      <w:lvlJc w:val="left"/>
      <w:pPr>
        <w:ind w:left="5400" w:hanging="360"/>
      </w:pPr>
    </w:lvl>
    <w:lvl w:ilvl="7" w:tplc="8728A07C" w:tentative="1">
      <w:start w:val="1"/>
      <w:numFmt w:val="lowerLetter"/>
      <w:lvlText w:val="%8."/>
      <w:lvlJc w:val="left"/>
      <w:pPr>
        <w:ind w:left="6120" w:hanging="360"/>
      </w:pPr>
    </w:lvl>
    <w:lvl w:ilvl="8" w:tplc="2F14856A" w:tentative="1">
      <w:start w:val="1"/>
      <w:numFmt w:val="lowerRoman"/>
      <w:lvlText w:val="%9."/>
      <w:lvlJc w:val="right"/>
      <w:pPr>
        <w:ind w:left="6840" w:hanging="180"/>
      </w:pPr>
    </w:lvl>
  </w:abstractNum>
  <w:abstractNum w:abstractNumId="25" w15:restartNumberingAfterBreak="1">
    <w:nsid w:val="70E428E2"/>
    <w:multiLevelType w:val="hybridMultilevel"/>
    <w:tmpl w:val="FA9E0860"/>
    <w:lvl w:ilvl="0" w:tplc="575E250A">
      <w:start w:val="1"/>
      <w:numFmt w:val="lowerLetter"/>
      <w:lvlText w:val="%1."/>
      <w:lvlJc w:val="left"/>
      <w:pPr>
        <w:ind w:left="1080" w:hanging="360"/>
      </w:pPr>
    </w:lvl>
    <w:lvl w:ilvl="1" w:tplc="63148AFC">
      <w:start w:val="1"/>
      <w:numFmt w:val="lowerLetter"/>
      <w:lvlText w:val="%2."/>
      <w:lvlJc w:val="left"/>
      <w:pPr>
        <w:ind w:left="1800" w:hanging="360"/>
      </w:pPr>
    </w:lvl>
    <w:lvl w:ilvl="2" w:tplc="606C9E6E" w:tentative="1">
      <w:start w:val="1"/>
      <w:numFmt w:val="lowerRoman"/>
      <w:lvlText w:val="%3."/>
      <w:lvlJc w:val="right"/>
      <w:pPr>
        <w:ind w:left="2520" w:hanging="180"/>
      </w:pPr>
    </w:lvl>
    <w:lvl w:ilvl="3" w:tplc="852201EE" w:tentative="1">
      <w:start w:val="1"/>
      <w:numFmt w:val="decimal"/>
      <w:lvlText w:val="%4."/>
      <w:lvlJc w:val="left"/>
      <w:pPr>
        <w:ind w:left="3240" w:hanging="360"/>
      </w:pPr>
    </w:lvl>
    <w:lvl w:ilvl="4" w:tplc="52CE327A" w:tentative="1">
      <w:start w:val="1"/>
      <w:numFmt w:val="lowerLetter"/>
      <w:lvlText w:val="%5."/>
      <w:lvlJc w:val="left"/>
      <w:pPr>
        <w:ind w:left="3960" w:hanging="360"/>
      </w:pPr>
    </w:lvl>
    <w:lvl w:ilvl="5" w:tplc="F54E6C8E" w:tentative="1">
      <w:start w:val="1"/>
      <w:numFmt w:val="lowerRoman"/>
      <w:lvlText w:val="%6."/>
      <w:lvlJc w:val="right"/>
      <w:pPr>
        <w:ind w:left="4680" w:hanging="180"/>
      </w:pPr>
    </w:lvl>
    <w:lvl w:ilvl="6" w:tplc="25EC3548" w:tentative="1">
      <w:start w:val="1"/>
      <w:numFmt w:val="decimal"/>
      <w:lvlText w:val="%7."/>
      <w:lvlJc w:val="left"/>
      <w:pPr>
        <w:ind w:left="5400" w:hanging="360"/>
      </w:pPr>
    </w:lvl>
    <w:lvl w:ilvl="7" w:tplc="6E0C5EBE" w:tentative="1">
      <w:start w:val="1"/>
      <w:numFmt w:val="lowerLetter"/>
      <w:lvlText w:val="%8."/>
      <w:lvlJc w:val="left"/>
      <w:pPr>
        <w:ind w:left="6120" w:hanging="360"/>
      </w:pPr>
    </w:lvl>
    <w:lvl w:ilvl="8" w:tplc="1C88F56E" w:tentative="1">
      <w:start w:val="1"/>
      <w:numFmt w:val="lowerRoman"/>
      <w:lvlText w:val="%9."/>
      <w:lvlJc w:val="right"/>
      <w:pPr>
        <w:ind w:left="6840" w:hanging="180"/>
      </w:pPr>
    </w:lvl>
  </w:abstractNum>
  <w:abstractNum w:abstractNumId="26" w15:restartNumberingAfterBreak="1">
    <w:nsid w:val="73D176DC"/>
    <w:multiLevelType w:val="hybridMultilevel"/>
    <w:tmpl w:val="5BC86E20"/>
    <w:lvl w:ilvl="0" w:tplc="0B4A56EA">
      <w:start w:val="1"/>
      <w:numFmt w:val="bullet"/>
      <w:lvlText w:val=""/>
      <w:lvlJc w:val="left"/>
      <w:pPr>
        <w:tabs>
          <w:tab w:val="num" w:pos="360"/>
        </w:tabs>
        <w:ind w:left="360" w:hanging="360"/>
      </w:pPr>
      <w:rPr>
        <w:rFonts w:ascii="Symbol" w:hAnsi="Symbol" w:hint="default"/>
      </w:rPr>
    </w:lvl>
    <w:lvl w:ilvl="1" w:tplc="B34AACB4" w:tentative="1">
      <w:start w:val="1"/>
      <w:numFmt w:val="bullet"/>
      <w:lvlText w:val="o"/>
      <w:lvlJc w:val="left"/>
      <w:pPr>
        <w:tabs>
          <w:tab w:val="num" w:pos="1080"/>
        </w:tabs>
        <w:ind w:left="1080" w:hanging="360"/>
      </w:pPr>
      <w:rPr>
        <w:rFonts w:ascii="Courier New" w:hAnsi="Courier New" w:cs="Courier New" w:hint="default"/>
      </w:rPr>
    </w:lvl>
    <w:lvl w:ilvl="2" w:tplc="0278FF22" w:tentative="1">
      <w:start w:val="1"/>
      <w:numFmt w:val="bullet"/>
      <w:lvlText w:val=""/>
      <w:lvlJc w:val="left"/>
      <w:pPr>
        <w:tabs>
          <w:tab w:val="num" w:pos="1800"/>
        </w:tabs>
        <w:ind w:left="1800" w:hanging="360"/>
      </w:pPr>
      <w:rPr>
        <w:rFonts w:ascii="Wingdings" w:hAnsi="Wingdings" w:hint="default"/>
      </w:rPr>
    </w:lvl>
    <w:lvl w:ilvl="3" w:tplc="54C6A768" w:tentative="1">
      <w:start w:val="1"/>
      <w:numFmt w:val="bullet"/>
      <w:lvlText w:val=""/>
      <w:lvlJc w:val="left"/>
      <w:pPr>
        <w:tabs>
          <w:tab w:val="num" w:pos="2520"/>
        </w:tabs>
        <w:ind w:left="2520" w:hanging="360"/>
      </w:pPr>
      <w:rPr>
        <w:rFonts w:ascii="Symbol" w:hAnsi="Symbol" w:hint="default"/>
      </w:rPr>
    </w:lvl>
    <w:lvl w:ilvl="4" w:tplc="C25A7C4C" w:tentative="1">
      <w:start w:val="1"/>
      <w:numFmt w:val="bullet"/>
      <w:lvlText w:val="o"/>
      <w:lvlJc w:val="left"/>
      <w:pPr>
        <w:tabs>
          <w:tab w:val="num" w:pos="3240"/>
        </w:tabs>
        <w:ind w:left="3240" w:hanging="360"/>
      </w:pPr>
      <w:rPr>
        <w:rFonts w:ascii="Courier New" w:hAnsi="Courier New" w:cs="Courier New" w:hint="default"/>
      </w:rPr>
    </w:lvl>
    <w:lvl w:ilvl="5" w:tplc="D2905794" w:tentative="1">
      <w:start w:val="1"/>
      <w:numFmt w:val="bullet"/>
      <w:lvlText w:val=""/>
      <w:lvlJc w:val="left"/>
      <w:pPr>
        <w:tabs>
          <w:tab w:val="num" w:pos="3960"/>
        </w:tabs>
        <w:ind w:left="3960" w:hanging="360"/>
      </w:pPr>
      <w:rPr>
        <w:rFonts w:ascii="Wingdings" w:hAnsi="Wingdings" w:hint="default"/>
      </w:rPr>
    </w:lvl>
    <w:lvl w:ilvl="6" w:tplc="3B4E851E" w:tentative="1">
      <w:start w:val="1"/>
      <w:numFmt w:val="bullet"/>
      <w:lvlText w:val=""/>
      <w:lvlJc w:val="left"/>
      <w:pPr>
        <w:tabs>
          <w:tab w:val="num" w:pos="4680"/>
        </w:tabs>
        <w:ind w:left="4680" w:hanging="360"/>
      </w:pPr>
      <w:rPr>
        <w:rFonts w:ascii="Symbol" w:hAnsi="Symbol" w:hint="default"/>
      </w:rPr>
    </w:lvl>
    <w:lvl w:ilvl="7" w:tplc="3538F28C" w:tentative="1">
      <w:start w:val="1"/>
      <w:numFmt w:val="bullet"/>
      <w:lvlText w:val="o"/>
      <w:lvlJc w:val="left"/>
      <w:pPr>
        <w:tabs>
          <w:tab w:val="num" w:pos="5400"/>
        </w:tabs>
        <w:ind w:left="5400" w:hanging="360"/>
      </w:pPr>
      <w:rPr>
        <w:rFonts w:ascii="Courier New" w:hAnsi="Courier New" w:cs="Courier New" w:hint="default"/>
      </w:rPr>
    </w:lvl>
    <w:lvl w:ilvl="8" w:tplc="7EE0CE74"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1">
    <w:nsid w:val="7C226AEA"/>
    <w:multiLevelType w:val="hybridMultilevel"/>
    <w:tmpl w:val="E2DC9C04"/>
    <w:lvl w:ilvl="0" w:tplc="E1EA530A">
      <w:start w:val="1"/>
      <w:numFmt w:val="bullet"/>
      <w:pStyle w:val="ChecklistSimpleChecked"/>
      <w:lvlText w:val="☑"/>
      <w:lvlJc w:val="left"/>
      <w:pPr>
        <w:tabs>
          <w:tab w:val="num" w:pos="360"/>
        </w:tabs>
        <w:ind w:left="360" w:hanging="360"/>
      </w:pPr>
      <w:rPr>
        <w:rFonts w:ascii="Arial Unicode MS" w:eastAsia="Arial Unicode MS" w:hAnsi="Arial Unicode MS" w:hint="eastAsia"/>
      </w:rPr>
    </w:lvl>
    <w:lvl w:ilvl="1" w:tplc="09181E24" w:tentative="1">
      <w:start w:val="1"/>
      <w:numFmt w:val="bullet"/>
      <w:lvlText w:val="o"/>
      <w:lvlJc w:val="left"/>
      <w:pPr>
        <w:tabs>
          <w:tab w:val="num" w:pos="1440"/>
        </w:tabs>
        <w:ind w:left="1440" w:hanging="360"/>
      </w:pPr>
      <w:rPr>
        <w:rFonts w:ascii="Courier New" w:hAnsi="Courier New" w:cs="Courier New" w:hint="default"/>
      </w:rPr>
    </w:lvl>
    <w:lvl w:ilvl="2" w:tplc="C876F41A" w:tentative="1">
      <w:start w:val="1"/>
      <w:numFmt w:val="bullet"/>
      <w:lvlText w:val=""/>
      <w:lvlJc w:val="left"/>
      <w:pPr>
        <w:tabs>
          <w:tab w:val="num" w:pos="2160"/>
        </w:tabs>
        <w:ind w:left="2160" w:hanging="360"/>
      </w:pPr>
      <w:rPr>
        <w:rFonts w:ascii="Wingdings" w:hAnsi="Wingdings" w:hint="default"/>
      </w:rPr>
    </w:lvl>
    <w:lvl w:ilvl="3" w:tplc="4A841966" w:tentative="1">
      <w:start w:val="1"/>
      <w:numFmt w:val="bullet"/>
      <w:lvlText w:val=""/>
      <w:lvlJc w:val="left"/>
      <w:pPr>
        <w:tabs>
          <w:tab w:val="num" w:pos="2880"/>
        </w:tabs>
        <w:ind w:left="2880" w:hanging="360"/>
      </w:pPr>
      <w:rPr>
        <w:rFonts w:ascii="Symbol" w:hAnsi="Symbol" w:hint="default"/>
      </w:rPr>
    </w:lvl>
    <w:lvl w:ilvl="4" w:tplc="BFC22482" w:tentative="1">
      <w:start w:val="1"/>
      <w:numFmt w:val="bullet"/>
      <w:lvlText w:val="o"/>
      <w:lvlJc w:val="left"/>
      <w:pPr>
        <w:tabs>
          <w:tab w:val="num" w:pos="3600"/>
        </w:tabs>
        <w:ind w:left="3600" w:hanging="360"/>
      </w:pPr>
      <w:rPr>
        <w:rFonts w:ascii="Courier New" w:hAnsi="Courier New" w:cs="Courier New" w:hint="default"/>
      </w:rPr>
    </w:lvl>
    <w:lvl w:ilvl="5" w:tplc="EABA91A6" w:tentative="1">
      <w:start w:val="1"/>
      <w:numFmt w:val="bullet"/>
      <w:lvlText w:val=""/>
      <w:lvlJc w:val="left"/>
      <w:pPr>
        <w:tabs>
          <w:tab w:val="num" w:pos="4320"/>
        </w:tabs>
        <w:ind w:left="4320" w:hanging="360"/>
      </w:pPr>
      <w:rPr>
        <w:rFonts w:ascii="Wingdings" w:hAnsi="Wingdings" w:hint="default"/>
      </w:rPr>
    </w:lvl>
    <w:lvl w:ilvl="6" w:tplc="F598860A" w:tentative="1">
      <w:start w:val="1"/>
      <w:numFmt w:val="bullet"/>
      <w:lvlText w:val=""/>
      <w:lvlJc w:val="left"/>
      <w:pPr>
        <w:tabs>
          <w:tab w:val="num" w:pos="5040"/>
        </w:tabs>
        <w:ind w:left="5040" w:hanging="360"/>
      </w:pPr>
      <w:rPr>
        <w:rFonts w:ascii="Symbol" w:hAnsi="Symbol" w:hint="default"/>
      </w:rPr>
    </w:lvl>
    <w:lvl w:ilvl="7" w:tplc="D804B186" w:tentative="1">
      <w:start w:val="1"/>
      <w:numFmt w:val="bullet"/>
      <w:lvlText w:val="o"/>
      <w:lvlJc w:val="left"/>
      <w:pPr>
        <w:tabs>
          <w:tab w:val="num" w:pos="5760"/>
        </w:tabs>
        <w:ind w:left="5760" w:hanging="360"/>
      </w:pPr>
      <w:rPr>
        <w:rFonts w:ascii="Courier New" w:hAnsi="Courier New" w:cs="Courier New" w:hint="default"/>
      </w:rPr>
    </w:lvl>
    <w:lvl w:ilvl="8" w:tplc="E59E8E3E" w:tentative="1">
      <w:start w:val="1"/>
      <w:numFmt w:val="bullet"/>
      <w:lvlText w:val=""/>
      <w:lvlJc w:val="left"/>
      <w:pPr>
        <w:tabs>
          <w:tab w:val="num" w:pos="6480"/>
        </w:tabs>
        <w:ind w:left="6480" w:hanging="360"/>
      </w:pPr>
      <w:rPr>
        <w:rFonts w:ascii="Wingdings" w:hAnsi="Wingdings" w:hint="default"/>
      </w:rPr>
    </w:lvl>
  </w:abstractNum>
  <w:num w:numId="1" w16cid:durableId="302933089">
    <w:abstractNumId w:val="20"/>
  </w:num>
  <w:num w:numId="2" w16cid:durableId="589124483">
    <w:abstractNumId w:val="18"/>
  </w:num>
  <w:num w:numId="3" w16cid:durableId="2112359807">
    <w:abstractNumId w:val="21"/>
  </w:num>
  <w:num w:numId="4" w16cid:durableId="1970431573">
    <w:abstractNumId w:val="27"/>
  </w:num>
  <w:num w:numId="5" w16cid:durableId="494804359">
    <w:abstractNumId w:val="12"/>
  </w:num>
  <w:num w:numId="6" w16cid:durableId="84420172">
    <w:abstractNumId w:val="0"/>
  </w:num>
  <w:num w:numId="7" w16cid:durableId="2036467165">
    <w:abstractNumId w:val="2"/>
  </w:num>
  <w:num w:numId="8" w16cid:durableId="838543444">
    <w:abstractNumId w:val="9"/>
  </w:num>
  <w:num w:numId="9" w16cid:durableId="1549760147">
    <w:abstractNumId w:val="5"/>
  </w:num>
  <w:num w:numId="10" w16cid:durableId="940376357">
    <w:abstractNumId w:val="26"/>
  </w:num>
  <w:num w:numId="11" w16cid:durableId="567157993">
    <w:abstractNumId w:val="3"/>
  </w:num>
  <w:num w:numId="12" w16cid:durableId="716513751">
    <w:abstractNumId w:val="13"/>
  </w:num>
  <w:num w:numId="13" w16cid:durableId="1939677054">
    <w:abstractNumId w:val="6"/>
  </w:num>
  <w:num w:numId="14" w16cid:durableId="1870682780">
    <w:abstractNumId w:val="7"/>
  </w:num>
  <w:num w:numId="15" w16cid:durableId="1763182085">
    <w:abstractNumId w:val="15"/>
  </w:num>
  <w:num w:numId="16" w16cid:durableId="260845454">
    <w:abstractNumId w:val="23"/>
  </w:num>
  <w:num w:numId="17" w16cid:durableId="580484409">
    <w:abstractNumId w:val="16"/>
  </w:num>
  <w:num w:numId="18" w16cid:durableId="1348288189">
    <w:abstractNumId w:val="22"/>
  </w:num>
  <w:num w:numId="19" w16cid:durableId="538053154">
    <w:abstractNumId w:val="11"/>
  </w:num>
  <w:num w:numId="20" w16cid:durableId="1626354998">
    <w:abstractNumId w:val="14"/>
  </w:num>
  <w:num w:numId="21" w16cid:durableId="346903324">
    <w:abstractNumId w:val="4"/>
  </w:num>
  <w:num w:numId="22" w16cid:durableId="769621751">
    <w:abstractNumId w:val="19"/>
  </w:num>
  <w:num w:numId="23" w16cid:durableId="549609266">
    <w:abstractNumId w:val="24"/>
  </w:num>
  <w:num w:numId="24" w16cid:durableId="1284730570">
    <w:abstractNumId w:val="1"/>
  </w:num>
  <w:num w:numId="25" w16cid:durableId="423109487">
    <w:abstractNumId w:val="8"/>
  </w:num>
  <w:num w:numId="26" w16cid:durableId="106973077">
    <w:abstractNumId w:val="17"/>
  </w:num>
  <w:num w:numId="27" w16cid:durableId="1366756847">
    <w:abstractNumId w:val="25"/>
  </w:num>
  <w:num w:numId="28" w16cid:durableId="709302217">
    <w:abstractNumId w:val="10"/>
  </w:num>
  <w:num w:numId="29" w16cid:durableId="774445799">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2" w:allStyles="0" w:customStyles="1"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51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022755E-7263-41B7-9B23-8E738C1B9A25}"/>
    <w:docVar w:name="dgnword-eventsink" w:val="186254352"/>
  </w:docVars>
  <w:rsids>
    <w:rsidRoot w:val="007C0AA4"/>
    <w:rsid w:val="00012498"/>
    <w:rsid w:val="00014423"/>
    <w:rsid w:val="00014913"/>
    <w:rsid w:val="000176CD"/>
    <w:rsid w:val="00020152"/>
    <w:rsid w:val="000227ED"/>
    <w:rsid w:val="0002526D"/>
    <w:rsid w:val="0002749F"/>
    <w:rsid w:val="00031283"/>
    <w:rsid w:val="0003385D"/>
    <w:rsid w:val="00034B6D"/>
    <w:rsid w:val="000354BA"/>
    <w:rsid w:val="00047EC2"/>
    <w:rsid w:val="00052E88"/>
    <w:rsid w:val="0005322B"/>
    <w:rsid w:val="00053DC2"/>
    <w:rsid w:val="00053E55"/>
    <w:rsid w:val="000554FA"/>
    <w:rsid w:val="0005659C"/>
    <w:rsid w:val="000567DC"/>
    <w:rsid w:val="000678E0"/>
    <w:rsid w:val="000716DA"/>
    <w:rsid w:val="00073909"/>
    <w:rsid w:val="00080915"/>
    <w:rsid w:val="0008389B"/>
    <w:rsid w:val="00086804"/>
    <w:rsid w:val="000921B5"/>
    <w:rsid w:val="000932C1"/>
    <w:rsid w:val="00095246"/>
    <w:rsid w:val="00095B99"/>
    <w:rsid w:val="000A149F"/>
    <w:rsid w:val="000A22AD"/>
    <w:rsid w:val="000A3196"/>
    <w:rsid w:val="000A3205"/>
    <w:rsid w:val="000A5050"/>
    <w:rsid w:val="000B0DA5"/>
    <w:rsid w:val="000C0956"/>
    <w:rsid w:val="000C0B9D"/>
    <w:rsid w:val="000D2E80"/>
    <w:rsid w:val="000D3591"/>
    <w:rsid w:val="000D3F01"/>
    <w:rsid w:val="000D4069"/>
    <w:rsid w:val="000D43FF"/>
    <w:rsid w:val="000D514A"/>
    <w:rsid w:val="000D7F1C"/>
    <w:rsid w:val="000E022F"/>
    <w:rsid w:val="000E1EF8"/>
    <w:rsid w:val="000E6F07"/>
    <w:rsid w:val="000F1C06"/>
    <w:rsid w:val="000F5679"/>
    <w:rsid w:val="000F7148"/>
    <w:rsid w:val="000F74FA"/>
    <w:rsid w:val="00101C94"/>
    <w:rsid w:val="001057ED"/>
    <w:rsid w:val="0011070A"/>
    <w:rsid w:val="00112FF7"/>
    <w:rsid w:val="0011341D"/>
    <w:rsid w:val="00115076"/>
    <w:rsid w:val="001351F7"/>
    <w:rsid w:val="00137B31"/>
    <w:rsid w:val="001449C7"/>
    <w:rsid w:val="00146A7C"/>
    <w:rsid w:val="00152D2E"/>
    <w:rsid w:val="00153A07"/>
    <w:rsid w:val="00155AFC"/>
    <w:rsid w:val="00157283"/>
    <w:rsid w:val="001625FB"/>
    <w:rsid w:val="00171813"/>
    <w:rsid w:val="00183BEB"/>
    <w:rsid w:val="00187E73"/>
    <w:rsid w:val="00197326"/>
    <w:rsid w:val="001A039F"/>
    <w:rsid w:val="001A3E4F"/>
    <w:rsid w:val="001A46A5"/>
    <w:rsid w:val="001A5751"/>
    <w:rsid w:val="001A6749"/>
    <w:rsid w:val="001A6759"/>
    <w:rsid w:val="001A6887"/>
    <w:rsid w:val="001A6C48"/>
    <w:rsid w:val="001B0CFE"/>
    <w:rsid w:val="001B1DF6"/>
    <w:rsid w:val="001B56EF"/>
    <w:rsid w:val="001B6B0F"/>
    <w:rsid w:val="001B7BA3"/>
    <w:rsid w:val="001C5548"/>
    <w:rsid w:val="001C5C6A"/>
    <w:rsid w:val="001D194D"/>
    <w:rsid w:val="001E1C67"/>
    <w:rsid w:val="001E46B3"/>
    <w:rsid w:val="001F1EC6"/>
    <w:rsid w:val="001F4707"/>
    <w:rsid w:val="001F6E6B"/>
    <w:rsid w:val="00203B24"/>
    <w:rsid w:val="00210CA5"/>
    <w:rsid w:val="00212375"/>
    <w:rsid w:val="00215A72"/>
    <w:rsid w:val="00215E28"/>
    <w:rsid w:val="00216613"/>
    <w:rsid w:val="00221994"/>
    <w:rsid w:val="00222285"/>
    <w:rsid w:val="00226490"/>
    <w:rsid w:val="00227553"/>
    <w:rsid w:val="00237100"/>
    <w:rsid w:val="0024264C"/>
    <w:rsid w:val="00250845"/>
    <w:rsid w:val="002562BA"/>
    <w:rsid w:val="00256511"/>
    <w:rsid w:val="002575CD"/>
    <w:rsid w:val="00265A11"/>
    <w:rsid w:val="00267FF2"/>
    <w:rsid w:val="002704F9"/>
    <w:rsid w:val="00271714"/>
    <w:rsid w:val="002731E6"/>
    <w:rsid w:val="0027423A"/>
    <w:rsid w:val="00276FEE"/>
    <w:rsid w:val="00282878"/>
    <w:rsid w:val="002847E3"/>
    <w:rsid w:val="002A0103"/>
    <w:rsid w:val="002A08FD"/>
    <w:rsid w:val="002A2B77"/>
    <w:rsid w:val="002A5840"/>
    <w:rsid w:val="002B0B64"/>
    <w:rsid w:val="002B1D4E"/>
    <w:rsid w:val="002B33E1"/>
    <w:rsid w:val="002B47C1"/>
    <w:rsid w:val="002B5346"/>
    <w:rsid w:val="002C00CF"/>
    <w:rsid w:val="002C0292"/>
    <w:rsid w:val="002C1718"/>
    <w:rsid w:val="002C19C2"/>
    <w:rsid w:val="002C524C"/>
    <w:rsid w:val="002C7265"/>
    <w:rsid w:val="002D2E51"/>
    <w:rsid w:val="002D75C9"/>
    <w:rsid w:val="002E7EE9"/>
    <w:rsid w:val="002F4C9A"/>
    <w:rsid w:val="002F6488"/>
    <w:rsid w:val="003013A7"/>
    <w:rsid w:val="00301A0A"/>
    <w:rsid w:val="003031E7"/>
    <w:rsid w:val="00304E63"/>
    <w:rsid w:val="003106EA"/>
    <w:rsid w:val="003126DD"/>
    <w:rsid w:val="003141E8"/>
    <w:rsid w:val="00316566"/>
    <w:rsid w:val="00317F64"/>
    <w:rsid w:val="00320687"/>
    <w:rsid w:val="00330067"/>
    <w:rsid w:val="00334106"/>
    <w:rsid w:val="00341D1C"/>
    <w:rsid w:val="003427EB"/>
    <w:rsid w:val="00345CCE"/>
    <w:rsid w:val="00350315"/>
    <w:rsid w:val="00353C21"/>
    <w:rsid w:val="003548FC"/>
    <w:rsid w:val="00354EE0"/>
    <w:rsid w:val="003567F3"/>
    <w:rsid w:val="00360B52"/>
    <w:rsid w:val="0037371F"/>
    <w:rsid w:val="00373D99"/>
    <w:rsid w:val="00375EF1"/>
    <w:rsid w:val="00376552"/>
    <w:rsid w:val="00380C93"/>
    <w:rsid w:val="00384D19"/>
    <w:rsid w:val="00386BB7"/>
    <w:rsid w:val="00390CC0"/>
    <w:rsid w:val="003928C0"/>
    <w:rsid w:val="0039498C"/>
    <w:rsid w:val="00396091"/>
    <w:rsid w:val="0039740C"/>
    <w:rsid w:val="003A1B95"/>
    <w:rsid w:val="003A1D9E"/>
    <w:rsid w:val="003A5160"/>
    <w:rsid w:val="003A591A"/>
    <w:rsid w:val="003A5A3F"/>
    <w:rsid w:val="003A6F5F"/>
    <w:rsid w:val="003A733B"/>
    <w:rsid w:val="003B485B"/>
    <w:rsid w:val="003B4904"/>
    <w:rsid w:val="003C58C2"/>
    <w:rsid w:val="003D04D8"/>
    <w:rsid w:val="003D1FA6"/>
    <w:rsid w:val="003D2C2D"/>
    <w:rsid w:val="003D3866"/>
    <w:rsid w:val="003D7741"/>
    <w:rsid w:val="003F311F"/>
    <w:rsid w:val="00405E27"/>
    <w:rsid w:val="00406E29"/>
    <w:rsid w:val="00413116"/>
    <w:rsid w:val="00415007"/>
    <w:rsid w:val="00415CCA"/>
    <w:rsid w:val="00422323"/>
    <w:rsid w:val="00431D11"/>
    <w:rsid w:val="0043279F"/>
    <w:rsid w:val="00446771"/>
    <w:rsid w:val="0044690C"/>
    <w:rsid w:val="00447095"/>
    <w:rsid w:val="00452F68"/>
    <w:rsid w:val="00455EF4"/>
    <w:rsid w:val="00460643"/>
    <w:rsid w:val="004610AB"/>
    <w:rsid w:val="00461E57"/>
    <w:rsid w:val="00476A32"/>
    <w:rsid w:val="00485B4E"/>
    <w:rsid w:val="004869DC"/>
    <w:rsid w:val="00486AA0"/>
    <w:rsid w:val="004876DE"/>
    <w:rsid w:val="00493D44"/>
    <w:rsid w:val="004960F5"/>
    <w:rsid w:val="004A0114"/>
    <w:rsid w:val="004A17B2"/>
    <w:rsid w:val="004A2A79"/>
    <w:rsid w:val="004B40FE"/>
    <w:rsid w:val="004B513B"/>
    <w:rsid w:val="004B7E23"/>
    <w:rsid w:val="004C3C95"/>
    <w:rsid w:val="004C72DE"/>
    <w:rsid w:val="004C791F"/>
    <w:rsid w:val="004D01A3"/>
    <w:rsid w:val="004D295A"/>
    <w:rsid w:val="004D4934"/>
    <w:rsid w:val="004D6616"/>
    <w:rsid w:val="004D68E9"/>
    <w:rsid w:val="004D6A54"/>
    <w:rsid w:val="004E12E1"/>
    <w:rsid w:val="004E4E9A"/>
    <w:rsid w:val="004E7026"/>
    <w:rsid w:val="004E7232"/>
    <w:rsid w:val="004F2AD5"/>
    <w:rsid w:val="004F508D"/>
    <w:rsid w:val="004F5C29"/>
    <w:rsid w:val="0050072B"/>
    <w:rsid w:val="0050745B"/>
    <w:rsid w:val="00507E44"/>
    <w:rsid w:val="00517E4B"/>
    <w:rsid w:val="00522E61"/>
    <w:rsid w:val="005323E5"/>
    <w:rsid w:val="00532C8C"/>
    <w:rsid w:val="00536C8A"/>
    <w:rsid w:val="005404EF"/>
    <w:rsid w:val="00545D53"/>
    <w:rsid w:val="005478D5"/>
    <w:rsid w:val="005509FF"/>
    <w:rsid w:val="00550D01"/>
    <w:rsid w:val="0055384E"/>
    <w:rsid w:val="00554E94"/>
    <w:rsid w:val="005559E9"/>
    <w:rsid w:val="00557DDD"/>
    <w:rsid w:val="00565055"/>
    <w:rsid w:val="005701E5"/>
    <w:rsid w:val="00575EE7"/>
    <w:rsid w:val="0058217A"/>
    <w:rsid w:val="0058270B"/>
    <w:rsid w:val="0058396E"/>
    <w:rsid w:val="00586938"/>
    <w:rsid w:val="0059047C"/>
    <w:rsid w:val="00590A69"/>
    <w:rsid w:val="00592884"/>
    <w:rsid w:val="00594D81"/>
    <w:rsid w:val="00594F2F"/>
    <w:rsid w:val="00596767"/>
    <w:rsid w:val="005A3D6D"/>
    <w:rsid w:val="005A47E1"/>
    <w:rsid w:val="005A5B75"/>
    <w:rsid w:val="005B0CB2"/>
    <w:rsid w:val="005B29DA"/>
    <w:rsid w:val="005B2E4D"/>
    <w:rsid w:val="005B38B4"/>
    <w:rsid w:val="005B4146"/>
    <w:rsid w:val="005B6771"/>
    <w:rsid w:val="005C2666"/>
    <w:rsid w:val="005D0159"/>
    <w:rsid w:val="005D2B4B"/>
    <w:rsid w:val="005D43F8"/>
    <w:rsid w:val="005E1F8E"/>
    <w:rsid w:val="005E399E"/>
    <w:rsid w:val="005F1238"/>
    <w:rsid w:val="005F1D0E"/>
    <w:rsid w:val="005F1FA4"/>
    <w:rsid w:val="005F6C5E"/>
    <w:rsid w:val="005F7558"/>
    <w:rsid w:val="006001DC"/>
    <w:rsid w:val="00601C5C"/>
    <w:rsid w:val="00603783"/>
    <w:rsid w:val="00612AFC"/>
    <w:rsid w:val="0062269A"/>
    <w:rsid w:val="006237E6"/>
    <w:rsid w:val="00627303"/>
    <w:rsid w:val="0063431C"/>
    <w:rsid w:val="00634451"/>
    <w:rsid w:val="00635043"/>
    <w:rsid w:val="00644D26"/>
    <w:rsid w:val="00647502"/>
    <w:rsid w:val="006635EE"/>
    <w:rsid w:val="00663A6A"/>
    <w:rsid w:val="00665629"/>
    <w:rsid w:val="006659B1"/>
    <w:rsid w:val="00667DAC"/>
    <w:rsid w:val="0067001A"/>
    <w:rsid w:val="006717E4"/>
    <w:rsid w:val="006738AC"/>
    <w:rsid w:val="006749D8"/>
    <w:rsid w:val="00675BAE"/>
    <w:rsid w:val="006766EF"/>
    <w:rsid w:val="006917D3"/>
    <w:rsid w:val="00691CCC"/>
    <w:rsid w:val="00694C3F"/>
    <w:rsid w:val="006A0519"/>
    <w:rsid w:val="006A1B4A"/>
    <w:rsid w:val="006A27A5"/>
    <w:rsid w:val="006A3F93"/>
    <w:rsid w:val="006A4137"/>
    <w:rsid w:val="006A7B8B"/>
    <w:rsid w:val="006B01E5"/>
    <w:rsid w:val="006B08BE"/>
    <w:rsid w:val="006B1BDD"/>
    <w:rsid w:val="006B348B"/>
    <w:rsid w:val="006B3707"/>
    <w:rsid w:val="006C0DE4"/>
    <w:rsid w:val="006D16F3"/>
    <w:rsid w:val="006D1A52"/>
    <w:rsid w:val="006D54EC"/>
    <w:rsid w:val="006E112F"/>
    <w:rsid w:val="006E242C"/>
    <w:rsid w:val="006E359F"/>
    <w:rsid w:val="006E5BCC"/>
    <w:rsid w:val="006E60CE"/>
    <w:rsid w:val="006E6E3B"/>
    <w:rsid w:val="006F08AE"/>
    <w:rsid w:val="006F120F"/>
    <w:rsid w:val="006F3FC1"/>
    <w:rsid w:val="006F4061"/>
    <w:rsid w:val="00702B45"/>
    <w:rsid w:val="00706D33"/>
    <w:rsid w:val="00710050"/>
    <w:rsid w:val="00711499"/>
    <w:rsid w:val="00713924"/>
    <w:rsid w:val="00717AF1"/>
    <w:rsid w:val="007214CD"/>
    <w:rsid w:val="00722A14"/>
    <w:rsid w:val="0072429A"/>
    <w:rsid w:val="007245F6"/>
    <w:rsid w:val="00726AC9"/>
    <w:rsid w:val="0073175D"/>
    <w:rsid w:val="0073294F"/>
    <w:rsid w:val="00742285"/>
    <w:rsid w:val="007433CF"/>
    <w:rsid w:val="00744885"/>
    <w:rsid w:val="00745320"/>
    <w:rsid w:val="00745AA2"/>
    <w:rsid w:val="00745BF3"/>
    <w:rsid w:val="00754983"/>
    <w:rsid w:val="00757C97"/>
    <w:rsid w:val="00761E9C"/>
    <w:rsid w:val="00764746"/>
    <w:rsid w:val="0076479C"/>
    <w:rsid w:val="00772352"/>
    <w:rsid w:val="00773E8F"/>
    <w:rsid w:val="007754FA"/>
    <w:rsid w:val="00775C93"/>
    <w:rsid w:val="00785BCA"/>
    <w:rsid w:val="007864B2"/>
    <w:rsid w:val="00787EF4"/>
    <w:rsid w:val="007909C3"/>
    <w:rsid w:val="007913A8"/>
    <w:rsid w:val="007919E5"/>
    <w:rsid w:val="00792B83"/>
    <w:rsid w:val="00796D08"/>
    <w:rsid w:val="00797723"/>
    <w:rsid w:val="00797BC3"/>
    <w:rsid w:val="007A3B1C"/>
    <w:rsid w:val="007A4BF3"/>
    <w:rsid w:val="007A568F"/>
    <w:rsid w:val="007A7EF6"/>
    <w:rsid w:val="007B0464"/>
    <w:rsid w:val="007B67AC"/>
    <w:rsid w:val="007C0AA4"/>
    <w:rsid w:val="007C3477"/>
    <w:rsid w:val="007C63A7"/>
    <w:rsid w:val="007D13C8"/>
    <w:rsid w:val="007D3851"/>
    <w:rsid w:val="0080079A"/>
    <w:rsid w:val="0080418C"/>
    <w:rsid w:val="00806E40"/>
    <w:rsid w:val="00813A93"/>
    <w:rsid w:val="00813FEC"/>
    <w:rsid w:val="00815630"/>
    <w:rsid w:val="00815C8E"/>
    <w:rsid w:val="00816C17"/>
    <w:rsid w:val="00817750"/>
    <w:rsid w:val="00822BB8"/>
    <w:rsid w:val="00834547"/>
    <w:rsid w:val="00834A5D"/>
    <w:rsid w:val="0083573A"/>
    <w:rsid w:val="008428AD"/>
    <w:rsid w:val="0085079A"/>
    <w:rsid w:val="008542C5"/>
    <w:rsid w:val="00860416"/>
    <w:rsid w:val="00877BEA"/>
    <w:rsid w:val="00877FBF"/>
    <w:rsid w:val="00882B32"/>
    <w:rsid w:val="00883FF4"/>
    <w:rsid w:val="008A21BE"/>
    <w:rsid w:val="008A2CD2"/>
    <w:rsid w:val="008A478A"/>
    <w:rsid w:val="008B092E"/>
    <w:rsid w:val="008B2048"/>
    <w:rsid w:val="008B2C60"/>
    <w:rsid w:val="008B64AB"/>
    <w:rsid w:val="008B69F7"/>
    <w:rsid w:val="008B78F2"/>
    <w:rsid w:val="008C48C5"/>
    <w:rsid w:val="008C6F3B"/>
    <w:rsid w:val="008D106C"/>
    <w:rsid w:val="008D56D7"/>
    <w:rsid w:val="008D6ADE"/>
    <w:rsid w:val="008D7AA0"/>
    <w:rsid w:val="008E0E16"/>
    <w:rsid w:val="008E7493"/>
    <w:rsid w:val="008F0EEE"/>
    <w:rsid w:val="008F2181"/>
    <w:rsid w:val="008F27AB"/>
    <w:rsid w:val="008F3CB5"/>
    <w:rsid w:val="008F7C4C"/>
    <w:rsid w:val="0090076D"/>
    <w:rsid w:val="009016DE"/>
    <w:rsid w:val="009206EE"/>
    <w:rsid w:val="00920EA4"/>
    <w:rsid w:val="00924431"/>
    <w:rsid w:val="00930416"/>
    <w:rsid w:val="00930F54"/>
    <w:rsid w:val="00935DEF"/>
    <w:rsid w:val="00937F85"/>
    <w:rsid w:val="00941E94"/>
    <w:rsid w:val="009463D7"/>
    <w:rsid w:val="00950D46"/>
    <w:rsid w:val="009544FA"/>
    <w:rsid w:val="00954763"/>
    <w:rsid w:val="00960D5F"/>
    <w:rsid w:val="00961C39"/>
    <w:rsid w:val="00963FBE"/>
    <w:rsid w:val="00964A90"/>
    <w:rsid w:val="009652F2"/>
    <w:rsid w:val="00965EE8"/>
    <w:rsid w:val="00966510"/>
    <w:rsid w:val="00966730"/>
    <w:rsid w:val="00970866"/>
    <w:rsid w:val="0097279B"/>
    <w:rsid w:val="00975886"/>
    <w:rsid w:val="00976892"/>
    <w:rsid w:val="009806CB"/>
    <w:rsid w:val="00983319"/>
    <w:rsid w:val="00985855"/>
    <w:rsid w:val="00985EB4"/>
    <w:rsid w:val="0098625A"/>
    <w:rsid w:val="009872D2"/>
    <w:rsid w:val="00990246"/>
    <w:rsid w:val="00991767"/>
    <w:rsid w:val="00997964"/>
    <w:rsid w:val="009A3874"/>
    <w:rsid w:val="009B16A2"/>
    <w:rsid w:val="009B4D64"/>
    <w:rsid w:val="009C2208"/>
    <w:rsid w:val="009C559D"/>
    <w:rsid w:val="009C5F61"/>
    <w:rsid w:val="009C74B0"/>
    <w:rsid w:val="009D0BDB"/>
    <w:rsid w:val="009D42FE"/>
    <w:rsid w:val="009D6380"/>
    <w:rsid w:val="009E13F8"/>
    <w:rsid w:val="009E278D"/>
    <w:rsid w:val="009E27EB"/>
    <w:rsid w:val="009E3B5C"/>
    <w:rsid w:val="009E72C0"/>
    <w:rsid w:val="009F0F8B"/>
    <w:rsid w:val="00A00E59"/>
    <w:rsid w:val="00A02656"/>
    <w:rsid w:val="00A052C5"/>
    <w:rsid w:val="00A102C8"/>
    <w:rsid w:val="00A12B6E"/>
    <w:rsid w:val="00A16F88"/>
    <w:rsid w:val="00A203E7"/>
    <w:rsid w:val="00A22CB1"/>
    <w:rsid w:val="00A23DAC"/>
    <w:rsid w:val="00A27313"/>
    <w:rsid w:val="00A357C6"/>
    <w:rsid w:val="00A40E4A"/>
    <w:rsid w:val="00A44203"/>
    <w:rsid w:val="00A44E77"/>
    <w:rsid w:val="00A502D9"/>
    <w:rsid w:val="00A529E1"/>
    <w:rsid w:val="00A55C26"/>
    <w:rsid w:val="00A6123E"/>
    <w:rsid w:val="00A625FF"/>
    <w:rsid w:val="00A63E23"/>
    <w:rsid w:val="00A63FA8"/>
    <w:rsid w:val="00A672F1"/>
    <w:rsid w:val="00A72848"/>
    <w:rsid w:val="00A75245"/>
    <w:rsid w:val="00A755BB"/>
    <w:rsid w:val="00A77B51"/>
    <w:rsid w:val="00A80A0C"/>
    <w:rsid w:val="00A8226D"/>
    <w:rsid w:val="00A84E93"/>
    <w:rsid w:val="00A8571F"/>
    <w:rsid w:val="00A879CD"/>
    <w:rsid w:val="00A933D0"/>
    <w:rsid w:val="00A9569A"/>
    <w:rsid w:val="00A9787E"/>
    <w:rsid w:val="00AA55D4"/>
    <w:rsid w:val="00AA5A74"/>
    <w:rsid w:val="00AA5C9F"/>
    <w:rsid w:val="00AA77A0"/>
    <w:rsid w:val="00AA7AF5"/>
    <w:rsid w:val="00AB195F"/>
    <w:rsid w:val="00AB219F"/>
    <w:rsid w:val="00AB336E"/>
    <w:rsid w:val="00AC0A7F"/>
    <w:rsid w:val="00AC2A4B"/>
    <w:rsid w:val="00AC365E"/>
    <w:rsid w:val="00AC5DB2"/>
    <w:rsid w:val="00AC5FD6"/>
    <w:rsid w:val="00AD1AA1"/>
    <w:rsid w:val="00AD2D30"/>
    <w:rsid w:val="00AD5B5D"/>
    <w:rsid w:val="00AE1127"/>
    <w:rsid w:val="00AE169D"/>
    <w:rsid w:val="00AE4FE4"/>
    <w:rsid w:val="00AE5827"/>
    <w:rsid w:val="00AF043F"/>
    <w:rsid w:val="00AF06C5"/>
    <w:rsid w:val="00B03693"/>
    <w:rsid w:val="00B04AB0"/>
    <w:rsid w:val="00B05F48"/>
    <w:rsid w:val="00B06DAB"/>
    <w:rsid w:val="00B10D05"/>
    <w:rsid w:val="00B16DA7"/>
    <w:rsid w:val="00B21B16"/>
    <w:rsid w:val="00B23F91"/>
    <w:rsid w:val="00B2556D"/>
    <w:rsid w:val="00B420FA"/>
    <w:rsid w:val="00B5671D"/>
    <w:rsid w:val="00B57045"/>
    <w:rsid w:val="00B620A4"/>
    <w:rsid w:val="00B65ECA"/>
    <w:rsid w:val="00B71B8F"/>
    <w:rsid w:val="00B72D1F"/>
    <w:rsid w:val="00B7713A"/>
    <w:rsid w:val="00B84A42"/>
    <w:rsid w:val="00B944FF"/>
    <w:rsid w:val="00BA3BE1"/>
    <w:rsid w:val="00BA3DDE"/>
    <w:rsid w:val="00BA4F5F"/>
    <w:rsid w:val="00BA7141"/>
    <w:rsid w:val="00BB0F0C"/>
    <w:rsid w:val="00BB0F69"/>
    <w:rsid w:val="00BB1363"/>
    <w:rsid w:val="00BB13AB"/>
    <w:rsid w:val="00BB49D2"/>
    <w:rsid w:val="00BC1726"/>
    <w:rsid w:val="00BC1826"/>
    <w:rsid w:val="00BC1D67"/>
    <w:rsid w:val="00BD1366"/>
    <w:rsid w:val="00BD36A9"/>
    <w:rsid w:val="00BE3662"/>
    <w:rsid w:val="00BE5D35"/>
    <w:rsid w:val="00BF0045"/>
    <w:rsid w:val="00BF137E"/>
    <w:rsid w:val="00BF163B"/>
    <w:rsid w:val="00BF5A42"/>
    <w:rsid w:val="00C04733"/>
    <w:rsid w:val="00C06781"/>
    <w:rsid w:val="00C14BCB"/>
    <w:rsid w:val="00C1599D"/>
    <w:rsid w:val="00C210B3"/>
    <w:rsid w:val="00C21100"/>
    <w:rsid w:val="00C217CB"/>
    <w:rsid w:val="00C26B25"/>
    <w:rsid w:val="00C3104B"/>
    <w:rsid w:val="00C3310A"/>
    <w:rsid w:val="00C4238B"/>
    <w:rsid w:val="00C44232"/>
    <w:rsid w:val="00C55802"/>
    <w:rsid w:val="00C57038"/>
    <w:rsid w:val="00C57243"/>
    <w:rsid w:val="00C70FC6"/>
    <w:rsid w:val="00C720C5"/>
    <w:rsid w:val="00C73A49"/>
    <w:rsid w:val="00C75EBA"/>
    <w:rsid w:val="00C763C7"/>
    <w:rsid w:val="00C825F7"/>
    <w:rsid w:val="00C831D4"/>
    <w:rsid w:val="00C832F9"/>
    <w:rsid w:val="00C8344D"/>
    <w:rsid w:val="00C83963"/>
    <w:rsid w:val="00C9572E"/>
    <w:rsid w:val="00CA49D9"/>
    <w:rsid w:val="00CB19F8"/>
    <w:rsid w:val="00CC3B08"/>
    <w:rsid w:val="00CC3F6D"/>
    <w:rsid w:val="00CC5E49"/>
    <w:rsid w:val="00CD5549"/>
    <w:rsid w:val="00CD6881"/>
    <w:rsid w:val="00CD7FA9"/>
    <w:rsid w:val="00CE13F5"/>
    <w:rsid w:val="00CF151B"/>
    <w:rsid w:val="00CF17F6"/>
    <w:rsid w:val="00CF1FBD"/>
    <w:rsid w:val="00CF774A"/>
    <w:rsid w:val="00D015FD"/>
    <w:rsid w:val="00D01FD3"/>
    <w:rsid w:val="00D03A85"/>
    <w:rsid w:val="00D06F8C"/>
    <w:rsid w:val="00D07C87"/>
    <w:rsid w:val="00D115CC"/>
    <w:rsid w:val="00D11837"/>
    <w:rsid w:val="00D14278"/>
    <w:rsid w:val="00D162E4"/>
    <w:rsid w:val="00D16A91"/>
    <w:rsid w:val="00D16DD7"/>
    <w:rsid w:val="00D17825"/>
    <w:rsid w:val="00D20A86"/>
    <w:rsid w:val="00D21E9E"/>
    <w:rsid w:val="00D2299F"/>
    <w:rsid w:val="00D302F7"/>
    <w:rsid w:val="00D31F3E"/>
    <w:rsid w:val="00D34F49"/>
    <w:rsid w:val="00D420D5"/>
    <w:rsid w:val="00D577D4"/>
    <w:rsid w:val="00D63E52"/>
    <w:rsid w:val="00D66E27"/>
    <w:rsid w:val="00D759F5"/>
    <w:rsid w:val="00D76EE3"/>
    <w:rsid w:val="00D83998"/>
    <w:rsid w:val="00D84A6C"/>
    <w:rsid w:val="00D87B1C"/>
    <w:rsid w:val="00D90B21"/>
    <w:rsid w:val="00D91AE7"/>
    <w:rsid w:val="00D92A3F"/>
    <w:rsid w:val="00D94580"/>
    <w:rsid w:val="00D94D6B"/>
    <w:rsid w:val="00DA0548"/>
    <w:rsid w:val="00DA55B7"/>
    <w:rsid w:val="00DB34F6"/>
    <w:rsid w:val="00DB395F"/>
    <w:rsid w:val="00DB5293"/>
    <w:rsid w:val="00DB7D29"/>
    <w:rsid w:val="00DC6BD3"/>
    <w:rsid w:val="00DC6E17"/>
    <w:rsid w:val="00DD52CF"/>
    <w:rsid w:val="00DE08F8"/>
    <w:rsid w:val="00DE6894"/>
    <w:rsid w:val="00DF165F"/>
    <w:rsid w:val="00DF35E8"/>
    <w:rsid w:val="00DF3CDD"/>
    <w:rsid w:val="00DF43E7"/>
    <w:rsid w:val="00DF656F"/>
    <w:rsid w:val="00DF685F"/>
    <w:rsid w:val="00E01F9C"/>
    <w:rsid w:val="00E10340"/>
    <w:rsid w:val="00E16050"/>
    <w:rsid w:val="00E205A2"/>
    <w:rsid w:val="00E23C37"/>
    <w:rsid w:val="00E2667F"/>
    <w:rsid w:val="00E2733F"/>
    <w:rsid w:val="00E318AA"/>
    <w:rsid w:val="00E3562C"/>
    <w:rsid w:val="00E51440"/>
    <w:rsid w:val="00E52214"/>
    <w:rsid w:val="00E52DD7"/>
    <w:rsid w:val="00E54CD7"/>
    <w:rsid w:val="00E57B03"/>
    <w:rsid w:val="00E6035F"/>
    <w:rsid w:val="00E61184"/>
    <w:rsid w:val="00E61571"/>
    <w:rsid w:val="00E6215D"/>
    <w:rsid w:val="00E67157"/>
    <w:rsid w:val="00E722BC"/>
    <w:rsid w:val="00E73464"/>
    <w:rsid w:val="00E80968"/>
    <w:rsid w:val="00E8206F"/>
    <w:rsid w:val="00E8219A"/>
    <w:rsid w:val="00E826A9"/>
    <w:rsid w:val="00E94B63"/>
    <w:rsid w:val="00E96C79"/>
    <w:rsid w:val="00E97171"/>
    <w:rsid w:val="00EA3F78"/>
    <w:rsid w:val="00EA478F"/>
    <w:rsid w:val="00EA6554"/>
    <w:rsid w:val="00EB401D"/>
    <w:rsid w:val="00EC050E"/>
    <w:rsid w:val="00EC2948"/>
    <w:rsid w:val="00EC38C2"/>
    <w:rsid w:val="00ED3981"/>
    <w:rsid w:val="00EE280D"/>
    <w:rsid w:val="00EE2AA5"/>
    <w:rsid w:val="00EE33CD"/>
    <w:rsid w:val="00EE54D8"/>
    <w:rsid w:val="00EE732D"/>
    <w:rsid w:val="00EF12B5"/>
    <w:rsid w:val="00EF2333"/>
    <w:rsid w:val="00EF3B47"/>
    <w:rsid w:val="00EF5209"/>
    <w:rsid w:val="00EF6FA0"/>
    <w:rsid w:val="00F0247C"/>
    <w:rsid w:val="00F0782F"/>
    <w:rsid w:val="00F11549"/>
    <w:rsid w:val="00F14A9E"/>
    <w:rsid w:val="00F17520"/>
    <w:rsid w:val="00F20768"/>
    <w:rsid w:val="00F25D57"/>
    <w:rsid w:val="00F267A8"/>
    <w:rsid w:val="00F26F71"/>
    <w:rsid w:val="00F2793D"/>
    <w:rsid w:val="00F3553C"/>
    <w:rsid w:val="00F4373A"/>
    <w:rsid w:val="00F4562D"/>
    <w:rsid w:val="00F519BE"/>
    <w:rsid w:val="00F52BA4"/>
    <w:rsid w:val="00F5525C"/>
    <w:rsid w:val="00F56C1D"/>
    <w:rsid w:val="00F57A84"/>
    <w:rsid w:val="00F61069"/>
    <w:rsid w:val="00F61072"/>
    <w:rsid w:val="00F61980"/>
    <w:rsid w:val="00F62D5E"/>
    <w:rsid w:val="00F67777"/>
    <w:rsid w:val="00F7236B"/>
    <w:rsid w:val="00F8023F"/>
    <w:rsid w:val="00F80EED"/>
    <w:rsid w:val="00F900EB"/>
    <w:rsid w:val="00F946F6"/>
    <w:rsid w:val="00FA7246"/>
    <w:rsid w:val="00FB0806"/>
    <w:rsid w:val="00FB1A7D"/>
    <w:rsid w:val="00FB5058"/>
    <w:rsid w:val="00FB55C0"/>
    <w:rsid w:val="00FB57BC"/>
    <w:rsid w:val="00FB7478"/>
    <w:rsid w:val="00FC306F"/>
    <w:rsid w:val="00FC4432"/>
    <w:rsid w:val="00FC47CD"/>
    <w:rsid w:val="00FC667A"/>
    <w:rsid w:val="00FD1B1B"/>
    <w:rsid w:val="00FE358A"/>
    <w:rsid w:val="00FE35DE"/>
    <w:rsid w:val="00FE51F7"/>
    <w:rsid w:val="00FF1A49"/>
    <w:rsid w:val="00FF2526"/>
    <w:rsid w:val="00FF2E1D"/>
    <w:rsid w:val="00FF4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6476EE"/>
  <w15:chartTrackingRefBased/>
  <w15:docId w15:val="{47EE5F8B-3951-41B3-B445-807490F62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6E40"/>
    <w:pPr>
      <w:autoSpaceDE w:val="0"/>
      <w:autoSpaceDN w:val="0"/>
      <w:adjustRightInd w:val="0"/>
    </w:pPr>
    <w:rPr>
      <w:rFonts w:ascii="NNFPLJ+TimesNewRoman" w:hAnsi="NNFPLJ+TimesNewRoman"/>
      <w:sz w:val="24"/>
      <w:szCs w:val="24"/>
    </w:rPr>
  </w:style>
  <w:style w:type="paragraph" w:styleId="Heading1">
    <w:name w:val="heading 1"/>
    <w:basedOn w:val="Normal"/>
    <w:next w:val="Normal"/>
    <w:link w:val="Heading1Char"/>
    <w:qFormat/>
    <w:rsid w:val="009D42FE"/>
    <w:pPr>
      <w:outlineLvl w:val="0"/>
    </w:pPr>
    <w:rPr>
      <w:rFonts w:ascii="Times New Roman" w:hAnsi="Times New Roman"/>
      <w:b/>
    </w:rPr>
  </w:style>
  <w:style w:type="paragraph" w:styleId="Heading3">
    <w:name w:val="heading 3"/>
    <w:basedOn w:val="Normal"/>
    <w:next w:val="Normal"/>
    <w:qFormat/>
    <w:rsid w:val="008D7AA0"/>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0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7C0AA4"/>
    <w:rPr>
      <w:sz w:val="20"/>
      <w:szCs w:val="20"/>
    </w:rPr>
  </w:style>
  <w:style w:type="character" w:styleId="FootnoteReference">
    <w:name w:val="footnote reference"/>
    <w:semiHidden/>
    <w:rsid w:val="007C0AA4"/>
    <w:rPr>
      <w:vertAlign w:val="superscript"/>
    </w:rPr>
  </w:style>
  <w:style w:type="paragraph" w:styleId="Header">
    <w:name w:val="header"/>
    <w:basedOn w:val="Normal"/>
    <w:rsid w:val="00647502"/>
    <w:pPr>
      <w:tabs>
        <w:tab w:val="center" w:pos="4320"/>
        <w:tab w:val="right" w:pos="8640"/>
      </w:tabs>
    </w:pPr>
  </w:style>
  <w:style w:type="paragraph" w:styleId="Footer">
    <w:name w:val="footer"/>
    <w:basedOn w:val="Normal"/>
    <w:rsid w:val="00647502"/>
    <w:pPr>
      <w:tabs>
        <w:tab w:val="center" w:pos="4320"/>
        <w:tab w:val="right" w:pos="8640"/>
      </w:tabs>
    </w:pPr>
  </w:style>
  <w:style w:type="character" w:styleId="PageNumber">
    <w:name w:val="page number"/>
    <w:basedOn w:val="DefaultParagraphFont"/>
    <w:rsid w:val="00647502"/>
  </w:style>
  <w:style w:type="paragraph" w:customStyle="1" w:styleId="Default">
    <w:name w:val="Default"/>
    <w:rsid w:val="005F1D0E"/>
    <w:pPr>
      <w:autoSpaceDE w:val="0"/>
      <w:autoSpaceDN w:val="0"/>
      <w:adjustRightInd w:val="0"/>
    </w:pPr>
    <w:rPr>
      <w:color w:val="000000"/>
      <w:sz w:val="24"/>
      <w:szCs w:val="24"/>
    </w:rPr>
  </w:style>
  <w:style w:type="paragraph" w:customStyle="1" w:styleId="ChecklistSimpleChecked">
    <w:name w:val="Checklist Simple Checked"/>
    <w:basedOn w:val="Normal"/>
    <w:rsid w:val="00B10D05"/>
    <w:pPr>
      <w:numPr>
        <w:numId w:val="4"/>
      </w:numPr>
    </w:pPr>
  </w:style>
  <w:style w:type="character" w:styleId="CommentReference">
    <w:name w:val="annotation reference"/>
    <w:semiHidden/>
    <w:rsid w:val="009D0BDB"/>
    <w:rPr>
      <w:sz w:val="16"/>
      <w:szCs w:val="16"/>
    </w:rPr>
  </w:style>
  <w:style w:type="paragraph" w:styleId="CommentText">
    <w:name w:val="annotation text"/>
    <w:basedOn w:val="Normal"/>
    <w:semiHidden/>
    <w:rsid w:val="009D0BDB"/>
    <w:rPr>
      <w:sz w:val="20"/>
      <w:szCs w:val="20"/>
    </w:rPr>
  </w:style>
  <w:style w:type="paragraph" w:styleId="CommentSubject">
    <w:name w:val="annotation subject"/>
    <w:basedOn w:val="CommentText"/>
    <w:next w:val="CommentText"/>
    <w:semiHidden/>
    <w:rsid w:val="009D0BDB"/>
    <w:rPr>
      <w:b/>
      <w:bCs/>
    </w:rPr>
  </w:style>
  <w:style w:type="paragraph" w:styleId="BalloonText">
    <w:name w:val="Balloon Text"/>
    <w:basedOn w:val="Normal"/>
    <w:semiHidden/>
    <w:rsid w:val="009D0BDB"/>
    <w:rPr>
      <w:rFonts w:ascii="Tahoma" w:hAnsi="Tahoma" w:cs="Tahoma"/>
      <w:sz w:val="16"/>
      <w:szCs w:val="16"/>
    </w:rPr>
  </w:style>
  <w:style w:type="paragraph" w:customStyle="1" w:styleId="ChecklistFooter">
    <w:name w:val="Checklist Footer"/>
    <w:basedOn w:val="Normal"/>
    <w:rsid w:val="00DF3CDD"/>
    <w:pPr>
      <w:autoSpaceDE/>
      <w:autoSpaceDN/>
      <w:adjustRightInd/>
      <w:jc w:val="center"/>
    </w:pPr>
    <w:rPr>
      <w:rFonts w:ascii="Arial Narrow" w:hAnsi="Arial Narrow"/>
      <w:sz w:val="18"/>
    </w:rPr>
  </w:style>
  <w:style w:type="paragraph" w:customStyle="1" w:styleId="SOPFooter">
    <w:name w:val="SOP Footer"/>
    <w:basedOn w:val="Normal"/>
    <w:rsid w:val="006B1BDD"/>
    <w:pPr>
      <w:autoSpaceDE/>
      <w:autoSpaceDN/>
      <w:adjustRightInd/>
      <w:jc w:val="center"/>
    </w:pPr>
    <w:rPr>
      <w:rFonts w:ascii="Arial" w:hAnsi="Arial" w:cs="Tahoma"/>
      <w:sz w:val="18"/>
      <w:szCs w:val="20"/>
    </w:rPr>
  </w:style>
  <w:style w:type="paragraph" w:customStyle="1" w:styleId="StatementLevel1">
    <w:name w:val="Statement Level 1"/>
    <w:basedOn w:val="Normal"/>
    <w:link w:val="StatementLevel1Char"/>
    <w:rsid w:val="00AC2A4B"/>
    <w:pPr>
      <w:autoSpaceDE/>
      <w:autoSpaceDN/>
      <w:adjustRightInd/>
    </w:pPr>
    <w:rPr>
      <w:rFonts w:ascii="Arial Narrow" w:hAnsi="Arial Narrow"/>
      <w:sz w:val="20"/>
      <w:lang w:val="x-none"/>
    </w:rPr>
  </w:style>
  <w:style w:type="character" w:customStyle="1" w:styleId="StatementLevel1Char">
    <w:name w:val="Statement Level 1 Char"/>
    <w:link w:val="StatementLevel1"/>
    <w:rsid w:val="00AC2A4B"/>
    <w:rPr>
      <w:rFonts w:ascii="Arial Narrow" w:hAnsi="Arial Narrow"/>
      <w:szCs w:val="24"/>
      <w:lang w:eastAsia="en-US"/>
    </w:rPr>
  </w:style>
  <w:style w:type="paragraph" w:customStyle="1" w:styleId="ChecklistSimple">
    <w:name w:val="Checklist Simple"/>
    <w:basedOn w:val="Normal"/>
    <w:rsid w:val="00455EF4"/>
    <w:pPr>
      <w:tabs>
        <w:tab w:val="left" w:pos="360"/>
      </w:tabs>
      <w:autoSpaceDE/>
      <w:autoSpaceDN/>
      <w:adjustRightInd/>
      <w:ind w:left="360" w:hanging="360"/>
    </w:pPr>
    <w:rPr>
      <w:rFonts w:ascii="Arial Narrow" w:hAnsi="Arial Narrow"/>
      <w:sz w:val="20"/>
    </w:rPr>
  </w:style>
  <w:style w:type="paragraph" w:customStyle="1" w:styleId="CommentLevel1">
    <w:name w:val="Comment Level 1"/>
    <w:basedOn w:val="Normal"/>
    <w:rsid w:val="00CB19F8"/>
    <w:pPr>
      <w:autoSpaceDE/>
      <w:autoSpaceDN/>
      <w:adjustRightInd/>
      <w:spacing w:after="1080"/>
    </w:pPr>
    <w:rPr>
      <w:rFonts w:ascii="Arial Narrow" w:hAnsi="Arial Narrow"/>
      <w:sz w:val="20"/>
    </w:rPr>
  </w:style>
  <w:style w:type="character" w:styleId="Hyperlink">
    <w:name w:val="Hyperlink"/>
    <w:semiHidden/>
    <w:rsid w:val="002F4C9A"/>
    <w:rPr>
      <w:color w:val="0000FF"/>
      <w:u w:val="single"/>
    </w:rPr>
  </w:style>
  <w:style w:type="paragraph" w:customStyle="1" w:styleId="ChecklistBasis">
    <w:name w:val="Checklist Basis"/>
    <w:link w:val="ChecklistBasisChar"/>
    <w:rsid w:val="005B38B4"/>
    <w:rPr>
      <w:rFonts w:ascii="Arial Narrow" w:hAnsi="Arial Narrow"/>
      <w:szCs w:val="24"/>
    </w:rPr>
  </w:style>
  <w:style w:type="character" w:customStyle="1" w:styleId="ChecklistBasisChar">
    <w:name w:val="Checklist Basis Char"/>
    <w:link w:val="ChecklistBasis"/>
    <w:rsid w:val="005B38B4"/>
    <w:rPr>
      <w:rFonts w:ascii="Arial Narrow" w:hAnsi="Arial Narrow"/>
      <w:szCs w:val="24"/>
      <w:lang w:val="en-US" w:eastAsia="en-US" w:bidi="ar-SA"/>
    </w:rPr>
  </w:style>
  <w:style w:type="character" w:styleId="FollowedHyperlink">
    <w:name w:val="FollowedHyperlink"/>
    <w:rsid w:val="00990246"/>
    <w:rPr>
      <w:color w:val="800080"/>
      <w:u w:val="single"/>
    </w:rPr>
  </w:style>
  <w:style w:type="character" w:customStyle="1" w:styleId="Heading1Char">
    <w:name w:val="Heading 1 Char"/>
    <w:link w:val="Heading1"/>
    <w:rsid w:val="009D42FE"/>
    <w:rPr>
      <w:b/>
      <w:sz w:val="24"/>
      <w:szCs w:val="24"/>
    </w:rPr>
  </w:style>
  <w:style w:type="paragraph" w:styleId="BodyText">
    <w:name w:val="Body Text"/>
    <w:basedOn w:val="Normal"/>
    <w:link w:val="BodyTextChar"/>
    <w:uiPriority w:val="1"/>
    <w:qFormat/>
    <w:rsid w:val="006F3FC1"/>
    <w:pPr>
      <w:widowControl w:val="0"/>
      <w:autoSpaceDE/>
      <w:autoSpaceDN/>
      <w:adjustRightInd/>
      <w:ind w:left="116"/>
    </w:pPr>
    <w:rPr>
      <w:rFonts w:ascii="Times New Roman" w:hAnsi="Times New Roman"/>
      <w:sz w:val="21"/>
      <w:szCs w:val="21"/>
    </w:rPr>
  </w:style>
  <w:style w:type="character" w:customStyle="1" w:styleId="BodyTextChar">
    <w:name w:val="Body Text Char"/>
    <w:link w:val="BodyText"/>
    <w:uiPriority w:val="1"/>
    <w:rsid w:val="006F3FC1"/>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vm.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vm.edu/rpo"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13725-12B0-46E4-ABB9-E17FDE2A4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752</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RP-501 - TEMPLATE MINUTES</vt:lpstr>
    </vt:vector>
  </TitlesOfParts>
  <Manager>Stuart Horowitz, PhD, MBA, CHRC</Manager>
  <Company>Huron Consulting Group, Inc.</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RP-501 - TEMPLATE MINUTES</dc:title>
  <dc:subject>Huron HRPP ToolKit</dc:subject>
  <dc:creator>Jeffrey A. Cooper, MD, MMM</dc:creator>
  <cp:keywords>Huron, HRPP, SOP</cp:keywords>
  <dc:description>©2009-2012 Huron Consulting Services, LLC. Use and distribution subject to End User License Agreement at http://www.huronconsultinggroup.com/SOP</dc:description>
  <cp:lastModifiedBy>Linda Mei</cp:lastModifiedBy>
  <cp:revision>2</cp:revision>
  <cp:lastPrinted>2012-05-15T16:18:00Z</cp:lastPrinted>
  <dcterms:created xsi:type="dcterms:W3CDTF">2026-08-31T18:04:00Z</dcterms:created>
  <dcterms:modified xsi:type="dcterms:W3CDTF">2026-08-31T18:04:00Z</dcterms:modified>
</cp:coreProperties>
</file>