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EFE59" w14:textId="77777777" w:rsidR="00D56918" w:rsidRDefault="00D56918" w:rsidP="00D56918">
      <w:pPr>
        <w:widowControl w:val="0"/>
        <w:spacing w:line="240" w:lineRule="auto"/>
        <w:jc w:val="center"/>
        <w:rPr>
          <w:rFonts w:asciiTheme="majorHAnsi" w:eastAsia="Calibri" w:hAnsiTheme="majorHAnsi" w:cstheme="majorHAnsi"/>
          <w:b/>
          <w:bCs/>
          <w:sz w:val="48"/>
          <w:szCs w:val="48"/>
        </w:rPr>
      </w:pPr>
    </w:p>
    <w:p w14:paraId="111E80C3" w14:textId="45C9F91A" w:rsidR="00D56918" w:rsidRPr="00D56918" w:rsidRDefault="0030686C" w:rsidP="00D56918">
      <w:pPr>
        <w:widowControl w:val="0"/>
        <w:spacing w:line="240" w:lineRule="auto"/>
        <w:jc w:val="center"/>
        <w:rPr>
          <w:rFonts w:asciiTheme="majorHAnsi" w:eastAsia="Calibri" w:hAnsiTheme="majorHAnsi" w:cstheme="majorHAnsi"/>
          <w:b/>
          <w:bCs/>
          <w:sz w:val="48"/>
          <w:szCs w:val="48"/>
        </w:rPr>
      </w:pPr>
      <w:r>
        <w:rPr>
          <w:rFonts w:asciiTheme="majorHAnsi" w:eastAsia="Calibri" w:hAnsiTheme="majorHAnsi" w:cstheme="majorHAnsi"/>
          <w:b/>
          <w:bCs/>
          <w:sz w:val="48"/>
          <w:szCs w:val="48"/>
        </w:rPr>
        <w:t>Sleep</w:t>
      </w:r>
    </w:p>
    <w:p w14:paraId="12549676" w14:textId="006E28C4" w:rsidR="002522CA" w:rsidRPr="00D56918" w:rsidRDefault="006A4C31">
      <w:pPr>
        <w:widowControl w:val="0"/>
        <w:spacing w:line="240" w:lineRule="auto"/>
        <w:jc w:val="center"/>
        <w:rPr>
          <w:rFonts w:asciiTheme="majorHAnsi" w:eastAsia="Calibri" w:hAnsiTheme="majorHAnsi" w:cstheme="majorHAnsi"/>
          <w:sz w:val="20"/>
          <w:szCs w:val="20"/>
          <w:highlight w:val="yellow"/>
        </w:rPr>
      </w:pPr>
      <w:r w:rsidRPr="00D56918">
        <w:rPr>
          <w:rFonts w:asciiTheme="majorHAnsi" w:eastAsia="Calibri" w:hAnsiTheme="majorHAnsi" w:cstheme="majorHAnsi"/>
          <w:sz w:val="20"/>
          <w:szCs w:val="20"/>
        </w:rPr>
        <w:t>According to the Centers for Disease Control and Prevention (2022), physical activity can lead to improved mood, memory, attention, and grades.</w:t>
      </w:r>
    </w:p>
    <w:p w14:paraId="521CE9C8" w14:textId="77777777" w:rsidR="002522CA" w:rsidRPr="00D56918" w:rsidRDefault="002522CA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</w:p>
    <w:p w14:paraId="0071C832" w14:textId="27B12AEB" w:rsidR="002522CA" w:rsidRPr="00D733A6" w:rsidRDefault="006A4C31" w:rsidP="00D733A6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  <w:r w:rsidRPr="00D56918">
        <w:rPr>
          <w:rFonts w:asciiTheme="majorHAnsi" w:eastAsia="Calibri" w:hAnsiTheme="majorHAnsi" w:cstheme="majorHAnsi"/>
          <w:b/>
          <w:sz w:val="20"/>
          <w:szCs w:val="20"/>
        </w:rPr>
        <w:t xml:space="preserve">How Much </w:t>
      </w:r>
      <w:r w:rsidR="00D733A6">
        <w:rPr>
          <w:rFonts w:asciiTheme="majorHAnsi" w:eastAsia="Calibri" w:hAnsiTheme="majorHAnsi" w:cstheme="majorHAnsi"/>
          <w:b/>
          <w:sz w:val="20"/>
          <w:szCs w:val="20"/>
        </w:rPr>
        <w:t>Sleep</w:t>
      </w:r>
      <w:r w:rsidRPr="00D56918">
        <w:rPr>
          <w:rFonts w:asciiTheme="majorHAnsi" w:eastAsia="Calibri" w:hAnsiTheme="majorHAnsi" w:cstheme="majorHAnsi"/>
          <w:b/>
          <w:sz w:val="20"/>
          <w:szCs w:val="20"/>
        </w:rPr>
        <w:t xml:space="preserve"> is Recommended?</w:t>
      </w:r>
    </w:p>
    <w:tbl>
      <w:tblPr>
        <w:tblStyle w:val="a"/>
        <w:tblW w:w="8270" w:type="dxa"/>
        <w:tblInd w:w="537" w:type="dxa"/>
        <w:tblBorders>
          <w:top w:val="single" w:sz="8" w:space="0" w:color="F3F3F3"/>
          <w:left w:val="single" w:sz="8" w:space="0" w:color="F3F3F3"/>
          <w:bottom w:val="single" w:sz="8" w:space="0" w:color="F3F3F3"/>
          <w:right w:val="single" w:sz="8" w:space="0" w:color="F3F3F3"/>
          <w:insideH w:val="single" w:sz="8" w:space="0" w:color="F3F3F3"/>
          <w:insideV w:val="single" w:sz="8" w:space="0" w:color="F3F3F3"/>
        </w:tblBorders>
        <w:tblLayout w:type="fixed"/>
        <w:tblLook w:val="0600" w:firstRow="0" w:lastRow="0" w:firstColumn="0" w:lastColumn="0" w:noHBand="1" w:noVBand="1"/>
      </w:tblPr>
      <w:tblGrid>
        <w:gridCol w:w="3950"/>
        <w:gridCol w:w="4320"/>
      </w:tblGrid>
      <w:tr w:rsidR="00D733A6" w:rsidRPr="00D56918" w14:paraId="54796E25" w14:textId="77777777" w:rsidTr="00FD0A12">
        <w:trPr>
          <w:trHeight w:val="495"/>
        </w:trPr>
        <w:tc>
          <w:tcPr>
            <w:tcW w:w="3950" w:type="dxa"/>
            <w:shd w:val="clear" w:color="auto" w:fill="09896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9D6DF" w14:textId="5D23B7AE" w:rsidR="00D733A6" w:rsidRPr="00D56918" w:rsidRDefault="00D733A6" w:rsidP="00FD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color w:val="FFFFFF"/>
                <w:sz w:val="20"/>
                <w:szCs w:val="20"/>
                <w:shd w:val="clear" w:color="auto" w:fill="098969"/>
              </w:rPr>
            </w:pPr>
            <w:r>
              <w:rPr>
                <w:rFonts w:asciiTheme="majorHAnsi" w:eastAsia="Calibri" w:hAnsiTheme="majorHAnsi" w:cstheme="majorHAnsi"/>
                <w:b/>
                <w:color w:val="FFFFFF"/>
                <w:sz w:val="20"/>
                <w:szCs w:val="20"/>
                <w:shd w:val="clear" w:color="auto" w:fill="098969"/>
              </w:rPr>
              <w:t>Age</w:t>
            </w:r>
          </w:p>
        </w:tc>
        <w:tc>
          <w:tcPr>
            <w:tcW w:w="4320" w:type="dxa"/>
            <w:shd w:val="clear" w:color="auto" w:fill="09896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4DF0A" w14:textId="052C12D4" w:rsidR="00D733A6" w:rsidRPr="00D56918" w:rsidRDefault="00D733A6" w:rsidP="00FD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color w:val="FFFFFF"/>
                <w:sz w:val="20"/>
                <w:szCs w:val="20"/>
                <w:shd w:val="clear" w:color="auto" w:fill="098969"/>
              </w:rPr>
            </w:pPr>
            <w:r>
              <w:rPr>
                <w:rFonts w:asciiTheme="majorHAnsi" w:eastAsia="Calibri" w:hAnsiTheme="majorHAnsi" w:cstheme="majorHAnsi"/>
                <w:b/>
                <w:color w:val="FFFFFF"/>
                <w:sz w:val="20"/>
                <w:szCs w:val="20"/>
                <w:shd w:val="clear" w:color="auto" w:fill="098969"/>
              </w:rPr>
              <w:t>Recommended Sleep (24 hours)</w:t>
            </w:r>
          </w:p>
        </w:tc>
      </w:tr>
      <w:tr w:rsidR="00830752" w:rsidRPr="00D56918" w14:paraId="096261E8" w14:textId="77777777" w:rsidTr="00FD0A12">
        <w:trPr>
          <w:trHeight w:val="20"/>
        </w:trPr>
        <w:tc>
          <w:tcPr>
            <w:tcW w:w="395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603E5" w14:textId="6B3D27BC" w:rsidR="00105315" w:rsidRPr="00D56918" w:rsidRDefault="00105315" w:rsidP="00FD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Infants (4-12 months)</w:t>
            </w:r>
          </w:p>
        </w:tc>
        <w:tc>
          <w:tcPr>
            <w:tcW w:w="432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0087D" w14:textId="4E398B09" w:rsidR="00105315" w:rsidRPr="00D56918" w:rsidRDefault="00105315" w:rsidP="00FD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12-15 hours</w:t>
            </w:r>
          </w:p>
        </w:tc>
      </w:tr>
      <w:tr w:rsidR="001E6BBF" w:rsidRPr="00D56918" w14:paraId="17D6D373" w14:textId="77777777" w:rsidTr="00FD0A12">
        <w:trPr>
          <w:trHeight w:val="20"/>
        </w:trPr>
        <w:tc>
          <w:tcPr>
            <w:tcW w:w="3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2A9A2" w14:textId="6034DA8A" w:rsidR="001E6BBF" w:rsidRPr="00D56918" w:rsidRDefault="00105315" w:rsidP="00FD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Toddlers (1-2 years)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27F9F" w14:textId="20A9F9AA" w:rsidR="001E6BBF" w:rsidRPr="00D56918" w:rsidRDefault="00105315" w:rsidP="00FD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11-14 hours</w:t>
            </w:r>
          </w:p>
        </w:tc>
      </w:tr>
      <w:tr w:rsidR="001E6BBF" w:rsidRPr="00D56918" w14:paraId="5336FB08" w14:textId="77777777" w:rsidTr="00FD0A12">
        <w:trPr>
          <w:trHeight w:val="20"/>
        </w:trPr>
        <w:tc>
          <w:tcPr>
            <w:tcW w:w="395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18637" w14:textId="4857087A" w:rsidR="001E6BBF" w:rsidRPr="00D56918" w:rsidRDefault="002D7996" w:rsidP="00FD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Preschoolers (3-5 years)</w:t>
            </w:r>
          </w:p>
        </w:tc>
        <w:tc>
          <w:tcPr>
            <w:tcW w:w="432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6B33C" w14:textId="363ECBE7" w:rsidR="001E6BBF" w:rsidRPr="00D56918" w:rsidRDefault="002D7996" w:rsidP="00FD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10-13 hours</w:t>
            </w:r>
          </w:p>
        </w:tc>
      </w:tr>
      <w:tr w:rsidR="00830752" w:rsidRPr="00D56918" w14:paraId="1E80655E" w14:textId="77777777" w:rsidTr="00FD0A12">
        <w:trPr>
          <w:trHeight w:val="20"/>
        </w:trPr>
        <w:tc>
          <w:tcPr>
            <w:tcW w:w="3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A3453" w14:textId="5B6A0544" w:rsidR="00830752" w:rsidRPr="00D56918" w:rsidRDefault="002D7996" w:rsidP="00FD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Elementary schoolers (6-12 years)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6156A" w14:textId="33DBAB87" w:rsidR="00830752" w:rsidRPr="00D56918" w:rsidRDefault="002D7996" w:rsidP="00FD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9-11 hours</w:t>
            </w:r>
          </w:p>
        </w:tc>
      </w:tr>
      <w:tr w:rsidR="00830752" w:rsidRPr="00D56918" w14:paraId="22977EC3" w14:textId="77777777" w:rsidTr="00FD0A12">
        <w:trPr>
          <w:trHeight w:val="303"/>
        </w:trPr>
        <w:tc>
          <w:tcPr>
            <w:tcW w:w="395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7750A" w14:textId="22F22B45" w:rsidR="00830752" w:rsidRPr="00D56918" w:rsidRDefault="002D7996" w:rsidP="00FD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Teenagers (13-18 years)</w:t>
            </w:r>
          </w:p>
        </w:tc>
        <w:tc>
          <w:tcPr>
            <w:tcW w:w="432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1C830" w14:textId="0D501970" w:rsidR="00830752" w:rsidRPr="00D56918" w:rsidRDefault="002D7996" w:rsidP="00FD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8-10 hours</w:t>
            </w:r>
          </w:p>
        </w:tc>
      </w:tr>
      <w:tr w:rsidR="001E6BBF" w:rsidRPr="00D56918" w14:paraId="52461A05" w14:textId="77777777" w:rsidTr="00FD0A12">
        <w:trPr>
          <w:trHeight w:val="303"/>
        </w:trPr>
        <w:tc>
          <w:tcPr>
            <w:tcW w:w="3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98650" w14:textId="3C7DB9BC" w:rsidR="001E6BBF" w:rsidRPr="00D56918" w:rsidRDefault="002D7996" w:rsidP="00FD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Adults (18 years+)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28A72" w14:textId="6F6C168C" w:rsidR="001E6BBF" w:rsidRPr="00D56918" w:rsidRDefault="00FD0A12" w:rsidP="00FD0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7-9 hours</w:t>
            </w:r>
          </w:p>
        </w:tc>
      </w:tr>
    </w:tbl>
    <w:p w14:paraId="35DD98E4" w14:textId="77777777" w:rsidR="002522CA" w:rsidRPr="00D56918" w:rsidRDefault="002522CA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</w:rPr>
      </w:pPr>
    </w:p>
    <w:p w14:paraId="2350D261" w14:textId="77777777" w:rsidR="00D8736A" w:rsidRDefault="00D8736A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</w:p>
    <w:p w14:paraId="113F363A" w14:textId="6EF0B4B1" w:rsidR="002522CA" w:rsidRPr="00D56918" w:rsidRDefault="006A4C31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  <w:r w:rsidRPr="00D56918">
        <w:rPr>
          <w:rFonts w:asciiTheme="majorHAnsi" w:eastAsia="Calibri" w:hAnsiTheme="majorHAnsi" w:cstheme="majorHAnsi"/>
          <w:b/>
          <w:sz w:val="20"/>
          <w:szCs w:val="20"/>
        </w:rPr>
        <w:t xml:space="preserve">Tips for </w:t>
      </w:r>
      <w:r w:rsidR="00FD0A12">
        <w:rPr>
          <w:rFonts w:asciiTheme="majorHAnsi" w:eastAsia="Calibri" w:hAnsiTheme="majorHAnsi" w:cstheme="majorHAnsi"/>
          <w:b/>
          <w:sz w:val="20"/>
          <w:szCs w:val="20"/>
        </w:rPr>
        <w:t>Healthy Sleep</w:t>
      </w:r>
    </w:p>
    <w:p w14:paraId="42C88BA3" w14:textId="77777777" w:rsidR="00935DC7" w:rsidRPr="00935DC7" w:rsidRDefault="4CF5B83C" w:rsidP="74F8FF4A">
      <w:pPr>
        <w:numPr>
          <w:ilvl w:val="0"/>
          <w:numId w:val="1"/>
        </w:numPr>
        <w:shd w:val="clear" w:color="auto" w:fill="FFFFFF" w:themeFill="background1"/>
        <w:rPr>
          <w:rFonts w:asciiTheme="majorHAnsi" w:eastAsia="Calibri" w:hAnsiTheme="majorHAnsi" w:cstheme="majorBidi"/>
          <w:sz w:val="20"/>
          <w:szCs w:val="20"/>
          <w:lang w:val="en-US" w:bidi="en-US"/>
        </w:rPr>
      </w:pPr>
      <w:r w:rsidRPr="74F8FF4A">
        <w:rPr>
          <w:rFonts w:asciiTheme="majorHAnsi" w:eastAsia="Calibri" w:hAnsiTheme="majorHAnsi" w:cstheme="majorBidi"/>
          <w:sz w:val="20"/>
          <w:szCs w:val="20"/>
          <w:lang w:val="en-US" w:bidi="en-US"/>
        </w:rPr>
        <w:t>Keep a consistent bedtime routine and go to bed when you feel sleepy (fading concentration, fluttering eyes, bobbing head). Wake up at about the same time every day, even weekends.</w:t>
      </w:r>
    </w:p>
    <w:p w14:paraId="22A1C41C" w14:textId="77777777" w:rsidR="00935DC7" w:rsidRPr="00935DC7" w:rsidRDefault="00935DC7" w:rsidP="00935DC7">
      <w:pPr>
        <w:numPr>
          <w:ilvl w:val="0"/>
          <w:numId w:val="1"/>
        </w:numPr>
        <w:shd w:val="clear" w:color="auto" w:fill="FFFFFF"/>
        <w:rPr>
          <w:rFonts w:asciiTheme="majorHAnsi" w:eastAsia="Calibri" w:hAnsiTheme="majorHAnsi" w:cstheme="majorHAnsi"/>
          <w:sz w:val="20"/>
          <w:szCs w:val="20"/>
          <w:lang w:bidi="en-US"/>
        </w:rPr>
      </w:pPr>
      <w:r w:rsidRPr="00935DC7">
        <w:rPr>
          <w:rFonts w:asciiTheme="majorHAnsi" w:eastAsia="Calibri" w:hAnsiTheme="majorHAnsi" w:cstheme="majorHAnsi"/>
          <w:sz w:val="20"/>
          <w:szCs w:val="20"/>
          <w:lang w:bidi="en-US"/>
        </w:rPr>
        <w:t>Make sure your bedroom is quiet, dark, and not too hot or too cold.</w:t>
      </w:r>
    </w:p>
    <w:p w14:paraId="32ED1C1F" w14:textId="77777777" w:rsidR="00935DC7" w:rsidRPr="00935DC7" w:rsidRDefault="00935DC7" w:rsidP="00935DC7">
      <w:pPr>
        <w:numPr>
          <w:ilvl w:val="0"/>
          <w:numId w:val="1"/>
        </w:numPr>
        <w:shd w:val="clear" w:color="auto" w:fill="FFFFFF"/>
        <w:rPr>
          <w:rFonts w:asciiTheme="majorHAnsi" w:eastAsia="Calibri" w:hAnsiTheme="majorHAnsi" w:cstheme="majorHAnsi"/>
          <w:sz w:val="20"/>
          <w:szCs w:val="20"/>
          <w:lang w:bidi="en-US"/>
        </w:rPr>
      </w:pPr>
      <w:r w:rsidRPr="00935DC7">
        <w:rPr>
          <w:rFonts w:asciiTheme="majorHAnsi" w:eastAsia="Calibri" w:hAnsiTheme="majorHAnsi" w:cstheme="majorHAnsi"/>
          <w:sz w:val="20"/>
          <w:szCs w:val="20"/>
          <w:lang w:bidi="en-US"/>
        </w:rPr>
        <w:t>Remove electronics from the bedroom and avoid using screens before bedtime. The light can make you feel awake instead of sleepy.</w:t>
      </w:r>
    </w:p>
    <w:p w14:paraId="4D5CA2B5" w14:textId="77777777" w:rsidR="00935DC7" w:rsidRPr="00935DC7" w:rsidRDefault="4CF5B83C" w:rsidP="74F8FF4A">
      <w:pPr>
        <w:numPr>
          <w:ilvl w:val="0"/>
          <w:numId w:val="1"/>
        </w:numPr>
        <w:shd w:val="clear" w:color="auto" w:fill="FFFFFF" w:themeFill="background1"/>
        <w:rPr>
          <w:rFonts w:asciiTheme="majorHAnsi" w:eastAsia="Calibri" w:hAnsiTheme="majorHAnsi" w:cstheme="majorBidi"/>
          <w:sz w:val="20"/>
          <w:szCs w:val="20"/>
          <w:lang w:val="en-US" w:bidi="en-US"/>
        </w:rPr>
      </w:pPr>
      <w:r w:rsidRPr="74F8FF4A">
        <w:rPr>
          <w:rFonts w:asciiTheme="majorHAnsi" w:eastAsia="Calibri" w:hAnsiTheme="majorHAnsi" w:cstheme="majorBidi"/>
          <w:sz w:val="20"/>
          <w:szCs w:val="20"/>
          <w:lang w:val="en-US" w:bidi="en-US"/>
        </w:rPr>
        <w:t>Avoid caffeine in the evening—soda, coffee, tea, energy drinks, and other caffeinated products.</w:t>
      </w:r>
    </w:p>
    <w:p w14:paraId="75DAE499" w14:textId="77777777" w:rsidR="00935DC7" w:rsidRPr="00935DC7" w:rsidRDefault="00935DC7" w:rsidP="00935DC7">
      <w:pPr>
        <w:numPr>
          <w:ilvl w:val="0"/>
          <w:numId w:val="1"/>
        </w:numPr>
        <w:shd w:val="clear" w:color="auto" w:fill="FFFFFF"/>
        <w:rPr>
          <w:rFonts w:asciiTheme="majorHAnsi" w:eastAsia="Calibri" w:hAnsiTheme="majorHAnsi" w:cstheme="majorHAnsi"/>
          <w:sz w:val="20"/>
          <w:szCs w:val="20"/>
          <w:lang w:bidi="en-US"/>
        </w:rPr>
      </w:pPr>
      <w:r w:rsidRPr="00935DC7">
        <w:rPr>
          <w:rFonts w:asciiTheme="majorHAnsi" w:eastAsia="Calibri" w:hAnsiTheme="majorHAnsi" w:cstheme="majorHAnsi"/>
          <w:sz w:val="20"/>
          <w:szCs w:val="20"/>
          <w:lang w:bidi="en-US"/>
        </w:rPr>
        <w:t>Be physically active during the day—walk, dance, lift, bike, garden, swim, cook, play, move, etc.</w:t>
      </w:r>
    </w:p>
    <w:p w14:paraId="6980C288" w14:textId="77777777" w:rsidR="00935DC7" w:rsidRPr="00935DC7" w:rsidRDefault="00935DC7" w:rsidP="00935DC7">
      <w:pPr>
        <w:numPr>
          <w:ilvl w:val="0"/>
          <w:numId w:val="1"/>
        </w:numPr>
        <w:shd w:val="clear" w:color="auto" w:fill="FFFFFF"/>
        <w:rPr>
          <w:rFonts w:asciiTheme="majorHAnsi" w:eastAsia="Calibri" w:hAnsiTheme="majorHAnsi" w:cstheme="majorHAnsi"/>
          <w:sz w:val="20"/>
          <w:szCs w:val="20"/>
          <w:lang w:bidi="en-US"/>
        </w:rPr>
      </w:pPr>
      <w:r w:rsidRPr="00935DC7">
        <w:rPr>
          <w:rFonts w:asciiTheme="majorHAnsi" w:eastAsia="Calibri" w:hAnsiTheme="majorHAnsi" w:cstheme="majorHAnsi"/>
          <w:sz w:val="20"/>
          <w:szCs w:val="20"/>
          <w:lang w:bidi="en-US"/>
        </w:rPr>
        <w:t>Try these strategies if you are having trouble sleeping:</w:t>
      </w:r>
    </w:p>
    <w:p w14:paraId="0BB3CC7A" w14:textId="77777777" w:rsidR="00935DC7" w:rsidRPr="00935DC7" w:rsidRDefault="4CF5B83C" w:rsidP="74F8FF4A">
      <w:pPr>
        <w:numPr>
          <w:ilvl w:val="1"/>
          <w:numId w:val="1"/>
        </w:numPr>
        <w:shd w:val="clear" w:color="auto" w:fill="FFFFFF" w:themeFill="background1"/>
        <w:rPr>
          <w:rFonts w:asciiTheme="majorHAnsi" w:eastAsia="Calibri" w:hAnsiTheme="majorHAnsi" w:cstheme="majorBidi"/>
          <w:sz w:val="20"/>
          <w:szCs w:val="20"/>
          <w:lang w:val="en-US" w:bidi="en-US"/>
        </w:rPr>
      </w:pPr>
      <w:r w:rsidRPr="74F8FF4A">
        <w:rPr>
          <w:rFonts w:asciiTheme="majorHAnsi" w:eastAsia="Calibri" w:hAnsiTheme="majorHAnsi" w:cstheme="majorBidi"/>
          <w:sz w:val="20"/>
          <w:szCs w:val="20"/>
          <w:lang w:val="en-US" w:bidi="en-US"/>
        </w:rPr>
        <w:t xml:space="preserve">Focus on relaxing the body. Tense </w:t>
      </w:r>
      <w:proofErr w:type="gramStart"/>
      <w:r w:rsidRPr="74F8FF4A">
        <w:rPr>
          <w:rFonts w:asciiTheme="majorHAnsi" w:eastAsia="Calibri" w:hAnsiTheme="majorHAnsi" w:cstheme="majorBidi"/>
          <w:sz w:val="20"/>
          <w:szCs w:val="20"/>
          <w:lang w:val="en-US" w:bidi="en-US"/>
        </w:rPr>
        <w:t>all of</w:t>
      </w:r>
      <w:proofErr w:type="gramEnd"/>
      <w:r w:rsidRPr="74F8FF4A">
        <w:rPr>
          <w:rFonts w:asciiTheme="majorHAnsi" w:eastAsia="Calibri" w:hAnsiTheme="majorHAnsi" w:cstheme="majorBidi"/>
          <w:sz w:val="20"/>
          <w:szCs w:val="20"/>
          <w:lang w:val="en-US" w:bidi="en-US"/>
        </w:rPr>
        <w:t xml:space="preserve"> the muscles in your feet for 5 seconds, then relax them. Move up to the muscles in your legs. Continue this through the body until you fall asleep.</w:t>
      </w:r>
    </w:p>
    <w:p w14:paraId="0BB81B79" w14:textId="77777777" w:rsidR="00935DC7" w:rsidRPr="00935DC7" w:rsidRDefault="4CF5B83C" w:rsidP="74F8FF4A">
      <w:pPr>
        <w:numPr>
          <w:ilvl w:val="1"/>
          <w:numId w:val="1"/>
        </w:numPr>
        <w:shd w:val="clear" w:color="auto" w:fill="FFFFFF" w:themeFill="background1"/>
        <w:rPr>
          <w:rFonts w:asciiTheme="majorHAnsi" w:eastAsia="Calibri" w:hAnsiTheme="majorHAnsi" w:cstheme="majorBidi"/>
          <w:sz w:val="20"/>
          <w:szCs w:val="20"/>
          <w:lang w:val="en-US" w:bidi="en-US"/>
        </w:rPr>
      </w:pPr>
      <w:r w:rsidRPr="74F8FF4A">
        <w:rPr>
          <w:rFonts w:asciiTheme="majorHAnsi" w:eastAsia="Calibri" w:hAnsiTheme="majorHAnsi" w:cstheme="majorBidi"/>
          <w:sz w:val="20"/>
          <w:szCs w:val="20"/>
          <w:lang w:val="en-US" w:bidi="en-US"/>
        </w:rPr>
        <w:t>If it has been more than 30 minutes, get out of bed and do something relaxing, such as reading a book, stretching or meditating, or listening to soothing music. Go back to bed once you feel sleepy.</w:t>
      </w:r>
    </w:p>
    <w:p w14:paraId="375B3EF0" w14:textId="77777777" w:rsidR="002522CA" w:rsidRDefault="002522CA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</w:rPr>
      </w:pPr>
    </w:p>
    <w:p w14:paraId="6295DB6A" w14:textId="77777777" w:rsidR="00D56918" w:rsidRDefault="00D56918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</w:rPr>
      </w:pPr>
    </w:p>
    <w:p w14:paraId="29F52E0C" w14:textId="77777777" w:rsidR="00D56918" w:rsidRDefault="00D56918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</w:rPr>
      </w:pPr>
    </w:p>
    <w:p w14:paraId="5E3AB379" w14:textId="77777777" w:rsidR="00D56918" w:rsidRPr="00D56918" w:rsidRDefault="00D56918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</w:rPr>
      </w:pPr>
    </w:p>
    <w:p w14:paraId="59DC4160" w14:textId="77777777" w:rsidR="00D56918" w:rsidRDefault="00D56918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</w:p>
    <w:p w14:paraId="6AB61297" w14:textId="77777777" w:rsidR="00935DC7" w:rsidRDefault="00935DC7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</w:p>
    <w:p w14:paraId="6164444B" w14:textId="77777777" w:rsidR="00935DC7" w:rsidRDefault="00935DC7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</w:p>
    <w:p w14:paraId="4471EB43" w14:textId="77777777" w:rsidR="00935DC7" w:rsidRDefault="00935DC7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</w:p>
    <w:p w14:paraId="04E8107E" w14:textId="77777777" w:rsidR="00935DC7" w:rsidRDefault="00935DC7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</w:p>
    <w:p w14:paraId="4133F6A2" w14:textId="77777777" w:rsidR="00935DC7" w:rsidRDefault="00935DC7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</w:p>
    <w:p w14:paraId="11DCA8D7" w14:textId="77777777" w:rsidR="00935DC7" w:rsidRDefault="00935DC7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</w:p>
    <w:p w14:paraId="6BAFB786" w14:textId="77777777" w:rsidR="00935DC7" w:rsidRDefault="00935DC7">
      <w:pPr>
        <w:shd w:val="clear" w:color="auto" w:fill="FFFFFF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</w:p>
    <w:p w14:paraId="428A518F" w14:textId="175959F1" w:rsidR="002522CA" w:rsidRPr="00D56918" w:rsidRDefault="38CF864D" w:rsidP="74F8FF4A">
      <w:pPr>
        <w:shd w:val="clear" w:color="auto" w:fill="FFFFFF" w:themeFill="background1"/>
        <w:jc w:val="center"/>
      </w:pPr>
      <w:r w:rsidRPr="74F8FF4A">
        <w:rPr>
          <w:rFonts w:asciiTheme="majorHAnsi" w:eastAsia="Calibri" w:hAnsiTheme="majorHAnsi" w:cstheme="majorBidi"/>
          <w:b/>
          <w:bCs/>
          <w:sz w:val="20"/>
          <w:szCs w:val="20"/>
        </w:rPr>
        <w:t>Resources and Additional Information</w:t>
      </w:r>
    </w:p>
    <w:p w14:paraId="5E63E98F" w14:textId="7AFF3933" w:rsidR="74F8FF4A" w:rsidRDefault="74F8FF4A" w:rsidP="74F8FF4A">
      <w:pPr>
        <w:shd w:val="clear" w:color="auto" w:fill="FFFFFF" w:themeFill="background1"/>
        <w:jc w:val="center"/>
        <w:rPr>
          <w:rFonts w:asciiTheme="majorHAnsi" w:eastAsia="Calibri" w:hAnsiTheme="majorHAnsi" w:cstheme="majorBidi"/>
          <w:b/>
          <w:bCs/>
          <w:sz w:val="20"/>
          <w:szCs w:val="20"/>
        </w:rPr>
      </w:pPr>
    </w:p>
    <w:p w14:paraId="7C06525A" w14:textId="77777777" w:rsidR="00EB2EFB" w:rsidRPr="00EB2EFB" w:rsidRDefault="00EB2EFB" w:rsidP="00EB2EFB">
      <w:pPr>
        <w:numPr>
          <w:ilvl w:val="0"/>
          <w:numId w:val="2"/>
        </w:numPr>
        <w:shd w:val="clear" w:color="auto" w:fill="FFFFFF"/>
        <w:rPr>
          <w:rFonts w:asciiTheme="majorHAnsi" w:eastAsia="Calibri" w:hAnsiTheme="majorHAnsi" w:cstheme="majorHAnsi"/>
          <w:sz w:val="20"/>
          <w:szCs w:val="20"/>
          <w:highlight w:val="white"/>
          <w:lang w:bidi="en-US"/>
        </w:rPr>
      </w:pPr>
      <w:hyperlink r:id="rId10" w:history="1">
        <w:r w:rsidRPr="00EB2EFB">
          <w:rPr>
            <w:rStyle w:val="Hyperlink"/>
            <w:rFonts w:asciiTheme="majorHAnsi" w:eastAsia="Calibri" w:hAnsiTheme="majorHAnsi" w:cstheme="majorHAnsi"/>
            <w:sz w:val="20"/>
            <w:szCs w:val="20"/>
            <w:highlight w:val="white"/>
            <w:lang w:bidi="en-US"/>
          </w:rPr>
          <w:t>cdc.gov/sleep/</w:t>
        </w:r>
        <w:proofErr w:type="spellStart"/>
        <w:r w:rsidRPr="00EB2EFB">
          <w:rPr>
            <w:rStyle w:val="Hyperlink"/>
            <w:rFonts w:asciiTheme="majorHAnsi" w:eastAsia="Calibri" w:hAnsiTheme="majorHAnsi" w:cstheme="majorHAnsi"/>
            <w:sz w:val="20"/>
            <w:szCs w:val="20"/>
            <w:highlight w:val="white"/>
            <w:lang w:bidi="en-US"/>
          </w:rPr>
          <w:t>about_sleep</w:t>
        </w:r>
        <w:proofErr w:type="spellEnd"/>
        <w:r w:rsidRPr="00EB2EFB">
          <w:rPr>
            <w:rStyle w:val="Hyperlink"/>
            <w:rFonts w:asciiTheme="majorHAnsi" w:eastAsia="Calibri" w:hAnsiTheme="majorHAnsi" w:cstheme="majorHAnsi"/>
            <w:sz w:val="20"/>
            <w:szCs w:val="20"/>
            <w:highlight w:val="white"/>
            <w:lang w:bidi="en-US"/>
          </w:rPr>
          <w:t>/sleep_hygiene.html</w:t>
        </w:r>
      </w:hyperlink>
    </w:p>
    <w:p w14:paraId="19924660" w14:textId="591EE496" w:rsidR="00EB2EFB" w:rsidRPr="00EB2EFB" w:rsidRDefault="00EB2EFB" w:rsidP="00EB2EFB">
      <w:pPr>
        <w:numPr>
          <w:ilvl w:val="0"/>
          <w:numId w:val="2"/>
        </w:numPr>
        <w:shd w:val="clear" w:color="auto" w:fill="FFFFFF"/>
        <w:rPr>
          <w:rFonts w:asciiTheme="majorHAnsi" w:eastAsia="Calibri" w:hAnsiTheme="majorHAnsi" w:cstheme="majorHAnsi"/>
          <w:sz w:val="20"/>
          <w:szCs w:val="20"/>
          <w:highlight w:val="white"/>
          <w:lang w:bidi="en-US"/>
        </w:rPr>
      </w:pPr>
      <w:r w:rsidRPr="00EB2EFB">
        <w:rPr>
          <w:rFonts w:asciiTheme="majorHAnsi" w:eastAsia="Calibri" w:hAnsiTheme="majorHAnsi" w:cstheme="majorHAnsi"/>
          <w:sz w:val="20"/>
          <w:szCs w:val="20"/>
          <w:highlight w:val="white"/>
          <w:u w:val="single"/>
          <w:lang w:bidi="en-US"/>
        </w:rPr>
        <w:t xml:space="preserve"> </w:t>
      </w:r>
      <w:hyperlink r:id="rId11" w:history="1">
        <w:r w:rsidRPr="00EB2EFB">
          <w:rPr>
            <w:rStyle w:val="Hyperlink"/>
            <w:rFonts w:asciiTheme="majorHAnsi" w:eastAsia="Calibri" w:hAnsiTheme="majorHAnsi" w:cstheme="majorHAnsi"/>
            <w:sz w:val="20"/>
            <w:szCs w:val="20"/>
            <w:highlight w:val="white"/>
            <w:lang w:bidi="en-US"/>
          </w:rPr>
          <w:t>sleepfoundation.org/sleep-</w:t>
        </w:r>
        <w:proofErr w:type="spellStart"/>
        <w:r w:rsidRPr="00EB2EFB">
          <w:rPr>
            <w:rStyle w:val="Hyperlink"/>
            <w:rFonts w:asciiTheme="majorHAnsi" w:eastAsia="Calibri" w:hAnsiTheme="majorHAnsi" w:cstheme="majorHAnsi"/>
            <w:sz w:val="20"/>
            <w:szCs w:val="20"/>
            <w:highlight w:val="white"/>
            <w:lang w:bidi="en-US"/>
          </w:rPr>
          <w:t>faqs</w:t>
        </w:r>
        <w:proofErr w:type="spellEnd"/>
        <w:r w:rsidRPr="00EB2EFB">
          <w:rPr>
            <w:rStyle w:val="Hyperlink"/>
            <w:rFonts w:asciiTheme="majorHAnsi" w:eastAsia="Calibri" w:hAnsiTheme="majorHAnsi" w:cstheme="majorHAnsi"/>
            <w:sz w:val="20"/>
            <w:szCs w:val="20"/>
            <w:highlight w:val="white"/>
            <w:lang w:bidi="en-US"/>
          </w:rPr>
          <w:t>/how-to-</w:t>
        </w:r>
        <w:proofErr w:type="spellStart"/>
        <w:r w:rsidRPr="00EB2EFB">
          <w:rPr>
            <w:rStyle w:val="Hyperlink"/>
            <w:rFonts w:asciiTheme="majorHAnsi" w:eastAsia="Calibri" w:hAnsiTheme="majorHAnsi" w:cstheme="majorHAnsi"/>
            <w:sz w:val="20"/>
            <w:szCs w:val="20"/>
            <w:highlight w:val="white"/>
            <w:lang w:bidi="en-US"/>
          </w:rPr>
          <w:t>fall-back</w:t>
        </w:r>
        <w:proofErr w:type="spellEnd"/>
        <w:r w:rsidRPr="00EB2EFB">
          <w:rPr>
            <w:rStyle w:val="Hyperlink"/>
            <w:rFonts w:asciiTheme="majorHAnsi" w:eastAsia="Calibri" w:hAnsiTheme="majorHAnsi" w:cstheme="majorHAnsi"/>
            <w:sz w:val="20"/>
            <w:szCs w:val="20"/>
            <w:highlight w:val="white"/>
            <w:lang w:bidi="en-US"/>
          </w:rPr>
          <w:t>-asleep</w:t>
        </w:r>
      </w:hyperlink>
    </w:p>
    <w:p w14:paraId="286AE096" w14:textId="77777777" w:rsidR="002522CA" w:rsidRPr="00D56918" w:rsidRDefault="002522CA">
      <w:pPr>
        <w:shd w:val="clear" w:color="auto" w:fill="FFFFFF"/>
        <w:rPr>
          <w:rFonts w:asciiTheme="majorHAnsi" w:eastAsia="Calibri" w:hAnsiTheme="majorHAnsi" w:cstheme="majorHAnsi"/>
          <w:sz w:val="20"/>
          <w:szCs w:val="20"/>
          <w:highlight w:val="white"/>
        </w:rPr>
      </w:pPr>
    </w:p>
    <w:sectPr w:rsidR="002522CA" w:rsidRPr="00D56918">
      <w:head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E34D5" w14:textId="77777777" w:rsidR="00B02DA0" w:rsidRDefault="00B02DA0">
      <w:pPr>
        <w:spacing w:line="240" w:lineRule="auto"/>
      </w:pPr>
      <w:r>
        <w:separator/>
      </w:r>
    </w:p>
  </w:endnote>
  <w:endnote w:type="continuationSeparator" w:id="0">
    <w:p w14:paraId="2C176529" w14:textId="77777777" w:rsidR="00B02DA0" w:rsidRDefault="00B02D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0F8C3" w14:textId="77777777" w:rsidR="00B02DA0" w:rsidRDefault="00B02DA0">
      <w:pPr>
        <w:spacing w:line="240" w:lineRule="auto"/>
      </w:pPr>
      <w:r>
        <w:separator/>
      </w:r>
    </w:p>
  </w:footnote>
  <w:footnote w:type="continuationSeparator" w:id="0">
    <w:p w14:paraId="72DD5782" w14:textId="77777777" w:rsidR="00B02DA0" w:rsidRDefault="00B02D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2CFCF" w14:textId="666300C8" w:rsidR="002522CA" w:rsidRDefault="00D56918">
    <w:pPr>
      <w:jc w:val="center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7F21E00E" wp14:editId="7D956FAF">
          <wp:simplePos x="0" y="0"/>
          <wp:positionH relativeFrom="page">
            <wp:posOffset>247650</wp:posOffset>
          </wp:positionH>
          <wp:positionV relativeFrom="topMargin">
            <wp:align>bottom</wp:align>
          </wp:positionV>
          <wp:extent cx="4269740" cy="640080"/>
          <wp:effectExtent l="0" t="0" r="0" b="7620"/>
          <wp:wrapNone/>
          <wp:docPr id="1235426526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426526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974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276D"/>
    <w:multiLevelType w:val="hybridMultilevel"/>
    <w:tmpl w:val="95D82AE2"/>
    <w:lvl w:ilvl="0" w:tplc="AADA0FB0">
      <w:numFmt w:val="bullet"/>
      <w:lvlText w:val=""/>
      <w:lvlJc w:val="left"/>
      <w:pPr>
        <w:ind w:left="373" w:hanging="264"/>
      </w:pPr>
      <w:rPr>
        <w:rFonts w:ascii="Symbol" w:eastAsia="Symbol" w:hAnsi="Symbol" w:cs="Symbol" w:hint="default"/>
        <w:color w:val="686A6C"/>
        <w:w w:val="99"/>
        <w:position w:val="-1"/>
        <w:sz w:val="20"/>
        <w:szCs w:val="20"/>
        <w:lang w:val="en-US" w:eastAsia="en-US" w:bidi="en-US"/>
      </w:rPr>
    </w:lvl>
    <w:lvl w:ilvl="1" w:tplc="4D5641B6">
      <w:numFmt w:val="bullet"/>
      <w:lvlText w:val="•"/>
      <w:lvlJc w:val="left"/>
      <w:pPr>
        <w:ind w:left="1442" w:hanging="264"/>
      </w:pPr>
      <w:rPr>
        <w:lang w:val="en-US" w:eastAsia="en-US" w:bidi="en-US"/>
      </w:rPr>
    </w:lvl>
    <w:lvl w:ilvl="2" w:tplc="4134D7D0">
      <w:numFmt w:val="bullet"/>
      <w:lvlText w:val="•"/>
      <w:lvlJc w:val="left"/>
      <w:pPr>
        <w:ind w:left="2504" w:hanging="264"/>
      </w:pPr>
      <w:rPr>
        <w:lang w:val="en-US" w:eastAsia="en-US" w:bidi="en-US"/>
      </w:rPr>
    </w:lvl>
    <w:lvl w:ilvl="3" w:tplc="CCAEC304">
      <w:numFmt w:val="bullet"/>
      <w:lvlText w:val="•"/>
      <w:lvlJc w:val="left"/>
      <w:pPr>
        <w:ind w:left="3566" w:hanging="264"/>
      </w:pPr>
      <w:rPr>
        <w:lang w:val="en-US" w:eastAsia="en-US" w:bidi="en-US"/>
      </w:rPr>
    </w:lvl>
    <w:lvl w:ilvl="4" w:tplc="F23A36A4">
      <w:numFmt w:val="bullet"/>
      <w:lvlText w:val="•"/>
      <w:lvlJc w:val="left"/>
      <w:pPr>
        <w:ind w:left="4628" w:hanging="264"/>
      </w:pPr>
      <w:rPr>
        <w:lang w:val="en-US" w:eastAsia="en-US" w:bidi="en-US"/>
      </w:rPr>
    </w:lvl>
    <w:lvl w:ilvl="5" w:tplc="B1ACBA76">
      <w:numFmt w:val="bullet"/>
      <w:lvlText w:val="•"/>
      <w:lvlJc w:val="left"/>
      <w:pPr>
        <w:ind w:left="5690" w:hanging="264"/>
      </w:pPr>
      <w:rPr>
        <w:lang w:val="en-US" w:eastAsia="en-US" w:bidi="en-US"/>
      </w:rPr>
    </w:lvl>
    <w:lvl w:ilvl="6" w:tplc="E40C64AA">
      <w:numFmt w:val="bullet"/>
      <w:lvlText w:val="•"/>
      <w:lvlJc w:val="left"/>
      <w:pPr>
        <w:ind w:left="6752" w:hanging="264"/>
      </w:pPr>
      <w:rPr>
        <w:lang w:val="en-US" w:eastAsia="en-US" w:bidi="en-US"/>
      </w:rPr>
    </w:lvl>
    <w:lvl w:ilvl="7" w:tplc="55BC830E">
      <w:numFmt w:val="bullet"/>
      <w:lvlText w:val="•"/>
      <w:lvlJc w:val="left"/>
      <w:pPr>
        <w:ind w:left="7814" w:hanging="264"/>
      </w:pPr>
      <w:rPr>
        <w:lang w:val="en-US" w:eastAsia="en-US" w:bidi="en-US"/>
      </w:rPr>
    </w:lvl>
    <w:lvl w:ilvl="8" w:tplc="4612B07A">
      <w:numFmt w:val="bullet"/>
      <w:lvlText w:val="•"/>
      <w:lvlJc w:val="left"/>
      <w:pPr>
        <w:ind w:left="8876" w:hanging="264"/>
      </w:pPr>
      <w:rPr>
        <w:lang w:val="en-US" w:eastAsia="en-US" w:bidi="en-US"/>
      </w:rPr>
    </w:lvl>
  </w:abstractNum>
  <w:abstractNum w:abstractNumId="1" w15:restartNumberingAfterBreak="0">
    <w:nsid w:val="2F0F7FA3"/>
    <w:multiLevelType w:val="hybridMultilevel"/>
    <w:tmpl w:val="C26ACD44"/>
    <w:lvl w:ilvl="0" w:tplc="54BC4330">
      <w:start w:val="1"/>
      <w:numFmt w:val="decimal"/>
      <w:lvlText w:val="%1."/>
      <w:lvlJc w:val="left"/>
      <w:pPr>
        <w:ind w:left="469" w:hanging="360"/>
      </w:pPr>
      <w:rPr>
        <w:rFonts w:ascii="Arial" w:eastAsia="Arial" w:hAnsi="Arial" w:cs="Arial" w:hint="default"/>
        <w:color w:val="686A6C"/>
        <w:spacing w:val="-1"/>
        <w:w w:val="99"/>
        <w:sz w:val="20"/>
        <w:szCs w:val="20"/>
        <w:lang w:val="en-US" w:eastAsia="en-US" w:bidi="en-US"/>
      </w:rPr>
    </w:lvl>
    <w:lvl w:ilvl="1" w:tplc="18F4B31A">
      <w:numFmt w:val="bullet"/>
      <w:lvlText w:val=""/>
      <w:lvlJc w:val="left"/>
      <w:pPr>
        <w:ind w:left="813" w:hanging="361"/>
      </w:pPr>
      <w:rPr>
        <w:rFonts w:ascii="Symbol" w:eastAsia="Symbol" w:hAnsi="Symbol" w:cs="Symbol" w:hint="default"/>
        <w:color w:val="686A6C"/>
        <w:w w:val="99"/>
        <w:sz w:val="20"/>
        <w:szCs w:val="20"/>
        <w:lang w:val="en-US" w:eastAsia="en-US" w:bidi="en-US"/>
      </w:rPr>
    </w:lvl>
    <w:lvl w:ilvl="2" w:tplc="64FEE6E4">
      <w:numFmt w:val="bullet"/>
      <w:lvlText w:val="•"/>
      <w:lvlJc w:val="left"/>
      <w:pPr>
        <w:ind w:left="1951" w:hanging="361"/>
      </w:pPr>
      <w:rPr>
        <w:lang w:val="en-US" w:eastAsia="en-US" w:bidi="en-US"/>
      </w:rPr>
    </w:lvl>
    <w:lvl w:ilvl="3" w:tplc="5C5A6BC2">
      <w:numFmt w:val="bullet"/>
      <w:lvlText w:val="•"/>
      <w:lvlJc w:val="left"/>
      <w:pPr>
        <w:ind w:left="3082" w:hanging="361"/>
      </w:pPr>
      <w:rPr>
        <w:lang w:val="en-US" w:eastAsia="en-US" w:bidi="en-US"/>
      </w:rPr>
    </w:lvl>
    <w:lvl w:ilvl="4" w:tplc="4B56A73E">
      <w:numFmt w:val="bullet"/>
      <w:lvlText w:val="•"/>
      <w:lvlJc w:val="left"/>
      <w:pPr>
        <w:ind w:left="4213" w:hanging="361"/>
      </w:pPr>
      <w:rPr>
        <w:lang w:val="en-US" w:eastAsia="en-US" w:bidi="en-US"/>
      </w:rPr>
    </w:lvl>
    <w:lvl w:ilvl="5" w:tplc="A504FE56">
      <w:numFmt w:val="bullet"/>
      <w:lvlText w:val="•"/>
      <w:lvlJc w:val="left"/>
      <w:pPr>
        <w:ind w:left="5344" w:hanging="361"/>
      </w:pPr>
      <w:rPr>
        <w:lang w:val="en-US" w:eastAsia="en-US" w:bidi="en-US"/>
      </w:rPr>
    </w:lvl>
    <w:lvl w:ilvl="6" w:tplc="B268C838">
      <w:numFmt w:val="bullet"/>
      <w:lvlText w:val="•"/>
      <w:lvlJc w:val="left"/>
      <w:pPr>
        <w:ind w:left="6475" w:hanging="361"/>
      </w:pPr>
      <w:rPr>
        <w:lang w:val="en-US" w:eastAsia="en-US" w:bidi="en-US"/>
      </w:rPr>
    </w:lvl>
    <w:lvl w:ilvl="7" w:tplc="97229828">
      <w:numFmt w:val="bullet"/>
      <w:lvlText w:val="•"/>
      <w:lvlJc w:val="left"/>
      <w:pPr>
        <w:ind w:left="7606" w:hanging="361"/>
      </w:pPr>
      <w:rPr>
        <w:lang w:val="en-US" w:eastAsia="en-US" w:bidi="en-US"/>
      </w:rPr>
    </w:lvl>
    <w:lvl w:ilvl="8" w:tplc="B624212C">
      <w:numFmt w:val="bullet"/>
      <w:lvlText w:val="•"/>
      <w:lvlJc w:val="left"/>
      <w:pPr>
        <w:ind w:left="8737" w:hanging="361"/>
      </w:pPr>
      <w:rPr>
        <w:lang w:val="en-US" w:eastAsia="en-US" w:bidi="en-US"/>
      </w:rPr>
    </w:lvl>
  </w:abstractNum>
  <w:num w:numId="1" w16cid:durableId="180592589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23230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2CA"/>
    <w:rsid w:val="00105315"/>
    <w:rsid w:val="00141746"/>
    <w:rsid w:val="001E6BBF"/>
    <w:rsid w:val="00235996"/>
    <w:rsid w:val="002522CA"/>
    <w:rsid w:val="002D7996"/>
    <w:rsid w:val="0030686C"/>
    <w:rsid w:val="00581613"/>
    <w:rsid w:val="006A4C31"/>
    <w:rsid w:val="00731906"/>
    <w:rsid w:val="00830752"/>
    <w:rsid w:val="00935DC7"/>
    <w:rsid w:val="00A46B65"/>
    <w:rsid w:val="00B02DA0"/>
    <w:rsid w:val="00B551AA"/>
    <w:rsid w:val="00BB2806"/>
    <w:rsid w:val="00C62003"/>
    <w:rsid w:val="00D56918"/>
    <w:rsid w:val="00D733A6"/>
    <w:rsid w:val="00D8736A"/>
    <w:rsid w:val="00E7032F"/>
    <w:rsid w:val="00EB2EFB"/>
    <w:rsid w:val="00FD0A12"/>
    <w:rsid w:val="00FF10B7"/>
    <w:rsid w:val="38CF864D"/>
    <w:rsid w:val="4CF5B83C"/>
    <w:rsid w:val="74F8F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B2ECA"/>
  <w15:docId w15:val="{B5021032-A48F-42B3-A46A-9E91EAE7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569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918"/>
  </w:style>
  <w:style w:type="paragraph" w:styleId="Footer">
    <w:name w:val="footer"/>
    <w:basedOn w:val="Normal"/>
    <w:link w:val="FooterChar"/>
    <w:uiPriority w:val="99"/>
    <w:unhideWhenUsed/>
    <w:rsid w:val="00D569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918"/>
  </w:style>
  <w:style w:type="character" w:styleId="Hyperlink">
    <w:name w:val="Hyperlink"/>
    <w:basedOn w:val="DefaultParagraphFont"/>
    <w:uiPriority w:val="99"/>
    <w:unhideWhenUsed/>
    <w:rsid w:val="00EB2E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2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eepfoundation.org/sleep-faqs/how-to-fall-back-asleep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dc.gov/sleep/about_sleep/sleep_hygien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3C0C964F70E443B4FE51E836838ED3" ma:contentTypeVersion="16" ma:contentTypeDescription="Create a new document." ma:contentTypeScope="" ma:versionID="6d9444642292060ef672ce694808c936">
  <xsd:schema xmlns:xsd="http://www.w3.org/2001/XMLSchema" xmlns:xs="http://www.w3.org/2001/XMLSchema" xmlns:p="http://schemas.microsoft.com/office/2006/metadata/properties" xmlns:ns1="http://schemas.microsoft.com/sharepoint/v3" xmlns:ns2="c0e6982c-7ebe-42d6-b282-0fc3eff575e7" xmlns:ns3="b61ddb4e-7f8f-40b3-b162-14b0984d4f43" targetNamespace="http://schemas.microsoft.com/office/2006/metadata/properties" ma:root="true" ma:fieldsID="c5ad0400717a85695a62f818998f18c2" ns1:_="" ns2:_="" ns3:_="">
    <xsd:import namespace="http://schemas.microsoft.com/sharepoint/v3"/>
    <xsd:import namespace="c0e6982c-7ebe-42d6-b282-0fc3eff575e7"/>
    <xsd:import namespace="b61ddb4e-7f8f-40b3-b162-14b0984d4f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6982c-7ebe-42d6-b282-0fc3eff57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d94f418-c63a-49d9-813b-504fd6c0a0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ddb4e-7f8f-40b3-b162-14b0984d4f4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9f2de11-0fc3-47c9-8bd4-02022a08b80c}" ma:internalName="TaxCatchAll" ma:showField="CatchAllData" ma:web="b61ddb4e-7f8f-40b3-b162-14b0984d4f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0e6982c-7ebe-42d6-b282-0fc3eff575e7">
      <Terms xmlns="http://schemas.microsoft.com/office/infopath/2007/PartnerControls"/>
    </lcf76f155ced4ddcb4097134ff3c332f>
    <_ip_UnifiedCompliancePolicyProperties xmlns="http://schemas.microsoft.com/sharepoint/v3" xsi:nil="true"/>
    <TaxCatchAll xmlns="b61ddb4e-7f8f-40b3-b162-14b0984d4f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100CB9-5D06-47B1-A9B7-D8CF49ACD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0e6982c-7ebe-42d6-b282-0fc3eff575e7"/>
    <ds:schemaRef ds:uri="b61ddb4e-7f8f-40b3-b162-14b0984d4f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1BFC3E-ECDC-4A9A-A1F5-C50B73F2138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e6982c-7ebe-42d6-b282-0fc3eff575e7"/>
    <ds:schemaRef ds:uri="b61ddb4e-7f8f-40b3-b162-14b0984d4f43"/>
  </ds:schemaRefs>
</ds:datastoreItem>
</file>

<file path=customXml/itemProps3.xml><?xml version="1.0" encoding="utf-8"?>
<ds:datastoreItem xmlns:ds="http://schemas.openxmlformats.org/officeDocument/2006/customXml" ds:itemID="{28C7D4A0-E374-4CC6-BEA4-8E17C57B99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Morrill, Amy C</dc:creator>
  <cp:lastModifiedBy>Morrill, Amy</cp:lastModifiedBy>
  <cp:revision>2</cp:revision>
  <dcterms:created xsi:type="dcterms:W3CDTF">2026-08-21T12:46:00Z</dcterms:created>
  <dcterms:modified xsi:type="dcterms:W3CDTF">2026-08-21T12:46:00Z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0x010100313C0C964F70E443B4FE51E836838ED3</vt:lpwstr>
  </property>
  <property fmtid="{D5CDD505-2E9C-101B-9397-08002B2CF9AE}" pid="3" name="MediaServiceImageTags">
    <vt:lpwstr/>
  </property>
</Properties>
</file>