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5BC331C" w14:textId="21A2DFB9" w:rsidR="004D24CB" w:rsidRPr="00080EB1" w:rsidRDefault="00080E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0EB1">
        <w:rPr>
          <w:rFonts w:ascii="Times New Roman" w:hAnsi="Times New Roman" w:cs="Times New Roman"/>
          <w:b/>
          <w:bCs/>
          <w:sz w:val="28"/>
          <w:szCs w:val="28"/>
        </w:rPr>
        <w:t xml:space="preserve">Urgent Maternal Warning Signs Scripting Options – </w:t>
      </w:r>
    </w:p>
    <w:p w14:paraId="6BBEE8CD" w14:textId="77777777" w:rsidR="00080EB1" w:rsidRDefault="00080EB1" w:rsidP="00080EB1">
      <w:pPr>
        <w:pStyle w:val="NormalWeb"/>
        <w:rPr>
          <w:color w:val="000000"/>
        </w:rPr>
      </w:pPr>
      <w:r>
        <w:rPr>
          <w:rStyle w:val="Strong"/>
          <w:color w:val="000000"/>
        </w:rPr>
        <w:t>Urgent Maternal Warning Video Script - Pregnancy </w:t>
      </w:r>
    </w:p>
    <w:p w14:paraId="3FBD204E" w14:textId="2C07F11B" w:rsidR="00080EB1" w:rsidRDefault="00080EB1" w:rsidP="00080EB1">
      <w:pPr>
        <w:pStyle w:val="NormalWeb"/>
        <w:rPr>
          <w:color w:val="000000"/>
        </w:rPr>
      </w:pPr>
      <w:r>
        <w:rPr>
          <w:color w:val="000000"/>
        </w:rPr>
        <w:t>While many pregnancies are healthy and without complications, there are pregnancy-specific conditions that all people should be aware of so they can seek medical attention quickly if needed. This video is meant to inform you as a birthing person and promote self-advocacy when something isn't quite right. </w:t>
      </w:r>
    </w:p>
    <w:p w14:paraId="6B07CF69" w14:textId="77777777" w:rsidR="00080EB1" w:rsidRDefault="00080EB1" w:rsidP="00080EB1">
      <w:pPr>
        <w:pStyle w:val="NormalWeb"/>
        <w:rPr>
          <w:color w:val="000000"/>
        </w:rPr>
      </w:pPr>
      <w:r>
        <w:rPr>
          <w:rStyle w:val="Strong"/>
          <w:color w:val="000000"/>
        </w:rPr>
        <w:t>Urgent Maternal Warning Video Script - Postpartum</w:t>
      </w:r>
    </w:p>
    <w:p w14:paraId="38C606DF" w14:textId="77777777" w:rsidR="00080EB1" w:rsidRDefault="00080EB1" w:rsidP="00080EB1">
      <w:pPr>
        <w:pStyle w:val="NormalWeb"/>
        <w:rPr>
          <w:color w:val="000000"/>
        </w:rPr>
      </w:pPr>
      <w:r>
        <w:rPr>
          <w:color w:val="000000"/>
        </w:rPr>
        <w:t>While many postpartum experiences are without complications, there are obstetric-specific conditions that all people should be aware of so they can seek medical attention quickly if needed. This video is meant to inform you as a birthing person and promote self-advocacy when something isn't quite right. </w:t>
      </w:r>
    </w:p>
    <w:p w14:paraId="1591A74F" w14:textId="77777777" w:rsidR="00080EB1" w:rsidRDefault="00080EB1" w:rsidP="00080EB1">
      <w:pPr>
        <w:pStyle w:val="NormalWeb"/>
        <w:rPr>
          <w:color w:val="000000"/>
        </w:rPr>
      </w:pPr>
      <w:r>
        <w:rPr>
          <w:rStyle w:val="Strong"/>
          <w:color w:val="000000"/>
        </w:rPr>
        <w:t>Urgent Maternal Warning Handout/Magnet Script</w:t>
      </w:r>
    </w:p>
    <w:p w14:paraId="3B47E5C3" w14:textId="509C1EE7" w:rsidR="00080EB1" w:rsidRDefault="00080EB1" w:rsidP="00080EB1">
      <w:pPr>
        <w:pStyle w:val="NormalWeb"/>
        <w:rPr>
          <w:color w:val="000000"/>
        </w:rPr>
      </w:pPr>
      <w:r>
        <w:rPr>
          <w:color w:val="000000"/>
        </w:rPr>
        <w:t xml:space="preserve">We encourage you to review this handout </w:t>
      </w:r>
      <w:r>
        <w:rPr>
          <w:color w:val="000000"/>
        </w:rPr>
        <w:t>explaining</w:t>
      </w:r>
      <w:r>
        <w:rPr>
          <w:color w:val="000000"/>
        </w:rPr>
        <w:t xml:space="preserve"> the different signs and symptoms that are associated with complications of pregnancy or delivery and place this magnet on your fridge as a reminder. Many women dismiss these symptoms initially when they should have sought medical attention sooner. Being aware of these signs and symptoms helps you advocate for your own health. </w:t>
      </w:r>
    </w:p>
    <w:p w14:paraId="742B7026" w14:textId="77777777" w:rsidR="00080EB1" w:rsidRDefault="00080EB1" w:rsidP="00080EB1">
      <w:pPr>
        <w:pStyle w:val="NormalWeb"/>
        <w:rPr>
          <w:color w:val="000000"/>
        </w:rPr>
      </w:pPr>
      <w:r>
        <w:rPr>
          <w:rStyle w:val="Strong"/>
          <w:color w:val="000000"/>
        </w:rPr>
        <w:t>Postpartum Awareness Bracelet </w:t>
      </w:r>
    </w:p>
    <w:p w14:paraId="319A624B" w14:textId="1CA2D1CD" w:rsidR="00080EB1" w:rsidRDefault="00080EB1" w:rsidP="00080EB1">
      <w:pPr>
        <w:pStyle w:val="NormalWeb"/>
        <w:rPr>
          <w:color w:val="000000"/>
        </w:rPr>
      </w:pPr>
      <w:r>
        <w:rPr>
          <w:color w:val="000000"/>
        </w:rPr>
        <w:t xml:space="preserve">We're part of a Vermont initiative to bring awareness to postpartum complications across all healthcare settings. We offer these postpartum awareness silicone bracelets as way for people to identify that you have recently had a baby and when seeking medical attention remind health care professionals that your condition could be related to being recently pregnant. When seeking medical </w:t>
      </w:r>
      <w:r>
        <w:rPr>
          <w:color w:val="000000"/>
        </w:rPr>
        <w:t>attention,</w:t>
      </w:r>
      <w:r>
        <w:rPr>
          <w:color w:val="000000"/>
        </w:rPr>
        <w:t xml:space="preserve"> you should tell health care providers the date of when you had your baby as </w:t>
      </w:r>
      <w:r>
        <w:rPr>
          <w:color w:val="000000"/>
        </w:rPr>
        <w:t xml:space="preserve">most </w:t>
      </w:r>
      <w:r>
        <w:rPr>
          <w:color w:val="000000"/>
        </w:rPr>
        <w:t xml:space="preserve">complications </w:t>
      </w:r>
      <w:r>
        <w:rPr>
          <w:color w:val="000000"/>
        </w:rPr>
        <w:t>will</w:t>
      </w:r>
      <w:r>
        <w:rPr>
          <w:color w:val="000000"/>
        </w:rPr>
        <w:t xml:space="preserve"> </w:t>
      </w:r>
      <w:r>
        <w:rPr>
          <w:color w:val="000000"/>
        </w:rPr>
        <w:t>during the first</w:t>
      </w:r>
      <w:r>
        <w:rPr>
          <w:color w:val="000000"/>
        </w:rPr>
        <w:t xml:space="preserve"> 6-8 weeks following delivery but can occur up to 1 year postpartum. We welcome you to participate in this initiative by wearing this bracelet for as long as you're interested.</w:t>
      </w:r>
    </w:p>
    <w:p w14:paraId="17223069" w14:textId="77777777" w:rsidR="00080EB1" w:rsidRDefault="00080EB1" w:rsidP="00080EB1"/>
    <w:p w14:paraId="06A0C1DB" w14:textId="77777777" w:rsidR="00080EB1" w:rsidRDefault="00080EB1"/>
    <w:sectPr w:rsidR="00080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B1"/>
    <w:rsid w:val="00010BEE"/>
    <w:rsid w:val="00014DEC"/>
    <w:rsid w:val="0002544B"/>
    <w:rsid w:val="00027B1A"/>
    <w:rsid w:val="00037432"/>
    <w:rsid w:val="0005485C"/>
    <w:rsid w:val="00080EB1"/>
    <w:rsid w:val="000B1824"/>
    <w:rsid w:val="000B3680"/>
    <w:rsid w:val="000C56AD"/>
    <w:rsid w:val="000E3722"/>
    <w:rsid w:val="00102572"/>
    <w:rsid w:val="001339E8"/>
    <w:rsid w:val="001378E8"/>
    <w:rsid w:val="00144E85"/>
    <w:rsid w:val="00150B2A"/>
    <w:rsid w:val="00163504"/>
    <w:rsid w:val="00183E99"/>
    <w:rsid w:val="00187662"/>
    <w:rsid w:val="001B671D"/>
    <w:rsid w:val="001D7231"/>
    <w:rsid w:val="001D7AB7"/>
    <w:rsid w:val="001E291C"/>
    <w:rsid w:val="00202687"/>
    <w:rsid w:val="00230A88"/>
    <w:rsid w:val="00247405"/>
    <w:rsid w:val="00247B42"/>
    <w:rsid w:val="002513DE"/>
    <w:rsid w:val="00275D0C"/>
    <w:rsid w:val="0027710D"/>
    <w:rsid w:val="002B3E1A"/>
    <w:rsid w:val="00306F54"/>
    <w:rsid w:val="00315458"/>
    <w:rsid w:val="00320220"/>
    <w:rsid w:val="00342CE5"/>
    <w:rsid w:val="00355DDA"/>
    <w:rsid w:val="003711C4"/>
    <w:rsid w:val="00391829"/>
    <w:rsid w:val="003930E7"/>
    <w:rsid w:val="003B1381"/>
    <w:rsid w:val="003C32A1"/>
    <w:rsid w:val="003D1329"/>
    <w:rsid w:val="003E1E71"/>
    <w:rsid w:val="003E44AB"/>
    <w:rsid w:val="003F7FEF"/>
    <w:rsid w:val="00407188"/>
    <w:rsid w:val="004130F2"/>
    <w:rsid w:val="00442884"/>
    <w:rsid w:val="00442B41"/>
    <w:rsid w:val="00445862"/>
    <w:rsid w:val="004603B9"/>
    <w:rsid w:val="00467ADE"/>
    <w:rsid w:val="004935C0"/>
    <w:rsid w:val="0049396C"/>
    <w:rsid w:val="004B5076"/>
    <w:rsid w:val="004D24CB"/>
    <w:rsid w:val="004D267E"/>
    <w:rsid w:val="004E0C60"/>
    <w:rsid w:val="004E1064"/>
    <w:rsid w:val="00525A6C"/>
    <w:rsid w:val="005430D9"/>
    <w:rsid w:val="00545A4A"/>
    <w:rsid w:val="005514C4"/>
    <w:rsid w:val="005560CC"/>
    <w:rsid w:val="0056249A"/>
    <w:rsid w:val="00573E46"/>
    <w:rsid w:val="0058717E"/>
    <w:rsid w:val="005914AF"/>
    <w:rsid w:val="005A5F47"/>
    <w:rsid w:val="005B21DA"/>
    <w:rsid w:val="005C26F8"/>
    <w:rsid w:val="00613202"/>
    <w:rsid w:val="006250FE"/>
    <w:rsid w:val="00625B7B"/>
    <w:rsid w:val="00626C0C"/>
    <w:rsid w:val="006578AD"/>
    <w:rsid w:val="00685696"/>
    <w:rsid w:val="006C2F40"/>
    <w:rsid w:val="006D25A5"/>
    <w:rsid w:val="006E18DD"/>
    <w:rsid w:val="006E46A0"/>
    <w:rsid w:val="006E54B6"/>
    <w:rsid w:val="0071241A"/>
    <w:rsid w:val="00717EFD"/>
    <w:rsid w:val="00740559"/>
    <w:rsid w:val="00742DCF"/>
    <w:rsid w:val="0077613C"/>
    <w:rsid w:val="007B6FF1"/>
    <w:rsid w:val="007E2398"/>
    <w:rsid w:val="007E2ADF"/>
    <w:rsid w:val="00811B1C"/>
    <w:rsid w:val="0081667C"/>
    <w:rsid w:val="008213C7"/>
    <w:rsid w:val="00823A64"/>
    <w:rsid w:val="00826F53"/>
    <w:rsid w:val="00856289"/>
    <w:rsid w:val="008627FE"/>
    <w:rsid w:val="0086578D"/>
    <w:rsid w:val="00876520"/>
    <w:rsid w:val="00880C0B"/>
    <w:rsid w:val="008B23E9"/>
    <w:rsid w:val="008B4672"/>
    <w:rsid w:val="008C4C62"/>
    <w:rsid w:val="008D7961"/>
    <w:rsid w:val="008E3BC7"/>
    <w:rsid w:val="008F52C0"/>
    <w:rsid w:val="00901A0E"/>
    <w:rsid w:val="00902467"/>
    <w:rsid w:val="009060A6"/>
    <w:rsid w:val="00912C5C"/>
    <w:rsid w:val="0092268B"/>
    <w:rsid w:val="00941C33"/>
    <w:rsid w:val="009466A1"/>
    <w:rsid w:val="009602D3"/>
    <w:rsid w:val="009746C9"/>
    <w:rsid w:val="00984436"/>
    <w:rsid w:val="00985657"/>
    <w:rsid w:val="00986C3C"/>
    <w:rsid w:val="0099086C"/>
    <w:rsid w:val="00996120"/>
    <w:rsid w:val="009A52AB"/>
    <w:rsid w:val="009B2478"/>
    <w:rsid w:val="009C2CB9"/>
    <w:rsid w:val="00A24DAC"/>
    <w:rsid w:val="00A3380F"/>
    <w:rsid w:val="00AA25EE"/>
    <w:rsid w:val="00AA2812"/>
    <w:rsid w:val="00B04F72"/>
    <w:rsid w:val="00B221EE"/>
    <w:rsid w:val="00B3777F"/>
    <w:rsid w:val="00B669B9"/>
    <w:rsid w:val="00BB1A1B"/>
    <w:rsid w:val="00BB4603"/>
    <w:rsid w:val="00BC1716"/>
    <w:rsid w:val="00BD2EAB"/>
    <w:rsid w:val="00BD323D"/>
    <w:rsid w:val="00C329D4"/>
    <w:rsid w:val="00C77EE5"/>
    <w:rsid w:val="00C93A9C"/>
    <w:rsid w:val="00CD6873"/>
    <w:rsid w:val="00CE48D5"/>
    <w:rsid w:val="00D113BC"/>
    <w:rsid w:val="00D1336C"/>
    <w:rsid w:val="00D160CF"/>
    <w:rsid w:val="00D32DD2"/>
    <w:rsid w:val="00D45A64"/>
    <w:rsid w:val="00D570C4"/>
    <w:rsid w:val="00D916F3"/>
    <w:rsid w:val="00D96E57"/>
    <w:rsid w:val="00DE023E"/>
    <w:rsid w:val="00DF6B71"/>
    <w:rsid w:val="00E04984"/>
    <w:rsid w:val="00E0579D"/>
    <w:rsid w:val="00E4206C"/>
    <w:rsid w:val="00E5068D"/>
    <w:rsid w:val="00E5393F"/>
    <w:rsid w:val="00E547C4"/>
    <w:rsid w:val="00E711B6"/>
    <w:rsid w:val="00E7760B"/>
    <w:rsid w:val="00E93B28"/>
    <w:rsid w:val="00EB0228"/>
    <w:rsid w:val="00EE106C"/>
    <w:rsid w:val="00EE2489"/>
    <w:rsid w:val="00F03043"/>
    <w:rsid w:val="00F04776"/>
    <w:rsid w:val="00F23D2F"/>
    <w:rsid w:val="00F637CA"/>
    <w:rsid w:val="00F92922"/>
    <w:rsid w:val="00FB7C8F"/>
    <w:rsid w:val="00FC25F7"/>
    <w:rsid w:val="00FD7518"/>
    <w:rsid w:val="00FE30FA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1B026"/>
  <w15:chartTrackingRefBased/>
  <w15:docId w15:val="{669FABEB-3D0B-0148-8368-5CBDC67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E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0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Panko</dc:creator>
  <cp:keywords/>
  <dc:description/>
  <cp:lastModifiedBy>Kayla Panko</cp:lastModifiedBy>
  <cp:revision>1</cp:revision>
  <dcterms:created xsi:type="dcterms:W3CDTF">2026-06-21T09:52:00Z</dcterms:created>
  <dcterms:modified xsi:type="dcterms:W3CDTF">2026-06-21T09:57:00Z</dcterms:modified>
</cp:coreProperties>
</file>