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178D" w14:textId="77777777" w:rsidR="00942779" w:rsidRDefault="00942779" w:rsidP="001624E7">
      <w:pPr>
        <w:rPr>
          <w:sz w:val="30"/>
          <w:szCs w:val="30"/>
        </w:rPr>
      </w:pPr>
    </w:p>
    <w:p w14:paraId="48BB1C4B" w14:textId="77777777" w:rsidR="00AB4F8D" w:rsidRDefault="004D37C1" w:rsidP="00AB4F8D">
      <w:pPr>
        <w:pStyle w:val="BodyText3"/>
        <w:tabs>
          <w:tab w:val="center" w:pos="5040"/>
          <w:tab w:val="right" w:pos="9900"/>
        </w:tabs>
        <w:spacing w:before="0"/>
        <w:jc w:val="center"/>
      </w:pPr>
      <w:sdt>
        <w:sdtPr>
          <w:id w:val="1522194431"/>
          <w:placeholder>
            <w:docPart w:val="A50782C23B444BFA8231B1B4F729AE35"/>
          </w:placeholder>
        </w:sdtPr>
        <w:sdtEndPr/>
        <w:sdtContent>
          <w:r w:rsidR="00631B58">
            <w:t>Jennifer Brennan Bamford, M.D.</w:t>
          </w:r>
        </w:sdtContent>
      </w:sdt>
    </w:p>
    <w:p w14:paraId="4D393932" w14:textId="77777777" w:rsidR="00AB4F8D" w:rsidRPr="00F01193" w:rsidRDefault="00AB4F8D" w:rsidP="00AB4F8D">
      <w:pPr>
        <w:pStyle w:val="Heading2"/>
        <w:spacing w:before="0"/>
      </w:pPr>
      <w:r w:rsidRPr="00F01193">
        <w:t>CURRICULUM VITAE</w:t>
      </w:r>
    </w:p>
    <w:p w14:paraId="27541CBD" w14:textId="77777777" w:rsidR="00AB4F8D" w:rsidRPr="00F01193" w:rsidRDefault="00AB4F8D" w:rsidP="00AB4F8D">
      <w:pPr>
        <w:pStyle w:val="BodyText3"/>
        <w:tabs>
          <w:tab w:val="left" w:pos="1350"/>
        </w:tabs>
        <w:spacing w:before="0"/>
      </w:pPr>
      <w:r w:rsidRPr="00F01193">
        <w:tab/>
      </w:r>
    </w:p>
    <w:p w14:paraId="60DF55E0" w14:textId="77777777" w:rsidR="00AB4F8D" w:rsidRPr="00F01193" w:rsidRDefault="00AB4F8D" w:rsidP="00AB4F8D">
      <w:pPr>
        <w:pStyle w:val="BodyText3"/>
        <w:tabs>
          <w:tab w:val="left" w:pos="1350"/>
        </w:tabs>
        <w:spacing w:before="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70"/>
        <w:gridCol w:w="7385"/>
      </w:tblGrid>
      <w:tr w:rsidR="00AB4F8D" w:rsidRPr="00F01193" w14:paraId="7B4F5D05" w14:textId="77777777" w:rsidTr="5E09D4B6">
        <w:tc>
          <w:tcPr>
            <w:tcW w:w="1080" w:type="dxa"/>
            <w:hideMark/>
          </w:tcPr>
          <w:p w14:paraId="72EE5CB2" w14:textId="77777777" w:rsidR="00AB4F8D" w:rsidRPr="00F01193" w:rsidRDefault="00AB4F8D">
            <w:pPr>
              <w:tabs>
                <w:tab w:val="left" w:pos="1368"/>
              </w:tabs>
              <w:rPr>
                <w:szCs w:val="24"/>
              </w:rPr>
            </w:pPr>
            <w:r w:rsidRPr="00F01193">
              <w:rPr>
                <w:szCs w:val="24"/>
              </w:rPr>
              <w:t>Position:</w:t>
            </w:r>
          </w:p>
        </w:tc>
        <w:tc>
          <w:tcPr>
            <w:tcW w:w="270" w:type="dxa"/>
          </w:tcPr>
          <w:p w14:paraId="3D670F33" w14:textId="77777777" w:rsidR="00AB4F8D" w:rsidRPr="00F01193" w:rsidRDefault="00AB4F8D">
            <w:pPr>
              <w:tabs>
                <w:tab w:val="left" w:pos="1368"/>
              </w:tabs>
              <w:rPr>
                <w:szCs w:val="24"/>
              </w:rPr>
            </w:pPr>
          </w:p>
        </w:tc>
        <w:tc>
          <w:tcPr>
            <w:tcW w:w="7385" w:type="dxa"/>
            <w:hideMark/>
          </w:tcPr>
          <w:p w14:paraId="35BEFF27" w14:textId="77777777" w:rsidR="00AB4F8D" w:rsidRPr="00F01193" w:rsidRDefault="004D37C1" w:rsidP="00631B58">
            <w:pPr>
              <w:tabs>
                <w:tab w:val="left" w:pos="1368"/>
              </w:tabs>
              <w:rPr>
                <w:szCs w:val="24"/>
              </w:rPr>
            </w:pPr>
            <w:sdt>
              <w:sdtPr>
                <w:rPr>
                  <w:szCs w:val="24"/>
                </w:rPr>
                <w:alias w:val="Title"/>
                <w:tag w:val="Title"/>
                <w:id w:val="-182594506"/>
                <w:placeholder>
                  <w:docPart w:val="1811EA0A25714763BD1198271BAA1557"/>
                </w:placeholder>
              </w:sdtPr>
              <w:sdtEndPr/>
              <w:sdtContent>
                <w:r w:rsidR="00631B58" w:rsidRPr="00F01193">
                  <w:rPr>
                    <w:szCs w:val="24"/>
                  </w:rPr>
                  <w:t>Assistant Professor</w:t>
                </w:r>
              </w:sdtContent>
            </w:sdt>
          </w:p>
        </w:tc>
      </w:tr>
      <w:tr w:rsidR="00AB4F8D" w:rsidRPr="00F01193" w14:paraId="3C0CF1B4" w14:textId="77777777" w:rsidTr="5E09D4B6">
        <w:tc>
          <w:tcPr>
            <w:tcW w:w="1080" w:type="dxa"/>
          </w:tcPr>
          <w:p w14:paraId="2EB09190" w14:textId="77777777" w:rsidR="00AB4F8D" w:rsidRPr="00F01193" w:rsidRDefault="00AB4F8D">
            <w:pPr>
              <w:tabs>
                <w:tab w:val="left" w:pos="1368"/>
              </w:tabs>
              <w:rPr>
                <w:szCs w:val="24"/>
              </w:rPr>
            </w:pPr>
          </w:p>
        </w:tc>
        <w:tc>
          <w:tcPr>
            <w:tcW w:w="270" w:type="dxa"/>
          </w:tcPr>
          <w:p w14:paraId="46CD07D2" w14:textId="77777777" w:rsidR="00AB4F8D" w:rsidRPr="00F01193" w:rsidRDefault="00AB4F8D">
            <w:pPr>
              <w:tabs>
                <w:tab w:val="left" w:pos="1368"/>
              </w:tabs>
              <w:rPr>
                <w:szCs w:val="24"/>
              </w:rPr>
            </w:pPr>
          </w:p>
        </w:tc>
        <w:tc>
          <w:tcPr>
            <w:tcW w:w="7385" w:type="dxa"/>
            <w:hideMark/>
          </w:tcPr>
          <w:p w14:paraId="42B1DA35" w14:textId="77777777" w:rsidR="00AB4F8D" w:rsidRPr="00F01193" w:rsidRDefault="00AB4F8D" w:rsidP="00631B58">
            <w:pPr>
              <w:tabs>
                <w:tab w:val="left" w:pos="1368"/>
              </w:tabs>
              <w:rPr>
                <w:szCs w:val="24"/>
              </w:rPr>
            </w:pPr>
            <w:r w:rsidRPr="00F01193">
              <w:rPr>
                <w:szCs w:val="24"/>
              </w:rPr>
              <w:t xml:space="preserve">Department of </w:t>
            </w:r>
            <w:sdt>
              <w:sdtPr>
                <w:rPr>
                  <w:szCs w:val="24"/>
                </w:rPr>
                <w:id w:val="51743647"/>
                <w:placeholder>
                  <w:docPart w:val="7FE294AD9CF3469E806BAF194CCE0091"/>
                </w:placeholder>
                <w:text/>
              </w:sdtPr>
              <w:sdtEndPr/>
              <w:sdtContent>
                <w:r w:rsidR="00036F37" w:rsidRPr="00F01193">
                  <w:rPr>
                    <w:szCs w:val="24"/>
                  </w:rPr>
                  <w:t>Family Medicine</w:t>
                </w:r>
              </w:sdtContent>
            </w:sdt>
          </w:p>
        </w:tc>
      </w:tr>
      <w:tr w:rsidR="00AB4F8D" w:rsidRPr="00F01193" w14:paraId="6043B734" w14:textId="77777777" w:rsidTr="5E09D4B6">
        <w:tc>
          <w:tcPr>
            <w:tcW w:w="1080" w:type="dxa"/>
          </w:tcPr>
          <w:p w14:paraId="57A1670C" w14:textId="77777777" w:rsidR="00AB4F8D" w:rsidRPr="00F01193" w:rsidRDefault="00AB4F8D">
            <w:pPr>
              <w:tabs>
                <w:tab w:val="left" w:pos="1368"/>
              </w:tabs>
              <w:rPr>
                <w:szCs w:val="24"/>
              </w:rPr>
            </w:pPr>
          </w:p>
        </w:tc>
        <w:tc>
          <w:tcPr>
            <w:tcW w:w="270" w:type="dxa"/>
          </w:tcPr>
          <w:p w14:paraId="65FB1D56" w14:textId="77777777" w:rsidR="00AB4F8D" w:rsidRPr="00F01193" w:rsidRDefault="00AB4F8D">
            <w:pPr>
              <w:tabs>
                <w:tab w:val="left" w:pos="1368"/>
              </w:tabs>
              <w:rPr>
                <w:szCs w:val="24"/>
              </w:rPr>
            </w:pPr>
          </w:p>
        </w:tc>
        <w:tc>
          <w:tcPr>
            <w:tcW w:w="7385" w:type="dxa"/>
          </w:tcPr>
          <w:p w14:paraId="6DA14E3F" w14:textId="77777777" w:rsidR="00AB4F8D" w:rsidRPr="00F01193" w:rsidRDefault="00AB4F8D">
            <w:pPr>
              <w:tabs>
                <w:tab w:val="left" w:pos="1368"/>
              </w:tabs>
              <w:rPr>
                <w:szCs w:val="24"/>
              </w:rPr>
            </w:pPr>
          </w:p>
        </w:tc>
      </w:tr>
      <w:tr w:rsidR="00AB4F8D" w:rsidRPr="00F01193" w14:paraId="193E0F74" w14:textId="77777777" w:rsidTr="5E09D4B6">
        <w:tc>
          <w:tcPr>
            <w:tcW w:w="1080" w:type="dxa"/>
            <w:hideMark/>
          </w:tcPr>
          <w:p w14:paraId="20D82A86" w14:textId="77777777" w:rsidR="00AB4F8D" w:rsidRPr="00F01193" w:rsidRDefault="00AB4F8D">
            <w:pPr>
              <w:tabs>
                <w:tab w:val="left" w:pos="1368"/>
              </w:tabs>
              <w:rPr>
                <w:szCs w:val="24"/>
              </w:rPr>
            </w:pPr>
            <w:r w:rsidRPr="00F01193">
              <w:rPr>
                <w:szCs w:val="24"/>
              </w:rPr>
              <w:t>Address:</w:t>
            </w:r>
          </w:p>
        </w:tc>
        <w:tc>
          <w:tcPr>
            <w:tcW w:w="270" w:type="dxa"/>
          </w:tcPr>
          <w:p w14:paraId="1FE407FC" w14:textId="77777777" w:rsidR="00AB4F8D" w:rsidRPr="00F01193" w:rsidRDefault="00AB4F8D">
            <w:pPr>
              <w:tabs>
                <w:tab w:val="left" w:pos="1368"/>
              </w:tabs>
              <w:rPr>
                <w:szCs w:val="24"/>
              </w:rPr>
            </w:pPr>
          </w:p>
        </w:tc>
        <w:tc>
          <w:tcPr>
            <w:tcW w:w="7385" w:type="dxa"/>
            <w:hideMark/>
          </w:tcPr>
          <w:p w14:paraId="6CFCEA96" w14:textId="56511429" w:rsidR="00AB4F8D" w:rsidRPr="00F01193" w:rsidRDefault="00631B58">
            <w:pPr>
              <w:tabs>
                <w:tab w:val="left" w:pos="1368"/>
              </w:tabs>
            </w:pPr>
            <w:r>
              <w:t>The University of Vermont Medical Center</w:t>
            </w:r>
            <w:r w:rsidR="00AB4F8D">
              <w:t xml:space="preserve"> </w:t>
            </w:r>
          </w:p>
          <w:p w14:paraId="31C70213" w14:textId="2ED5C2CD" w:rsidR="00AB4F8D" w:rsidRPr="00F01193" w:rsidRDefault="36AB1245">
            <w:pPr>
              <w:tabs>
                <w:tab w:val="left" w:pos="1368"/>
              </w:tabs>
            </w:pPr>
            <w:r>
              <w:t>Urgent Care Center</w:t>
            </w:r>
          </w:p>
          <w:p w14:paraId="0A1315F5" w14:textId="57DC6A88" w:rsidR="00AB4F8D" w:rsidRPr="00F01193" w:rsidRDefault="00AB4F8D" w:rsidP="4087FB15">
            <w:pPr>
              <w:tabs>
                <w:tab w:val="left" w:pos="1368"/>
              </w:tabs>
            </w:pPr>
          </w:p>
        </w:tc>
      </w:tr>
      <w:tr w:rsidR="00AB4F8D" w:rsidRPr="00F01193" w14:paraId="268ADDE1" w14:textId="77777777" w:rsidTr="5E09D4B6">
        <w:tc>
          <w:tcPr>
            <w:tcW w:w="1080" w:type="dxa"/>
          </w:tcPr>
          <w:p w14:paraId="2E8D97B3" w14:textId="77777777" w:rsidR="00AB4F8D" w:rsidRPr="00F01193" w:rsidRDefault="00AB4F8D">
            <w:pPr>
              <w:tabs>
                <w:tab w:val="left" w:pos="1368"/>
              </w:tabs>
              <w:rPr>
                <w:szCs w:val="24"/>
              </w:rPr>
            </w:pPr>
          </w:p>
        </w:tc>
        <w:tc>
          <w:tcPr>
            <w:tcW w:w="270" w:type="dxa"/>
          </w:tcPr>
          <w:p w14:paraId="09017FDA" w14:textId="77777777" w:rsidR="00AB4F8D" w:rsidRPr="00F01193" w:rsidRDefault="00AB4F8D">
            <w:pPr>
              <w:tabs>
                <w:tab w:val="left" w:pos="1368"/>
              </w:tabs>
              <w:rPr>
                <w:szCs w:val="24"/>
              </w:rPr>
            </w:pPr>
          </w:p>
        </w:tc>
        <w:tc>
          <w:tcPr>
            <w:tcW w:w="7385" w:type="dxa"/>
            <w:hideMark/>
          </w:tcPr>
          <w:p w14:paraId="19928F29" w14:textId="77777777" w:rsidR="00AB4F8D" w:rsidRPr="00F01193" w:rsidRDefault="002F7106">
            <w:pPr>
              <w:tabs>
                <w:tab w:val="left" w:pos="1368"/>
              </w:tabs>
              <w:rPr>
                <w:szCs w:val="24"/>
              </w:rPr>
            </w:pPr>
            <w:r w:rsidRPr="00F01193">
              <w:rPr>
                <w:szCs w:val="24"/>
              </w:rPr>
              <w:t>790 College Parkway</w:t>
            </w:r>
          </w:p>
        </w:tc>
      </w:tr>
      <w:tr w:rsidR="002F7106" w:rsidRPr="00F01193" w14:paraId="58075C66" w14:textId="77777777" w:rsidTr="5E09D4B6">
        <w:tc>
          <w:tcPr>
            <w:tcW w:w="1080" w:type="dxa"/>
          </w:tcPr>
          <w:p w14:paraId="386ECD3E" w14:textId="77777777" w:rsidR="002F7106" w:rsidRPr="00F01193" w:rsidRDefault="002F7106">
            <w:pPr>
              <w:tabs>
                <w:tab w:val="left" w:pos="1368"/>
              </w:tabs>
              <w:rPr>
                <w:szCs w:val="24"/>
              </w:rPr>
            </w:pPr>
          </w:p>
        </w:tc>
        <w:tc>
          <w:tcPr>
            <w:tcW w:w="270" w:type="dxa"/>
          </w:tcPr>
          <w:p w14:paraId="0DC48876" w14:textId="77777777" w:rsidR="002F7106" w:rsidRPr="00F01193" w:rsidRDefault="002F7106">
            <w:pPr>
              <w:tabs>
                <w:tab w:val="left" w:pos="1368"/>
              </w:tabs>
              <w:rPr>
                <w:szCs w:val="24"/>
              </w:rPr>
            </w:pPr>
          </w:p>
        </w:tc>
        <w:tc>
          <w:tcPr>
            <w:tcW w:w="7385" w:type="dxa"/>
          </w:tcPr>
          <w:p w14:paraId="47B3CE8A" w14:textId="77777777" w:rsidR="002F7106" w:rsidRPr="00F01193" w:rsidRDefault="002F7106">
            <w:pPr>
              <w:tabs>
                <w:tab w:val="left" w:pos="1368"/>
              </w:tabs>
              <w:rPr>
                <w:szCs w:val="24"/>
              </w:rPr>
            </w:pPr>
            <w:r w:rsidRPr="00F01193">
              <w:rPr>
                <w:szCs w:val="24"/>
              </w:rPr>
              <w:t>Fanny Allen Campus</w:t>
            </w:r>
          </w:p>
        </w:tc>
      </w:tr>
      <w:tr w:rsidR="00AB4F8D" w:rsidRPr="00F01193" w14:paraId="7D958B3B" w14:textId="77777777" w:rsidTr="5E09D4B6">
        <w:tc>
          <w:tcPr>
            <w:tcW w:w="1080" w:type="dxa"/>
          </w:tcPr>
          <w:p w14:paraId="2D708DD9" w14:textId="77777777" w:rsidR="00AB4F8D" w:rsidRPr="00F01193" w:rsidRDefault="00AB4F8D">
            <w:pPr>
              <w:tabs>
                <w:tab w:val="left" w:pos="1368"/>
              </w:tabs>
              <w:rPr>
                <w:szCs w:val="24"/>
              </w:rPr>
            </w:pPr>
          </w:p>
        </w:tc>
        <w:tc>
          <w:tcPr>
            <w:tcW w:w="270" w:type="dxa"/>
          </w:tcPr>
          <w:p w14:paraId="51FE7AAC" w14:textId="77777777" w:rsidR="00AB4F8D" w:rsidRPr="00F01193" w:rsidRDefault="00AB4F8D">
            <w:pPr>
              <w:tabs>
                <w:tab w:val="left" w:pos="1368"/>
              </w:tabs>
              <w:rPr>
                <w:szCs w:val="24"/>
              </w:rPr>
            </w:pPr>
          </w:p>
        </w:tc>
        <w:tc>
          <w:tcPr>
            <w:tcW w:w="7385" w:type="dxa"/>
            <w:hideMark/>
          </w:tcPr>
          <w:p w14:paraId="2AB50535" w14:textId="77777777" w:rsidR="00AB4F8D" w:rsidRPr="00F01193" w:rsidRDefault="002F7106">
            <w:pPr>
              <w:tabs>
                <w:tab w:val="left" w:pos="1368"/>
              </w:tabs>
              <w:rPr>
                <w:szCs w:val="24"/>
              </w:rPr>
            </w:pPr>
            <w:r w:rsidRPr="00F01193">
              <w:rPr>
                <w:szCs w:val="24"/>
              </w:rPr>
              <w:t>Colchester, VT 05446</w:t>
            </w:r>
          </w:p>
        </w:tc>
      </w:tr>
      <w:tr w:rsidR="00AB4F8D" w:rsidRPr="00F01193" w14:paraId="43326607" w14:textId="77777777" w:rsidTr="5E09D4B6">
        <w:tc>
          <w:tcPr>
            <w:tcW w:w="1080" w:type="dxa"/>
          </w:tcPr>
          <w:p w14:paraId="6D0B537D" w14:textId="77777777" w:rsidR="00AB4F8D" w:rsidRPr="00F01193" w:rsidRDefault="00AB4F8D">
            <w:pPr>
              <w:tabs>
                <w:tab w:val="left" w:pos="1368"/>
              </w:tabs>
              <w:rPr>
                <w:szCs w:val="24"/>
              </w:rPr>
            </w:pPr>
          </w:p>
        </w:tc>
        <w:tc>
          <w:tcPr>
            <w:tcW w:w="270" w:type="dxa"/>
          </w:tcPr>
          <w:p w14:paraId="668EC264" w14:textId="77777777" w:rsidR="00AB4F8D" w:rsidRPr="00F01193" w:rsidRDefault="00AB4F8D">
            <w:pPr>
              <w:tabs>
                <w:tab w:val="left" w:pos="1368"/>
              </w:tabs>
              <w:rPr>
                <w:szCs w:val="24"/>
              </w:rPr>
            </w:pPr>
          </w:p>
        </w:tc>
        <w:tc>
          <w:tcPr>
            <w:tcW w:w="7385" w:type="dxa"/>
            <w:hideMark/>
          </w:tcPr>
          <w:p w14:paraId="0DC46A65" w14:textId="77777777" w:rsidR="00AB4F8D" w:rsidRPr="00F01193" w:rsidRDefault="002F7106" w:rsidP="00631B58">
            <w:pPr>
              <w:tabs>
                <w:tab w:val="left" w:pos="1368"/>
              </w:tabs>
              <w:rPr>
                <w:szCs w:val="24"/>
              </w:rPr>
            </w:pPr>
            <w:r w:rsidRPr="00F01193">
              <w:rPr>
                <w:szCs w:val="24"/>
              </w:rPr>
              <w:t>Voice: (802) 847-1170</w:t>
            </w:r>
          </w:p>
        </w:tc>
      </w:tr>
      <w:tr w:rsidR="00AB4F8D" w:rsidRPr="00F01193" w14:paraId="2B08F9CF" w14:textId="77777777" w:rsidTr="5E09D4B6">
        <w:trPr>
          <w:trHeight w:val="360"/>
        </w:trPr>
        <w:tc>
          <w:tcPr>
            <w:tcW w:w="1080" w:type="dxa"/>
          </w:tcPr>
          <w:p w14:paraId="7F81035D" w14:textId="77777777" w:rsidR="00AD52CA" w:rsidRPr="00F01193" w:rsidRDefault="00AD52CA">
            <w:pPr>
              <w:tabs>
                <w:tab w:val="left" w:pos="1368"/>
              </w:tabs>
              <w:rPr>
                <w:szCs w:val="24"/>
              </w:rPr>
            </w:pPr>
          </w:p>
        </w:tc>
        <w:tc>
          <w:tcPr>
            <w:tcW w:w="270" w:type="dxa"/>
          </w:tcPr>
          <w:p w14:paraId="136B0B69" w14:textId="77777777" w:rsidR="00AB4F8D" w:rsidRPr="00F01193" w:rsidRDefault="00AB4F8D">
            <w:pPr>
              <w:tabs>
                <w:tab w:val="left" w:pos="1368"/>
              </w:tabs>
              <w:rPr>
                <w:szCs w:val="24"/>
              </w:rPr>
            </w:pPr>
          </w:p>
        </w:tc>
        <w:tc>
          <w:tcPr>
            <w:tcW w:w="7385" w:type="dxa"/>
            <w:hideMark/>
          </w:tcPr>
          <w:p w14:paraId="0CA1821B" w14:textId="77777777" w:rsidR="00AB4F8D" w:rsidRPr="00F01193" w:rsidRDefault="003F5D88" w:rsidP="00631B58">
            <w:pPr>
              <w:tabs>
                <w:tab w:val="left" w:pos="1368"/>
              </w:tabs>
              <w:rPr>
                <w:szCs w:val="24"/>
              </w:rPr>
            </w:pPr>
            <w:r w:rsidRPr="00F01193">
              <w:rPr>
                <w:szCs w:val="24"/>
              </w:rPr>
              <w:t>E</w:t>
            </w:r>
            <w:r w:rsidR="00AB4F8D" w:rsidRPr="00F01193">
              <w:rPr>
                <w:szCs w:val="24"/>
              </w:rPr>
              <w:t xml:space="preserve">mail: </w:t>
            </w:r>
            <w:r w:rsidR="00631B58" w:rsidRPr="00F01193">
              <w:rPr>
                <w:szCs w:val="24"/>
              </w:rPr>
              <w:t>Jennifer.Bamford@UVMHealth.org</w:t>
            </w:r>
          </w:p>
        </w:tc>
      </w:tr>
      <w:tr w:rsidR="00AB4F8D" w:rsidRPr="00F01193" w14:paraId="32FA15E1" w14:textId="77777777" w:rsidTr="5E09D4B6">
        <w:tc>
          <w:tcPr>
            <w:tcW w:w="1080" w:type="dxa"/>
          </w:tcPr>
          <w:p w14:paraId="1264564A" w14:textId="77777777" w:rsidR="00AB4F8D" w:rsidRPr="00F01193" w:rsidRDefault="00AB4F8D">
            <w:pPr>
              <w:tabs>
                <w:tab w:val="left" w:pos="1368"/>
              </w:tabs>
              <w:rPr>
                <w:szCs w:val="24"/>
              </w:rPr>
            </w:pPr>
          </w:p>
        </w:tc>
        <w:tc>
          <w:tcPr>
            <w:tcW w:w="270" w:type="dxa"/>
          </w:tcPr>
          <w:p w14:paraId="2E4F116D" w14:textId="77777777" w:rsidR="00AB4F8D" w:rsidRPr="00F01193" w:rsidRDefault="00AB4F8D">
            <w:pPr>
              <w:tabs>
                <w:tab w:val="left" w:pos="1368"/>
              </w:tabs>
              <w:rPr>
                <w:szCs w:val="24"/>
              </w:rPr>
            </w:pPr>
          </w:p>
        </w:tc>
        <w:tc>
          <w:tcPr>
            <w:tcW w:w="7385" w:type="dxa"/>
            <w:hideMark/>
          </w:tcPr>
          <w:p w14:paraId="2A5C5372" w14:textId="77777777" w:rsidR="00AB4F8D" w:rsidRPr="00F01193" w:rsidRDefault="00F04703" w:rsidP="00DC3173">
            <w:pPr>
              <w:tabs>
                <w:tab w:val="left" w:pos="1368"/>
              </w:tabs>
              <w:rPr>
                <w:szCs w:val="24"/>
              </w:rPr>
            </w:pPr>
            <w:r w:rsidRPr="00F01193">
              <w:rPr>
                <w:szCs w:val="24"/>
              </w:rPr>
              <w:t>We</w:t>
            </w:r>
            <w:r w:rsidR="00AB4F8D" w:rsidRPr="00F01193">
              <w:rPr>
                <w:szCs w:val="24"/>
              </w:rPr>
              <w:t>bsite: http://www.</w:t>
            </w:r>
            <w:sdt>
              <w:sdtPr>
                <w:rPr>
                  <w:szCs w:val="24"/>
                </w:rPr>
                <w:id w:val="1289247316"/>
                <w:placeholder>
                  <w:docPart w:val="ED4BAF697993491F98048A65B84D2018"/>
                </w:placeholder>
                <w:text/>
              </w:sdtPr>
              <w:sdtEndPr/>
              <w:sdtContent>
                <w:r w:rsidR="00036F37" w:rsidRPr="00F01193">
                  <w:rPr>
                    <w:szCs w:val="24"/>
                  </w:rPr>
                  <w:t>med.uvm.edu/familymedicine/home</w:t>
                </w:r>
              </w:sdtContent>
            </w:sdt>
          </w:p>
        </w:tc>
      </w:tr>
    </w:tbl>
    <w:p w14:paraId="3F262DEF" w14:textId="77777777" w:rsidR="00AB4F8D" w:rsidRPr="00F01193" w:rsidRDefault="00AB4F8D" w:rsidP="00AB4F8D">
      <w:pPr>
        <w:tabs>
          <w:tab w:val="left" w:pos="-180"/>
        </w:tabs>
        <w:rPr>
          <w:b/>
          <w:bCs/>
          <w:szCs w:val="24"/>
        </w:rPr>
      </w:pPr>
    </w:p>
    <w:p w14:paraId="36BCF175" w14:textId="77777777" w:rsidR="00AB4F8D" w:rsidRPr="00F01193" w:rsidRDefault="00AB4F8D" w:rsidP="00AB4F8D">
      <w:pPr>
        <w:tabs>
          <w:tab w:val="left" w:pos="-180"/>
        </w:tabs>
        <w:rPr>
          <w:b/>
          <w:bCs/>
          <w:szCs w:val="24"/>
        </w:rPr>
      </w:pPr>
    </w:p>
    <w:p w14:paraId="0987E1DC" w14:textId="77777777" w:rsidR="00AB4F8D" w:rsidRPr="00F01193" w:rsidRDefault="00AB4F8D" w:rsidP="00AB4F8D">
      <w:pPr>
        <w:tabs>
          <w:tab w:val="left" w:pos="-180"/>
        </w:tabs>
        <w:rPr>
          <w:b/>
          <w:bCs/>
          <w:szCs w:val="24"/>
        </w:rPr>
      </w:pPr>
      <w:r w:rsidRPr="00F01193">
        <w:rPr>
          <w:b/>
          <w:bCs/>
          <w:szCs w:val="24"/>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7"/>
        <w:gridCol w:w="1683"/>
        <w:gridCol w:w="2540"/>
      </w:tblGrid>
      <w:tr w:rsidR="00631B58" w:rsidRPr="00F01193" w14:paraId="21E21E51" w14:textId="77777777" w:rsidTr="5E09D4B6">
        <w:trPr>
          <w:trHeight w:val="612"/>
        </w:trPr>
        <w:tc>
          <w:tcPr>
            <w:tcW w:w="1710" w:type="dxa"/>
          </w:tcPr>
          <w:p w14:paraId="3CF06BEB" w14:textId="77777777" w:rsidR="00631B58" w:rsidRPr="00F01193" w:rsidRDefault="005E2C6E" w:rsidP="005E2C6E">
            <w:pPr>
              <w:tabs>
                <w:tab w:val="left" w:pos="-180"/>
              </w:tabs>
              <w:rPr>
                <w:bCs/>
                <w:szCs w:val="24"/>
              </w:rPr>
            </w:pPr>
            <w:r w:rsidRPr="00F01193">
              <w:rPr>
                <w:bCs/>
                <w:szCs w:val="24"/>
              </w:rPr>
              <w:t>199</w:t>
            </w:r>
            <w:r w:rsidR="0084037F" w:rsidRPr="00F01193">
              <w:rPr>
                <w:bCs/>
                <w:szCs w:val="24"/>
              </w:rPr>
              <w:t>7</w:t>
            </w:r>
            <w:r w:rsidRPr="00F01193">
              <w:rPr>
                <w:bCs/>
                <w:szCs w:val="24"/>
              </w:rPr>
              <w:t>-2000</w:t>
            </w:r>
          </w:p>
        </w:tc>
        <w:sdt>
          <w:sdtPr>
            <w:rPr>
              <w:b/>
              <w:bCs/>
            </w:rPr>
            <w:id w:val="1804648854"/>
            <w:placeholder>
              <w:docPart w:val="B1829C40C0AD4C54A284B04D7E4D76DE"/>
            </w:placeholder>
          </w:sdtPr>
          <w:sdtEndPr/>
          <w:sdtContent>
            <w:tc>
              <w:tcPr>
                <w:tcW w:w="3157" w:type="dxa"/>
              </w:tcPr>
              <w:p w14:paraId="6E68FCA5" w14:textId="24B52B1B" w:rsidR="00631B58" w:rsidRPr="00F01193" w:rsidRDefault="0084037F" w:rsidP="5E09D4B6">
                <w:r>
                  <w:t>Fairfax Family Practice, Medical College of Virginia</w:t>
                </w:r>
                <w:r w:rsidR="398ADD6E">
                  <w:t xml:space="preserve"> </w:t>
                </w:r>
                <w:r w:rsidR="00E6237D">
                  <w:t xml:space="preserve"> </w:t>
                </w:r>
                <w:r w:rsidR="398ADD6E">
                  <w:t xml:space="preserve">  </w:t>
                </w:r>
                <w:r>
                  <w:t>Fairfax, VA</w:t>
                </w:r>
              </w:p>
            </w:tc>
          </w:sdtContent>
        </w:sdt>
        <w:tc>
          <w:tcPr>
            <w:tcW w:w="1683" w:type="dxa"/>
          </w:tcPr>
          <w:p w14:paraId="4CB143D2" w14:textId="77777777" w:rsidR="00631B58" w:rsidRPr="00F01193" w:rsidRDefault="00E6237D" w:rsidP="00631B58">
            <w:pPr>
              <w:tabs>
                <w:tab w:val="left" w:pos="-180"/>
              </w:tabs>
              <w:rPr>
                <w:bCs/>
                <w:szCs w:val="24"/>
              </w:rPr>
            </w:pPr>
            <w:r w:rsidRPr="00F01193">
              <w:rPr>
                <w:bCs/>
                <w:szCs w:val="24"/>
              </w:rPr>
              <w:t>Resident</w:t>
            </w:r>
          </w:p>
        </w:tc>
        <w:tc>
          <w:tcPr>
            <w:tcW w:w="2540" w:type="dxa"/>
          </w:tcPr>
          <w:p w14:paraId="4783AF1F" w14:textId="77777777" w:rsidR="00631B58" w:rsidRPr="00F01193" w:rsidRDefault="00631B58" w:rsidP="00631B58">
            <w:pPr>
              <w:tabs>
                <w:tab w:val="left" w:pos="-180"/>
              </w:tabs>
              <w:rPr>
                <w:b/>
                <w:bCs/>
                <w:szCs w:val="24"/>
              </w:rPr>
            </w:pPr>
          </w:p>
        </w:tc>
      </w:tr>
      <w:tr w:rsidR="00631B58" w:rsidRPr="00F01193" w14:paraId="275445F7" w14:textId="77777777" w:rsidTr="5E09D4B6">
        <w:tc>
          <w:tcPr>
            <w:tcW w:w="1710" w:type="dxa"/>
          </w:tcPr>
          <w:p w14:paraId="7AB1CC09" w14:textId="77777777" w:rsidR="00631B58" w:rsidRPr="00F01193" w:rsidRDefault="00E6237D" w:rsidP="00631B58">
            <w:pPr>
              <w:tabs>
                <w:tab w:val="left" w:pos="-180"/>
              </w:tabs>
              <w:rPr>
                <w:bCs/>
                <w:szCs w:val="24"/>
              </w:rPr>
            </w:pPr>
            <w:r w:rsidRPr="00F01193">
              <w:rPr>
                <w:bCs/>
                <w:szCs w:val="24"/>
              </w:rPr>
              <w:t>199</w:t>
            </w:r>
            <w:r w:rsidR="0084037F" w:rsidRPr="00F01193">
              <w:rPr>
                <w:bCs/>
                <w:szCs w:val="24"/>
              </w:rPr>
              <w:t>3</w:t>
            </w:r>
            <w:r w:rsidRPr="00F01193">
              <w:rPr>
                <w:bCs/>
                <w:szCs w:val="24"/>
              </w:rPr>
              <w:t>-1997</w:t>
            </w:r>
          </w:p>
        </w:tc>
        <w:tc>
          <w:tcPr>
            <w:tcW w:w="3157" w:type="dxa"/>
          </w:tcPr>
          <w:p w14:paraId="11ED6178" w14:textId="77777777" w:rsidR="00631B58" w:rsidRPr="00F01193" w:rsidRDefault="00E6237D" w:rsidP="00631B58">
            <w:pPr>
              <w:tabs>
                <w:tab w:val="left" w:pos="-180"/>
              </w:tabs>
              <w:rPr>
                <w:bCs/>
                <w:szCs w:val="24"/>
              </w:rPr>
            </w:pPr>
            <w:r w:rsidRPr="00F01193">
              <w:rPr>
                <w:bCs/>
                <w:szCs w:val="24"/>
              </w:rPr>
              <w:t>University of Maryland School of Medicine</w:t>
            </w:r>
          </w:p>
          <w:p w14:paraId="5AC0F728" w14:textId="77777777" w:rsidR="00E6237D" w:rsidRPr="00F01193" w:rsidRDefault="00E6237D" w:rsidP="00631B58">
            <w:pPr>
              <w:tabs>
                <w:tab w:val="left" w:pos="-180"/>
              </w:tabs>
              <w:rPr>
                <w:bCs/>
                <w:szCs w:val="24"/>
              </w:rPr>
            </w:pPr>
            <w:r w:rsidRPr="00F01193">
              <w:rPr>
                <w:bCs/>
                <w:szCs w:val="24"/>
              </w:rPr>
              <w:t>Baltimore, MD</w:t>
            </w:r>
          </w:p>
        </w:tc>
        <w:tc>
          <w:tcPr>
            <w:tcW w:w="1683" w:type="dxa"/>
          </w:tcPr>
          <w:p w14:paraId="37D6AD12" w14:textId="77777777" w:rsidR="00631B58" w:rsidRPr="00F01193" w:rsidRDefault="00E6237D" w:rsidP="00631B58">
            <w:pPr>
              <w:tabs>
                <w:tab w:val="left" w:pos="-180"/>
              </w:tabs>
              <w:rPr>
                <w:bCs/>
                <w:szCs w:val="24"/>
              </w:rPr>
            </w:pPr>
            <w:r w:rsidRPr="00F01193">
              <w:rPr>
                <w:bCs/>
                <w:szCs w:val="24"/>
              </w:rPr>
              <w:t>M.D.</w:t>
            </w:r>
          </w:p>
        </w:tc>
        <w:tc>
          <w:tcPr>
            <w:tcW w:w="2540" w:type="dxa"/>
          </w:tcPr>
          <w:p w14:paraId="41BA68D3" w14:textId="77777777" w:rsidR="00631B58" w:rsidRPr="00F01193" w:rsidRDefault="00A348A6" w:rsidP="00631B58">
            <w:pPr>
              <w:tabs>
                <w:tab w:val="left" w:pos="-180"/>
              </w:tabs>
              <w:rPr>
                <w:bCs/>
                <w:szCs w:val="24"/>
              </w:rPr>
            </w:pPr>
            <w:r w:rsidRPr="00F01193">
              <w:rPr>
                <w:bCs/>
                <w:szCs w:val="24"/>
              </w:rPr>
              <w:t>Cum Laude</w:t>
            </w:r>
          </w:p>
        </w:tc>
      </w:tr>
      <w:tr w:rsidR="00631B58" w:rsidRPr="00F01193" w14:paraId="59CB6338" w14:textId="77777777" w:rsidTr="5E09D4B6">
        <w:tc>
          <w:tcPr>
            <w:tcW w:w="1710" w:type="dxa"/>
          </w:tcPr>
          <w:p w14:paraId="670CCA01" w14:textId="77777777" w:rsidR="00631B58" w:rsidRPr="00F01193" w:rsidRDefault="00E6237D" w:rsidP="00631B58">
            <w:pPr>
              <w:tabs>
                <w:tab w:val="left" w:pos="-180"/>
              </w:tabs>
              <w:rPr>
                <w:bCs/>
                <w:szCs w:val="24"/>
              </w:rPr>
            </w:pPr>
            <w:r w:rsidRPr="00F01193">
              <w:rPr>
                <w:bCs/>
                <w:szCs w:val="24"/>
              </w:rPr>
              <w:t>198</w:t>
            </w:r>
            <w:r w:rsidR="0084037F" w:rsidRPr="00F01193">
              <w:rPr>
                <w:bCs/>
                <w:szCs w:val="24"/>
              </w:rPr>
              <w:t>9</w:t>
            </w:r>
            <w:r w:rsidRPr="00F01193">
              <w:rPr>
                <w:bCs/>
                <w:szCs w:val="24"/>
              </w:rPr>
              <w:t>-1992</w:t>
            </w:r>
          </w:p>
        </w:tc>
        <w:tc>
          <w:tcPr>
            <w:tcW w:w="3157" w:type="dxa"/>
          </w:tcPr>
          <w:p w14:paraId="70AE67D2" w14:textId="77777777" w:rsidR="008875BA" w:rsidRPr="00F01193" w:rsidRDefault="008875BA" w:rsidP="00631B58">
            <w:pPr>
              <w:tabs>
                <w:tab w:val="left" w:pos="-180"/>
              </w:tabs>
              <w:rPr>
                <w:bCs/>
                <w:szCs w:val="24"/>
              </w:rPr>
            </w:pPr>
            <w:r w:rsidRPr="00F01193">
              <w:rPr>
                <w:bCs/>
                <w:szCs w:val="24"/>
              </w:rPr>
              <w:t>University of Maryland</w:t>
            </w:r>
          </w:p>
          <w:p w14:paraId="6DD1CCDC" w14:textId="77777777" w:rsidR="008875BA" w:rsidRPr="00F01193" w:rsidRDefault="008875BA" w:rsidP="00631B58">
            <w:pPr>
              <w:tabs>
                <w:tab w:val="left" w:pos="-180"/>
              </w:tabs>
              <w:rPr>
                <w:bCs/>
                <w:szCs w:val="24"/>
              </w:rPr>
            </w:pPr>
            <w:r w:rsidRPr="00F01193">
              <w:rPr>
                <w:bCs/>
                <w:szCs w:val="24"/>
              </w:rPr>
              <w:t>College Park, MD</w:t>
            </w:r>
          </w:p>
        </w:tc>
        <w:tc>
          <w:tcPr>
            <w:tcW w:w="1683" w:type="dxa"/>
          </w:tcPr>
          <w:p w14:paraId="24AD1194" w14:textId="77777777" w:rsidR="00631B58" w:rsidRPr="00F01193" w:rsidRDefault="008875BA" w:rsidP="00631B58">
            <w:pPr>
              <w:tabs>
                <w:tab w:val="left" w:pos="-180"/>
              </w:tabs>
              <w:rPr>
                <w:bCs/>
                <w:szCs w:val="24"/>
              </w:rPr>
            </w:pPr>
            <w:r w:rsidRPr="00F01193">
              <w:rPr>
                <w:bCs/>
                <w:szCs w:val="24"/>
              </w:rPr>
              <w:t>B.S.</w:t>
            </w:r>
          </w:p>
        </w:tc>
        <w:tc>
          <w:tcPr>
            <w:tcW w:w="2540" w:type="dxa"/>
          </w:tcPr>
          <w:p w14:paraId="1E8825C5" w14:textId="77777777" w:rsidR="00631B58" w:rsidRPr="00F01193" w:rsidRDefault="008875BA" w:rsidP="00631B58">
            <w:pPr>
              <w:tabs>
                <w:tab w:val="left" w:pos="-180"/>
              </w:tabs>
              <w:rPr>
                <w:bCs/>
                <w:szCs w:val="24"/>
              </w:rPr>
            </w:pPr>
            <w:r w:rsidRPr="00F01193">
              <w:rPr>
                <w:bCs/>
                <w:szCs w:val="24"/>
              </w:rPr>
              <w:t>Biology</w:t>
            </w:r>
          </w:p>
          <w:p w14:paraId="681DC996" w14:textId="77777777" w:rsidR="00A348A6" w:rsidRPr="00F01193" w:rsidRDefault="00A348A6" w:rsidP="00631B58">
            <w:pPr>
              <w:tabs>
                <w:tab w:val="left" w:pos="-180"/>
              </w:tabs>
              <w:rPr>
                <w:bCs/>
                <w:szCs w:val="24"/>
              </w:rPr>
            </w:pPr>
            <w:r w:rsidRPr="00F01193">
              <w:rPr>
                <w:bCs/>
                <w:szCs w:val="24"/>
              </w:rPr>
              <w:t>Magna Cum Laude</w:t>
            </w:r>
          </w:p>
        </w:tc>
      </w:tr>
      <w:tr w:rsidR="00631B58" w:rsidRPr="00F01193" w14:paraId="75B89458" w14:textId="77777777" w:rsidTr="5E09D4B6">
        <w:tc>
          <w:tcPr>
            <w:tcW w:w="1710" w:type="dxa"/>
          </w:tcPr>
          <w:p w14:paraId="6AAA527A" w14:textId="77777777" w:rsidR="00631B58" w:rsidRPr="00F01193" w:rsidRDefault="008875BA" w:rsidP="002F10A8">
            <w:pPr>
              <w:tabs>
                <w:tab w:val="left" w:pos="-180"/>
              </w:tabs>
              <w:rPr>
                <w:bCs/>
                <w:szCs w:val="24"/>
              </w:rPr>
            </w:pPr>
            <w:r w:rsidRPr="00F01193">
              <w:rPr>
                <w:bCs/>
                <w:szCs w:val="24"/>
              </w:rPr>
              <w:t>1991</w:t>
            </w:r>
          </w:p>
        </w:tc>
        <w:tc>
          <w:tcPr>
            <w:tcW w:w="3157" w:type="dxa"/>
          </w:tcPr>
          <w:p w14:paraId="232B0B2F" w14:textId="77777777" w:rsidR="00631B58" w:rsidRPr="00F01193" w:rsidRDefault="008875BA">
            <w:pPr>
              <w:tabs>
                <w:tab w:val="left" w:pos="-180"/>
              </w:tabs>
              <w:rPr>
                <w:bCs/>
                <w:szCs w:val="24"/>
              </w:rPr>
            </w:pPr>
            <w:r w:rsidRPr="00F01193">
              <w:rPr>
                <w:bCs/>
                <w:szCs w:val="24"/>
              </w:rPr>
              <w:t>Study Abroad- University of Maryland, London Program, London, England</w:t>
            </w:r>
          </w:p>
        </w:tc>
        <w:tc>
          <w:tcPr>
            <w:tcW w:w="1683" w:type="dxa"/>
          </w:tcPr>
          <w:p w14:paraId="4558BD07" w14:textId="77777777" w:rsidR="00631B58" w:rsidRPr="00F01193" w:rsidRDefault="00631B58">
            <w:pPr>
              <w:tabs>
                <w:tab w:val="left" w:pos="-180"/>
              </w:tabs>
              <w:rPr>
                <w:b/>
                <w:bCs/>
                <w:szCs w:val="24"/>
              </w:rPr>
            </w:pPr>
          </w:p>
        </w:tc>
        <w:tc>
          <w:tcPr>
            <w:tcW w:w="2540" w:type="dxa"/>
          </w:tcPr>
          <w:p w14:paraId="78587CCC" w14:textId="77777777" w:rsidR="00631B58" w:rsidRPr="00F01193" w:rsidRDefault="00631B58">
            <w:pPr>
              <w:tabs>
                <w:tab w:val="left" w:pos="-180"/>
              </w:tabs>
              <w:rPr>
                <w:b/>
                <w:bCs/>
                <w:szCs w:val="24"/>
              </w:rPr>
            </w:pPr>
          </w:p>
        </w:tc>
      </w:tr>
    </w:tbl>
    <w:p w14:paraId="451FE616" w14:textId="77777777" w:rsidR="00221877" w:rsidRPr="00F01193" w:rsidRDefault="00221877" w:rsidP="00AB4F8D">
      <w:pPr>
        <w:tabs>
          <w:tab w:val="left" w:pos="1368"/>
          <w:tab w:val="left" w:pos="5400"/>
          <w:tab w:val="left" w:pos="7560"/>
        </w:tabs>
        <w:rPr>
          <w:b/>
          <w:bCs/>
          <w:szCs w:val="24"/>
        </w:rPr>
      </w:pPr>
    </w:p>
    <w:p w14:paraId="73CAA60B" w14:textId="77777777" w:rsidR="00221877" w:rsidRPr="00F01193" w:rsidRDefault="00221877" w:rsidP="00AB4F8D">
      <w:pPr>
        <w:tabs>
          <w:tab w:val="left" w:pos="1368"/>
          <w:tab w:val="left" w:pos="5400"/>
          <w:tab w:val="left" w:pos="7560"/>
        </w:tabs>
        <w:rPr>
          <w:b/>
          <w:bCs/>
          <w:szCs w:val="24"/>
        </w:rPr>
      </w:pPr>
    </w:p>
    <w:p w14:paraId="4050DBD9" w14:textId="77777777" w:rsidR="00AB4F8D" w:rsidRPr="00F01193" w:rsidRDefault="00AB4F8D" w:rsidP="00AB4F8D">
      <w:pPr>
        <w:tabs>
          <w:tab w:val="left" w:pos="1368"/>
          <w:tab w:val="left" w:pos="5400"/>
          <w:tab w:val="left" w:pos="7560"/>
        </w:tabs>
        <w:rPr>
          <w:b/>
          <w:bCs/>
          <w:szCs w:val="24"/>
        </w:rPr>
      </w:pPr>
      <w:r w:rsidRPr="00F01193">
        <w:rPr>
          <w:b/>
          <w:bCs/>
          <w:szCs w:val="24"/>
        </w:rPr>
        <w:t>LICENSES, CERTIFICATION</w:t>
      </w:r>
    </w:p>
    <w:p w14:paraId="790EE460" w14:textId="77777777" w:rsidR="45FE46D9" w:rsidRPr="00F01193" w:rsidRDefault="45FE46D9" w:rsidP="5A3013D2">
      <w:pPr>
        <w:tabs>
          <w:tab w:val="left" w:pos="1368"/>
          <w:tab w:val="left" w:pos="5400"/>
          <w:tab w:val="left" w:pos="7560"/>
        </w:tabs>
        <w:rPr>
          <w:b/>
          <w:bCs/>
          <w:szCs w:val="24"/>
        </w:rPr>
      </w:pPr>
    </w:p>
    <w:p w14:paraId="4B5C4131" w14:textId="56BF4722" w:rsidR="45FE46D9" w:rsidRPr="00F01193" w:rsidRDefault="00C425ED">
      <w:r>
        <w:t xml:space="preserve"> </w:t>
      </w:r>
      <w:r w:rsidR="0084493D">
        <w:t xml:space="preserve"> </w:t>
      </w:r>
      <w:r w:rsidR="45FE46D9">
        <w:t>2023</w:t>
      </w:r>
      <w:r>
        <w:tab/>
      </w:r>
      <w:r>
        <w:tab/>
      </w:r>
      <w:r w:rsidR="45FE46D9">
        <w:t xml:space="preserve">     </w:t>
      </w:r>
      <w:r w:rsidR="0084493D">
        <w:t xml:space="preserve"> </w:t>
      </w:r>
      <w:r w:rsidR="45FE46D9">
        <w:t xml:space="preserve">Point of Care </w:t>
      </w:r>
      <w:r w:rsidR="7620FD8B">
        <w:t>U</w:t>
      </w:r>
      <w:r w:rsidR="45FE46D9">
        <w:t xml:space="preserve">ltrasound </w:t>
      </w:r>
      <w:r w:rsidR="4BF48F4D">
        <w:t>C</w:t>
      </w:r>
      <w:r w:rsidR="45FE46D9">
        <w:t xml:space="preserve">ertification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386"/>
      </w:tblGrid>
      <w:tr w:rsidR="00634CA4" w:rsidRPr="00F01193" w14:paraId="49490E25" w14:textId="77777777" w:rsidTr="4BCCBB3D">
        <w:tc>
          <w:tcPr>
            <w:tcW w:w="1710" w:type="dxa"/>
          </w:tcPr>
          <w:p w14:paraId="2D3DDAA1" w14:textId="77777777" w:rsidR="00634CA4" w:rsidRPr="00F01193" w:rsidRDefault="00634CA4" w:rsidP="001F373B">
            <w:pPr>
              <w:tabs>
                <w:tab w:val="left" w:pos="1368"/>
                <w:tab w:val="left" w:pos="5400"/>
                <w:tab w:val="left" w:pos="7560"/>
              </w:tabs>
              <w:rPr>
                <w:bCs/>
                <w:szCs w:val="24"/>
              </w:rPr>
            </w:pPr>
            <w:r w:rsidRPr="00F01193">
              <w:rPr>
                <w:bCs/>
                <w:szCs w:val="24"/>
              </w:rPr>
              <w:t>2015-present</w:t>
            </w:r>
          </w:p>
        </w:tc>
        <w:tc>
          <w:tcPr>
            <w:tcW w:w="7386" w:type="dxa"/>
          </w:tcPr>
          <w:p w14:paraId="38F9268F" w14:textId="77777777" w:rsidR="00634CA4" w:rsidRPr="00F01193" w:rsidRDefault="00634CA4" w:rsidP="001F373B">
            <w:pPr>
              <w:tabs>
                <w:tab w:val="left" w:pos="1368"/>
                <w:tab w:val="left" w:pos="5400"/>
                <w:tab w:val="left" w:pos="7560"/>
              </w:tabs>
              <w:rPr>
                <w:bCs/>
                <w:szCs w:val="24"/>
              </w:rPr>
            </w:pPr>
            <w:r w:rsidRPr="00F01193">
              <w:rPr>
                <w:bCs/>
                <w:szCs w:val="24"/>
              </w:rPr>
              <w:t>Medical Licensure, Vermont</w:t>
            </w:r>
          </w:p>
        </w:tc>
      </w:tr>
      <w:tr w:rsidR="00634CA4" w:rsidRPr="00F01193" w14:paraId="7AB683DC" w14:textId="77777777" w:rsidTr="4BCCBB3D">
        <w:tc>
          <w:tcPr>
            <w:tcW w:w="1710" w:type="dxa"/>
          </w:tcPr>
          <w:p w14:paraId="12B08540" w14:textId="77777777" w:rsidR="00634CA4" w:rsidRPr="00F01193" w:rsidRDefault="00634CA4" w:rsidP="001F373B">
            <w:pPr>
              <w:tabs>
                <w:tab w:val="left" w:pos="1368"/>
                <w:tab w:val="left" w:pos="5400"/>
                <w:tab w:val="left" w:pos="7560"/>
              </w:tabs>
              <w:rPr>
                <w:bCs/>
                <w:szCs w:val="24"/>
              </w:rPr>
            </w:pPr>
            <w:r w:rsidRPr="00F01193">
              <w:rPr>
                <w:bCs/>
                <w:szCs w:val="24"/>
              </w:rPr>
              <w:t>2000-present</w:t>
            </w:r>
          </w:p>
        </w:tc>
        <w:tc>
          <w:tcPr>
            <w:tcW w:w="7386" w:type="dxa"/>
          </w:tcPr>
          <w:p w14:paraId="18F499A1" w14:textId="77777777" w:rsidR="00634CA4" w:rsidRPr="00F01193" w:rsidRDefault="29559E72" w:rsidP="001F373B">
            <w:pPr>
              <w:tabs>
                <w:tab w:val="left" w:pos="1368"/>
                <w:tab w:val="left" w:pos="5400"/>
                <w:tab w:val="left" w:pos="7560"/>
              </w:tabs>
              <w:rPr>
                <w:szCs w:val="24"/>
              </w:rPr>
            </w:pPr>
            <w:r w:rsidRPr="00F01193">
              <w:rPr>
                <w:szCs w:val="24"/>
              </w:rPr>
              <w:t>Diplomate</w:t>
            </w:r>
            <w:r w:rsidR="2B4E823C" w:rsidRPr="00F01193">
              <w:rPr>
                <w:szCs w:val="24"/>
              </w:rPr>
              <w:t xml:space="preserve">- American Board of Family </w:t>
            </w:r>
            <w:r w:rsidR="15B440DB" w:rsidRPr="00F01193">
              <w:rPr>
                <w:szCs w:val="24"/>
              </w:rPr>
              <w:t>Medicine</w:t>
            </w:r>
          </w:p>
        </w:tc>
      </w:tr>
      <w:tr w:rsidR="00634CA4" w:rsidRPr="00F01193" w14:paraId="755A9916" w14:textId="77777777" w:rsidTr="4BCCBB3D">
        <w:tc>
          <w:tcPr>
            <w:tcW w:w="1710" w:type="dxa"/>
          </w:tcPr>
          <w:p w14:paraId="46ED8EF9" w14:textId="77777777" w:rsidR="00634CA4" w:rsidRPr="00F01193" w:rsidRDefault="00634CA4" w:rsidP="001F373B">
            <w:pPr>
              <w:tabs>
                <w:tab w:val="left" w:pos="1368"/>
                <w:tab w:val="left" w:pos="5400"/>
                <w:tab w:val="left" w:pos="7560"/>
              </w:tabs>
              <w:rPr>
                <w:bCs/>
                <w:szCs w:val="24"/>
              </w:rPr>
            </w:pPr>
            <w:r w:rsidRPr="00F01193">
              <w:rPr>
                <w:bCs/>
                <w:szCs w:val="24"/>
              </w:rPr>
              <w:t>2000-2016</w:t>
            </w:r>
          </w:p>
        </w:tc>
        <w:tc>
          <w:tcPr>
            <w:tcW w:w="7386" w:type="dxa"/>
          </w:tcPr>
          <w:p w14:paraId="2292D0A2" w14:textId="77777777" w:rsidR="00634CA4" w:rsidRPr="00F01193" w:rsidRDefault="00634CA4" w:rsidP="001F373B">
            <w:pPr>
              <w:tabs>
                <w:tab w:val="left" w:pos="1368"/>
                <w:tab w:val="left" w:pos="5400"/>
                <w:tab w:val="left" w:pos="7560"/>
              </w:tabs>
              <w:rPr>
                <w:bCs/>
                <w:szCs w:val="24"/>
              </w:rPr>
            </w:pPr>
            <w:r w:rsidRPr="00F01193">
              <w:rPr>
                <w:bCs/>
                <w:szCs w:val="24"/>
              </w:rPr>
              <w:t>Medical Licensure, Pennsylvania</w:t>
            </w:r>
          </w:p>
        </w:tc>
      </w:tr>
      <w:tr w:rsidR="00634CA4" w:rsidRPr="00F01193" w14:paraId="59FC270E" w14:textId="77777777" w:rsidTr="4BCCBB3D">
        <w:tc>
          <w:tcPr>
            <w:tcW w:w="1710" w:type="dxa"/>
          </w:tcPr>
          <w:p w14:paraId="2FAFD0B6" w14:textId="77777777" w:rsidR="00634CA4" w:rsidRPr="00F01193" w:rsidRDefault="00634CA4" w:rsidP="001F373B">
            <w:pPr>
              <w:tabs>
                <w:tab w:val="left" w:pos="1368"/>
                <w:tab w:val="left" w:pos="5400"/>
                <w:tab w:val="left" w:pos="7560"/>
              </w:tabs>
              <w:rPr>
                <w:bCs/>
                <w:szCs w:val="24"/>
              </w:rPr>
            </w:pPr>
            <w:r w:rsidRPr="00F01193">
              <w:rPr>
                <w:bCs/>
                <w:szCs w:val="24"/>
              </w:rPr>
              <w:t>1998-2000</w:t>
            </w:r>
          </w:p>
        </w:tc>
        <w:tc>
          <w:tcPr>
            <w:tcW w:w="7386" w:type="dxa"/>
          </w:tcPr>
          <w:p w14:paraId="06E6A95E" w14:textId="77777777" w:rsidR="00634CA4" w:rsidRPr="00F01193" w:rsidRDefault="00634CA4" w:rsidP="001F373B">
            <w:pPr>
              <w:tabs>
                <w:tab w:val="left" w:pos="1368"/>
                <w:tab w:val="left" w:pos="5400"/>
                <w:tab w:val="left" w:pos="7560"/>
              </w:tabs>
              <w:rPr>
                <w:bCs/>
                <w:szCs w:val="24"/>
              </w:rPr>
            </w:pPr>
            <w:r w:rsidRPr="00F01193">
              <w:rPr>
                <w:bCs/>
                <w:szCs w:val="24"/>
              </w:rPr>
              <w:t>Medical Licensure, Virginia</w:t>
            </w:r>
          </w:p>
        </w:tc>
      </w:tr>
      <w:tr w:rsidR="00634CA4" w:rsidRPr="00F01193" w14:paraId="3D4B803F" w14:textId="77777777" w:rsidTr="4BCCBB3D">
        <w:tc>
          <w:tcPr>
            <w:tcW w:w="1710" w:type="dxa"/>
          </w:tcPr>
          <w:p w14:paraId="39732EDC" w14:textId="77777777" w:rsidR="00634CA4" w:rsidRPr="00F01193" w:rsidRDefault="0084037F">
            <w:pPr>
              <w:tabs>
                <w:tab w:val="left" w:pos="1368"/>
                <w:tab w:val="left" w:pos="5400"/>
                <w:tab w:val="left" w:pos="7560"/>
              </w:tabs>
              <w:rPr>
                <w:bCs/>
                <w:szCs w:val="24"/>
              </w:rPr>
            </w:pPr>
            <w:r w:rsidRPr="00F01193">
              <w:rPr>
                <w:bCs/>
                <w:szCs w:val="24"/>
              </w:rPr>
              <w:t>1998-present</w:t>
            </w:r>
          </w:p>
        </w:tc>
        <w:tc>
          <w:tcPr>
            <w:tcW w:w="7386" w:type="dxa"/>
          </w:tcPr>
          <w:p w14:paraId="12D9818C" w14:textId="77777777" w:rsidR="00634CA4" w:rsidRPr="00F01193" w:rsidRDefault="00634CA4">
            <w:pPr>
              <w:tabs>
                <w:tab w:val="left" w:pos="1368"/>
                <w:tab w:val="left" w:pos="5400"/>
                <w:tab w:val="left" w:pos="7560"/>
              </w:tabs>
              <w:rPr>
                <w:bCs/>
                <w:szCs w:val="24"/>
              </w:rPr>
            </w:pPr>
            <w:r w:rsidRPr="00F01193">
              <w:rPr>
                <w:bCs/>
                <w:szCs w:val="24"/>
              </w:rPr>
              <w:t>Basic Life Support</w:t>
            </w:r>
          </w:p>
        </w:tc>
      </w:tr>
    </w:tbl>
    <w:p w14:paraId="1483C70F" w14:textId="77777777" w:rsidR="00AB4F8D" w:rsidRPr="00F01193" w:rsidRDefault="00AB4F8D" w:rsidP="00AB4F8D">
      <w:pPr>
        <w:tabs>
          <w:tab w:val="left" w:pos="1368"/>
          <w:tab w:val="left" w:pos="5400"/>
          <w:tab w:val="left" w:pos="7560"/>
        </w:tabs>
        <w:rPr>
          <w:b/>
          <w:bCs/>
          <w:szCs w:val="24"/>
        </w:rPr>
      </w:pPr>
    </w:p>
    <w:p w14:paraId="3462D3DE" w14:textId="495D754A" w:rsidR="6856B949" w:rsidRDefault="6856B949" w:rsidP="6856B949">
      <w:pPr>
        <w:tabs>
          <w:tab w:val="left" w:pos="1368"/>
        </w:tabs>
        <w:rPr>
          <w:b/>
          <w:bCs/>
        </w:rPr>
      </w:pPr>
    </w:p>
    <w:p w14:paraId="0545C646" w14:textId="77777777" w:rsidR="00AB4F8D" w:rsidRPr="00F01193" w:rsidRDefault="00AB4F8D" w:rsidP="00AB4F8D">
      <w:pPr>
        <w:tabs>
          <w:tab w:val="left" w:pos="1368"/>
        </w:tabs>
        <w:rPr>
          <w:b/>
          <w:bCs/>
          <w:szCs w:val="24"/>
        </w:rPr>
      </w:pPr>
      <w:r w:rsidRPr="00F01193">
        <w:rPr>
          <w:b/>
          <w:bCs/>
          <w:szCs w:val="24"/>
        </w:rPr>
        <w:t>FACULTY POSITIONS HELD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05"/>
        <w:gridCol w:w="1699"/>
        <w:gridCol w:w="2576"/>
      </w:tblGrid>
      <w:tr w:rsidR="00AB4F8D" w:rsidRPr="00F01193" w14:paraId="7D4F1B6E" w14:textId="77777777" w:rsidTr="49638184">
        <w:tc>
          <w:tcPr>
            <w:tcW w:w="1710" w:type="dxa"/>
            <w:hideMark/>
          </w:tcPr>
          <w:p w14:paraId="60D4274C" w14:textId="77777777" w:rsidR="00AB4F8D" w:rsidRPr="00F01193" w:rsidRDefault="00AB4F8D">
            <w:pPr>
              <w:tabs>
                <w:tab w:val="left" w:pos="-180"/>
              </w:tabs>
              <w:rPr>
                <w:b/>
                <w:bCs/>
                <w:szCs w:val="24"/>
              </w:rPr>
            </w:pPr>
            <w:r w:rsidRPr="00F01193">
              <w:rPr>
                <w:b/>
                <w:bCs/>
                <w:szCs w:val="24"/>
              </w:rPr>
              <w:t>Years</w:t>
            </w:r>
          </w:p>
        </w:tc>
        <w:tc>
          <w:tcPr>
            <w:tcW w:w="3105" w:type="dxa"/>
            <w:hideMark/>
          </w:tcPr>
          <w:p w14:paraId="45F46D78" w14:textId="77777777" w:rsidR="00AB4F8D" w:rsidRPr="00F01193" w:rsidRDefault="00AB4F8D">
            <w:pPr>
              <w:tabs>
                <w:tab w:val="left" w:pos="-180"/>
              </w:tabs>
              <w:rPr>
                <w:b/>
                <w:bCs/>
                <w:szCs w:val="24"/>
              </w:rPr>
            </w:pPr>
            <w:r w:rsidRPr="00F01193">
              <w:rPr>
                <w:b/>
                <w:bCs/>
                <w:szCs w:val="24"/>
              </w:rPr>
              <w:t>Institution</w:t>
            </w:r>
          </w:p>
        </w:tc>
        <w:tc>
          <w:tcPr>
            <w:tcW w:w="1699" w:type="dxa"/>
            <w:hideMark/>
          </w:tcPr>
          <w:p w14:paraId="4D186CC9" w14:textId="77777777" w:rsidR="00AB4F8D" w:rsidRPr="00F01193" w:rsidRDefault="00AB4F8D">
            <w:pPr>
              <w:tabs>
                <w:tab w:val="left" w:pos="-180"/>
              </w:tabs>
              <w:rPr>
                <w:b/>
                <w:bCs/>
                <w:szCs w:val="24"/>
              </w:rPr>
            </w:pPr>
            <w:r w:rsidRPr="00F01193">
              <w:rPr>
                <w:b/>
                <w:bCs/>
                <w:szCs w:val="24"/>
              </w:rPr>
              <w:t>Academic Title</w:t>
            </w:r>
          </w:p>
        </w:tc>
        <w:tc>
          <w:tcPr>
            <w:tcW w:w="2576" w:type="dxa"/>
            <w:hideMark/>
          </w:tcPr>
          <w:p w14:paraId="3D122CD7" w14:textId="77777777" w:rsidR="00AB4F8D" w:rsidRPr="00F01193" w:rsidRDefault="00AB4F8D">
            <w:pPr>
              <w:tabs>
                <w:tab w:val="left" w:pos="-180"/>
              </w:tabs>
              <w:rPr>
                <w:b/>
                <w:bCs/>
                <w:szCs w:val="24"/>
              </w:rPr>
            </w:pPr>
            <w:r w:rsidRPr="00F01193">
              <w:rPr>
                <w:b/>
                <w:bCs/>
                <w:szCs w:val="24"/>
              </w:rPr>
              <w:t>Department</w:t>
            </w:r>
          </w:p>
        </w:tc>
      </w:tr>
      <w:tr w:rsidR="00221877" w:rsidRPr="00F01193" w14:paraId="48C5419C" w14:textId="77777777" w:rsidTr="49638184">
        <w:tc>
          <w:tcPr>
            <w:tcW w:w="1710" w:type="dxa"/>
          </w:tcPr>
          <w:p w14:paraId="419DC9F7" w14:textId="26D3B183" w:rsidR="00251D1F" w:rsidRDefault="00251D1F" w:rsidP="001B7411">
            <w:pPr>
              <w:tabs>
                <w:tab w:val="left" w:pos="-180"/>
              </w:tabs>
              <w:rPr>
                <w:bCs/>
                <w:szCs w:val="24"/>
              </w:rPr>
            </w:pPr>
            <w:r>
              <w:rPr>
                <w:bCs/>
                <w:szCs w:val="24"/>
              </w:rPr>
              <w:t>2025-present</w:t>
            </w:r>
          </w:p>
          <w:p w14:paraId="1EE9616E" w14:textId="77777777" w:rsidR="00251D1F" w:rsidRDefault="00251D1F" w:rsidP="001B7411">
            <w:pPr>
              <w:tabs>
                <w:tab w:val="left" w:pos="-180"/>
              </w:tabs>
              <w:rPr>
                <w:bCs/>
                <w:szCs w:val="24"/>
              </w:rPr>
            </w:pPr>
          </w:p>
          <w:p w14:paraId="3BBF6886" w14:textId="77777777" w:rsidR="00251D1F" w:rsidRDefault="00251D1F" w:rsidP="001B7411">
            <w:pPr>
              <w:tabs>
                <w:tab w:val="left" w:pos="-180"/>
              </w:tabs>
              <w:rPr>
                <w:bCs/>
                <w:szCs w:val="24"/>
              </w:rPr>
            </w:pPr>
          </w:p>
          <w:p w14:paraId="5EDC374E" w14:textId="7A4B7473" w:rsidR="00221877" w:rsidRPr="00F01193" w:rsidRDefault="00221877" w:rsidP="001B7411">
            <w:pPr>
              <w:tabs>
                <w:tab w:val="left" w:pos="-180"/>
              </w:tabs>
              <w:rPr>
                <w:bCs/>
                <w:szCs w:val="24"/>
              </w:rPr>
            </w:pPr>
            <w:r w:rsidRPr="00F01193">
              <w:rPr>
                <w:bCs/>
                <w:szCs w:val="24"/>
              </w:rPr>
              <w:lastRenderedPageBreak/>
              <w:t>2015-</w:t>
            </w:r>
            <w:r w:rsidR="00251D1F">
              <w:rPr>
                <w:bCs/>
                <w:szCs w:val="24"/>
              </w:rPr>
              <w:t>2025</w:t>
            </w:r>
          </w:p>
        </w:tc>
        <w:tc>
          <w:tcPr>
            <w:tcW w:w="3105" w:type="dxa"/>
          </w:tcPr>
          <w:p w14:paraId="5C898A62" w14:textId="641D8BBF" w:rsidR="00251D1F" w:rsidRDefault="00251D1F" w:rsidP="49638184">
            <w:r>
              <w:lastRenderedPageBreak/>
              <w:t>University of Vermont</w:t>
            </w:r>
          </w:p>
          <w:p w14:paraId="446E7264" w14:textId="65FF39A6" w:rsidR="00251D1F" w:rsidRDefault="00251D1F" w:rsidP="49638184">
            <w:r>
              <w:t>(UVM), Burlington, VT</w:t>
            </w:r>
          </w:p>
          <w:p w14:paraId="41429E5A" w14:textId="5D59E3EB" w:rsidR="00221877" w:rsidRPr="00F01193" w:rsidRDefault="00221877" w:rsidP="49638184">
            <w:r>
              <w:lastRenderedPageBreak/>
              <w:t>University of Vermont</w:t>
            </w:r>
            <w:r w:rsidR="59DAF921">
              <w:t xml:space="preserve"> (UVM)</w:t>
            </w:r>
            <w:r>
              <w:t>, Burlington, VT</w:t>
            </w:r>
          </w:p>
        </w:tc>
        <w:tc>
          <w:tcPr>
            <w:tcW w:w="1699" w:type="dxa"/>
          </w:tcPr>
          <w:p w14:paraId="33A45C1A" w14:textId="4310BAAD" w:rsidR="00251D1F" w:rsidRDefault="00251D1F">
            <w:pPr>
              <w:tabs>
                <w:tab w:val="left" w:pos="-180"/>
              </w:tabs>
              <w:rPr>
                <w:bCs/>
                <w:szCs w:val="24"/>
              </w:rPr>
            </w:pPr>
            <w:r>
              <w:rPr>
                <w:bCs/>
                <w:szCs w:val="24"/>
              </w:rPr>
              <w:lastRenderedPageBreak/>
              <w:t>Associate</w:t>
            </w:r>
          </w:p>
          <w:p w14:paraId="03205213" w14:textId="02B020DC" w:rsidR="00251D1F" w:rsidRDefault="00251D1F">
            <w:pPr>
              <w:tabs>
                <w:tab w:val="left" w:pos="-180"/>
              </w:tabs>
              <w:rPr>
                <w:bCs/>
                <w:szCs w:val="24"/>
              </w:rPr>
            </w:pPr>
            <w:r>
              <w:rPr>
                <w:bCs/>
                <w:szCs w:val="24"/>
              </w:rPr>
              <w:t>Professor</w:t>
            </w:r>
          </w:p>
          <w:p w14:paraId="27963F5B" w14:textId="77777777" w:rsidR="00251D1F" w:rsidRDefault="00251D1F">
            <w:pPr>
              <w:tabs>
                <w:tab w:val="left" w:pos="-180"/>
              </w:tabs>
              <w:rPr>
                <w:bCs/>
                <w:szCs w:val="24"/>
              </w:rPr>
            </w:pPr>
          </w:p>
          <w:p w14:paraId="33C1B591" w14:textId="3919A330" w:rsidR="00221877" w:rsidRPr="00F01193" w:rsidRDefault="00221877">
            <w:pPr>
              <w:tabs>
                <w:tab w:val="left" w:pos="-180"/>
              </w:tabs>
              <w:rPr>
                <w:bCs/>
                <w:szCs w:val="24"/>
              </w:rPr>
            </w:pPr>
            <w:r w:rsidRPr="00F01193">
              <w:rPr>
                <w:bCs/>
                <w:szCs w:val="24"/>
              </w:rPr>
              <w:lastRenderedPageBreak/>
              <w:t>Assistant Professor</w:t>
            </w:r>
          </w:p>
        </w:tc>
        <w:tc>
          <w:tcPr>
            <w:tcW w:w="2576" w:type="dxa"/>
          </w:tcPr>
          <w:p w14:paraId="7462A27B" w14:textId="2A815780" w:rsidR="00251D1F" w:rsidRDefault="00251D1F">
            <w:pPr>
              <w:tabs>
                <w:tab w:val="left" w:pos="-180"/>
              </w:tabs>
              <w:rPr>
                <w:bCs/>
                <w:szCs w:val="24"/>
              </w:rPr>
            </w:pPr>
            <w:r>
              <w:rPr>
                <w:bCs/>
                <w:szCs w:val="24"/>
              </w:rPr>
              <w:lastRenderedPageBreak/>
              <w:t>Family Medicine</w:t>
            </w:r>
          </w:p>
          <w:p w14:paraId="62FBDFE2" w14:textId="77777777" w:rsidR="00251D1F" w:rsidRDefault="00251D1F">
            <w:pPr>
              <w:tabs>
                <w:tab w:val="left" w:pos="-180"/>
              </w:tabs>
              <w:rPr>
                <w:bCs/>
                <w:szCs w:val="24"/>
              </w:rPr>
            </w:pPr>
          </w:p>
          <w:p w14:paraId="788A2C45" w14:textId="77777777" w:rsidR="00251D1F" w:rsidRDefault="00251D1F">
            <w:pPr>
              <w:tabs>
                <w:tab w:val="left" w:pos="-180"/>
              </w:tabs>
              <w:rPr>
                <w:bCs/>
                <w:szCs w:val="24"/>
              </w:rPr>
            </w:pPr>
          </w:p>
          <w:p w14:paraId="295F5178" w14:textId="73C8C713" w:rsidR="00221877" w:rsidRPr="00F01193" w:rsidRDefault="00221877">
            <w:pPr>
              <w:tabs>
                <w:tab w:val="left" w:pos="-180"/>
              </w:tabs>
              <w:rPr>
                <w:bCs/>
                <w:szCs w:val="24"/>
              </w:rPr>
            </w:pPr>
            <w:r w:rsidRPr="00F01193">
              <w:rPr>
                <w:bCs/>
                <w:szCs w:val="24"/>
              </w:rPr>
              <w:lastRenderedPageBreak/>
              <w:t>Family Medicine</w:t>
            </w:r>
          </w:p>
        </w:tc>
      </w:tr>
    </w:tbl>
    <w:p w14:paraId="5272CF6B" w14:textId="77777777" w:rsidR="00F16897" w:rsidRPr="00F01193" w:rsidRDefault="00F16897" w:rsidP="002F7106">
      <w:pPr>
        <w:tabs>
          <w:tab w:val="left" w:pos="1368"/>
          <w:tab w:val="left" w:pos="5400"/>
          <w:tab w:val="left" w:pos="7560"/>
        </w:tabs>
        <w:rPr>
          <w:b/>
          <w:bCs/>
          <w:szCs w:val="24"/>
        </w:rPr>
      </w:pPr>
    </w:p>
    <w:p w14:paraId="198C1C3B" w14:textId="77777777" w:rsidR="00AB4F8D" w:rsidRPr="00F01193" w:rsidRDefault="00AB4F8D" w:rsidP="002F7106">
      <w:pPr>
        <w:tabs>
          <w:tab w:val="left" w:pos="1368"/>
          <w:tab w:val="left" w:pos="5400"/>
          <w:tab w:val="left" w:pos="7560"/>
        </w:tabs>
        <w:rPr>
          <w:b/>
          <w:bCs/>
          <w:szCs w:val="24"/>
        </w:rPr>
      </w:pPr>
      <w:r w:rsidRPr="00F01193">
        <w:rPr>
          <w:b/>
          <w:bCs/>
          <w:szCs w:val="24"/>
        </w:rPr>
        <w:t>OTHER POSITIONS AND MAJOR</w:t>
      </w:r>
      <w:r w:rsidR="002F7106" w:rsidRPr="00F01193">
        <w:rPr>
          <w:b/>
          <w:bCs/>
          <w:szCs w:val="24"/>
        </w:rPr>
        <w:t xml:space="preserve"> ADMINISTRATIVE POSITIONS HELD </w:t>
      </w:r>
    </w:p>
    <w:tbl>
      <w:tblPr>
        <w:tblStyle w:val="TableGrid"/>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870"/>
        <w:gridCol w:w="3735"/>
      </w:tblGrid>
      <w:tr w:rsidR="00AB4F8D" w:rsidRPr="00F01193" w14:paraId="54DEB7BB" w14:textId="77777777" w:rsidTr="5E09D4B6">
        <w:tc>
          <w:tcPr>
            <w:tcW w:w="1620" w:type="dxa"/>
            <w:hideMark/>
          </w:tcPr>
          <w:p w14:paraId="2F23CD8A" w14:textId="77777777" w:rsidR="00AB4F8D" w:rsidRPr="00F01193" w:rsidRDefault="00AB4F8D">
            <w:pPr>
              <w:tabs>
                <w:tab w:val="left" w:pos="-180"/>
              </w:tabs>
              <w:rPr>
                <w:b/>
                <w:bCs/>
                <w:szCs w:val="24"/>
              </w:rPr>
            </w:pPr>
            <w:r w:rsidRPr="00F01193">
              <w:rPr>
                <w:b/>
                <w:bCs/>
                <w:szCs w:val="24"/>
              </w:rPr>
              <w:t>Years</w:t>
            </w:r>
          </w:p>
          <w:p w14:paraId="0B90F343" w14:textId="77777777" w:rsidR="00432B32" w:rsidRPr="00F01193" w:rsidRDefault="00432B32" w:rsidP="51438DF3">
            <w:pPr>
              <w:rPr>
                <w:b/>
                <w:bCs/>
                <w:szCs w:val="24"/>
              </w:rPr>
            </w:pPr>
          </w:p>
          <w:p w14:paraId="52D119CB" w14:textId="292DEB8B" w:rsidR="44418310" w:rsidRPr="00F01193" w:rsidRDefault="1A3E639F" w:rsidP="5E09D4B6">
            <w:r>
              <w:t>10/</w:t>
            </w:r>
            <w:r w:rsidR="74D9FE6E">
              <w:t>2022-present</w:t>
            </w:r>
          </w:p>
          <w:p w14:paraId="69EA68EF" w14:textId="3F21ACE6" w:rsidR="5E09D4B6" w:rsidRDefault="5E09D4B6"/>
          <w:p w14:paraId="3AD77363" w14:textId="77777777" w:rsidR="00432B32" w:rsidRPr="00F01193" w:rsidRDefault="329325EC" w:rsidP="51438DF3">
            <w:pPr>
              <w:rPr>
                <w:szCs w:val="24"/>
              </w:rPr>
            </w:pPr>
            <w:r w:rsidRPr="00F01193">
              <w:rPr>
                <w:szCs w:val="24"/>
              </w:rPr>
              <w:t>10/202</w:t>
            </w:r>
            <w:r w:rsidR="65EC7A9C" w:rsidRPr="00F01193">
              <w:rPr>
                <w:szCs w:val="24"/>
              </w:rPr>
              <w:t>2</w:t>
            </w:r>
            <w:r w:rsidR="1E2E932B" w:rsidRPr="00F01193">
              <w:rPr>
                <w:szCs w:val="24"/>
              </w:rPr>
              <w:t>-</w:t>
            </w:r>
          </w:p>
          <w:p w14:paraId="7672735B" w14:textId="77777777" w:rsidR="00432B32" w:rsidRPr="00F01193" w:rsidRDefault="3E8AD9FD" w:rsidP="51438DF3">
            <w:pPr>
              <w:rPr>
                <w:szCs w:val="24"/>
              </w:rPr>
            </w:pPr>
            <w:r w:rsidRPr="00F01193">
              <w:rPr>
                <w:szCs w:val="24"/>
              </w:rPr>
              <w:t>6/2023</w:t>
            </w:r>
          </w:p>
        </w:tc>
        <w:tc>
          <w:tcPr>
            <w:tcW w:w="3870" w:type="dxa"/>
            <w:hideMark/>
          </w:tcPr>
          <w:p w14:paraId="1FC05476" w14:textId="77777777" w:rsidR="00432B32" w:rsidRPr="00F01193" w:rsidRDefault="00432B32" w:rsidP="51438DF3">
            <w:pPr>
              <w:rPr>
                <w:szCs w:val="24"/>
              </w:rPr>
            </w:pPr>
          </w:p>
          <w:p w14:paraId="3074E3A6" w14:textId="77777777" w:rsidR="00432B32" w:rsidRPr="00F01193" w:rsidRDefault="00432B32" w:rsidP="5A3013D2">
            <w:pPr>
              <w:rPr>
                <w:szCs w:val="24"/>
              </w:rPr>
            </w:pPr>
          </w:p>
          <w:p w14:paraId="0F4E144D" w14:textId="20926E99" w:rsidR="00432B32" w:rsidRPr="00F01193" w:rsidRDefault="2D184D3C" w:rsidP="5E09D4B6">
            <w:r>
              <w:t>University of Vermont</w:t>
            </w:r>
            <w:r w:rsidR="63B51688">
              <w:t xml:space="preserve"> Medical </w:t>
            </w:r>
            <w:r>
              <w:t>Center (UVMMC)</w:t>
            </w:r>
            <w:r w:rsidR="637E8974">
              <w:t>,</w:t>
            </w:r>
            <w:r w:rsidR="57589FAC">
              <w:t xml:space="preserve"> Family Med</w:t>
            </w:r>
            <w:r w:rsidR="7BD256BB">
              <w:t>icine</w:t>
            </w:r>
            <w:r w:rsidR="57589FAC">
              <w:t xml:space="preserve"> Residency</w:t>
            </w:r>
          </w:p>
          <w:p w14:paraId="20373406" w14:textId="0C37A165" w:rsidR="00432B32" w:rsidRPr="00F01193" w:rsidRDefault="422AD394" w:rsidP="5E09D4B6">
            <w:r>
              <w:t xml:space="preserve">UVMMC </w:t>
            </w:r>
            <w:r w:rsidR="21649B54">
              <w:t>Urgent Care</w:t>
            </w:r>
          </w:p>
        </w:tc>
        <w:tc>
          <w:tcPr>
            <w:tcW w:w="3735" w:type="dxa"/>
            <w:hideMark/>
          </w:tcPr>
          <w:p w14:paraId="00D37B43" w14:textId="77777777" w:rsidR="00291CD5" w:rsidRPr="00F01193" w:rsidRDefault="00AB4F8D">
            <w:pPr>
              <w:tabs>
                <w:tab w:val="left" w:pos="-180"/>
              </w:tabs>
              <w:rPr>
                <w:b/>
                <w:bCs/>
                <w:szCs w:val="24"/>
              </w:rPr>
            </w:pPr>
            <w:r w:rsidRPr="00F01193">
              <w:rPr>
                <w:b/>
                <w:bCs/>
                <w:szCs w:val="24"/>
              </w:rPr>
              <w:t>Role</w:t>
            </w:r>
          </w:p>
          <w:p w14:paraId="4C2C6BD7" w14:textId="77777777" w:rsidR="00432B32" w:rsidRPr="00F01193" w:rsidRDefault="00432B32">
            <w:pPr>
              <w:tabs>
                <w:tab w:val="left" w:pos="-180"/>
              </w:tabs>
              <w:rPr>
                <w:b/>
                <w:bCs/>
                <w:szCs w:val="24"/>
              </w:rPr>
            </w:pPr>
          </w:p>
          <w:p w14:paraId="5F320147" w14:textId="77777777" w:rsidR="31E96AB9" w:rsidRPr="00F01193" w:rsidRDefault="31E96AB9">
            <w:pPr>
              <w:rPr>
                <w:szCs w:val="24"/>
              </w:rPr>
            </w:pPr>
            <w:r w:rsidRPr="00F01193">
              <w:rPr>
                <w:szCs w:val="24"/>
              </w:rPr>
              <w:t>Curricular lead for Urgent Care</w:t>
            </w:r>
          </w:p>
          <w:p w14:paraId="5B295D42" w14:textId="58E4838D" w:rsidR="00432B32" w:rsidRPr="00F01193" w:rsidRDefault="00432B32" w:rsidP="5E09D4B6"/>
          <w:p w14:paraId="606FE15C" w14:textId="20089F56" w:rsidR="5E09D4B6" w:rsidRDefault="5E09D4B6" w:rsidP="5E09D4B6"/>
          <w:p w14:paraId="5CEB95CD" w14:textId="7AC81789" w:rsidR="00432B32" w:rsidRPr="00F01193" w:rsidRDefault="43078921" w:rsidP="51438DF3">
            <w:r>
              <w:t>Interim Physician Site Leader</w:t>
            </w:r>
          </w:p>
        </w:tc>
      </w:tr>
      <w:tr w:rsidR="004E45F2" w:rsidRPr="00F01193" w14:paraId="7798C7AB" w14:textId="77777777" w:rsidTr="5E09D4B6">
        <w:tc>
          <w:tcPr>
            <w:tcW w:w="1620" w:type="dxa"/>
          </w:tcPr>
          <w:p w14:paraId="25C28BF9" w14:textId="2950D4DD" w:rsidR="004E45F2" w:rsidRPr="00F01193" w:rsidRDefault="004E45F2">
            <w:pPr>
              <w:tabs>
                <w:tab w:val="left" w:pos="-180"/>
              </w:tabs>
              <w:rPr>
                <w:b/>
                <w:bCs/>
                <w:szCs w:val="24"/>
              </w:rPr>
            </w:pPr>
            <w:r w:rsidRPr="00F01193">
              <w:rPr>
                <w:bCs/>
                <w:szCs w:val="24"/>
              </w:rPr>
              <w:t>5/2019-3/2020</w:t>
            </w:r>
          </w:p>
        </w:tc>
        <w:tc>
          <w:tcPr>
            <w:tcW w:w="3870" w:type="dxa"/>
          </w:tcPr>
          <w:p w14:paraId="33808DCC" w14:textId="17CA9C48" w:rsidR="004E45F2" w:rsidRPr="00F01193" w:rsidRDefault="004E45F2" w:rsidP="51438DF3">
            <w:pPr>
              <w:rPr>
                <w:szCs w:val="24"/>
              </w:rPr>
            </w:pPr>
            <w:r w:rsidRPr="00F01193">
              <w:rPr>
                <w:bCs/>
                <w:szCs w:val="24"/>
              </w:rPr>
              <w:t>UVMMC Urgent Care</w:t>
            </w:r>
          </w:p>
        </w:tc>
        <w:tc>
          <w:tcPr>
            <w:tcW w:w="3735" w:type="dxa"/>
          </w:tcPr>
          <w:p w14:paraId="529728CE" w14:textId="77777777" w:rsidR="004E45F2" w:rsidRPr="00F01193" w:rsidRDefault="004E45F2" w:rsidP="004E45F2">
            <w:pPr>
              <w:tabs>
                <w:tab w:val="left" w:pos="-180"/>
              </w:tabs>
              <w:rPr>
                <w:bCs/>
                <w:szCs w:val="24"/>
              </w:rPr>
            </w:pPr>
            <w:r w:rsidRPr="00F01193">
              <w:rPr>
                <w:bCs/>
                <w:szCs w:val="24"/>
              </w:rPr>
              <w:t>Specialty champion for EPIC</w:t>
            </w:r>
          </w:p>
          <w:p w14:paraId="65CCA9BE" w14:textId="0C055AFA" w:rsidR="004E45F2" w:rsidRPr="00F01193" w:rsidRDefault="004E45F2" w:rsidP="004E45F2">
            <w:pPr>
              <w:tabs>
                <w:tab w:val="left" w:pos="-180"/>
              </w:tabs>
              <w:rPr>
                <w:b/>
                <w:bCs/>
                <w:szCs w:val="24"/>
              </w:rPr>
            </w:pPr>
            <w:r w:rsidRPr="00F01193">
              <w:rPr>
                <w:szCs w:val="24"/>
              </w:rPr>
              <w:t>Superuser for Urgent Care</w:t>
            </w:r>
          </w:p>
        </w:tc>
      </w:tr>
      <w:tr w:rsidR="00A136B8" w:rsidRPr="00F01193" w14:paraId="1D6B82CA" w14:textId="77777777" w:rsidTr="5E09D4B6">
        <w:tc>
          <w:tcPr>
            <w:tcW w:w="1620" w:type="dxa"/>
          </w:tcPr>
          <w:p w14:paraId="2D9BD42C" w14:textId="77777777" w:rsidR="00A136B8" w:rsidRPr="00F01193" w:rsidRDefault="00A136B8" w:rsidP="004107C6">
            <w:pPr>
              <w:tabs>
                <w:tab w:val="left" w:pos="-180"/>
              </w:tabs>
              <w:rPr>
                <w:bCs/>
                <w:szCs w:val="24"/>
              </w:rPr>
            </w:pPr>
            <w:r w:rsidRPr="00F01193">
              <w:rPr>
                <w:bCs/>
                <w:szCs w:val="24"/>
              </w:rPr>
              <w:t>2016-present</w:t>
            </w:r>
          </w:p>
        </w:tc>
        <w:tc>
          <w:tcPr>
            <w:tcW w:w="3870" w:type="dxa"/>
          </w:tcPr>
          <w:p w14:paraId="4E276D6E" w14:textId="4715A398" w:rsidR="00A136B8" w:rsidRPr="00F01193" w:rsidRDefault="6FA14F58" w:rsidP="49638184">
            <w:r>
              <w:t>UVMMC</w:t>
            </w:r>
            <w:r w:rsidR="6F1D9F78">
              <w:t>, Urgent Care Center</w:t>
            </w:r>
          </w:p>
        </w:tc>
        <w:tc>
          <w:tcPr>
            <w:tcW w:w="3735" w:type="dxa"/>
          </w:tcPr>
          <w:p w14:paraId="599DFFCF" w14:textId="77777777" w:rsidR="00A136B8" w:rsidRPr="00F01193" w:rsidRDefault="5EE69BF3" w:rsidP="5E09D4B6">
            <w:r>
              <w:t>Family Physician</w:t>
            </w:r>
          </w:p>
        </w:tc>
      </w:tr>
      <w:tr w:rsidR="00221877" w:rsidRPr="00F01193" w14:paraId="5EF3E88D" w14:textId="77777777" w:rsidTr="5E09D4B6">
        <w:tc>
          <w:tcPr>
            <w:tcW w:w="1620" w:type="dxa"/>
          </w:tcPr>
          <w:p w14:paraId="40854A03" w14:textId="5120A1C6" w:rsidR="00221877" w:rsidRPr="00F01193" w:rsidRDefault="00221877" w:rsidP="5E09D4B6"/>
        </w:tc>
        <w:tc>
          <w:tcPr>
            <w:tcW w:w="3870" w:type="dxa"/>
          </w:tcPr>
          <w:p w14:paraId="54752BA2" w14:textId="3BA03677" w:rsidR="00221877" w:rsidRPr="00F01193" w:rsidRDefault="00221877" w:rsidP="49638184"/>
        </w:tc>
        <w:tc>
          <w:tcPr>
            <w:tcW w:w="3735" w:type="dxa"/>
          </w:tcPr>
          <w:p w14:paraId="2E17B7D3" w14:textId="45F74AB0" w:rsidR="00221877" w:rsidRPr="00F01193" w:rsidRDefault="00221877" w:rsidP="5E09D4B6"/>
        </w:tc>
      </w:tr>
      <w:tr w:rsidR="00221877" w:rsidRPr="00F01193" w14:paraId="037AF6B2" w14:textId="77777777" w:rsidTr="5E09D4B6">
        <w:tc>
          <w:tcPr>
            <w:tcW w:w="1620" w:type="dxa"/>
          </w:tcPr>
          <w:p w14:paraId="4E2D4D54" w14:textId="77777777" w:rsidR="00221877" w:rsidRPr="00F01193" w:rsidRDefault="00432B32" w:rsidP="004107C6">
            <w:pPr>
              <w:tabs>
                <w:tab w:val="left" w:pos="-180"/>
              </w:tabs>
              <w:rPr>
                <w:bCs/>
                <w:szCs w:val="24"/>
              </w:rPr>
            </w:pPr>
            <w:r w:rsidRPr="00F01193">
              <w:rPr>
                <w:bCs/>
                <w:szCs w:val="24"/>
              </w:rPr>
              <w:t>2015-2017</w:t>
            </w:r>
          </w:p>
        </w:tc>
        <w:tc>
          <w:tcPr>
            <w:tcW w:w="3870" w:type="dxa"/>
          </w:tcPr>
          <w:p w14:paraId="3AFC5CC4" w14:textId="6501AC4C" w:rsidR="00221877" w:rsidRPr="00F01193" w:rsidRDefault="23FDBDD6" w:rsidP="49638184">
            <w:r>
              <w:t>UVMMC</w:t>
            </w:r>
            <w:r w:rsidR="00E71FC6">
              <w:t>, Family Medicine- Berlin, Berlin, VT</w:t>
            </w:r>
          </w:p>
        </w:tc>
        <w:tc>
          <w:tcPr>
            <w:tcW w:w="3735" w:type="dxa"/>
          </w:tcPr>
          <w:p w14:paraId="7E7FAF74" w14:textId="04F279E5" w:rsidR="00221877" w:rsidRPr="00F01193" w:rsidRDefault="5D150066" w:rsidP="5E09D4B6">
            <w:r>
              <w:t>Family Physician</w:t>
            </w:r>
            <w:r w:rsidR="2EE0018C">
              <w:t xml:space="preserve"> and Physician site leader</w:t>
            </w:r>
          </w:p>
        </w:tc>
      </w:tr>
      <w:tr w:rsidR="00E71FC6" w:rsidRPr="00F01193" w14:paraId="02087864" w14:textId="77777777" w:rsidTr="5E09D4B6">
        <w:trPr>
          <w:trHeight w:val="558"/>
        </w:trPr>
        <w:tc>
          <w:tcPr>
            <w:tcW w:w="1620" w:type="dxa"/>
          </w:tcPr>
          <w:p w14:paraId="1F56C064" w14:textId="77777777" w:rsidR="00E71FC6" w:rsidRPr="00F01193" w:rsidRDefault="00E71FC6" w:rsidP="004107C6">
            <w:pPr>
              <w:tabs>
                <w:tab w:val="left" w:pos="-180"/>
              </w:tabs>
              <w:rPr>
                <w:bCs/>
                <w:szCs w:val="24"/>
              </w:rPr>
            </w:pPr>
            <w:r w:rsidRPr="00F01193">
              <w:rPr>
                <w:bCs/>
                <w:szCs w:val="24"/>
              </w:rPr>
              <w:t>2000-2015</w:t>
            </w:r>
          </w:p>
        </w:tc>
        <w:tc>
          <w:tcPr>
            <w:tcW w:w="3870" w:type="dxa"/>
          </w:tcPr>
          <w:p w14:paraId="5E1F78DE" w14:textId="77777777" w:rsidR="00E71FC6" w:rsidRPr="00F01193" w:rsidRDefault="00E71FC6">
            <w:pPr>
              <w:tabs>
                <w:tab w:val="left" w:pos="-180"/>
              </w:tabs>
              <w:rPr>
                <w:bCs/>
                <w:szCs w:val="24"/>
              </w:rPr>
            </w:pPr>
            <w:r w:rsidRPr="00F01193">
              <w:rPr>
                <w:bCs/>
                <w:szCs w:val="24"/>
              </w:rPr>
              <w:t>WellSpan-Wheatlyn Family Medicine, York, PA</w:t>
            </w:r>
          </w:p>
        </w:tc>
        <w:tc>
          <w:tcPr>
            <w:tcW w:w="3735" w:type="dxa"/>
          </w:tcPr>
          <w:p w14:paraId="786CD3DB" w14:textId="77777777" w:rsidR="00E71FC6" w:rsidRPr="00F01193" w:rsidRDefault="00E71FC6">
            <w:pPr>
              <w:tabs>
                <w:tab w:val="left" w:pos="-180"/>
              </w:tabs>
              <w:rPr>
                <w:bCs/>
                <w:szCs w:val="24"/>
              </w:rPr>
            </w:pPr>
            <w:r w:rsidRPr="00F01193">
              <w:rPr>
                <w:bCs/>
                <w:szCs w:val="24"/>
              </w:rPr>
              <w:t>Family Physician</w:t>
            </w:r>
          </w:p>
        </w:tc>
      </w:tr>
      <w:tr w:rsidR="00A136B8" w:rsidRPr="00F01193" w14:paraId="5C9C3EC1" w14:textId="77777777" w:rsidTr="5E09D4B6">
        <w:tc>
          <w:tcPr>
            <w:tcW w:w="1620" w:type="dxa"/>
          </w:tcPr>
          <w:p w14:paraId="19FF4350" w14:textId="77777777" w:rsidR="00A136B8" w:rsidRPr="00F01193" w:rsidRDefault="00A136B8" w:rsidP="004107C6">
            <w:pPr>
              <w:tabs>
                <w:tab w:val="left" w:pos="-180"/>
              </w:tabs>
              <w:rPr>
                <w:bCs/>
                <w:szCs w:val="24"/>
              </w:rPr>
            </w:pPr>
            <w:r w:rsidRPr="00F01193">
              <w:rPr>
                <w:bCs/>
                <w:szCs w:val="24"/>
              </w:rPr>
              <w:t>2008-2013</w:t>
            </w:r>
          </w:p>
        </w:tc>
        <w:tc>
          <w:tcPr>
            <w:tcW w:w="3870" w:type="dxa"/>
          </w:tcPr>
          <w:p w14:paraId="70C60344" w14:textId="77777777" w:rsidR="00A136B8" w:rsidRPr="00F01193" w:rsidRDefault="00A136B8">
            <w:pPr>
              <w:tabs>
                <w:tab w:val="left" w:pos="-180"/>
              </w:tabs>
              <w:rPr>
                <w:bCs/>
                <w:szCs w:val="24"/>
              </w:rPr>
            </w:pPr>
            <w:r w:rsidRPr="00F01193">
              <w:rPr>
                <w:bCs/>
                <w:szCs w:val="24"/>
              </w:rPr>
              <w:t>WellSpan-Wheatlyn Family Medicine, York, PA</w:t>
            </w:r>
          </w:p>
        </w:tc>
        <w:tc>
          <w:tcPr>
            <w:tcW w:w="3735" w:type="dxa"/>
          </w:tcPr>
          <w:p w14:paraId="7778492D" w14:textId="77777777" w:rsidR="00A136B8" w:rsidRPr="00F01193" w:rsidRDefault="00A136B8">
            <w:pPr>
              <w:tabs>
                <w:tab w:val="left" w:pos="-180"/>
              </w:tabs>
              <w:rPr>
                <w:bCs/>
                <w:szCs w:val="24"/>
              </w:rPr>
            </w:pPr>
            <w:r w:rsidRPr="00F01193">
              <w:rPr>
                <w:bCs/>
                <w:szCs w:val="24"/>
              </w:rPr>
              <w:t>Physician Site Leader</w:t>
            </w:r>
          </w:p>
        </w:tc>
      </w:tr>
      <w:tr w:rsidR="00252590" w:rsidRPr="00F01193" w14:paraId="66516824" w14:textId="77777777" w:rsidTr="5E09D4B6">
        <w:tc>
          <w:tcPr>
            <w:tcW w:w="1620" w:type="dxa"/>
          </w:tcPr>
          <w:p w14:paraId="7120523E" w14:textId="77777777" w:rsidR="00252590" w:rsidRPr="00F01193" w:rsidRDefault="00252590" w:rsidP="004107C6">
            <w:pPr>
              <w:tabs>
                <w:tab w:val="left" w:pos="-180"/>
              </w:tabs>
              <w:rPr>
                <w:bCs/>
                <w:szCs w:val="24"/>
              </w:rPr>
            </w:pPr>
            <w:r w:rsidRPr="00F01193">
              <w:rPr>
                <w:bCs/>
                <w:szCs w:val="24"/>
              </w:rPr>
              <w:t>1994-1995</w:t>
            </w:r>
          </w:p>
        </w:tc>
        <w:tc>
          <w:tcPr>
            <w:tcW w:w="3870" w:type="dxa"/>
          </w:tcPr>
          <w:p w14:paraId="00001674" w14:textId="77777777" w:rsidR="00252590" w:rsidRPr="00F01193" w:rsidRDefault="00252590">
            <w:pPr>
              <w:tabs>
                <w:tab w:val="left" w:pos="-180"/>
              </w:tabs>
              <w:rPr>
                <w:bCs/>
                <w:szCs w:val="24"/>
              </w:rPr>
            </w:pPr>
            <w:r w:rsidRPr="00F01193">
              <w:rPr>
                <w:bCs/>
                <w:szCs w:val="24"/>
              </w:rPr>
              <w:t>Physiology tutor for first year medical students, University of Maryland School of Medicine</w:t>
            </w:r>
          </w:p>
        </w:tc>
        <w:tc>
          <w:tcPr>
            <w:tcW w:w="3735" w:type="dxa"/>
          </w:tcPr>
          <w:p w14:paraId="1E6A126B" w14:textId="77777777" w:rsidR="00252590" w:rsidRPr="00F01193" w:rsidRDefault="00252590">
            <w:pPr>
              <w:tabs>
                <w:tab w:val="left" w:pos="-180"/>
              </w:tabs>
              <w:rPr>
                <w:bCs/>
                <w:szCs w:val="24"/>
              </w:rPr>
            </w:pPr>
            <w:r w:rsidRPr="00F01193">
              <w:rPr>
                <w:bCs/>
                <w:szCs w:val="24"/>
              </w:rPr>
              <w:t>Tutor</w:t>
            </w:r>
          </w:p>
        </w:tc>
      </w:tr>
      <w:tr w:rsidR="00E71FC6" w:rsidRPr="00F01193" w14:paraId="37D19D16" w14:textId="77777777" w:rsidTr="5E09D4B6">
        <w:tc>
          <w:tcPr>
            <w:tcW w:w="1620" w:type="dxa"/>
          </w:tcPr>
          <w:p w14:paraId="5C150977" w14:textId="77777777" w:rsidR="00E71FC6" w:rsidRPr="00F01193" w:rsidRDefault="00252590" w:rsidP="004107C6">
            <w:pPr>
              <w:tabs>
                <w:tab w:val="left" w:pos="-180"/>
              </w:tabs>
              <w:rPr>
                <w:bCs/>
                <w:szCs w:val="24"/>
              </w:rPr>
            </w:pPr>
            <w:r w:rsidRPr="00F01193">
              <w:rPr>
                <w:bCs/>
                <w:szCs w:val="24"/>
              </w:rPr>
              <w:t>1994-1994</w:t>
            </w:r>
          </w:p>
        </w:tc>
        <w:tc>
          <w:tcPr>
            <w:tcW w:w="3870" w:type="dxa"/>
          </w:tcPr>
          <w:p w14:paraId="2E18F2A6" w14:textId="77777777" w:rsidR="00E71FC6" w:rsidRPr="00F01193" w:rsidRDefault="00252590">
            <w:pPr>
              <w:tabs>
                <w:tab w:val="left" w:pos="-180"/>
              </w:tabs>
              <w:rPr>
                <w:bCs/>
                <w:szCs w:val="24"/>
              </w:rPr>
            </w:pPr>
            <w:r w:rsidRPr="00F01193">
              <w:rPr>
                <w:bCs/>
                <w:szCs w:val="24"/>
              </w:rPr>
              <w:t>Frederick Community Center, Healthcare for the Homeless: AMSA Health Promotion Disease Prevention Project Intern, Frederick, MD</w:t>
            </w:r>
          </w:p>
        </w:tc>
        <w:tc>
          <w:tcPr>
            <w:tcW w:w="3735" w:type="dxa"/>
          </w:tcPr>
          <w:p w14:paraId="0E218AAC" w14:textId="77777777" w:rsidR="00E71FC6" w:rsidRPr="00F01193" w:rsidRDefault="00252590">
            <w:pPr>
              <w:tabs>
                <w:tab w:val="left" w:pos="-180"/>
              </w:tabs>
              <w:rPr>
                <w:bCs/>
                <w:szCs w:val="24"/>
              </w:rPr>
            </w:pPr>
            <w:r w:rsidRPr="00F01193">
              <w:rPr>
                <w:bCs/>
                <w:szCs w:val="24"/>
              </w:rPr>
              <w:t>Intern</w:t>
            </w:r>
          </w:p>
        </w:tc>
      </w:tr>
      <w:tr w:rsidR="00252590" w:rsidRPr="00F01193" w14:paraId="75613B11" w14:textId="77777777" w:rsidTr="5E09D4B6">
        <w:tc>
          <w:tcPr>
            <w:tcW w:w="1620" w:type="dxa"/>
          </w:tcPr>
          <w:p w14:paraId="7F841C18" w14:textId="77777777" w:rsidR="00252590" w:rsidRPr="00F01193" w:rsidRDefault="00252590" w:rsidP="004107C6">
            <w:pPr>
              <w:tabs>
                <w:tab w:val="left" w:pos="-180"/>
              </w:tabs>
              <w:rPr>
                <w:bCs/>
                <w:szCs w:val="24"/>
              </w:rPr>
            </w:pPr>
            <w:r w:rsidRPr="00F01193">
              <w:rPr>
                <w:bCs/>
                <w:szCs w:val="24"/>
              </w:rPr>
              <w:t>1993-1993</w:t>
            </w:r>
          </w:p>
        </w:tc>
        <w:tc>
          <w:tcPr>
            <w:tcW w:w="3870" w:type="dxa"/>
          </w:tcPr>
          <w:p w14:paraId="0A36D363" w14:textId="77777777" w:rsidR="00252590" w:rsidRPr="00F01193" w:rsidRDefault="00252590">
            <w:pPr>
              <w:tabs>
                <w:tab w:val="left" w:pos="-180"/>
              </w:tabs>
              <w:rPr>
                <w:bCs/>
                <w:szCs w:val="24"/>
              </w:rPr>
            </w:pPr>
            <w:r w:rsidRPr="00F01193">
              <w:rPr>
                <w:bCs/>
                <w:szCs w:val="24"/>
              </w:rPr>
              <w:t>Children’s Hospital, Washington, D.C., Nephrology Department</w:t>
            </w:r>
          </w:p>
        </w:tc>
        <w:tc>
          <w:tcPr>
            <w:tcW w:w="3735" w:type="dxa"/>
          </w:tcPr>
          <w:p w14:paraId="74582A72" w14:textId="77777777" w:rsidR="00252590" w:rsidRPr="00F01193" w:rsidRDefault="00252590">
            <w:pPr>
              <w:tabs>
                <w:tab w:val="left" w:pos="-180"/>
              </w:tabs>
              <w:rPr>
                <w:bCs/>
                <w:szCs w:val="24"/>
              </w:rPr>
            </w:pPr>
            <w:r w:rsidRPr="00F01193">
              <w:rPr>
                <w:bCs/>
                <w:szCs w:val="24"/>
              </w:rPr>
              <w:t>Clinical Research Volunteer</w:t>
            </w:r>
          </w:p>
        </w:tc>
      </w:tr>
      <w:tr w:rsidR="00E71FC6" w:rsidRPr="00F01193" w14:paraId="494BEB66" w14:textId="77777777" w:rsidTr="5E09D4B6">
        <w:tc>
          <w:tcPr>
            <w:tcW w:w="1620" w:type="dxa"/>
          </w:tcPr>
          <w:p w14:paraId="2E23EB7F" w14:textId="77777777" w:rsidR="00E71FC6" w:rsidRPr="00F01193" w:rsidRDefault="005B3106" w:rsidP="004107C6">
            <w:pPr>
              <w:tabs>
                <w:tab w:val="left" w:pos="-180"/>
              </w:tabs>
              <w:rPr>
                <w:bCs/>
                <w:szCs w:val="24"/>
              </w:rPr>
            </w:pPr>
            <w:r w:rsidRPr="00F01193">
              <w:rPr>
                <w:bCs/>
                <w:szCs w:val="24"/>
              </w:rPr>
              <w:t>1992-1993</w:t>
            </w:r>
          </w:p>
        </w:tc>
        <w:tc>
          <w:tcPr>
            <w:tcW w:w="3870" w:type="dxa"/>
          </w:tcPr>
          <w:p w14:paraId="330E2567" w14:textId="77777777" w:rsidR="00E71FC6" w:rsidRPr="00F01193" w:rsidRDefault="00634CA4">
            <w:pPr>
              <w:tabs>
                <w:tab w:val="left" w:pos="-180"/>
              </w:tabs>
              <w:rPr>
                <w:bCs/>
                <w:szCs w:val="24"/>
              </w:rPr>
            </w:pPr>
            <w:r w:rsidRPr="00F01193">
              <w:rPr>
                <w:bCs/>
                <w:szCs w:val="24"/>
              </w:rPr>
              <w:t>National Institutes of Health, Bethesda, MD</w:t>
            </w:r>
          </w:p>
        </w:tc>
        <w:tc>
          <w:tcPr>
            <w:tcW w:w="3735" w:type="dxa"/>
          </w:tcPr>
          <w:p w14:paraId="40BDB816" w14:textId="77777777" w:rsidR="00E71FC6" w:rsidRPr="00F01193" w:rsidRDefault="00252590">
            <w:pPr>
              <w:tabs>
                <w:tab w:val="left" w:pos="-180"/>
              </w:tabs>
              <w:rPr>
                <w:bCs/>
                <w:szCs w:val="24"/>
              </w:rPr>
            </w:pPr>
            <w:r w:rsidRPr="00F01193">
              <w:rPr>
                <w:bCs/>
                <w:szCs w:val="24"/>
              </w:rPr>
              <w:t xml:space="preserve">Laboratory </w:t>
            </w:r>
            <w:r w:rsidR="00634CA4" w:rsidRPr="00F01193">
              <w:rPr>
                <w:bCs/>
                <w:szCs w:val="24"/>
              </w:rPr>
              <w:t>Assistant, pre-doctoral position</w:t>
            </w:r>
          </w:p>
        </w:tc>
      </w:tr>
      <w:tr w:rsidR="002C62A3" w:rsidRPr="00F01193" w14:paraId="1259505D" w14:textId="77777777" w:rsidTr="5E09D4B6">
        <w:tc>
          <w:tcPr>
            <w:tcW w:w="1620" w:type="dxa"/>
          </w:tcPr>
          <w:p w14:paraId="009285DE" w14:textId="77777777" w:rsidR="002C62A3" w:rsidRPr="00F01193" w:rsidRDefault="005B3106" w:rsidP="004107C6">
            <w:pPr>
              <w:tabs>
                <w:tab w:val="left" w:pos="-180"/>
              </w:tabs>
              <w:rPr>
                <w:bCs/>
                <w:szCs w:val="24"/>
              </w:rPr>
            </w:pPr>
            <w:r w:rsidRPr="00F01193">
              <w:rPr>
                <w:bCs/>
                <w:szCs w:val="24"/>
              </w:rPr>
              <w:t>1988-1992</w:t>
            </w:r>
          </w:p>
        </w:tc>
        <w:tc>
          <w:tcPr>
            <w:tcW w:w="3870" w:type="dxa"/>
          </w:tcPr>
          <w:p w14:paraId="10265903" w14:textId="77777777" w:rsidR="002C62A3" w:rsidRPr="00F01193" w:rsidRDefault="005B3106">
            <w:pPr>
              <w:tabs>
                <w:tab w:val="left" w:pos="-180"/>
              </w:tabs>
              <w:rPr>
                <w:bCs/>
                <w:szCs w:val="24"/>
              </w:rPr>
            </w:pPr>
            <w:r w:rsidRPr="00F01193">
              <w:rPr>
                <w:bCs/>
                <w:szCs w:val="24"/>
              </w:rPr>
              <w:t>National Institutes of Health, Bethesda, MD</w:t>
            </w:r>
          </w:p>
          <w:p w14:paraId="2A3186E2" w14:textId="77777777" w:rsidR="005B3106" w:rsidRPr="00F01193" w:rsidRDefault="005B3106">
            <w:pPr>
              <w:tabs>
                <w:tab w:val="left" w:pos="-180"/>
              </w:tabs>
              <w:rPr>
                <w:bCs/>
                <w:szCs w:val="24"/>
              </w:rPr>
            </w:pPr>
            <w:r w:rsidRPr="00F01193">
              <w:rPr>
                <w:bCs/>
                <w:szCs w:val="24"/>
              </w:rPr>
              <w:t>Student Research Training Program</w:t>
            </w:r>
          </w:p>
        </w:tc>
        <w:tc>
          <w:tcPr>
            <w:tcW w:w="3735" w:type="dxa"/>
          </w:tcPr>
          <w:p w14:paraId="49105352" w14:textId="77777777" w:rsidR="002C62A3" w:rsidRPr="00F01193" w:rsidRDefault="005B3106">
            <w:pPr>
              <w:tabs>
                <w:tab w:val="left" w:pos="-180"/>
              </w:tabs>
              <w:rPr>
                <w:bCs/>
                <w:szCs w:val="24"/>
              </w:rPr>
            </w:pPr>
            <w:r w:rsidRPr="00F01193">
              <w:rPr>
                <w:bCs/>
                <w:szCs w:val="24"/>
              </w:rPr>
              <w:t>Laboratory Assistant, Student Research Training Program</w:t>
            </w:r>
          </w:p>
        </w:tc>
      </w:tr>
    </w:tbl>
    <w:p w14:paraId="076CBA3C" w14:textId="77777777" w:rsidR="00762D85" w:rsidRPr="00F01193" w:rsidRDefault="00762D85" w:rsidP="00AB4F8D">
      <w:pPr>
        <w:tabs>
          <w:tab w:val="left" w:pos="1368"/>
        </w:tabs>
        <w:rPr>
          <w:szCs w:val="24"/>
        </w:rPr>
      </w:pPr>
    </w:p>
    <w:p w14:paraId="713136FB" w14:textId="77777777" w:rsidR="00AB4F8D" w:rsidRPr="00F01193" w:rsidRDefault="004D096A" w:rsidP="0AA44F38">
      <w:pPr>
        <w:tabs>
          <w:tab w:val="left" w:pos="1368"/>
        </w:tabs>
        <w:rPr>
          <w:i/>
          <w:iCs/>
          <w:color w:val="FF0000"/>
          <w:szCs w:val="24"/>
        </w:rPr>
      </w:pPr>
      <w:r w:rsidRPr="00F01193">
        <w:rPr>
          <w:b/>
          <w:bCs/>
          <w:szCs w:val="24"/>
        </w:rPr>
        <w:t>HONORS AND AWARDS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EAR"/>
        <w:tblDescription w:val="Year of Honor"/>
      </w:tblPr>
      <w:tblGrid>
        <w:gridCol w:w="1620"/>
        <w:gridCol w:w="7476"/>
      </w:tblGrid>
      <w:tr w:rsidR="00AB4F8D" w:rsidRPr="00F01193" w14:paraId="26869A75" w14:textId="77777777" w:rsidTr="5E09D4B6">
        <w:tc>
          <w:tcPr>
            <w:tcW w:w="1620" w:type="dxa"/>
            <w:hideMark/>
          </w:tcPr>
          <w:p w14:paraId="08173B51" w14:textId="77777777" w:rsidR="00AB4F8D" w:rsidRPr="00F01193" w:rsidRDefault="00AB4F8D">
            <w:pPr>
              <w:tabs>
                <w:tab w:val="left" w:pos="1368"/>
                <w:tab w:val="left" w:pos="5400"/>
                <w:tab w:val="left" w:pos="7560"/>
              </w:tabs>
              <w:rPr>
                <w:b/>
                <w:bCs/>
                <w:szCs w:val="24"/>
              </w:rPr>
            </w:pPr>
            <w:r w:rsidRPr="00F01193">
              <w:rPr>
                <w:b/>
                <w:bCs/>
                <w:szCs w:val="24"/>
              </w:rPr>
              <w:t>Year</w:t>
            </w:r>
          </w:p>
        </w:tc>
        <w:tc>
          <w:tcPr>
            <w:tcW w:w="7476" w:type="dxa"/>
            <w:hideMark/>
          </w:tcPr>
          <w:p w14:paraId="7E4B36EA" w14:textId="77777777" w:rsidR="00AB4F8D" w:rsidRPr="00F01193" w:rsidRDefault="00AB4F8D">
            <w:pPr>
              <w:tabs>
                <w:tab w:val="left" w:pos="1368"/>
                <w:tab w:val="left" w:pos="5400"/>
                <w:tab w:val="left" w:pos="7560"/>
              </w:tabs>
              <w:rPr>
                <w:b/>
                <w:bCs/>
                <w:szCs w:val="24"/>
              </w:rPr>
            </w:pPr>
            <w:r w:rsidRPr="00F01193">
              <w:rPr>
                <w:b/>
                <w:bCs/>
                <w:szCs w:val="24"/>
              </w:rPr>
              <w:t>Name of Award</w:t>
            </w:r>
          </w:p>
        </w:tc>
      </w:tr>
      <w:tr w:rsidR="00BD6E6F" w:rsidRPr="00F01193" w14:paraId="55123C2E" w14:textId="77777777" w:rsidTr="5E09D4B6">
        <w:tc>
          <w:tcPr>
            <w:tcW w:w="1620" w:type="dxa"/>
          </w:tcPr>
          <w:p w14:paraId="24A0B9E1" w14:textId="4A71B0B0" w:rsidR="00BD6E6F" w:rsidRPr="00F01193" w:rsidRDefault="00BD6E6F">
            <w:pPr>
              <w:tabs>
                <w:tab w:val="left" w:pos="1368"/>
                <w:tab w:val="left" w:pos="5400"/>
                <w:tab w:val="left" w:pos="7560"/>
              </w:tabs>
              <w:rPr>
                <w:rStyle w:val="PlaceholderText"/>
                <w:color w:val="auto"/>
                <w:szCs w:val="24"/>
              </w:rPr>
            </w:pPr>
            <w:r>
              <w:rPr>
                <w:rStyle w:val="PlaceholderText"/>
                <w:color w:val="auto"/>
                <w:szCs w:val="24"/>
              </w:rPr>
              <w:t>1989</w:t>
            </w:r>
          </w:p>
        </w:tc>
        <w:tc>
          <w:tcPr>
            <w:tcW w:w="7476" w:type="dxa"/>
          </w:tcPr>
          <w:p w14:paraId="4507BE09" w14:textId="61D0C336" w:rsidR="00BD6E6F" w:rsidRPr="00F01193" w:rsidRDefault="00BD6E6F" w:rsidP="4BCCBB3D">
            <w:pPr>
              <w:tabs>
                <w:tab w:val="left" w:pos="1368"/>
                <w:tab w:val="left" w:pos="5400"/>
                <w:tab w:val="left" w:pos="7560"/>
              </w:tabs>
              <w:rPr>
                <w:szCs w:val="24"/>
              </w:rPr>
            </w:pPr>
            <w:r>
              <w:t>Phi Eta Sigma, Freshman Honor Society</w:t>
            </w:r>
          </w:p>
        </w:tc>
      </w:tr>
      <w:tr w:rsidR="00841737" w:rsidRPr="00F01193" w14:paraId="0DEF6C33" w14:textId="77777777" w:rsidTr="5E09D4B6">
        <w:tc>
          <w:tcPr>
            <w:tcW w:w="1620" w:type="dxa"/>
          </w:tcPr>
          <w:p w14:paraId="56832ACD" w14:textId="7DF46231" w:rsidR="00841737" w:rsidRDefault="00841737" w:rsidP="00841737">
            <w:pPr>
              <w:tabs>
                <w:tab w:val="left" w:pos="1368"/>
                <w:tab w:val="left" w:pos="5400"/>
                <w:tab w:val="left" w:pos="7560"/>
              </w:tabs>
              <w:rPr>
                <w:rStyle w:val="PlaceholderText"/>
                <w:color w:val="auto"/>
                <w:szCs w:val="24"/>
              </w:rPr>
            </w:pPr>
            <w:r>
              <w:rPr>
                <w:rStyle w:val="PlaceholderText"/>
                <w:color w:val="auto"/>
                <w:szCs w:val="24"/>
              </w:rPr>
              <w:t>1990</w:t>
            </w:r>
          </w:p>
        </w:tc>
        <w:tc>
          <w:tcPr>
            <w:tcW w:w="7476" w:type="dxa"/>
          </w:tcPr>
          <w:p w14:paraId="010DEAA5" w14:textId="505A86D0" w:rsidR="00841737" w:rsidRDefault="00841737" w:rsidP="00841737">
            <w:pPr>
              <w:tabs>
                <w:tab w:val="left" w:pos="1368"/>
                <w:tab w:val="left" w:pos="5400"/>
                <w:tab w:val="left" w:pos="7560"/>
              </w:tabs>
            </w:pPr>
            <w:r w:rsidRPr="00F01193">
              <w:rPr>
                <w:szCs w:val="24"/>
              </w:rPr>
              <w:t>Alpha Epsilon Delta, Pre-Med Honor Society</w:t>
            </w:r>
          </w:p>
        </w:tc>
      </w:tr>
      <w:tr w:rsidR="00F273AB" w:rsidRPr="00F01193" w14:paraId="109694B5" w14:textId="77777777" w:rsidTr="5E09D4B6">
        <w:tc>
          <w:tcPr>
            <w:tcW w:w="1620" w:type="dxa"/>
          </w:tcPr>
          <w:p w14:paraId="5CBB930B" w14:textId="66929618" w:rsidR="00F273AB" w:rsidRDefault="00F273AB" w:rsidP="00841737">
            <w:pPr>
              <w:tabs>
                <w:tab w:val="left" w:pos="1368"/>
                <w:tab w:val="left" w:pos="5400"/>
                <w:tab w:val="left" w:pos="7560"/>
              </w:tabs>
              <w:rPr>
                <w:rStyle w:val="PlaceholderText"/>
                <w:color w:val="auto"/>
                <w:szCs w:val="24"/>
              </w:rPr>
            </w:pPr>
            <w:r>
              <w:rPr>
                <w:rStyle w:val="PlaceholderText"/>
                <w:color w:val="auto"/>
                <w:szCs w:val="24"/>
              </w:rPr>
              <w:t>1991</w:t>
            </w:r>
          </w:p>
        </w:tc>
        <w:tc>
          <w:tcPr>
            <w:tcW w:w="7476" w:type="dxa"/>
          </w:tcPr>
          <w:p w14:paraId="2304F779" w14:textId="513B00FD" w:rsidR="00F273AB" w:rsidRPr="00F01193" w:rsidRDefault="00F273AB" w:rsidP="00841737">
            <w:pPr>
              <w:tabs>
                <w:tab w:val="left" w:pos="1368"/>
                <w:tab w:val="left" w:pos="5400"/>
                <w:tab w:val="left" w:pos="7560"/>
              </w:tabs>
              <w:rPr>
                <w:szCs w:val="24"/>
              </w:rPr>
            </w:pPr>
            <w:r w:rsidRPr="00F01193">
              <w:rPr>
                <w:szCs w:val="24"/>
              </w:rPr>
              <w:t>Golden Key Honor Society</w:t>
            </w:r>
          </w:p>
        </w:tc>
      </w:tr>
      <w:tr w:rsidR="00F273AB" w:rsidRPr="00F01193" w14:paraId="57255121" w14:textId="77777777" w:rsidTr="5E09D4B6">
        <w:tc>
          <w:tcPr>
            <w:tcW w:w="1620" w:type="dxa"/>
          </w:tcPr>
          <w:p w14:paraId="23EAE1E0" w14:textId="7B821780" w:rsidR="00F273AB" w:rsidRDefault="00F273AB" w:rsidP="00841737">
            <w:pPr>
              <w:tabs>
                <w:tab w:val="left" w:pos="1368"/>
                <w:tab w:val="left" w:pos="5400"/>
                <w:tab w:val="left" w:pos="7560"/>
              </w:tabs>
              <w:rPr>
                <w:rStyle w:val="PlaceholderText"/>
                <w:color w:val="auto"/>
                <w:szCs w:val="24"/>
              </w:rPr>
            </w:pPr>
            <w:r>
              <w:rPr>
                <w:rStyle w:val="PlaceholderText"/>
                <w:color w:val="auto"/>
                <w:szCs w:val="24"/>
              </w:rPr>
              <w:t>1991</w:t>
            </w:r>
          </w:p>
        </w:tc>
        <w:tc>
          <w:tcPr>
            <w:tcW w:w="7476" w:type="dxa"/>
          </w:tcPr>
          <w:p w14:paraId="04E81975" w14:textId="38FF7AEC" w:rsidR="00F273AB" w:rsidRPr="00F01193" w:rsidRDefault="00F273AB" w:rsidP="00841737">
            <w:pPr>
              <w:tabs>
                <w:tab w:val="left" w:pos="1368"/>
                <w:tab w:val="left" w:pos="5400"/>
                <w:tab w:val="left" w:pos="7560"/>
              </w:tabs>
              <w:rPr>
                <w:szCs w:val="24"/>
              </w:rPr>
            </w:pPr>
            <w:r w:rsidRPr="00F01193">
              <w:rPr>
                <w:szCs w:val="24"/>
              </w:rPr>
              <w:t>Phi Kappa Phi Honor Society</w:t>
            </w:r>
          </w:p>
        </w:tc>
      </w:tr>
      <w:tr w:rsidR="008428BA" w:rsidRPr="00F01193" w14:paraId="2B965002" w14:textId="77777777" w:rsidTr="5E09D4B6">
        <w:tc>
          <w:tcPr>
            <w:tcW w:w="1620" w:type="dxa"/>
          </w:tcPr>
          <w:p w14:paraId="367B0D5A" w14:textId="6C5144C5" w:rsidR="008428BA" w:rsidRDefault="008428BA" w:rsidP="00841737">
            <w:pPr>
              <w:tabs>
                <w:tab w:val="left" w:pos="1368"/>
                <w:tab w:val="left" w:pos="5400"/>
                <w:tab w:val="left" w:pos="7560"/>
              </w:tabs>
              <w:rPr>
                <w:rStyle w:val="PlaceholderText"/>
                <w:color w:val="auto"/>
                <w:szCs w:val="24"/>
              </w:rPr>
            </w:pPr>
            <w:r>
              <w:rPr>
                <w:rStyle w:val="PlaceholderText"/>
                <w:color w:val="auto"/>
                <w:szCs w:val="24"/>
              </w:rPr>
              <w:t>1992</w:t>
            </w:r>
          </w:p>
        </w:tc>
        <w:tc>
          <w:tcPr>
            <w:tcW w:w="7476" w:type="dxa"/>
          </w:tcPr>
          <w:p w14:paraId="29BBFAEE" w14:textId="2BA4530F" w:rsidR="008428BA" w:rsidRPr="00F01193" w:rsidRDefault="008428BA" w:rsidP="00841737">
            <w:pPr>
              <w:tabs>
                <w:tab w:val="left" w:pos="1368"/>
                <w:tab w:val="left" w:pos="5400"/>
                <w:tab w:val="left" w:pos="7560"/>
              </w:tabs>
              <w:rPr>
                <w:szCs w:val="24"/>
              </w:rPr>
            </w:pPr>
            <w:r w:rsidRPr="00F01193">
              <w:rPr>
                <w:szCs w:val="24"/>
              </w:rPr>
              <w:t>Magna Cum Laude, University of Maryland, College Park, MD</w:t>
            </w:r>
          </w:p>
        </w:tc>
      </w:tr>
      <w:tr w:rsidR="00841737" w:rsidRPr="00F01193" w14:paraId="383FCC07" w14:textId="77777777" w:rsidTr="5E09D4B6">
        <w:tc>
          <w:tcPr>
            <w:tcW w:w="1620" w:type="dxa"/>
          </w:tcPr>
          <w:p w14:paraId="74D13A81" w14:textId="77777777" w:rsidR="00841737" w:rsidRPr="00F01193" w:rsidRDefault="00841737" w:rsidP="00841737">
            <w:pPr>
              <w:tabs>
                <w:tab w:val="left" w:pos="1368"/>
                <w:tab w:val="left" w:pos="5400"/>
                <w:tab w:val="left" w:pos="7560"/>
              </w:tabs>
              <w:rPr>
                <w:rStyle w:val="PlaceholderText"/>
                <w:color w:val="auto"/>
                <w:szCs w:val="24"/>
              </w:rPr>
            </w:pPr>
            <w:r w:rsidRPr="00F01193">
              <w:rPr>
                <w:rStyle w:val="PlaceholderText"/>
                <w:color w:val="auto"/>
                <w:szCs w:val="24"/>
              </w:rPr>
              <w:t>1994</w:t>
            </w:r>
          </w:p>
        </w:tc>
        <w:tc>
          <w:tcPr>
            <w:tcW w:w="7476" w:type="dxa"/>
          </w:tcPr>
          <w:p w14:paraId="19BE6545" w14:textId="77777777" w:rsidR="00841737" w:rsidRPr="00F01193" w:rsidRDefault="00841737" w:rsidP="00841737">
            <w:pPr>
              <w:tabs>
                <w:tab w:val="left" w:pos="1368"/>
                <w:tab w:val="left" w:pos="5400"/>
                <w:tab w:val="left" w:pos="7560"/>
              </w:tabs>
              <w:rPr>
                <w:szCs w:val="24"/>
              </w:rPr>
            </w:pPr>
            <w:r w:rsidRPr="00F01193">
              <w:rPr>
                <w:szCs w:val="24"/>
              </w:rPr>
              <w:t>Southern Medical Association Scholarship</w:t>
            </w:r>
          </w:p>
        </w:tc>
      </w:tr>
      <w:tr w:rsidR="00841737" w:rsidRPr="00F01193" w14:paraId="548E2FA9" w14:textId="77777777" w:rsidTr="5E09D4B6">
        <w:tc>
          <w:tcPr>
            <w:tcW w:w="1620" w:type="dxa"/>
          </w:tcPr>
          <w:p w14:paraId="71802D8C" w14:textId="4B894A73" w:rsidR="00841737" w:rsidRPr="00F01193" w:rsidRDefault="00841737" w:rsidP="00841737">
            <w:pPr>
              <w:tabs>
                <w:tab w:val="left" w:pos="1368"/>
                <w:tab w:val="left" w:pos="5400"/>
                <w:tab w:val="left" w:pos="7560"/>
              </w:tabs>
              <w:rPr>
                <w:rStyle w:val="PlaceholderText"/>
                <w:color w:val="auto"/>
                <w:szCs w:val="24"/>
              </w:rPr>
            </w:pPr>
            <w:r>
              <w:rPr>
                <w:rStyle w:val="PlaceholderText"/>
                <w:color w:val="auto"/>
                <w:szCs w:val="24"/>
              </w:rPr>
              <w:t>1996</w:t>
            </w:r>
          </w:p>
        </w:tc>
        <w:tc>
          <w:tcPr>
            <w:tcW w:w="7476" w:type="dxa"/>
          </w:tcPr>
          <w:p w14:paraId="5D605AF4" w14:textId="748744AB" w:rsidR="00841737" w:rsidRDefault="00841737" w:rsidP="00841737">
            <w:pPr>
              <w:tabs>
                <w:tab w:val="left" w:pos="1368"/>
                <w:tab w:val="left" w:pos="5400"/>
                <w:tab w:val="left" w:pos="7560"/>
              </w:tabs>
            </w:pPr>
            <w:r w:rsidRPr="00F01193">
              <w:rPr>
                <w:szCs w:val="24"/>
              </w:rPr>
              <w:t>Alpha Omega Alpha</w:t>
            </w:r>
          </w:p>
        </w:tc>
      </w:tr>
      <w:tr w:rsidR="00841737" w:rsidRPr="00F01193" w14:paraId="69C9AEFE" w14:textId="77777777" w:rsidTr="5E09D4B6">
        <w:tc>
          <w:tcPr>
            <w:tcW w:w="1620" w:type="dxa"/>
          </w:tcPr>
          <w:p w14:paraId="1794A937" w14:textId="1BCB598D" w:rsidR="00841737" w:rsidRPr="00F01193" w:rsidRDefault="00841737" w:rsidP="00841737">
            <w:pPr>
              <w:tabs>
                <w:tab w:val="left" w:pos="1368"/>
                <w:tab w:val="left" w:pos="5400"/>
                <w:tab w:val="left" w:pos="7560"/>
              </w:tabs>
              <w:rPr>
                <w:rStyle w:val="PlaceholderText"/>
                <w:color w:val="auto"/>
                <w:szCs w:val="24"/>
              </w:rPr>
            </w:pPr>
            <w:r>
              <w:rPr>
                <w:rStyle w:val="PlaceholderText"/>
                <w:color w:val="auto"/>
                <w:szCs w:val="24"/>
              </w:rPr>
              <w:t>1997</w:t>
            </w:r>
          </w:p>
        </w:tc>
        <w:tc>
          <w:tcPr>
            <w:tcW w:w="7476" w:type="dxa"/>
          </w:tcPr>
          <w:p w14:paraId="3D2C5BC7" w14:textId="5966A5BF" w:rsidR="00841737" w:rsidRDefault="00841737" w:rsidP="00841737">
            <w:pPr>
              <w:tabs>
                <w:tab w:val="left" w:pos="1368"/>
                <w:tab w:val="left" w:pos="5400"/>
                <w:tab w:val="left" w:pos="7560"/>
              </w:tabs>
            </w:pPr>
            <w:r>
              <w:t>Cum Laude, University of Maryland, School of Medicine</w:t>
            </w:r>
          </w:p>
        </w:tc>
      </w:tr>
      <w:tr w:rsidR="00841737" w:rsidRPr="00F01193" w14:paraId="20CEA921" w14:textId="77777777" w:rsidTr="5E09D4B6">
        <w:tc>
          <w:tcPr>
            <w:tcW w:w="1620" w:type="dxa"/>
          </w:tcPr>
          <w:p w14:paraId="37EB314B" w14:textId="69E9A1B9" w:rsidR="00841737" w:rsidRPr="00F01193" w:rsidRDefault="00841737" w:rsidP="00841737">
            <w:pPr>
              <w:tabs>
                <w:tab w:val="left" w:pos="1368"/>
                <w:tab w:val="left" w:pos="5400"/>
                <w:tab w:val="left" w:pos="7560"/>
              </w:tabs>
              <w:rPr>
                <w:rStyle w:val="PlaceholderText"/>
                <w:color w:val="auto"/>
                <w:szCs w:val="24"/>
              </w:rPr>
            </w:pPr>
            <w:r>
              <w:rPr>
                <w:rStyle w:val="PlaceholderText"/>
                <w:color w:val="auto"/>
                <w:szCs w:val="24"/>
              </w:rPr>
              <w:t>2020</w:t>
            </w:r>
          </w:p>
        </w:tc>
        <w:tc>
          <w:tcPr>
            <w:tcW w:w="7476" w:type="dxa"/>
          </w:tcPr>
          <w:p w14:paraId="54CEE908" w14:textId="6566BCF9" w:rsidR="00841737" w:rsidRDefault="00841737" w:rsidP="00841737">
            <w:pPr>
              <w:tabs>
                <w:tab w:val="left" w:pos="1368"/>
                <w:tab w:val="left" w:pos="5400"/>
                <w:tab w:val="left" w:pos="7560"/>
              </w:tabs>
            </w:pPr>
            <w:r>
              <w:t>Preceptor of the year, UVMMC Family Medicine Residency</w:t>
            </w:r>
          </w:p>
        </w:tc>
      </w:tr>
      <w:tr w:rsidR="00841737" w:rsidRPr="00F01193" w14:paraId="2771ACA8" w14:textId="77777777" w:rsidTr="5E09D4B6">
        <w:tc>
          <w:tcPr>
            <w:tcW w:w="1620" w:type="dxa"/>
          </w:tcPr>
          <w:p w14:paraId="1C797C5C" w14:textId="77777777" w:rsidR="00841737" w:rsidRDefault="00841737" w:rsidP="00841737">
            <w:pPr>
              <w:tabs>
                <w:tab w:val="left" w:pos="1368"/>
                <w:tab w:val="left" w:pos="5400"/>
                <w:tab w:val="left" w:pos="7560"/>
              </w:tabs>
              <w:rPr>
                <w:rStyle w:val="PlaceholderText"/>
              </w:rPr>
            </w:pPr>
            <w:r>
              <w:rPr>
                <w:rStyle w:val="PlaceholderText"/>
                <w:color w:val="auto"/>
                <w:szCs w:val="24"/>
              </w:rPr>
              <w:t>2</w:t>
            </w:r>
            <w:r>
              <w:rPr>
                <w:rStyle w:val="PlaceholderText"/>
              </w:rPr>
              <w:t>021</w:t>
            </w:r>
          </w:p>
          <w:p w14:paraId="4744CDFA" w14:textId="328DB3C8" w:rsidR="00251D1F" w:rsidRPr="00F01193" w:rsidRDefault="00251D1F" w:rsidP="00841737">
            <w:pPr>
              <w:tabs>
                <w:tab w:val="left" w:pos="1368"/>
                <w:tab w:val="left" w:pos="5400"/>
                <w:tab w:val="left" w:pos="7560"/>
              </w:tabs>
              <w:rPr>
                <w:rStyle w:val="PlaceholderText"/>
                <w:color w:val="auto"/>
                <w:szCs w:val="24"/>
              </w:rPr>
            </w:pPr>
            <w:r>
              <w:rPr>
                <w:rStyle w:val="PlaceholderText"/>
              </w:rPr>
              <w:lastRenderedPageBreak/>
              <w:t>2025</w:t>
            </w:r>
          </w:p>
        </w:tc>
        <w:tc>
          <w:tcPr>
            <w:tcW w:w="7476" w:type="dxa"/>
          </w:tcPr>
          <w:p w14:paraId="2F42DA52" w14:textId="77777777" w:rsidR="00841737" w:rsidRDefault="00841737" w:rsidP="00841737">
            <w:pPr>
              <w:tabs>
                <w:tab w:val="left" w:pos="1368"/>
                <w:tab w:val="left" w:pos="5400"/>
                <w:tab w:val="left" w:pos="7560"/>
              </w:tabs>
            </w:pPr>
            <w:r>
              <w:lastRenderedPageBreak/>
              <w:t>Family Medicine Faculty Star Award</w:t>
            </w:r>
          </w:p>
          <w:p w14:paraId="359EC829" w14:textId="131FE5EF" w:rsidR="00251D1F" w:rsidRDefault="00251D1F" w:rsidP="00841737">
            <w:pPr>
              <w:tabs>
                <w:tab w:val="left" w:pos="1368"/>
                <w:tab w:val="left" w:pos="5400"/>
                <w:tab w:val="left" w:pos="7560"/>
              </w:tabs>
            </w:pPr>
            <w:r>
              <w:lastRenderedPageBreak/>
              <w:t>Nominated for Dean’s Award for Professionalism</w:t>
            </w:r>
          </w:p>
        </w:tc>
      </w:tr>
      <w:tr w:rsidR="00841737" w:rsidRPr="00F01193" w14:paraId="28A2F468" w14:textId="77777777" w:rsidTr="5E09D4B6">
        <w:tc>
          <w:tcPr>
            <w:tcW w:w="1620" w:type="dxa"/>
          </w:tcPr>
          <w:p w14:paraId="195F004F" w14:textId="77777777" w:rsidR="00841737" w:rsidRPr="00F01193" w:rsidRDefault="00841737" w:rsidP="00841737">
            <w:pPr>
              <w:tabs>
                <w:tab w:val="left" w:pos="1368"/>
                <w:tab w:val="left" w:pos="5400"/>
                <w:tab w:val="left" w:pos="7560"/>
              </w:tabs>
              <w:rPr>
                <w:rStyle w:val="PlaceholderText"/>
                <w:color w:val="auto"/>
                <w:szCs w:val="24"/>
              </w:rPr>
            </w:pPr>
          </w:p>
        </w:tc>
        <w:tc>
          <w:tcPr>
            <w:tcW w:w="7476" w:type="dxa"/>
          </w:tcPr>
          <w:p w14:paraId="6C9B9B55" w14:textId="77777777" w:rsidR="00841737" w:rsidRDefault="00841737" w:rsidP="00841737">
            <w:pPr>
              <w:tabs>
                <w:tab w:val="left" w:pos="1368"/>
                <w:tab w:val="left" w:pos="5400"/>
                <w:tab w:val="left" w:pos="7560"/>
              </w:tabs>
            </w:pPr>
          </w:p>
        </w:tc>
      </w:tr>
    </w:tbl>
    <w:p w14:paraId="3A8792A2" w14:textId="77777777" w:rsidR="00AB4F8D" w:rsidRPr="00F01193" w:rsidRDefault="00AB4F8D" w:rsidP="00F16897">
      <w:pPr>
        <w:keepNext/>
        <w:tabs>
          <w:tab w:val="left" w:pos="1368"/>
        </w:tabs>
        <w:rPr>
          <w:i/>
          <w:iCs/>
          <w:szCs w:val="24"/>
        </w:rPr>
      </w:pPr>
      <w:r w:rsidRPr="00F01193">
        <w:rPr>
          <w:b/>
          <w:bCs/>
          <w:szCs w:val="24"/>
        </w:rPr>
        <w:t xml:space="preserve">KEYWORDS/AREAS OF INTEREST </w:t>
      </w:r>
    </w:p>
    <w:tbl>
      <w:tblPr>
        <w:tblStyle w:val="TableGrid"/>
        <w:tblW w:w="0" w:type="auto"/>
        <w:tblLook w:val="04A0" w:firstRow="1" w:lastRow="0" w:firstColumn="1" w:lastColumn="0" w:noHBand="0" w:noVBand="1"/>
      </w:tblPr>
      <w:tblGrid>
        <w:gridCol w:w="9350"/>
      </w:tblGrid>
      <w:tr w:rsidR="009522E3" w:rsidRPr="00F01193" w14:paraId="74EA2B19" w14:textId="77777777" w:rsidTr="5E09D4B6">
        <w:tc>
          <w:tcPr>
            <w:tcW w:w="9350" w:type="dxa"/>
            <w:tcBorders>
              <w:top w:val="single" w:sz="4" w:space="0" w:color="auto"/>
              <w:left w:val="single" w:sz="4" w:space="0" w:color="auto"/>
              <w:bottom w:val="single" w:sz="4" w:space="0" w:color="auto"/>
              <w:right w:val="single" w:sz="4" w:space="0" w:color="auto"/>
            </w:tcBorders>
          </w:tcPr>
          <w:p w14:paraId="7E11334E" w14:textId="7B0AB59B" w:rsidR="009522E3" w:rsidRPr="00F01193" w:rsidRDefault="00CC33E2" w:rsidP="3E2D7DE1">
            <w:pPr>
              <w:keepNext/>
              <w:tabs>
                <w:tab w:val="left" w:pos="1368"/>
              </w:tabs>
            </w:pPr>
            <w:r>
              <w:t>Acute</w:t>
            </w:r>
            <w:r w:rsidR="36B5A282">
              <w:t xml:space="preserve"> </w:t>
            </w:r>
            <w:r w:rsidR="19543169">
              <w:t>c</w:t>
            </w:r>
            <w:r w:rsidR="36B5A282">
              <w:t>are</w:t>
            </w:r>
            <w:r w:rsidR="009522E3">
              <w:t xml:space="preserve">, </w:t>
            </w:r>
            <w:r w:rsidR="5EF60267">
              <w:t>P</w:t>
            </w:r>
            <w:r w:rsidR="2B13CDF6">
              <w:t xml:space="preserve">oint of </w:t>
            </w:r>
            <w:r w:rsidR="6E882909">
              <w:t>C</w:t>
            </w:r>
            <w:r w:rsidR="2B13CDF6">
              <w:t xml:space="preserve">are </w:t>
            </w:r>
            <w:r w:rsidR="47EC1D7B">
              <w:t>U</w:t>
            </w:r>
            <w:r w:rsidR="2B13CDF6">
              <w:t>ltrasound</w:t>
            </w:r>
            <w:r w:rsidR="4244CE6E">
              <w:t xml:space="preserve"> (POCUS)</w:t>
            </w:r>
            <w:r w:rsidR="2B13CDF6">
              <w:t>,</w:t>
            </w:r>
            <w:r w:rsidR="439826FF">
              <w:t xml:space="preserve"> </w:t>
            </w:r>
            <w:r w:rsidR="00765E68">
              <w:t>E</w:t>
            </w:r>
            <w:r w:rsidR="439826FF">
              <w:t>ducation</w:t>
            </w:r>
            <w:r w:rsidR="0D35C494">
              <w:t xml:space="preserve"> of medical students, residents, and peers</w:t>
            </w:r>
            <w:r w:rsidR="001B72C6">
              <w:t xml:space="preserve">, </w:t>
            </w:r>
            <w:r>
              <w:t>Tick-borne illness.</w:t>
            </w:r>
          </w:p>
        </w:tc>
      </w:tr>
    </w:tbl>
    <w:p w14:paraId="56845059" w14:textId="77777777" w:rsidR="00915CEC" w:rsidRPr="00F01193" w:rsidRDefault="00915CEC" w:rsidP="4BCCBB3D">
      <w:pPr>
        <w:tabs>
          <w:tab w:val="left" w:pos="1368"/>
        </w:tabs>
        <w:rPr>
          <w:b/>
          <w:bCs/>
          <w:szCs w:val="24"/>
        </w:rPr>
      </w:pPr>
    </w:p>
    <w:p w14:paraId="2D0B4053" w14:textId="77777777" w:rsidR="00915CEC" w:rsidRPr="00F01193" w:rsidRDefault="00915CEC" w:rsidP="4BCCBB3D">
      <w:pPr>
        <w:tabs>
          <w:tab w:val="left" w:pos="1368"/>
        </w:tabs>
        <w:rPr>
          <w:b/>
          <w:bCs/>
          <w:szCs w:val="24"/>
        </w:rPr>
      </w:pPr>
    </w:p>
    <w:p w14:paraId="23AF6966" w14:textId="0359282A" w:rsidR="5A3013D2" w:rsidRDefault="00AB4F8D" w:rsidP="004D096A">
      <w:pPr>
        <w:tabs>
          <w:tab w:val="left" w:pos="1368"/>
        </w:tabs>
        <w:spacing w:line="259" w:lineRule="auto"/>
        <w:rPr>
          <w:b/>
          <w:bCs/>
          <w:szCs w:val="24"/>
        </w:rPr>
      </w:pPr>
      <w:r w:rsidRPr="00F01193">
        <w:rPr>
          <w:b/>
          <w:bCs/>
          <w:szCs w:val="24"/>
        </w:rPr>
        <w:t xml:space="preserve">PROFESSIONAL ACTIVITIES- OVERALL </w:t>
      </w:r>
      <w:r w:rsidR="00B67C97">
        <w:rPr>
          <w:b/>
          <w:bCs/>
          <w:szCs w:val="24"/>
        </w:rPr>
        <w:t>SUMMARY</w:t>
      </w:r>
    </w:p>
    <w:tbl>
      <w:tblPr>
        <w:tblStyle w:val="TableGrid"/>
        <w:tblW w:w="9540" w:type="dxa"/>
        <w:tblInd w:w="-95" w:type="dxa"/>
        <w:tblLook w:val="04A0" w:firstRow="1" w:lastRow="0" w:firstColumn="1" w:lastColumn="0" w:noHBand="0" w:noVBand="1"/>
      </w:tblPr>
      <w:tblGrid>
        <w:gridCol w:w="9540"/>
      </w:tblGrid>
      <w:tr w:rsidR="00B67C97" w:rsidRPr="00B67C97" w14:paraId="1BFC0BB1" w14:textId="77777777" w:rsidTr="00B67C97">
        <w:trPr>
          <w:trHeight w:val="3212"/>
        </w:trPr>
        <w:tc>
          <w:tcPr>
            <w:tcW w:w="9540" w:type="dxa"/>
          </w:tcPr>
          <w:p w14:paraId="06446CA7" w14:textId="77777777" w:rsidR="00B67C97" w:rsidRDefault="00B67C97" w:rsidP="00B67C97">
            <w:pPr>
              <w:rPr>
                <w:color w:val="000000" w:themeColor="text1"/>
                <w:szCs w:val="24"/>
              </w:rPr>
            </w:pPr>
            <w:r w:rsidRPr="00B67C97">
              <w:rPr>
                <w:color w:val="000000" w:themeColor="text1"/>
                <w:szCs w:val="24"/>
              </w:rPr>
              <w:t xml:space="preserve">I worked as a 1.0 FTE from 2015-10/2023, and then transitioned to 0.9 FTE. I had 10% administrative time 8/2015-2/2017 and 10/2022-6/2023, 2% administration time 5/2019-3/2020, as well as 10% teaching time from 10/2022-present. </w:t>
            </w:r>
          </w:p>
          <w:p w14:paraId="139B8958" w14:textId="77777777" w:rsidR="00B67C97" w:rsidRDefault="00B67C97" w:rsidP="00B67C97">
            <w:pPr>
              <w:rPr>
                <w:color w:val="000000" w:themeColor="text1"/>
                <w:szCs w:val="24"/>
              </w:rPr>
            </w:pPr>
          </w:p>
          <w:p w14:paraId="62B19B50" w14:textId="77777777" w:rsidR="00B67C97" w:rsidRPr="00B67C97" w:rsidRDefault="00B67C97" w:rsidP="00B67C97">
            <w:pPr>
              <w:rPr>
                <w:color w:val="000000" w:themeColor="text1"/>
                <w:szCs w:val="24"/>
              </w:rPr>
            </w:pPr>
            <w:r w:rsidRPr="00B67C97">
              <w:rPr>
                <w:color w:val="000000" w:themeColor="text1"/>
                <w:szCs w:val="24"/>
              </w:rPr>
              <w:t>Clinical Time: I am a Family Physician currently practicing acute care medicine at the UVMMC Urgent Care Center. This work involves acute care visits and incorporates office-based procedures. My career at UVMMC started in 2015 when I was hired as the medical site leader at Berlin Family Medicine. This position included acute, preventative, and chronic care for all ages, office-based procedures, medication-assisted treatment of opioid use disorder, and nursing home care. While in this leadership role, I supervised and mentored our advanced practice professionals. I switched the focus of my career to urgent care medicine in 2016 when I was presented with an opportunity for more involvement in academic medicine and teaching. Previously, I was a primary care family physician in a medical group practice in Pennsylvania for 15 years, serving as the site leader during 7 years of that employment.</w:t>
            </w:r>
          </w:p>
          <w:p w14:paraId="52A0418D" w14:textId="77777777" w:rsidR="00B67C97" w:rsidRPr="00B67C97" w:rsidRDefault="00B67C97" w:rsidP="00B67C97">
            <w:pPr>
              <w:rPr>
                <w:color w:val="000000" w:themeColor="text1"/>
                <w:szCs w:val="24"/>
              </w:rPr>
            </w:pPr>
          </w:p>
          <w:p w14:paraId="68FF90DE" w14:textId="77777777" w:rsidR="00B67C97" w:rsidRPr="00B67C97" w:rsidRDefault="00B67C97" w:rsidP="00B67C97">
            <w:pPr>
              <w:rPr>
                <w:color w:val="000000" w:themeColor="text1"/>
                <w:szCs w:val="24"/>
              </w:rPr>
            </w:pPr>
            <w:r w:rsidRPr="00B67C97">
              <w:rPr>
                <w:color w:val="000000" w:themeColor="text1"/>
                <w:szCs w:val="24"/>
              </w:rPr>
              <w:t>Teaching/Advising: I teach both medical students and residents in a variety of venues. My bedside teaching of students involves the Doctoring in Vermont course for 1st and 2nd year medical students, as well as the family medicine elective for 3rd or 4th year clerkship students. My classroom teaching involves facilitation of small group sessions and point of care ultrasound workshops at the simulation center for our medical students. For the residents, I regularly participate in their weekly didactic sessions, and precept them clinically at the urgent care center and at their continuity clinics at Milton Family Practice. I received the Faculty Preceptor of the Year Award from the family medicine residents in June 2020. Subsequently, the director asked me to assume responsibility for our family medicine residents’ urgent care curriculum. In addition to this I have been an advisor to two residents and three attending colleagues.</w:t>
            </w:r>
          </w:p>
          <w:p w14:paraId="2F657BE7" w14:textId="77777777" w:rsidR="00B67C97" w:rsidRPr="00B67C97" w:rsidRDefault="00B67C97" w:rsidP="00B67C97">
            <w:pPr>
              <w:rPr>
                <w:color w:val="000000" w:themeColor="text1"/>
                <w:szCs w:val="24"/>
              </w:rPr>
            </w:pPr>
          </w:p>
          <w:p w14:paraId="634F0BEE" w14:textId="77777777" w:rsidR="00B67C97" w:rsidRPr="00B67C97" w:rsidRDefault="00B67C97" w:rsidP="00B67C97">
            <w:pPr>
              <w:rPr>
                <w:color w:val="000000" w:themeColor="text1"/>
                <w:szCs w:val="24"/>
              </w:rPr>
            </w:pPr>
            <w:r w:rsidRPr="00B67C97">
              <w:rPr>
                <w:color w:val="000000" w:themeColor="text1"/>
                <w:szCs w:val="24"/>
              </w:rPr>
              <w:t xml:space="preserve">Informal Teaching: </w:t>
            </w:r>
            <w:sdt>
              <w:sdtPr>
                <w:rPr>
                  <w:color w:val="000000" w:themeColor="text1"/>
                  <w:szCs w:val="24"/>
                </w:rPr>
                <w:id w:val="-1579125578"/>
                <w:placeholder>
                  <w:docPart w:val="AF65DEF42FAD4080ABF0170A05A68FD2"/>
                </w:placeholder>
                <w:text/>
              </w:sdtPr>
              <w:sdtEndPr/>
              <w:sdtContent>
                <w:r w:rsidRPr="00B67C97">
                  <w:rPr>
                    <w:color w:val="000000" w:themeColor="text1"/>
                    <w:szCs w:val="24"/>
                  </w:rPr>
                  <w:t xml:space="preserve">I have authored 140 unique, de-identified case reports of specific conditions, with attached teaching points, and a board style question. Cases include: “Testicular Torsion”, “Otomycosis”, “Forgotten Vaginal Cup”, “Covid + Varicella”, “Purpura from a baby carrier”, “Stercoral Colitis”, “Morgellons”, “Superficial Venous Thrombosis”, “Anaplasmosis”, “Ascariasis”, “Unusual Mononucleosis presentation”, “A tale of 2 PEs”.  The department Chair awarded me the Family Medicine Faculty Gold Star Award in 2021 for this ongoing work in continuing education of my colleagues. </w:t>
                </w:r>
              </w:sdtContent>
            </w:sdt>
          </w:p>
          <w:p w14:paraId="6A89A072" w14:textId="77777777" w:rsidR="00B67C97" w:rsidRPr="00B67C97" w:rsidRDefault="00B67C97" w:rsidP="00B67C97">
            <w:pPr>
              <w:rPr>
                <w:color w:val="000000" w:themeColor="text1"/>
                <w:szCs w:val="24"/>
              </w:rPr>
            </w:pPr>
            <w:r w:rsidRPr="00B67C97">
              <w:rPr>
                <w:color w:val="000000" w:themeColor="text1"/>
                <w:szCs w:val="24"/>
              </w:rPr>
              <w:t xml:space="preserve"> </w:t>
            </w:r>
          </w:p>
          <w:p w14:paraId="3CDD2056" w14:textId="348477FF" w:rsidR="00B67C97" w:rsidRPr="00B67C97" w:rsidRDefault="00B67C97" w:rsidP="00B67C97">
            <w:pPr>
              <w:rPr>
                <w:color w:val="000000" w:themeColor="text1"/>
                <w:szCs w:val="24"/>
              </w:rPr>
            </w:pPr>
            <w:r w:rsidRPr="00B67C97">
              <w:rPr>
                <w:color w:val="000000" w:themeColor="text1"/>
                <w:szCs w:val="24"/>
              </w:rPr>
              <w:t xml:space="preserve">Service: I served as the medical site leader at UVMMC Berlin Family Medicine and at UVMMC Urgent Care Center and have been a member of several committees (itemized list below). At UC, I am the Point of Care Ultrasound (POCUS) champion and have been the EPIC physician champion and specialty liaison. Also, I am serving a three-year term as a member of the UVM Faculty Senate. On a national level, I have been a case editor for Aquifer, a peer reviewer for the </w:t>
            </w:r>
            <w:r w:rsidRPr="00B67C97">
              <w:rPr>
                <w:color w:val="000000" w:themeColor="text1"/>
                <w:szCs w:val="24"/>
              </w:rPr>
              <w:lastRenderedPageBreak/>
              <w:t>Journal of Family Practice</w:t>
            </w:r>
            <w:r w:rsidR="0018249E">
              <w:rPr>
                <w:color w:val="000000" w:themeColor="text1"/>
                <w:szCs w:val="24"/>
              </w:rPr>
              <w:t xml:space="preserve"> </w:t>
            </w:r>
            <w:r w:rsidR="0018249E" w:rsidRPr="006E6D02">
              <w:rPr>
                <w:szCs w:val="24"/>
              </w:rPr>
              <w:t>and Evidenced-Based Urgent Care</w:t>
            </w:r>
            <w:r w:rsidRPr="00B67C97">
              <w:rPr>
                <w:color w:val="000000" w:themeColor="text1"/>
                <w:szCs w:val="24"/>
              </w:rPr>
              <w:t xml:space="preserve">, and a member of the Society of Teachers of Family Medicine (STFM) POCUS Collaborative. </w:t>
            </w:r>
          </w:p>
          <w:p w14:paraId="0A2E64CD" w14:textId="77777777" w:rsidR="00B67C97" w:rsidRPr="00B67C97" w:rsidRDefault="00B67C97" w:rsidP="00B67C97">
            <w:pPr>
              <w:rPr>
                <w:color w:val="000000" w:themeColor="text1"/>
                <w:szCs w:val="24"/>
              </w:rPr>
            </w:pPr>
          </w:p>
          <w:p w14:paraId="30DDD2FB" w14:textId="77777777" w:rsidR="00B67C97" w:rsidRDefault="00B67C97" w:rsidP="00B67C97">
            <w:pPr>
              <w:rPr>
                <w:color w:val="000000" w:themeColor="text1"/>
                <w:szCs w:val="24"/>
              </w:rPr>
            </w:pPr>
            <w:r w:rsidRPr="00B67C97">
              <w:rPr>
                <w:color w:val="000000" w:themeColor="text1"/>
                <w:szCs w:val="24"/>
              </w:rPr>
              <w:t xml:space="preserve">Scholarly Activity: I am interested in creative teaching and interdisciplinary education. In 2019, I initiated a Case of the Week series used to educate urgent care nurses and medical assistants, along with residents and attending physicians. These cases have led to invitations to speak at several regional conferences, and to regularly record lectures for Audio Digest, a national, accredited, continuing medical education (CME) platform. My first talk, </w:t>
            </w:r>
            <w:r w:rsidRPr="00B67C97">
              <w:rPr>
                <w:i/>
                <w:iCs/>
                <w:color w:val="000000" w:themeColor="text1"/>
                <w:szCs w:val="24"/>
              </w:rPr>
              <w:t>Urgent Care: Cases and Clinical Pearls</w:t>
            </w:r>
            <w:r w:rsidRPr="00B67C97">
              <w:rPr>
                <w:color w:val="000000" w:themeColor="text1"/>
                <w:szCs w:val="24"/>
              </w:rPr>
              <w:t xml:space="preserve">, is currently the number one listened-to family medicine lecture on the platform. As of 1/2024, 21700 learners have downloaded my talks. </w:t>
            </w:r>
          </w:p>
          <w:p w14:paraId="48F3BE1A" w14:textId="77777777" w:rsidR="00B67C97" w:rsidRPr="00B67C97" w:rsidRDefault="00B67C97" w:rsidP="00B67C97">
            <w:pPr>
              <w:rPr>
                <w:i/>
                <w:iCs/>
                <w:color w:val="000000" w:themeColor="text1"/>
                <w:szCs w:val="24"/>
              </w:rPr>
            </w:pPr>
          </w:p>
          <w:p w14:paraId="3BC55288" w14:textId="0769A0FA" w:rsidR="00B67C97" w:rsidRPr="00B67C97" w:rsidRDefault="00B67C97" w:rsidP="00B67C97">
            <w:pPr>
              <w:rPr>
                <w:color w:val="000000" w:themeColor="text1"/>
                <w:szCs w:val="24"/>
              </w:rPr>
            </w:pPr>
            <w:r w:rsidRPr="00B67C97">
              <w:rPr>
                <w:color w:val="000000" w:themeColor="text1"/>
                <w:szCs w:val="24"/>
              </w:rPr>
              <w:t xml:space="preserve"> Additionally, I had a case report accepted for publication in the peer-reviewed Journal of Family Medicine. Finally, I have participated in quality improvement projects in the urgent care center.</w:t>
            </w:r>
          </w:p>
        </w:tc>
      </w:tr>
    </w:tbl>
    <w:p w14:paraId="5BA57EF9" w14:textId="77777777" w:rsidR="5A3013D2" w:rsidRPr="00F01193" w:rsidRDefault="5A3013D2" w:rsidP="5A3013D2">
      <w:pPr>
        <w:rPr>
          <w:b/>
          <w:bCs/>
          <w:szCs w:val="24"/>
        </w:rPr>
      </w:pPr>
    </w:p>
    <w:p w14:paraId="7704F397" w14:textId="77777777" w:rsidR="007B6876" w:rsidRPr="00F01193" w:rsidRDefault="007B6876" w:rsidP="00AB4F8D">
      <w:pPr>
        <w:rPr>
          <w:b/>
          <w:bCs/>
          <w:szCs w:val="24"/>
        </w:rPr>
      </w:pPr>
    </w:p>
    <w:p w14:paraId="1401DF98" w14:textId="77777777" w:rsidR="00AB4F8D" w:rsidRPr="00F01193" w:rsidRDefault="00AB4F8D" w:rsidP="0AA44F38">
      <w:pPr>
        <w:spacing w:line="259" w:lineRule="auto"/>
        <w:rPr>
          <w:i/>
          <w:iCs/>
          <w:color w:val="FF0000"/>
          <w:szCs w:val="24"/>
        </w:rPr>
      </w:pPr>
      <w:r w:rsidRPr="00F01193">
        <w:rPr>
          <w:b/>
          <w:bCs/>
          <w:szCs w:val="24"/>
        </w:rPr>
        <w:t>SUMMARY OF ACCOMPLISHMENTS</w:t>
      </w:r>
      <w:r w:rsidR="009522E3" w:rsidRPr="00F01193">
        <w:rPr>
          <w:b/>
          <w:bCs/>
          <w:szCs w:val="24"/>
        </w:rPr>
        <w:t xml:space="preserve"> </w:t>
      </w:r>
    </w:p>
    <w:tbl>
      <w:tblPr>
        <w:tblStyle w:val="TableGrid"/>
        <w:tblW w:w="0" w:type="auto"/>
        <w:tblLook w:val="04A0" w:firstRow="1" w:lastRow="0" w:firstColumn="1" w:lastColumn="0" w:noHBand="0" w:noVBand="1"/>
      </w:tblPr>
      <w:tblGrid>
        <w:gridCol w:w="9350"/>
      </w:tblGrid>
      <w:tr w:rsidR="00AB4F8D" w:rsidRPr="00F01193" w14:paraId="17BCE8C4" w14:textId="77777777" w:rsidTr="367F7FA3">
        <w:tc>
          <w:tcPr>
            <w:tcW w:w="9350" w:type="dxa"/>
            <w:tcBorders>
              <w:top w:val="single" w:sz="4" w:space="0" w:color="auto"/>
              <w:left w:val="single" w:sz="4" w:space="0" w:color="auto"/>
              <w:bottom w:val="nil"/>
              <w:right w:val="single" w:sz="4" w:space="0" w:color="auto"/>
            </w:tcBorders>
            <w:hideMark/>
          </w:tcPr>
          <w:p w14:paraId="26EB87E3" w14:textId="08542C78" w:rsidR="1A06ADA0" w:rsidRPr="00F01193" w:rsidRDefault="76B7302D" w:rsidP="0057423C">
            <w:pPr>
              <w:pStyle w:val="EndnoteText"/>
              <w:numPr>
                <w:ilvl w:val="0"/>
                <w:numId w:val="38"/>
              </w:numPr>
              <w:tabs>
                <w:tab w:val="left" w:pos="1368"/>
              </w:tabs>
              <w:rPr>
                <w:rFonts w:eastAsiaTheme="minorEastAsia"/>
                <w:color w:val="auto"/>
              </w:rPr>
            </w:pPr>
            <w:r w:rsidRPr="5E09D4B6">
              <w:rPr>
                <w:color w:val="auto"/>
              </w:rPr>
              <w:t>In</w:t>
            </w:r>
            <w:r w:rsidR="0B6D4681" w:rsidRPr="5E09D4B6">
              <w:rPr>
                <w:color w:val="auto"/>
              </w:rPr>
              <w:t>ter</w:t>
            </w:r>
            <w:r w:rsidR="40D0AEDB" w:rsidRPr="5E09D4B6">
              <w:rPr>
                <w:color w:val="auto"/>
              </w:rPr>
              <w:t>im</w:t>
            </w:r>
            <w:r w:rsidR="0EE09DE9" w:rsidRPr="5E09D4B6">
              <w:rPr>
                <w:color w:val="auto"/>
              </w:rPr>
              <w:t xml:space="preserve"> </w:t>
            </w:r>
            <w:r w:rsidR="08BD7E34" w:rsidRPr="5E09D4B6">
              <w:rPr>
                <w:color w:val="auto"/>
              </w:rPr>
              <w:t>Medical Director</w:t>
            </w:r>
            <w:r w:rsidR="3330A3EF" w:rsidRPr="5E09D4B6">
              <w:rPr>
                <w:color w:val="auto"/>
              </w:rPr>
              <w:t xml:space="preserve"> </w:t>
            </w:r>
            <w:r w:rsidR="655A55C2" w:rsidRPr="5E09D4B6">
              <w:rPr>
                <w:color w:val="auto"/>
              </w:rPr>
              <w:t>at</w:t>
            </w:r>
            <w:r w:rsidR="4A9762F2" w:rsidRPr="5E09D4B6">
              <w:rPr>
                <w:color w:val="auto"/>
              </w:rPr>
              <w:t xml:space="preserve"> U</w:t>
            </w:r>
            <w:r w:rsidR="5BB068D1" w:rsidRPr="5E09D4B6">
              <w:rPr>
                <w:color w:val="auto"/>
              </w:rPr>
              <w:t>V</w:t>
            </w:r>
            <w:r w:rsidR="011066EA" w:rsidRPr="5E09D4B6">
              <w:rPr>
                <w:color w:val="auto"/>
              </w:rPr>
              <w:t>MM</w:t>
            </w:r>
            <w:r w:rsidR="070C0BF8" w:rsidRPr="5E09D4B6">
              <w:rPr>
                <w:color w:val="auto"/>
              </w:rPr>
              <w:t>C</w:t>
            </w:r>
            <w:r w:rsidR="1CF8D96C" w:rsidRPr="5E09D4B6">
              <w:rPr>
                <w:color w:val="auto"/>
              </w:rPr>
              <w:t xml:space="preserve"> </w:t>
            </w:r>
            <w:r w:rsidR="1614364D" w:rsidRPr="5E09D4B6">
              <w:rPr>
                <w:color w:val="auto"/>
              </w:rPr>
              <w:t>U</w:t>
            </w:r>
            <w:r w:rsidR="19033911" w:rsidRPr="5E09D4B6">
              <w:rPr>
                <w:color w:val="auto"/>
              </w:rPr>
              <w:t>r</w:t>
            </w:r>
            <w:r w:rsidR="6F2C76FE" w:rsidRPr="5E09D4B6">
              <w:rPr>
                <w:color w:val="auto"/>
              </w:rPr>
              <w:t xml:space="preserve">gent </w:t>
            </w:r>
            <w:r w:rsidR="348C01E1" w:rsidRPr="5E09D4B6">
              <w:rPr>
                <w:color w:val="auto"/>
              </w:rPr>
              <w:t>Care</w:t>
            </w:r>
          </w:p>
          <w:p w14:paraId="1F284916" w14:textId="77777777" w:rsidR="0017663F" w:rsidRDefault="20C5C691" w:rsidP="0057423C">
            <w:pPr>
              <w:pStyle w:val="EndnoteText"/>
              <w:numPr>
                <w:ilvl w:val="0"/>
                <w:numId w:val="38"/>
              </w:numPr>
              <w:tabs>
                <w:tab w:val="left" w:pos="1368"/>
              </w:tabs>
              <w:rPr>
                <w:rStyle w:val="Emphasis"/>
                <w:i w:val="0"/>
                <w:iCs w:val="0"/>
              </w:rPr>
            </w:pPr>
            <w:r w:rsidRPr="00F01193">
              <w:rPr>
                <w:color w:val="auto"/>
              </w:rPr>
              <w:t>Medical Director UVMMC Berlin Family Medicine</w:t>
            </w:r>
            <w:r w:rsidR="0017663F" w:rsidRPr="00F01193">
              <w:rPr>
                <w:rStyle w:val="Emphasis"/>
                <w:i w:val="0"/>
                <w:iCs w:val="0"/>
              </w:rPr>
              <w:t xml:space="preserve"> </w:t>
            </w:r>
          </w:p>
          <w:p w14:paraId="3C5533D7" w14:textId="28139131" w:rsidR="0017663F" w:rsidRDefault="0017663F" w:rsidP="0057423C">
            <w:pPr>
              <w:pStyle w:val="EndnoteText"/>
              <w:numPr>
                <w:ilvl w:val="0"/>
                <w:numId w:val="38"/>
              </w:numPr>
              <w:tabs>
                <w:tab w:val="left" w:pos="1368"/>
              </w:tabs>
              <w:rPr>
                <w:rStyle w:val="Emphasis"/>
                <w:i w:val="0"/>
                <w:iCs w:val="0"/>
              </w:rPr>
            </w:pPr>
            <w:r w:rsidRPr="00F01193">
              <w:rPr>
                <w:rStyle w:val="Emphasis"/>
                <w:i w:val="0"/>
                <w:iCs w:val="0"/>
              </w:rPr>
              <w:t>Point of Care Ultrasound certification</w:t>
            </w:r>
            <w:r>
              <w:rPr>
                <w:rStyle w:val="Emphasis"/>
                <w:i w:val="0"/>
                <w:iCs w:val="0"/>
              </w:rPr>
              <w:t xml:space="preserve"> and POCUS champion for the UC</w:t>
            </w:r>
          </w:p>
          <w:p w14:paraId="1D77199A" w14:textId="1BBBC898" w:rsidR="00251D1F" w:rsidRPr="00251D1F" w:rsidRDefault="00251D1F" w:rsidP="0057423C">
            <w:pPr>
              <w:pStyle w:val="EndnoteText"/>
              <w:numPr>
                <w:ilvl w:val="0"/>
                <w:numId w:val="38"/>
              </w:numPr>
              <w:tabs>
                <w:tab w:val="left" w:pos="1368"/>
              </w:tabs>
              <w:rPr>
                <w:rStyle w:val="Emphasis"/>
                <w:i w:val="0"/>
                <w:iCs w:val="0"/>
              </w:rPr>
            </w:pPr>
            <w:r w:rsidRPr="00251D1F">
              <w:rPr>
                <w:rStyle w:val="Emphasis"/>
                <w:i w:val="0"/>
                <w:iCs w:val="0"/>
              </w:rPr>
              <w:t>Enrolled in Society of Teachers of Family Medicine FM Educators Certificate Program</w:t>
            </w:r>
          </w:p>
          <w:p w14:paraId="1B892233" w14:textId="54EF2A1C" w:rsidR="00AB4F8D" w:rsidRDefault="0017663F" w:rsidP="0057423C">
            <w:pPr>
              <w:pStyle w:val="EndnoteText"/>
              <w:numPr>
                <w:ilvl w:val="0"/>
                <w:numId w:val="38"/>
              </w:numPr>
              <w:tabs>
                <w:tab w:val="left" w:pos="1368"/>
              </w:tabs>
              <w:rPr>
                <w:color w:val="auto"/>
              </w:rPr>
            </w:pPr>
            <w:r>
              <w:rPr>
                <w:color w:val="auto"/>
              </w:rPr>
              <w:t>R</w:t>
            </w:r>
            <w:r>
              <w:t>esident and faculty advisor</w:t>
            </w:r>
          </w:p>
          <w:p w14:paraId="6F0D08A1" w14:textId="77777777" w:rsidR="0017663F" w:rsidRDefault="0017663F" w:rsidP="0057423C">
            <w:pPr>
              <w:pStyle w:val="EndnoteText"/>
              <w:numPr>
                <w:ilvl w:val="0"/>
                <w:numId w:val="38"/>
              </w:numPr>
              <w:tabs>
                <w:tab w:val="left" w:pos="1368"/>
              </w:tabs>
              <w:rPr>
                <w:color w:val="auto"/>
              </w:rPr>
            </w:pPr>
            <w:r w:rsidRPr="00F01193">
              <w:rPr>
                <w:color w:val="auto"/>
              </w:rPr>
              <w:t>Faculty Preceptor of the Year award from Family Medicine residents 6/2020</w:t>
            </w:r>
            <w:r>
              <w:rPr>
                <w:color w:val="auto"/>
              </w:rPr>
              <w:t>, and Family Medicine Faculty Star award 6/2021</w:t>
            </w:r>
          </w:p>
          <w:p w14:paraId="34C8D5C0" w14:textId="6A2D326F" w:rsidR="00265AC0" w:rsidRPr="00265AC0" w:rsidRDefault="00265AC0" w:rsidP="0057423C">
            <w:pPr>
              <w:pStyle w:val="EndnoteText"/>
              <w:numPr>
                <w:ilvl w:val="0"/>
                <w:numId w:val="38"/>
              </w:numPr>
              <w:tabs>
                <w:tab w:val="left" w:pos="1368"/>
              </w:tabs>
              <w:rPr>
                <w:color w:val="auto"/>
              </w:rPr>
            </w:pPr>
            <w:r>
              <w:t>Elected faculty senator for the UVM, 3-year term.</w:t>
            </w:r>
          </w:p>
        </w:tc>
      </w:tr>
      <w:tr w:rsidR="00915CEC" w:rsidRPr="00F01193" w14:paraId="7265085D" w14:textId="77777777" w:rsidTr="367F7FA3">
        <w:tc>
          <w:tcPr>
            <w:tcW w:w="9350" w:type="dxa"/>
            <w:tcBorders>
              <w:top w:val="nil"/>
              <w:left w:val="single" w:sz="4" w:space="0" w:color="auto"/>
              <w:bottom w:val="nil"/>
              <w:right w:val="single" w:sz="4" w:space="0" w:color="auto"/>
            </w:tcBorders>
          </w:tcPr>
          <w:p w14:paraId="6CFD9611" w14:textId="1DA8183D" w:rsidR="00915CEC" w:rsidRPr="0057423C" w:rsidRDefault="5567B67C" w:rsidP="0057423C">
            <w:pPr>
              <w:pStyle w:val="EndnoteText"/>
              <w:numPr>
                <w:ilvl w:val="0"/>
                <w:numId w:val="38"/>
              </w:numPr>
              <w:tabs>
                <w:tab w:val="left" w:pos="1368"/>
              </w:tabs>
              <w:rPr>
                <w:i/>
                <w:iCs/>
                <w:color w:val="auto"/>
              </w:rPr>
            </w:pPr>
            <w:r w:rsidRPr="00F01193">
              <w:t>Regular lecturer for Audio Digest with a national distribution</w:t>
            </w:r>
            <w:r w:rsidR="00765E68">
              <w:t xml:space="preserve">. </w:t>
            </w:r>
            <w:bookmarkStart w:id="0" w:name="_Hlk165554627"/>
            <w:r w:rsidR="00765E68">
              <w:t>My first talk is currently</w:t>
            </w:r>
            <w:r w:rsidR="00B4609B">
              <w:t xml:space="preserve"> (4/24)</w:t>
            </w:r>
            <w:r w:rsidR="00765E68">
              <w:t xml:space="preserve"> the number one listened to family medicine lecture on the platform. </w:t>
            </w:r>
            <w:bookmarkEnd w:id="0"/>
          </w:p>
          <w:p w14:paraId="577303C9" w14:textId="65E8B7BB" w:rsidR="00915CEC" w:rsidRPr="00F01193" w:rsidRDefault="58397682" w:rsidP="0057423C">
            <w:pPr>
              <w:pStyle w:val="EndnoteText"/>
              <w:numPr>
                <w:ilvl w:val="0"/>
                <w:numId w:val="38"/>
              </w:numPr>
              <w:tabs>
                <w:tab w:val="left" w:pos="1368"/>
              </w:tabs>
              <w:rPr>
                <w:color w:val="auto"/>
              </w:rPr>
            </w:pPr>
            <w:r w:rsidRPr="00F01193">
              <w:rPr>
                <w:color w:val="auto"/>
              </w:rPr>
              <w:t xml:space="preserve">Urgent Care Case of the Week </w:t>
            </w:r>
            <w:r w:rsidR="00765E68">
              <w:rPr>
                <w:color w:val="auto"/>
              </w:rPr>
              <w:t xml:space="preserve">educational </w:t>
            </w:r>
            <w:r w:rsidRPr="00F01193">
              <w:rPr>
                <w:color w:val="auto"/>
              </w:rPr>
              <w:t>series.</w:t>
            </w:r>
            <w:r w:rsidR="00765E68">
              <w:rPr>
                <w:color w:val="auto"/>
              </w:rPr>
              <w:t xml:space="preserve"> As of 5/1/24, </w:t>
            </w:r>
            <w:r w:rsidR="00957E7F">
              <w:rPr>
                <w:color w:val="auto"/>
              </w:rPr>
              <w:t xml:space="preserve">I have distributed </w:t>
            </w:r>
            <w:r w:rsidR="00765E68">
              <w:rPr>
                <w:color w:val="auto"/>
              </w:rPr>
              <w:t>140 separate cases.</w:t>
            </w:r>
          </w:p>
        </w:tc>
      </w:tr>
      <w:tr w:rsidR="00915CEC" w:rsidRPr="00F01193" w14:paraId="7D70782F" w14:textId="77777777" w:rsidTr="367F7FA3">
        <w:tc>
          <w:tcPr>
            <w:tcW w:w="9350" w:type="dxa"/>
            <w:tcBorders>
              <w:top w:val="nil"/>
              <w:left w:val="single" w:sz="4" w:space="0" w:color="auto"/>
              <w:bottom w:val="nil"/>
              <w:right w:val="single" w:sz="4" w:space="0" w:color="auto"/>
            </w:tcBorders>
          </w:tcPr>
          <w:p w14:paraId="51860FB1" w14:textId="74820BDD" w:rsidR="00915CEC" w:rsidRPr="00F01193" w:rsidRDefault="1701ED41" w:rsidP="367F7FA3">
            <w:pPr>
              <w:pStyle w:val="EndnoteText"/>
              <w:numPr>
                <w:ilvl w:val="0"/>
                <w:numId w:val="38"/>
              </w:numPr>
              <w:tabs>
                <w:tab w:val="left" w:pos="1368"/>
              </w:tabs>
              <w:rPr>
                <w:rStyle w:val="Emphasis"/>
                <w:i w:val="0"/>
                <w:iCs w:val="0"/>
                <w:color w:val="auto"/>
              </w:rPr>
            </w:pPr>
            <w:r w:rsidRPr="367F7FA3">
              <w:rPr>
                <w:rStyle w:val="Emphasis"/>
                <w:i w:val="0"/>
                <w:iCs w:val="0"/>
                <w:color w:val="auto"/>
              </w:rPr>
              <w:t xml:space="preserve">Case report, </w:t>
            </w:r>
            <w:r w:rsidR="38191F88" w:rsidRPr="367F7FA3">
              <w:rPr>
                <w:rStyle w:val="Emphasis"/>
                <w:i w:val="0"/>
                <w:iCs w:val="0"/>
                <w:color w:val="auto"/>
              </w:rPr>
              <w:t xml:space="preserve">peer reviewed and </w:t>
            </w:r>
            <w:r w:rsidRPr="367F7FA3">
              <w:rPr>
                <w:rStyle w:val="Emphasis"/>
                <w:i w:val="0"/>
                <w:iCs w:val="0"/>
                <w:color w:val="auto"/>
              </w:rPr>
              <w:t>accepted for publication</w:t>
            </w:r>
            <w:r w:rsidR="6A6ED843" w:rsidRPr="367F7FA3">
              <w:rPr>
                <w:rStyle w:val="Emphasis"/>
                <w:i w:val="0"/>
                <w:iCs w:val="0"/>
                <w:color w:val="auto"/>
              </w:rPr>
              <w:t xml:space="preserve"> 11/9/22 in the</w:t>
            </w:r>
            <w:r w:rsidRPr="367F7FA3">
              <w:rPr>
                <w:rStyle w:val="Emphasis"/>
                <w:i w:val="0"/>
                <w:iCs w:val="0"/>
                <w:color w:val="auto"/>
              </w:rPr>
              <w:t xml:space="preserve"> Journal of Family Practice</w:t>
            </w:r>
            <w:r w:rsidR="601A1BDE" w:rsidRPr="367F7FA3">
              <w:rPr>
                <w:rStyle w:val="Emphasis"/>
                <w:i w:val="0"/>
                <w:iCs w:val="0"/>
                <w:color w:val="auto"/>
              </w:rPr>
              <w:t>, now published on UVM Scholar</w:t>
            </w:r>
            <w:r w:rsidR="00A1544C" w:rsidRPr="367F7FA3">
              <w:rPr>
                <w:rStyle w:val="Emphasis"/>
                <w:i w:val="0"/>
                <w:iCs w:val="0"/>
                <w:color w:val="auto"/>
              </w:rPr>
              <w:t>W</w:t>
            </w:r>
            <w:r w:rsidR="601A1BDE" w:rsidRPr="367F7FA3">
              <w:rPr>
                <w:rStyle w:val="Emphasis"/>
                <w:i w:val="0"/>
                <w:iCs w:val="0"/>
                <w:color w:val="auto"/>
              </w:rPr>
              <w:t>orks</w:t>
            </w:r>
          </w:p>
          <w:p w14:paraId="1F14D65D" w14:textId="77777777" w:rsidR="00915CEC" w:rsidRPr="00F01193" w:rsidRDefault="2676EBF4" w:rsidP="0057423C">
            <w:pPr>
              <w:pStyle w:val="EndnoteText"/>
              <w:numPr>
                <w:ilvl w:val="0"/>
                <w:numId w:val="38"/>
              </w:numPr>
              <w:tabs>
                <w:tab w:val="left" w:pos="1368"/>
              </w:tabs>
              <w:rPr>
                <w:color w:val="auto"/>
              </w:rPr>
            </w:pPr>
            <w:r w:rsidRPr="00F01193">
              <w:t>Regular presenter of continuing medical education for regional courses</w:t>
            </w:r>
          </w:p>
        </w:tc>
      </w:tr>
      <w:tr w:rsidR="00915CEC" w:rsidRPr="00F01193" w14:paraId="7B06F405" w14:textId="77777777" w:rsidTr="367F7FA3">
        <w:tc>
          <w:tcPr>
            <w:tcW w:w="9350" w:type="dxa"/>
            <w:tcBorders>
              <w:top w:val="nil"/>
              <w:left w:val="single" w:sz="4" w:space="0" w:color="auto"/>
              <w:bottom w:val="nil"/>
              <w:right w:val="single" w:sz="4" w:space="0" w:color="auto"/>
            </w:tcBorders>
          </w:tcPr>
          <w:p w14:paraId="5EBFB170" w14:textId="1AD9ECD8" w:rsidR="00915CEC" w:rsidRPr="00F01193" w:rsidRDefault="00755D0E" w:rsidP="0057423C">
            <w:pPr>
              <w:pStyle w:val="EndnoteText"/>
              <w:numPr>
                <w:ilvl w:val="0"/>
                <w:numId w:val="38"/>
              </w:numPr>
              <w:tabs>
                <w:tab w:val="left" w:pos="1368"/>
              </w:tabs>
              <w:rPr>
                <w:color w:val="auto"/>
              </w:rPr>
            </w:pPr>
            <w:r>
              <w:rPr>
                <w:color w:val="auto"/>
              </w:rPr>
              <w:t>Resident and medical student prece</w:t>
            </w:r>
            <w:r w:rsidR="0057423C">
              <w:rPr>
                <w:color w:val="auto"/>
              </w:rPr>
              <w:t>ptor</w:t>
            </w:r>
          </w:p>
        </w:tc>
      </w:tr>
      <w:tr w:rsidR="00915CEC" w:rsidRPr="00F01193" w14:paraId="3D5FD46F" w14:textId="77777777" w:rsidTr="367F7FA3">
        <w:tc>
          <w:tcPr>
            <w:tcW w:w="9350" w:type="dxa"/>
            <w:tcBorders>
              <w:top w:val="nil"/>
              <w:left w:val="single" w:sz="4" w:space="0" w:color="auto"/>
              <w:bottom w:val="nil"/>
              <w:right w:val="single" w:sz="4" w:space="0" w:color="auto"/>
            </w:tcBorders>
          </w:tcPr>
          <w:p w14:paraId="3E571A76" w14:textId="77777777" w:rsidR="00915CEC" w:rsidRPr="00F01193" w:rsidRDefault="23CFC341" w:rsidP="0057423C">
            <w:pPr>
              <w:pStyle w:val="EndnoteText"/>
              <w:numPr>
                <w:ilvl w:val="0"/>
                <w:numId w:val="38"/>
              </w:numPr>
              <w:tabs>
                <w:tab w:val="left" w:pos="1368"/>
              </w:tabs>
              <w:rPr>
                <w:rStyle w:val="Emphasis"/>
                <w:i w:val="0"/>
                <w:iCs w:val="0"/>
              </w:rPr>
            </w:pPr>
            <w:r w:rsidRPr="00F01193">
              <w:rPr>
                <w:rStyle w:val="Emphasis"/>
                <w:i w:val="0"/>
                <w:iCs w:val="0"/>
              </w:rPr>
              <w:t>Didactic instructor for r</w:t>
            </w:r>
            <w:r w:rsidR="6F41D53A" w:rsidRPr="00F01193">
              <w:rPr>
                <w:rStyle w:val="Emphasis"/>
                <w:i w:val="0"/>
                <w:iCs w:val="0"/>
              </w:rPr>
              <w:t>esidents and students</w:t>
            </w:r>
          </w:p>
          <w:p w14:paraId="21FC7AD6" w14:textId="77777777" w:rsidR="00915CEC" w:rsidRPr="00F01193" w:rsidRDefault="23CFC341" w:rsidP="0057423C">
            <w:pPr>
              <w:pStyle w:val="EndnoteText"/>
              <w:numPr>
                <w:ilvl w:val="0"/>
                <w:numId w:val="38"/>
              </w:numPr>
              <w:tabs>
                <w:tab w:val="left" w:pos="1368"/>
              </w:tabs>
              <w:rPr>
                <w:color w:val="auto"/>
              </w:rPr>
            </w:pPr>
            <w:r w:rsidRPr="00F01193">
              <w:rPr>
                <w:color w:val="auto"/>
              </w:rPr>
              <w:t>Specialty liaison and physician champion for Epic at UVMMC Urgent Care</w:t>
            </w:r>
          </w:p>
          <w:p w14:paraId="6E0127C6" w14:textId="77777777" w:rsidR="00915CEC" w:rsidRPr="00F01193" w:rsidRDefault="23CFC341" w:rsidP="0057423C">
            <w:pPr>
              <w:pStyle w:val="EndnoteText"/>
              <w:numPr>
                <w:ilvl w:val="0"/>
                <w:numId w:val="38"/>
              </w:numPr>
              <w:tabs>
                <w:tab w:val="left" w:pos="1368"/>
              </w:tabs>
            </w:pPr>
            <w:r w:rsidRPr="00F01193">
              <w:t>Case editor for Aquifer- a national non-profit that produces virtual interactive cases for medical student education</w:t>
            </w:r>
          </w:p>
        </w:tc>
      </w:tr>
      <w:tr w:rsidR="00915CEC" w:rsidRPr="00F01193" w14:paraId="72628C60" w14:textId="77777777" w:rsidTr="367F7FA3">
        <w:tc>
          <w:tcPr>
            <w:tcW w:w="9350" w:type="dxa"/>
            <w:tcBorders>
              <w:top w:val="nil"/>
              <w:left w:val="single" w:sz="4" w:space="0" w:color="auto"/>
              <w:bottom w:val="nil"/>
              <w:right w:val="single" w:sz="4" w:space="0" w:color="auto"/>
            </w:tcBorders>
          </w:tcPr>
          <w:p w14:paraId="54A01233" w14:textId="77777777" w:rsidR="00915CEC" w:rsidRPr="00251D1F" w:rsidRDefault="2FEEA85E" w:rsidP="0057423C">
            <w:pPr>
              <w:pStyle w:val="EndnoteText"/>
              <w:numPr>
                <w:ilvl w:val="0"/>
                <w:numId w:val="38"/>
              </w:numPr>
              <w:tabs>
                <w:tab w:val="left" w:pos="1368"/>
              </w:tabs>
              <w:rPr>
                <w:color w:val="auto"/>
              </w:rPr>
            </w:pPr>
            <w:r>
              <w:t>Peer reviewer for national publication</w:t>
            </w:r>
            <w:r w:rsidR="00251D1F">
              <w:t>s</w:t>
            </w:r>
          </w:p>
          <w:p w14:paraId="206589C2" w14:textId="368F1679" w:rsidR="00251D1F" w:rsidRPr="00F01193" w:rsidRDefault="00251D1F" w:rsidP="0057423C">
            <w:pPr>
              <w:pStyle w:val="EndnoteText"/>
              <w:numPr>
                <w:ilvl w:val="0"/>
                <w:numId w:val="38"/>
              </w:numPr>
              <w:tabs>
                <w:tab w:val="left" w:pos="1368"/>
              </w:tabs>
              <w:rPr>
                <w:color w:val="auto"/>
              </w:rPr>
            </w:pPr>
            <w:r>
              <w:t xml:space="preserve">Associate Professor of Family Medicine </w:t>
            </w:r>
          </w:p>
        </w:tc>
      </w:tr>
      <w:tr w:rsidR="00710278" w:rsidRPr="00F01193" w14:paraId="050FA674" w14:textId="77777777" w:rsidTr="367F7FA3">
        <w:tc>
          <w:tcPr>
            <w:tcW w:w="9350" w:type="dxa"/>
            <w:tcBorders>
              <w:top w:val="nil"/>
              <w:left w:val="single" w:sz="4" w:space="0" w:color="auto"/>
              <w:bottom w:val="single" w:sz="4" w:space="0" w:color="auto"/>
              <w:right w:val="single" w:sz="4" w:space="0" w:color="auto"/>
            </w:tcBorders>
          </w:tcPr>
          <w:p w14:paraId="49B021DB" w14:textId="0A830AD5" w:rsidR="00715179" w:rsidRPr="00F01193" w:rsidRDefault="00715179" w:rsidP="0057423C">
            <w:pPr>
              <w:pStyle w:val="EndnoteText"/>
              <w:tabs>
                <w:tab w:val="left" w:pos="1368"/>
              </w:tabs>
              <w:ind w:left="720"/>
            </w:pPr>
          </w:p>
        </w:tc>
      </w:tr>
    </w:tbl>
    <w:p w14:paraId="44716617" w14:textId="77777777" w:rsidR="00FF319A" w:rsidRPr="00F01193" w:rsidRDefault="00FF319A" w:rsidP="00AB4F8D">
      <w:pPr>
        <w:rPr>
          <w:b/>
          <w:bCs/>
          <w:szCs w:val="24"/>
        </w:rPr>
      </w:pPr>
    </w:p>
    <w:p w14:paraId="4D6651CD" w14:textId="77777777" w:rsidR="00FF319A" w:rsidRPr="00F01193" w:rsidRDefault="00FF319A" w:rsidP="00AB4F8D">
      <w:pPr>
        <w:rPr>
          <w:b/>
          <w:bCs/>
          <w:szCs w:val="24"/>
        </w:rPr>
      </w:pPr>
    </w:p>
    <w:p w14:paraId="695D1051" w14:textId="77777777" w:rsidR="00AB4F8D" w:rsidRPr="00F01193" w:rsidRDefault="00AB4F8D" w:rsidP="00AB4F8D">
      <w:pPr>
        <w:pBdr>
          <w:bottom w:val="double" w:sz="6" w:space="1" w:color="auto"/>
        </w:pBdr>
        <w:tabs>
          <w:tab w:val="left" w:pos="1368"/>
          <w:tab w:val="left" w:pos="5400"/>
          <w:tab w:val="left" w:pos="7560"/>
        </w:tabs>
        <w:rPr>
          <w:b/>
          <w:bCs/>
          <w:szCs w:val="24"/>
        </w:rPr>
      </w:pPr>
      <w:r w:rsidRPr="00F01193">
        <w:rPr>
          <w:b/>
          <w:bCs/>
          <w:szCs w:val="24"/>
        </w:rPr>
        <w:t>PROFESSIONAL SERVICE</w:t>
      </w:r>
    </w:p>
    <w:p w14:paraId="3247F461" w14:textId="77777777" w:rsidR="00AB4F8D" w:rsidRPr="00F01193" w:rsidRDefault="00AB4F8D" w:rsidP="00AB4F8D">
      <w:pPr>
        <w:tabs>
          <w:tab w:val="left" w:pos="1368"/>
          <w:tab w:val="left" w:pos="5400"/>
          <w:tab w:val="left" w:pos="7560"/>
        </w:tabs>
        <w:rPr>
          <w:b/>
          <w:bCs/>
          <w:szCs w:val="24"/>
        </w:rPr>
      </w:pPr>
    </w:p>
    <w:p w14:paraId="0D76F7DF" w14:textId="77777777" w:rsidR="00AB4F8D" w:rsidRPr="00F01193" w:rsidRDefault="00AB4F8D" w:rsidP="00AB4F8D">
      <w:pPr>
        <w:tabs>
          <w:tab w:val="left" w:pos="1368"/>
          <w:tab w:val="left" w:pos="5400"/>
          <w:tab w:val="left" w:pos="7560"/>
        </w:tabs>
        <w:rPr>
          <w:i/>
          <w:iCs/>
          <w:szCs w:val="24"/>
        </w:rPr>
      </w:pPr>
      <w:r w:rsidRPr="00F01193">
        <w:rPr>
          <w:szCs w:val="24"/>
          <w:u w:val="single"/>
        </w:rPr>
        <w:t>DEPARTMENTAL SERVICE</w:t>
      </w:r>
      <w:r w:rsidRPr="00F01193">
        <w:rPr>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63"/>
        <w:gridCol w:w="2067"/>
        <w:gridCol w:w="2430"/>
      </w:tblGrid>
      <w:tr w:rsidR="00AD52CA" w:rsidRPr="00F01193" w14:paraId="38413B84" w14:textId="77777777" w:rsidTr="367F7FA3">
        <w:tc>
          <w:tcPr>
            <w:tcW w:w="1800" w:type="dxa"/>
            <w:hideMark/>
          </w:tcPr>
          <w:p w14:paraId="280FD631" w14:textId="77777777" w:rsidR="00AD52CA" w:rsidRPr="00F01193" w:rsidRDefault="00AD52CA">
            <w:pPr>
              <w:tabs>
                <w:tab w:val="left" w:pos="-180"/>
              </w:tabs>
              <w:rPr>
                <w:b/>
                <w:bCs/>
                <w:szCs w:val="24"/>
              </w:rPr>
            </w:pPr>
            <w:r w:rsidRPr="00F01193">
              <w:rPr>
                <w:b/>
                <w:bCs/>
                <w:szCs w:val="24"/>
              </w:rPr>
              <w:t>Years</w:t>
            </w:r>
          </w:p>
        </w:tc>
        <w:tc>
          <w:tcPr>
            <w:tcW w:w="3063" w:type="dxa"/>
            <w:hideMark/>
          </w:tcPr>
          <w:p w14:paraId="0298E7C7" w14:textId="77777777" w:rsidR="00AD52CA" w:rsidRPr="00F01193" w:rsidRDefault="00AD52CA">
            <w:pPr>
              <w:tabs>
                <w:tab w:val="left" w:pos="-180"/>
              </w:tabs>
              <w:rPr>
                <w:b/>
                <w:bCs/>
                <w:szCs w:val="24"/>
              </w:rPr>
            </w:pPr>
            <w:r w:rsidRPr="00F01193">
              <w:rPr>
                <w:b/>
                <w:bCs/>
                <w:szCs w:val="24"/>
              </w:rPr>
              <w:t>Department</w:t>
            </w:r>
          </w:p>
        </w:tc>
        <w:tc>
          <w:tcPr>
            <w:tcW w:w="2067" w:type="dxa"/>
          </w:tcPr>
          <w:p w14:paraId="3F0065D4" w14:textId="77777777" w:rsidR="00AD52CA" w:rsidRPr="00F01193" w:rsidRDefault="00D52DD9">
            <w:pPr>
              <w:tabs>
                <w:tab w:val="left" w:pos="-180"/>
              </w:tabs>
              <w:rPr>
                <w:b/>
                <w:bCs/>
                <w:szCs w:val="24"/>
              </w:rPr>
            </w:pPr>
            <w:r w:rsidRPr="00F01193">
              <w:rPr>
                <w:b/>
                <w:bCs/>
                <w:szCs w:val="24"/>
              </w:rPr>
              <w:t>Committee</w:t>
            </w:r>
          </w:p>
        </w:tc>
        <w:tc>
          <w:tcPr>
            <w:tcW w:w="2430" w:type="dxa"/>
          </w:tcPr>
          <w:p w14:paraId="0D4F5A20" w14:textId="77777777" w:rsidR="00AD52CA" w:rsidRPr="00F01193" w:rsidRDefault="00D52DD9">
            <w:pPr>
              <w:tabs>
                <w:tab w:val="left" w:pos="-180"/>
              </w:tabs>
              <w:rPr>
                <w:b/>
                <w:bCs/>
                <w:szCs w:val="24"/>
              </w:rPr>
            </w:pPr>
            <w:r w:rsidRPr="00F01193">
              <w:rPr>
                <w:b/>
                <w:bCs/>
                <w:szCs w:val="24"/>
              </w:rPr>
              <w:t>Role</w:t>
            </w:r>
          </w:p>
        </w:tc>
      </w:tr>
      <w:tr w:rsidR="00AD52CA" w:rsidRPr="00F01193" w14:paraId="1AF7D613" w14:textId="77777777" w:rsidTr="367F7FA3">
        <w:sdt>
          <w:sdtPr>
            <w:rPr>
              <w:bCs/>
              <w:szCs w:val="24"/>
            </w:rPr>
            <w:id w:val="-702101366"/>
            <w:placeholder>
              <w:docPart w:val="36988A2177584DA89CF9791F19FCC779"/>
            </w:placeholder>
            <w:text/>
          </w:sdtPr>
          <w:sdtEndPr/>
          <w:sdtContent>
            <w:tc>
              <w:tcPr>
                <w:tcW w:w="1800" w:type="dxa"/>
                <w:hideMark/>
              </w:tcPr>
              <w:p w14:paraId="39951224" w14:textId="204137A2" w:rsidR="00AD52CA" w:rsidRPr="00F01193" w:rsidRDefault="0D387A35" w:rsidP="6856B949">
                <w:r>
                  <w:t>2015-20</w:t>
                </w:r>
                <w:r w:rsidR="004D648A">
                  <w:t>20</w:t>
                </w:r>
              </w:p>
            </w:tc>
          </w:sdtContent>
        </w:sdt>
        <w:sdt>
          <w:sdtPr>
            <w:rPr>
              <w:bCs/>
              <w:szCs w:val="24"/>
            </w:rPr>
            <w:id w:val="-1263538240"/>
            <w:placeholder>
              <w:docPart w:val="7DDBAA9DEF7A41B4A361375E2102B8CA"/>
            </w:placeholder>
            <w:text/>
          </w:sdtPr>
          <w:sdtEndPr/>
          <w:sdtContent>
            <w:tc>
              <w:tcPr>
                <w:tcW w:w="3063" w:type="dxa"/>
                <w:hideMark/>
              </w:tcPr>
              <w:p w14:paraId="26E5CB18" w14:textId="77777777" w:rsidR="00AD52CA" w:rsidRPr="00F01193" w:rsidRDefault="00036F37" w:rsidP="00915CEC">
                <w:pPr>
                  <w:tabs>
                    <w:tab w:val="left" w:pos="-180"/>
                  </w:tabs>
                  <w:rPr>
                    <w:bCs/>
                    <w:szCs w:val="24"/>
                  </w:rPr>
                </w:pPr>
                <w:r w:rsidRPr="00F01193">
                  <w:rPr>
                    <w:bCs/>
                    <w:szCs w:val="24"/>
                  </w:rPr>
                  <w:t>Department of Family Medicine</w:t>
                </w:r>
              </w:p>
            </w:tc>
          </w:sdtContent>
        </w:sdt>
        <w:sdt>
          <w:sdtPr>
            <w:rPr>
              <w:bCs/>
              <w:szCs w:val="24"/>
            </w:rPr>
            <w:id w:val="-131597"/>
            <w:placeholder>
              <w:docPart w:val="089E8D0A0B68423E9C6F4B735B017F7E"/>
            </w:placeholder>
            <w:text/>
          </w:sdtPr>
          <w:sdtEndPr/>
          <w:sdtContent>
            <w:tc>
              <w:tcPr>
                <w:tcW w:w="2067" w:type="dxa"/>
                <w:hideMark/>
              </w:tcPr>
              <w:p w14:paraId="58AD0D4B" w14:textId="58A13148" w:rsidR="00AD52CA" w:rsidRPr="00F01193" w:rsidRDefault="00036F37" w:rsidP="00915CEC">
                <w:pPr>
                  <w:tabs>
                    <w:tab w:val="left" w:pos="-180"/>
                  </w:tabs>
                  <w:rPr>
                    <w:bCs/>
                    <w:szCs w:val="24"/>
                  </w:rPr>
                </w:pPr>
                <w:r w:rsidRPr="00F01193">
                  <w:rPr>
                    <w:bCs/>
                    <w:szCs w:val="24"/>
                  </w:rPr>
                  <w:t>Retreat Committee</w:t>
                </w:r>
                <w:r w:rsidR="003A0371">
                  <w:rPr>
                    <w:bCs/>
                    <w:szCs w:val="24"/>
                  </w:rPr>
                  <w:t xml:space="preserve">- </w:t>
                </w:r>
                <w:r w:rsidR="004D648A">
                  <w:rPr>
                    <w:bCs/>
                    <w:szCs w:val="24"/>
                  </w:rPr>
                  <w:t xml:space="preserve">This committee </w:t>
                </w:r>
                <w:r w:rsidR="003A0371">
                  <w:rPr>
                    <w:bCs/>
                    <w:szCs w:val="24"/>
                  </w:rPr>
                  <w:t xml:space="preserve">planned the yearly </w:t>
                </w:r>
                <w:r w:rsidR="004D648A">
                  <w:rPr>
                    <w:bCs/>
                    <w:szCs w:val="24"/>
                  </w:rPr>
                  <w:t>faculty</w:t>
                </w:r>
                <w:r w:rsidR="003A0371">
                  <w:rPr>
                    <w:bCs/>
                    <w:szCs w:val="24"/>
                  </w:rPr>
                  <w:t xml:space="preserve"> retreat.</w:t>
                </w:r>
              </w:p>
            </w:tc>
          </w:sdtContent>
        </w:sdt>
        <w:sdt>
          <w:sdtPr>
            <w:rPr>
              <w:bCs/>
              <w:szCs w:val="24"/>
            </w:rPr>
            <w:id w:val="-844940170"/>
            <w:placeholder>
              <w:docPart w:val="7EF63EACD5C24F39A868E9E05D32728E"/>
            </w:placeholder>
            <w:text/>
          </w:sdtPr>
          <w:sdtEndPr/>
          <w:sdtContent>
            <w:tc>
              <w:tcPr>
                <w:tcW w:w="2430" w:type="dxa"/>
                <w:hideMark/>
              </w:tcPr>
              <w:p w14:paraId="01E3CB38" w14:textId="77777777" w:rsidR="00AD52CA" w:rsidRPr="00F01193" w:rsidRDefault="00036F37" w:rsidP="00915CEC">
                <w:pPr>
                  <w:tabs>
                    <w:tab w:val="left" w:pos="-180"/>
                  </w:tabs>
                  <w:rPr>
                    <w:bCs/>
                    <w:szCs w:val="24"/>
                  </w:rPr>
                </w:pPr>
                <w:r w:rsidRPr="00F01193">
                  <w:rPr>
                    <w:bCs/>
                    <w:szCs w:val="24"/>
                  </w:rPr>
                  <w:t>Member</w:t>
                </w:r>
              </w:p>
            </w:tc>
          </w:sdtContent>
        </w:sdt>
      </w:tr>
      <w:tr w:rsidR="00AD52CA" w:rsidRPr="00F01193" w14:paraId="4BD19E9A" w14:textId="77777777" w:rsidTr="367F7FA3">
        <w:sdt>
          <w:sdtPr>
            <w:rPr>
              <w:bCs/>
              <w:szCs w:val="24"/>
            </w:rPr>
            <w:id w:val="-2009362939"/>
            <w:placeholder>
              <w:docPart w:val="B19564570B0549839E61B1FF82FE3040"/>
            </w:placeholder>
            <w:text/>
          </w:sdtPr>
          <w:sdtEndPr/>
          <w:sdtContent>
            <w:tc>
              <w:tcPr>
                <w:tcW w:w="1800" w:type="dxa"/>
                <w:hideMark/>
              </w:tcPr>
              <w:p w14:paraId="30DC4942" w14:textId="77777777" w:rsidR="00AD52CA" w:rsidRPr="00F01193" w:rsidRDefault="00036F37" w:rsidP="00915CEC">
                <w:pPr>
                  <w:tabs>
                    <w:tab w:val="left" w:pos="-180"/>
                  </w:tabs>
                  <w:rPr>
                    <w:bCs/>
                    <w:szCs w:val="24"/>
                  </w:rPr>
                </w:pPr>
                <w:r w:rsidRPr="00F01193">
                  <w:rPr>
                    <w:bCs/>
                    <w:szCs w:val="24"/>
                  </w:rPr>
                  <w:t>2016-2018</w:t>
                </w:r>
              </w:p>
            </w:tc>
          </w:sdtContent>
        </w:sdt>
        <w:sdt>
          <w:sdtPr>
            <w:rPr>
              <w:bCs/>
              <w:szCs w:val="24"/>
            </w:rPr>
            <w:id w:val="-1581287650"/>
            <w:placeholder>
              <w:docPart w:val="A03AA353FEAE479FABD86FCB83EDA5F8"/>
            </w:placeholder>
            <w:text/>
          </w:sdtPr>
          <w:sdtEndPr/>
          <w:sdtContent>
            <w:tc>
              <w:tcPr>
                <w:tcW w:w="3063" w:type="dxa"/>
                <w:hideMark/>
              </w:tcPr>
              <w:p w14:paraId="0DF335DB" w14:textId="77777777" w:rsidR="00AD52CA" w:rsidRPr="00F01193" w:rsidRDefault="00036F37" w:rsidP="00915CEC">
                <w:pPr>
                  <w:tabs>
                    <w:tab w:val="left" w:pos="-180"/>
                  </w:tabs>
                  <w:rPr>
                    <w:bCs/>
                    <w:szCs w:val="24"/>
                  </w:rPr>
                </w:pPr>
                <w:r w:rsidRPr="00F01193">
                  <w:rPr>
                    <w:bCs/>
                    <w:szCs w:val="24"/>
                  </w:rPr>
                  <w:t>Department of Family Medicine</w:t>
                </w:r>
              </w:p>
            </w:tc>
          </w:sdtContent>
        </w:sdt>
        <w:sdt>
          <w:sdtPr>
            <w:rPr>
              <w:bCs/>
              <w:szCs w:val="24"/>
            </w:rPr>
            <w:id w:val="514111510"/>
            <w:placeholder>
              <w:docPart w:val="E158FAFB75D94A759DD4156E12430A80"/>
            </w:placeholder>
            <w:text/>
          </w:sdtPr>
          <w:sdtEndPr/>
          <w:sdtContent>
            <w:tc>
              <w:tcPr>
                <w:tcW w:w="2067" w:type="dxa"/>
                <w:hideMark/>
              </w:tcPr>
              <w:p w14:paraId="4665D3F9" w14:textId="1E7AC7A7" w:rsidR="00AD52CA" w:rsidRPr="00F01193" w:rsidRDefault="00036F37" w:rsidP="00915CEC">
                <w:pPr>
                  <w:tabs>
                    <w:tab w:val="left" w:pos="-180"/>
                  </w:tabs>
                  <w:rPr>
                    <w:bCs/>
                    <w:szCs w:val="24"/>
                  </w:rPr>
                </w:pPr>
                <w:r w:rsidRPr="00F01193">
                  <w:rPr>
                    <w:bCs/>
                    <w:szCs w:val="24"/>
                  </w:rPr>
                  <w:t>Family Medicine Quality Committee</w:t>
                </w:r>
                <w:r w:rsidR="003A0371">
                  <w:rPr>
                    <w:bCs/>
                    <w:szCs w:val="24"/>
                  </w:rPr>
                  <w:t>-</w:t>
                </w:r>
                <w:r w:rsidR="004D648A">
                  <w:rPr>
                    <w:bCs/>
                    <w:szCs w:val="24"/>
                  </w:rPr>
                  <w:t xml:space="preserve"> This committee met monthly with a goal of assuring continuous monitoring and improvement in quality and safety of the care provided by the healthcare service. For example: reviewed safe reports, performed case </w:t>
                </w:r>
                <w:r w:rsidR="008F5A93">
                  <w:rPr>
                    <w:bCs/>
                    <w:szCs w:val="24"/>
                  </w:rPr>
                  <w:t>reviews, provide</w:t>
                </w:r>
                <w:r w:rsidR="004D648A">
                  <w:rPr>
                    <w:bCs/>
                    <w:szCs w:val="24"/>
                  </w:rPr>
                  <w:t xml:space="preserve"> direction for workflows.</w:t>
                </w:r>
              </w:p>
            </w:tc>
          </w:sdtContent>
        </w:sdt>
        <w:sdt>
          <w:sdtPr>
            <w:rPr>
              <w:bCs/>
              <w:szCs w:val="24"/>
            </w:rPr>
            <w:id w:val="-1576889684"/>
            <w:placeholder>
              <w:docPart w:val="2F4B5A0D0F67492E85EBB6D8F8F3D0B9"/>
            </w:placeholder>
            <w:text/>
          </w:sdtPr>
          <w:sdtEndPr/>
          <w:sdtContent>
            <w:tc>
              <w:tcPr>
                <w:tcW w:w="2430" w:type="dxa"/>
                <w:hideMark/>
              </w:tcPr>
              <w:p w14:paraId="4B81C0E3" w14:textId="77777777" w:rsidR="00AD52CA" w:rsidRPr="00F01193" w:rsidRDefault="00036F37" w:rsidP="00915CEC">
                <w:pPr>
                  <w:tabs>
                    <w:tab w:val="left" w:pos="-180"/>
                  </w:tabs>
                  <w:rPr>
                    <w:b/>
                    <w:bCs/>
                    <w:szCs w:val="24"/>
                  </w:rPr>
                </w:pPr>
                <w:r w:rsidRPr="00F01193">
                  <w:rPr>
                    <w:bCs/>
                    <w:szCs w:val="24"/>
                  </w:rPr>
                  <w:t>Member</w:t>
                </w:r>
              </w:p>
            </w:tc>
          </w:sdtContent>
        </w:sdt>
      </w:tr>
      <w:tr w:rsidR="00724213" w:rsidRPr="00F01193" w14:paraId="0749D6D8" w14:textId="77777777" w:rsidTr="367F7FA3">
        <w:tc>
          <w:tcPr>
            <w:tcW w:w="1800" w:type="dxa"/>
          </w:tcPr>
          <w:p w14:paraId="43BE677E" w14:textId="54B0A087" w:rsidR="00724213" w:rsidRPr="00F01193" w:rsidRDefault="00724213" w:rsidP="00915CEC">
            <w:pPr>
              <w:tabs>
                <w:tab w:val="left" w:pos="-180"/>
              </w:tabs>
              <w:rPr>
                <w:bCs/>
                <w:szCs w:val="24"/>
              </w:rPr>
            </w:pPr>
            <w:r w:rsidRPr="00F01193">
              <w:rPr>
                <w:szCs w:val="24"/>
              </w:rPr>
              <w:t>2018-</w:t>
            </w:r>
            <w:r w:rsidR="00251D1F">
              <w:rPr>
                <w:szCs w:val="24"/>
              </w:rPr>
              <w:t>2024</w:t>
            </w:r>
          </w:p>
        </w:tc>
        <w:tc>
          <w:tcPr>
            <w:tcW w:w="3063" w:type="dxa"/>
          </w:tcPr>
          <w:p w14:paraId="7A9515AD" w14:textId="77777777" w:rsidR="00724213" w:rsidRPr="00F01193" w:rsidRDefault="00724213" w:rsidP="00915CEC">
            <w:pPr>
              <w:tabs>
                <w:tab w:val="left" w:pos="-180"/>
              </w:tabs>
              <w:rPr>
                <w:bCs/>
                <w:szCs w:val="24"/>
              </w:rPr>
            </w:pPr>
            <w:r w:rsidRPr="00F01193">
              <w:rPr>
                <w:bCs/>
                <w:szCs w:val="24"/>
              </w:rPr>
              <w:t>Department of Family Medicine</w:t>
            </w:r>
          </w:p>
        </w:tc>
        <w:tc>
          <w:tcPr>
            <w:tcW w:w="2067" w:type="dxa"/>
          </w:tcPr>
          <w:p w14:paraId="446D83EF" w14:textId="2BBC6D2E" w:rsidR="00724213" w:rsidRPr="00F01193" w:rsidRDefault="439FE3B4" w:rsidP="367F7FA3">
            <w:r>
              <w:t>Family Medicine Wellness Committee</w:t>
            </w:r>
            <w:r w:rsidR="003A0371">
              <w:t>-</w:t>
            </w:r>
            <w:r w:rsidR="68766DE6">
              <w:t xml:space="preserve"> This committee meets monthly and has a </w:t>
            </w:r>
            <w:r w:rsidR="716FC3CD">
              <w:t>mission</w:t>
            </w:r>
            <w:r w:rsidR="68766DE6">
              <w:t xml:space="preserve"> to advocate between providers and leadership, promote a culture of wellness, education, and communication. </w:t>
            </w:r>
            <w:r w:rsidR="04BFB925">
              <w:t>The end goal is to improve provider wellness and retention and reduce burnout.</w:t>
            </w:r>
            <w:r w:rsidR="68766DE6">
              <w:t xml:space="preserve"> </w:t>
            </w:r>
          </w:p>
        </w:tc>
        <w:tc>
          <w:tcPr>
            <w:tcW w:w="2430" w:type="dxa"/>
          </w:tcPr>
          <w:p w14:paraId="386B4BDB" w14:textId="77777777" w:rsidR="00724213" w:rsidRPr="00F01193" w:rsidRDefault="00724213" w:rsidP="00915CEC">
            <w:pPr>
              <w:tabs>
                <w:tab w:val="left" w:pos="-180"/>
              </w:tabs>
              <w:rPr>
                <w:bCs/>
                <w:szCs w:val="24"/>
              </w:rPr>
            </w:pPr>
            <w:r w:rsidRPr="00F01193">
              <w:rPr>
                <w:bCs/>
                <w:szCs w:val="24"/>
              </w:rPr>
              <w:t>Member</w:t>
            </w:r>
          </w:p>
        </w:tc>
      </w:tr>
    </w:tbl>
    <w:p w14:paraId="36C3DE7B" w14:textId="77777777" w:rsidR="00CD4976" w:rsidRPr="00F01193" w:rsidRDefault="00710278" w:rsidP="00AB4F8D">
      <w:pPr>
        <w:pStyle w:val="Footer"/>
        <w:tabs>
          <w:tab w:val="left" w:pos="1368"/>
        </w:tabs>
        <w:rPr>
          <w:szCs w:val="24"/>
        </w:rPr>
      </w:pPr>
      <w:r w:rsidRPr="00F01193">
        <w:rPr>
          <w:szCs w:val="24"/>
        </w:rPr>
        <w:t xml:space="preserve">                        </w:t>
      </w:r>
    </w:p>
    <w:p w14:paraId="133AEF80" w14:textId="77777777" w:rsidR="00C425ED" w:rsidRPr="00F01193" w:rsidRDefault="00F16897" w:rsidP="00AB4F8D">
      <w:pPr>
        <w:pStyle w:val="Footer"/>
        <w:tabs>
          <w:tab w:val="left" w:pos="1368"/>
        </w:tabs>
        <w:rPr>
          <w:szCs w:val="24"/>
          <w:u w:val="single"/>
        </w:rPr>
      </w:pPr>
      <w:r w:rsidRPr="00F01193">
        <w:rPr>
          <w:szCs w:val="24"/>
          <w:u w:val="single"/>
        </w:rPr>
        <w:t>COLLEGE SERVICES</w:t>
      </w:r>
    </w:p>
    <w:p w14:paraId="5702BAAB" w14:textId="51C7747E" w:rsidR="00C425ED" w:rsidRPr="00F01193" w:rsidRDefault="00F16897" w:rsidP="00C425ED">
      <w:pPr>
        <w:pStyle w:val="Footer"/>
        <w:tabs>
          <w:tab w:val="left" w:pos="1368"/>
        </w:tabs>
      </w:pPr>
      <w:r>
        <w:t xml:space="preserve">2018, 19, </w:t>
      </w:r>
      <w:r w:rsidR="00C425ED">
        <w:t>22</w:t>
      </w:r>
      <w:r w:rsidR="30091B37">
        <w:t xml:space="preserve">, </w:t>
      </w:r>
      <w:r w:rsidR="00407FF7">
        <w:t>23</w:t>
      </w:r>
      <w:r w:rsidR="00251D1F">
        <w:t>, 24</w:t>
      </w:r>
      <w:r>
        <w:tab/>
      </w:r>
      <w:r w:rsidR="00C425ED">
        <w:t>LCOM</w:t>
      </w:r>
      <w:r>
        <w:tab/>
      </w:r>
      <w:r w:rsidR="00C425ED">
        <w:t xml:space="preserve">                      Family Medicine career panel </w:t>
      </w:r>
    </w:p>
    <w:p w14:paraId="1108ADC1" w14:textId="13A60F7F" w:rsidR="00EE7131" w:rsidRPr="00F01193" w:rsidRDefault="00EE7131" w:rsidP="00EE7131">
      <w:pPr>
        <w:pStyle w:val="Footer"/>
        <w:tabs>
          <w:tab w:val="left" w:pos="1368"/>
        </w:tabs>
        <w:ind w:left="3975" w:hanging="3975"/>
      </w:pPr>
      <w:r>
        <w:t>2023</w:t>
      </w:r>
      <w:r w:rsidR="00251D1F">
        <w:t>, 24</w:t>
      </w:r>
      <w:r>
        <w:tab/>
      </w:r>
      <w:r>
        <w:tab/>
        <w:t>LCOM</w:t>
      </w:r>
      <w:r>
        <w:tab/>
        <w:t xml:space="preserve">                      Mock Residency Interviews- </w:t>
      </w:r>
    </w:p>
    <w:p w14:paraId="5A655DE6" w14:textId="28E6E240" w:rsidR="00EE7131" w:rsidRPr="00F01193" w:rsidRDefault="00EE7131" w:rsidP="00B1173D">
      <w:pPr>
        <w:pStyle w:val="Footer"/>
        <w:tabs>
          <w:tab w:val="left" w:pos="1368"/>
        </w:tabs>
        <w:ind w:left="5490" w:hanging="3975"/>
      </w:pPr>
      <w:r w:rsidRPr="00F01193">
        <w:rPr>
          <w:szCs w:val="24"/>
        </w:rPr>
        <w:tab/>
      </w:r>
      <w:r w:rsidRPr="00F01193">
        <w:rPr>
          <w:szCs w:val="24"/>
        </w:rPr>
        <w:tab/>
      </w:r>
      <w:r w:rsidRPr="00F01193">
        <w:rPr>
          <w:szCs w:val="24"/>
        </w:rPr>
        <w:tab/>
      </w:r>
      <w:r w:rsidR="00B1173D" w:rsidRPr="00B1173D">
        <w:rPr>
          <w:szCs w:val="24"/>
        </w:rPr>
        <w:t>Family Medicine applicants</w:t>
      </w:r>
      <w:r w:rsidRPr="00F01193">
        <w:rPr>
          <w:szCs w:val="24"/>
        </w:rPr>
        <w:tab/>
      </w:r>
      <w:r w:rsidRPr="49638184">
        <w:t xml:space="preserve">  </w:t>
      </w:r>
      <w:r>
        <w:tab/>
      </w:r>
      <w:r>
        <w:tab/>
      </w:r>
      <w:r w:rsidR="3B90C000" w:rsidRPr="49638184">
        <w:t xml:space="preserve">                        </w:t>
      </w:r>
      <w:r w:rsidR="3AE58064" w:rsidRPr="49638184">
        <w:t xml:space="preserve">   </w:t>
      </w:r>
      <w:r w:rsidRPr="49638184">
        <w:t xml:space="preserve"> </w:t>
      </w:r>
      <w:r w:rsidR="0FBE6616" w:rsidRPr="49638184">
        <w:t xml:space="preserve">     </w:t>
      </w:r>
    </w:p>
    <w:p w14:paraId="1EC022AA" w14:textId="77777777" w:rsidR="00C425ED" w:rsidRDefault="00C425ED" w:rsidP="00C425ED">
      <w:pPr>
        <w:pStyle w:val="Footer"/>
        <w:tabs>
          <w:tab w:val="left" w:pos="1368"/>
        </w:tabs>
        <w:rPr>
          <w:szCs w:val="24"/>
        </w:rPr>
      </w:pPr>
    </w:p>
    <w:p w14:paraId="00F5A1CF" w14:textId="77777777" w:rsidR="00B1173D" w:rsidRPr="00F01193" w:rsidRDefault="00B1173D" w:rsidP="00C425ED">
      <w:pPr>
        <w:pStyle w:val="Footer"/>
        <w:tabs>
          <w:tab w:val="left" w:pos="1368"/>
        </w:tabs>
        <w:rPr>
          <w:szCs w:val="24"/>
        </w:rPr>
      </w:pPr>
    </w:p>
    <w:p w14:paraId="4BFEA6DA" w14:textId="77777777" w:rsidR="00AB4F8D" w:rsidRPr="00F01193" w:rsidRDefault="00AB4F8D" w:rsidP="00AB4F8D">
      <w:pPr>
        <w:pStyle w:val="Footer"/>
        <w:tabs>
          <w:tab w:val="left" w:pos="1368"/>
        </w:tabs>
        <w:rPr>
          <w:szCs w:val="24"/>
          <w:u w:val="single"/>
        </w:rPr>
      </w:pPr>
    </w:p>
    <w:p w14:paraId="0353E3E6" w14:textId="77777777" w:rsidR="3434D797" w:rsidRDefault="00AB4F8D" w:rsidP="3434D797">
      <w:pPr>
        <w:pStyle w:val="Footer"/>
        <w:tabs>
          <w:tab w:val="left" w:pos="1368"/>
        </w:tabs>
        <w:rPr>
          <w:u w:val="single"/>
        </w:rPr>
      </w:pPr>
      <w:r w:rsidRPr="6856B949">
        <w:rPr>
          <w:u w:val="single"/>
        </w:rPr>
        <w:t>MEDICAL CENTER SERVICE</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3870"/>
        <w:gridCol w:w="3335"/>
      </w:tblGrid>
      <w:tr w:rsidR="0061142E" w14:paraId="3768C07A" w14:textId="77777777" w:rsidTr="367F7FA3">
        <w:sdt>
          <w:sdtPr>
            <w:rPr>
              <w:bCs/>
            </w:rPr>
            <w:id w:val="578564870"/>
            <w:placeholder>
              <w:docPart w:val="6FBE00C9A1A545409CFB47EEECB86A6D"/>
            </w:placeholder>
            <w:text/>
          </w:sdtPr>
          <w:sdtEndPr/>
          <w:sdtContent>
            <w:tc>
              <w:tcPr>
                <w:tcW w:w="1525" w:type="dxa"/>
                <w:hideMark/>
              </w:tcPr>
              <w:p w14:paraId="57103DF8" w14:textId="25232B74" w:rsidR="0061142E" w:rsidRDefault="00FC6116">
                <w:pPr>
                  <w:tabs>
                    <w:tab w:val="left" w:pos="-180"/>
                  </w:tabs>
                  <w:rPr>
                    <w:bCs/>
                  </w:rPr>
                </w:pPr>
                <w:r>
                  <w:rPr>
                    <w:bCs/>
                  </w:rPr>
                  <w:t>2015-2017</w:t>
                </w:r>
              </w:p>
            </w:tc>
          </w:sdtContent>
        </w:sdt>
        <w:sdt>
          <w:sdtPr>
            <w:rPr>
              <w:szCs w:val="24"/>
            </w:rPr>
            <w:id w:val="-1141029032"/>
            <w:placeholder>
              <w:docPart w:val="A77D76D9057640B28F5F88E606B5ACB5"/>
            </w:placeholder>
            <w:text/>
          </w:sdtPr>
          <w:sdtEndPr/>
          <w:sdtContent>
            <w:tc>
              <w:tcPr>
                <w:tcW w:w="3870" w:type="dxa"/>
                <w:hideMark/>
              </w:tcPr>
              <w:p w14:paraId="25264237" w14:textId="65EDBCC0" w:rsidR="0061142E" w:rsidRDefault="00A16102">
                <w:pPr>
                  <w:tabs>
                    <w:tab w:val="left" w:pos="-180"/>
                  </w:tabs>
                  <w:rPr>
                    <w:bCs/>
                  </w:rPr>
                </w:pPr>
                <w:r w:rsidRPr="00A16102">
                  <w:rPr>
                    <w:szCs w:val="24"/>
                  </w:rPr>
                  <w:t>UVMMC Family Medicine Berlin</w:t>
                </w:r>
              </w:p>
            </w:tc>
          </w:sdtContent>
        </w:sdt>
        <w:sdt>
          <w:sdtPr>
            <w:rPr>
              <w:bCs/>
            </w:rPr>
            <w:id w:val="1238910460"/>
            <w:placeholder>
              <w:docPart w:val="038D69B0563149CEB125269DEAA65456"/>
            </w:placeholder>
            <w:text/>
          </w:sdtPr>
          <w:sdtEndPr/>
          <w:sdtContent>
            <w:tc>
              <w:tcPr>
                <w:tcW w:w="3335" w:type="dxa"/>
                <w:hideMark/>
              </w:tcPr>
              <w:p w14:paraId="47C6F9C4" w14:textId="38F5660D" w:rsidR="0061142E" w:rsidRDefault="00A16102">
                <w:pPr>
                  <w:tabs>
                    <w:tab w:val="left" w:pos="-180"/>
                  </w:tabs>
                  <w:rPr>
                    <w:bCs/>
                  </w:rPr>
                </w:pPr>
                <w:r>
                  <w:rPr>
                    <w:bCs/>
                  </w:rPr>
                  <w:t>Medical site leader</w:t>
                </w:r>
                <w:r w:rsidR="004D648A">
                  <w:rPr>
                    <w:bCs/>
                  </w:rPr>
                  <w:t>- The site leader partners with the site supervisor to run the practice and acts as a liaison to the family medicine administration</w:t>
                </w:r>
                <w:r w:rsidR="000855BD">
                  <w:rPr>
                    <w:bCs/>
                  </w:rPr>
                  <w:t>,</w:t>
                </w:r>
                <w:r w:rsidR="004D648A">
                  <w:rPr>
                    <w:bCs/>
                  </w:rPr>
                  <w:t xml:space="preserve"> </w:t>
                </w:r>
                <w:r w:rsidR="000855BD">
                  <w:rPr>
                    <w:bCs/>
                  </w:rPr>
                  <w:t>a</w:t>
                </w:r>
                <w:r w:rsidR="00957E7F">
                  <w:rPr>
                    <w:bCs/>
                  </w:rPr>
                  <w:t>s well as</w:t>
                </w:r>
                <w:r w:rsidR="00F4286F">
                  <w:rPr>
                    <w:bCs/>
                  </w:rPr>
                  <w:t xml:space="preserve"> supervising and advising the advanced practice professionals</w:t>
                </w:r>
                <w:r w:rsidR="002C2965">
                  <w:rPr>
                    <w:bCs/>
                  </w:rPr>
                  <w:t xml:space="preserve"> (APPs)</w:t>
                </w:r>
                <w:r w:rsidR="00957E7F">
                  <w:rPr>
                    <w:bCs/>
                  </w:rPr>
                  <w:t>.</w:t>
                </w:r>
              </w:p>
            </w:tc>
          </w:sdtContent>
        </w:sdt>
      </w:tr>
      <w:tr w:rsidR="0061142E" w14:paraId="283FC774" w14:textId="77777777" w:rsidTr="367F7FA3">
        <w:sdt>
          <w:sdtPr>
            <w:rPr>
              <w:bCs/>
            </w:rPr>
            <w:id w:val="-1595478190"/>
            <w:placeholder>
              <w:docPart w:val="183DA0EC54A14189A70D6F052816640D"/>
            </w:placeholder>
            <w:text/>
          </w:sdtPr>
          <w:sdtEndPr/>
          <w:sdtContent>
            <w:tc>
              <w:tcPr>
                <w:tcW w:w="1525" w:type="dxa"/>
                <w:hideMark/>
              </w:tcPr>
              <w:p w14:paraId="48ACCDDB" w14:textId="34D50FAA" w:rsidR="0061142E" w:rsidRDefault="004D33D1">
                <w:pPr>
                  <w:tabs>
                    <w:tab w:val="left" w:pos="-180"/>
                  </w:tabs>
                  <w:rPr>
                    <w:bCs/>
                  </w:rPr>
                </w:pPr>
                <w:r>
                  <w:rPr>
                    <w:bCs/>
                  </w:rPr>
                  <w:t>201</w:t>
                </w:r>
                <w:r w:rsidR="009C42F0">
                  <w:rPr>
                    <w:bCs/>
                  </w:rPr>
                  <w:t>5-2017</w:t>
                </w:r>
              </w:p>
            </w:tc>
          </w:sdtContent>
        </w:sdt>
        <w:sdt>
          <w:sdtPr>
            <w:rPr>
              <w:szCs w:val="24"/>
            </w:rPr>
            <w:id w:val="-1781323514"/>
            <w:placeholder>
              <w:docPart w:val="F9FEBC9C3CBE49F288AD454A52BDB423"/>
            </w:placeholder>
            <w:text/>
          </w:sdtPr>
          <w:sdtEndPr/>
          <w:sdtContent>
            <w:tc>
              <w:tcPr>
                <w:tcW w:w="3870" w:type="dxa"/>
                <w:hideMark/>
              </w:tcPr>
              <w:p w14:paraId="2862139E" w14:textId="2FB8253D" w:rsidR="0061142E" w:rsidRDefault="009C42F0">
                <w:pPr>
                  <w:tabs>
                    <w:tab w:val="left" w:pos="-180"/>
                  </w:tabs>
                  <w:rPr>
                    <w:bCs/>
                  </w:rPr>
                </w:pPr>
                <w:r w:rsidRPr="009C42F0">
                  <w:rPr>
                    <w:szCs w:val="24"/>
                  </w:rPr>
                  <w:t>UVMMC Family Medicine Berlin</w:t>
                </w:r>
              </w:p>
            </w:tc>
          </w:sdtContent>
        </w:sdt>
        <w:sdt>
          <w:sdtPr>
            <w:rPr>
              <w:szCs w:val="24"/>
            </w:rPr>
            <w:id w:val="658511910"/>
            <w:placeholder>
              <w:docPart w:val="B53BD39F49064E13960B349EC3FC5BAF"/>
            </w:placeholder>
            <w:text/>
          </w:sdtPr>
          <w:sdtEndPr/>
          <w:sdtContent>
            <w:tc>
              <w:tcPr>
                <w:tcW w:w="3335" w:type="dxa"/>
                <w:hideMark/>
              </w:tcPr>
              <w:p w14:paraId="55974BB2" w14:textId="41FCD5B3" w:rsidR="0061142E" w:rsidRDefault="009C42F0">
                <w:pPr>
                  <w:tabs>
                    <w:tab w:val="left" w:pos="-180"/>
                  </w:tabs>
                  <w:rPr>
                    <w:bCs/>
                  </w:rPr>
                </w:pPr>
                <w:r w:rsidRPr="009C42F0">
                  <w:rPr>
                    <w:szCs w:val="24"/>
                  </w:rPr>
                  <w:t>Medical Home Leadership Team</w:t>
                </w:r>
                <w:r w:rsidR="00F14FF4">
                  <w:rPr>
                    <w:szCs w:val="24"/>
                  </w:rPr>
                  <w:t>, member</w:t>
                </w:r>
                <w:r w:rsidRPr="009C42F0">
                  <w:rPr>
                    <w:szCs w:val="24"/>
                  </w:rPr>
                  <w:t xml:space="preserve">- </w:t>
                </w:r>
                <w:r w:rsidR="00957E7F">
                  <w:rPr>
                    <w:szCs w:val="24"/>
                  </w:rPr>
                  <w:t>This committee</w:t>
                </w:r>
                <w:r w:rsidRPr="009C42F0">
                  <w:rPr>
                    <w:szCs w:val="24"/>
                  </w:rPr>
                  <w:t xml:space="preserve"> met monthly to work on transforming primary care</w:t>
                </w:r>
                <w:r w:rsidR="009025FD">
                  <w:rPr>
                    <w:szCs w:val="24"/>
                  </w:rPr>
                  <w:t>. P</w:t>
                </w:r>
                <w:r w:rsidR="00F4286F">
                  <w:rPr>
                    <w:szCs w:val="24"/>
                  </w:rPr>
                  <w:t>rojects includ</w:t>
                </w:r>
                <w:r w:rsidR="009025FD">
                  <w:rPr>
                    <w:szCs w:val="24"/>
                  </w:rPr>
                  <w:t>ed</w:t>
                </w:r>
                <w:r w:rsidR="00F4286F">
                  <w:rPr>
                    <w:szCs w:val="24"/>
                  </w:rPr>
                  <w:t xml:space="preserve"> working on clinical protocols </w:t>
                </w:r>
                <w:r w:rsidR="00F14FF4">
                  <w:rPr>
                    <w:szCs w:val="24"/>
                  </w:rPr>
                  <w:t xml:space="preserve">used </w:t>
                </w:r>
                <w:r w:rsidR="00F4286F">
                  <w:rPr>
                    <w:szCs w:val="24"/>
                  </w:rPr>
                  <w:t>throughout primary care (FM, IM, pediatrics) such as telephone triage, pre-visit planning, and huddles and weekly coordination meeting protocols.</w:t>
                </w:r>
              </w:p>
            </w:tc>
          </w:sdtContent>
        </w:sdt>
      </w:tr>
      <w:tr w:rsidR="009C42F0" w14:paraId="5816AEE0" w14:textId="77777777" w:rsidTr="367F7FA3">
        <w:tc>
          <w:tcPr>
            <w:tcW w:w="1525" w:type="dxa"/>
          </w:tcPr>
          <w:p w14:paraId="7E0797AA" w14:textId="306D7A3E" w:rsidR="009C42F0" w:rsidRDefault="00D940E1">
            <w:pPr>
              <w:tabs>
                <w:tab w:val="left" w:pos="-180"/>
              </w:tabs>
              <w:rPr>
                <w:bCs/>
              </w:rPr>
            </w:pPr>
            <w:r>
              <w:rPr>
                <w:bCs/>
              </w:rPr>
              <w:t>5/2019-3</w:t>
            </w:r>
            <w:r w:rsidR="00383D96">
              <w:rPr>
                <w:bCs/>
              </w:rPr>
              <w:t>/2020</w:t>
            </w:r>
          </w:p>
        </w:tc>
        <w:tc>
          <w:tcPr>
            <w:tcW w:w="3870" w:type="dxa"/>
          </w:tcPr>
          <w:p w14:paraId="045259AF" w14:textId="4DC0D509" w:rsidR="009C42F0" w:rsidRPr="009C42F0" w:rsidRDefault="00383D96">
            <w:pPr>
              <w:tabs>
                <w:tab w:val="left" w:pos="-180"/>
              </w:tabs>
              <w:rPr>
                <w:szCs w:val="24"/>
              </w:rPr>
            </w:pPr>
            <w:r>
              <w:rPr>
                <w:szCs w:val="24"/>
              </w:rPr>
              <w:t>UVMMC Urgent Care</w:t>
            </w:r>
          </w:p>
        </w:tc>
        <w:tc>
          <w:tcPr>
            <w:tcW w:w="3335" w:type="dxa"/>
          </w:tcPr>
          <w:p w14:paraId="66474B0A" w14:textId="3AF38A40" w:rsidR="009C42F0" w:rsidRPr="009C42F0" w:rsidRDefault="00383D96">
            <w:pPr>
              <w:tabs>
                <w:tab w:val="left" w:pos="-180"/>
              </w:tabs>
              <w:rPr>
                <w:szCs w:val="24"/>
              </w:rPr>
            </w:pPr>
            <w:r>
              <w:rPr>
                <w:szCs w:val="24"/>
              </w:rPr>
              <w:t xml:space="preserve">Specialty </w:t>
            </w:r>
            <w:r w:rsidR="000C3295">
              <w:rPr>
                <w:szCs w:val="24"/>
              </w:rPr>
              <w:t>liaison for the UC for EPIC</w:t>
            </w:r>
            <w:r w:rsidR="00F4286F">
              <w:rPr>
                <w:szCs w:val="24"/>
              </w:rPr>
              <w:t xml:space="preserve"> (electronic medical record</w:t>
            </w:r>
            <w:r w:rsidR="002C2965">
              <w:rPr>
                <w:szCs w:val="24"/>
              </w:rPr>
              <w:t>). Worked</w:t>
            </w:r>
            <w:r w:rsidR="00F4286F">
              <w:rPr>
                <w:szCs w:val="24"/>
              </w:rPr>
              <w:t xml:space="preserve"> with the EPIC project team</w:t>
            </w:r>
            <w:r w:rsidR="00F14FF4">
              <w:rPr>
                <w:szCs w:val="24"/>
              </w:rPr>
              <w:t xml:space="preserve">, </w:t>
            </w:r>
            <w:r w:rsidR="00F4286F">
              <w:rPr>
                <w:szCs w:val="24"/>
              </w:rPr>
              <w:t>clinical leadership</w:t>
            </w:r>
            <w:r w:rsidR="00F14FF4">
              <w:rPr>
                <w:szCs w:val="24"/>
              </w:rPr>
              <w:t>,</w:t>
            </w:r>
            <w:r w:rsidR="002C2965">
              <w:rPr>
                <w:szCs w:val="24"/>
              </w:rPr>
              <w:t xml:space="preserve"> and colleagues at the urgent care to help optimize the functionality of the platform to better meet our needs. </w:t>
            </w:r>
          </w:p>
        </w:tc>
      </w:tr>
      <w:tr w:rsidR="000C3295" w14:paraId="121F5DDB" w14:textId="77777777" w:rsidTr="367F7FA3">
        <w:tc>
          <w:tcPr>
            <w:tcW w:w="1525" w:type="dxa"/>
          </w:tcPr>
          <w:p w14:paraId="034A93F1" w14:textId="42565575" w:rsidR="000C3295" w:rsidRDefault="00F42295">
            <w:pPr>
              <w:tabs>
                <w:tab w:val="left" w:pos="-180"/>
              </w:tabs>
              <w:rPr>
                <w:bCs/>
              </w:rPr>
            </w:pPr>
            <w:r>
              <w:rPr>
                <w:bCs/>
              </w:rPr>
              <w:t>9/2019- 3/2020</w:t>
            </w:r>
          </w:p>
        </w:tc>
        <w:tc>
          <w:tcPr>
            <w:tcW w:w="3870" w:type="dxa"/>
          </w:tcPr>
          <w:p w14:paraId="5F1A3028" w14:textId="07838CBB" w:rsidR="000C3295" w:rsidRDefault="00F42295">
            <w:pPr>
              <w:tabs>
                <w:tab w:val="left" w:pos="-180"/>
              </w:tabs>
              <w:rPr>
                <w:szCs w:val="24"/>
              </w:rPr>
            </w:pPr>
            <w:r>
              <w:rPr>
                <w:szCs w:val="24"/>
              </w:rPr>
              <w:t>UVMMC Urgent Care</w:t>
            </w:r>
          </w:p>
        </w:tc>
        <w:tc>
          <w:tcPr>
            <w:tcW w:w="3335" w:type="dxa"/>
          </w:tcPr>
          <w:p w14:paraId="0AB663CD" w14:textId="214D97BA" w:rsidR="000C3295" w:rsidRDefault="00B90D1B">
            <w:pPr>
              <w:tabs>
                <w:tab w:val="left" w:pos="-180"/>
              </w:tabs>
              <w:rPr>
                <w:szCs w:val="24"/>
              </w:rPr>
            </w:pPr>
            <w:r>
              <w:rPr>
                <w:szCs w:val="24"/>
              </w:rPr>
              <w:t>Physician champion for EPIC</w:t>
            </w:r>
            <w:r w:rsidR="002C2965">
              <w:rPr>
                <w:szCs w:val="24"/>
              </w:rPr>
              <w:t xml:space="preserve">- </w:t>
            </w:r>
            <w:r w:rsidR="00F14FF4">
              <w:rPr>
                <w:szCs w:val="24"/>
              </w:rPr>
              <w:t>S</w:t>
            </w:r>
            <w:r w:rsidR="002C2965">
              <w:rPr>
                <w:szCs w:val="24"/>
              </w:rPr>
              <w:t xml:space="preserve">uperuser of the electronic record to </w:t>
            </w:r>
            <w:r w:rsidR="00F14FF4">
              <w:rPr>
                <w:szCs w:val="24"/>
              </w:rPr>
              <w:t>be</w:t>
            </w:r>
            <w:r w:rsidR="002C2965">
              <w:rPr>
                <w:szCs w:val="24"/>
              </w:rPr>
              <w:t xml:space="preserve"> support for other providers who might be struggling.</w:t>
            </w:r>
          </w:p>
        </w:tc>
      </w:tr>
      <w:tr w:rsidR="00B90D1B" w14:paraId="0EC63A02" w14:textId="77777777" w:rsidTr="367F7FA3">
        <w:tc>
          <w:tcPr>
            <w:tcW w:w="1525" w:type="dxa"/>
          </w:tcPr>
          <w:p w14:paraId="46078611" w14:textId="03891AB2" w:rsidR="00B90D1B" w:rsidRDefault="006F7AFF">
            <w:pPr>
              <w:tabs>
                <w:tab w:val="left" w:pos="-180"/>
              </w:tabs>
              <w:rPr>
                <w:bCs/>
              </w:rPr>
            </w:pPr>
            <w:r>
              <w:rPr>
                <w:bCs/>
              </w:rPr>
              <w:t>10/2022</w:t>
            </w:r>
            <w:r w:rsidR="009F6197">
              <w:rPr>
                <w:bCs/>
              </w:rPr>
              <w:t>-6/2023</w:t>
            </w:r>
          </w:p>
        </w:tc>
        <w:tc>
          <w:tcPr>
            <w:tcW w:w="3870" w:type="dxa"/>
          </w:tcPr>
          <w:p w14:paraId="29AF0302" w14:textId="578546EF" w:rsidR="00B90D1B" w:rsidRDefault="009F6197">
            <w:pPr>
              <w:tabs>
                <w:tab w:val="left" w:pos="-180"/>
              </w:tabs>
              <w:rPr>
                <w:szCs w:val="24"/>
              </w:rPr>
            </w:pPr>
            <w:r>
              <w:rPr>
                <w:szCs w:val="24"/>
              </w:rPr>
              <w:t>UVMMC Urgent Care</w:t>
            </w:r>
          </w:p>
        </w:tc>
        <w:tc>
          <w:tcPr>
            <w:tcW w:w="3335" w:type="dxa"/>
          </w:tcPr>
          <w:p w14:paraId="3A133ADE" w14:textId="495DF331" w:rsidR="00B90D1B" w:rsidRDefault="6CAA63C1" w:rsidP="367F7FA3">
            <w:r>
              <w:t xml:space="preserve">Interim </w:t>
            </w:r>
            <w:r w:rsidR="0B011B22">
              <w:t xml:space="preserve">Medical </w:t>
            </w:r>
            <w:r>
              <w:t>Site Leader</w:t>
            </w:r>
            <w:r w:rsidR="2079CE1A">
              <w:t xml:space="preserve">- </w:t>
            </w:r>
            <w:r w:rsidR="00F14FF4">
              <w:t>Collaborated</w:t>
            </w:r>
            <w:r w:rsidR="2079CE1A">
              <w:t xml:space="preserve"> with the </w:t>
            </w:r>
            <w:r w:rsidR="009025FD">
              <w:t>S</w:t>
            </w:r>
            <w:r w:rsidR="2079CE1A">
              <w:t xml:space="preserve">upervisor and </w:t>
            </w:r>
            <w:r w:rsidR="009025FD">
              <w:t>N</w:t>
            </w:r>
            <w:r w:rsidR="2079CE1A">
              <w:t xml:space="preserve">urse </w:t>
            </w:r>
            <w:r w:rsidR="009025FD">
              <w:t>M</w:t>
            </w:r>
            <w:r w:rsidR="2079CE1A">
              <w:t xml:space="preserve">anager to run the clinic during an interim period between </w:t>
            </w:r>
            <w:r w:rsidR="74656B1F">
              <w:t>permanent</w:t>
            </w:r>
            <w:r w:rsidR="2079CE1A">
              <w:t xml:space="preserve"> site leaders. Worked on process improvement, protocols, supervised the APPs, interviewing, onboarding, </w:t>
            </w:r>
            <w:r w:rsidR="72577C3B">
              <w:t>addressing patient c</w:t>
            </w:r>
            <w:r w:rsidR="00B4609B">
              <w:t>oncerns</w:t>
            </w:r>
            <w:r w:rsidR="00F14FF4">
              <w:t xml:space="preserve"> </w:t>
            </w:r>
          </w:p>
        </w:tc>
      </w:tr>
      <w:tr w:rsidR="009F6197" w14:paraId="03CF7906" w14:textId="77777777" w:rsidTr="367F7FA3">
        <w:tc>
          <w:tcPr>
            <w:tcW w:w="1525" w:type="dxa"/>
          </w:tcPr>
          <w:p w14:paraId="39D714CD" w14:textId="6DFB5A76" w:rsidR="009F6197" w:rsidRDefault="007342FE">
            <w:pPr>
              <w:tabs>
                <w:tab w:val="left" w:pos="-180"/>
              </w:tabs>
              <w:rPr>
                <w:bCs/>
              </w:rPr>
            </w:pPr>
            <w:r>
              <w:rPr>
                <w:bCs/>
              </w:rPr>
              <w:t>2022</w:t>
            </w:r>
            <w:r w:rsidR="00AA635F">
              <w:rPr>
                <w:bCs/>
              </w:rPr>
              <w:t>-</w:t>
            </w:r>
            <w:r>
              <w:rPr>
                <w:bCs/>
              </w:rPr>
              <w:t>present</w:t>
            </w:r>
          </w:p>
        </w:tc>
        <w:tc>
          <w:tcPr>
            <w:tcW w:w="3870" w:type="dxa"/>
          </w:tcPr>
          <w:p w14:paraId="0B45C395" w14:textId="2A70B019" w:rsidR="009F6197" w:rsidRDefault="007342FE">
            <w:pPr>
              <w:tabs>
                <w:tab w:val="left" w:pos="-180"/>
              </w:tabs>
              <w:rPr>
                <w:szCs w:val="24"/>
              </w:rPr>
            </w:pPr>
            <w:r>
              <w:rPr>
                <w:szCs w:val="24"/>
              </w:rPr>
              <w:t>UVMMC Urgent Care</w:t>
            </w:r>
          </w:p>
        </w:tc>
        <w:tc>
          <w:tcPr>
            <w:tcW w:w="3335" w:type="dxa"/>
          </w:tcPr>
          <w:p w14:paraId="40E6A842" w14:textId="77777777" w:rsidR="009F6197" w:rsidRDefault="007342FE">
            <w:pPr>
              <w:tabs>
                <w:tab w:val="left" w:pos="-180"/>
              </w:tabs>
              <w:rPr>
                <w:szCs w:val="24"/>
              </w:rPr>
            </w:pPr>
            <w:r>
              <w:rPr>
                <w:szCs w:val="24"/>
              </w:rPr>
              <w:t>Champion for POCUS</w:t>
            </w:r>
            <w:r w:rsidR="00F14FF4">
              <w:rPr>
                <w:szCs w:val="24"/>
              </w:rPr>
              <w:t>-</w:t>
            </w:r>
          </w:p>
          <w:p w14:paraId="0E6CED12" w14:textId="34476CE1" w:rsidR="00DC7FE4" w:rsidRDefault="00F14FF4" w:rsidP="367F7FA3">
            <w:r>
              <w:lastRenderedPageBreak/>
              <w:t xml:space="preserve">I </w:t>
            </w:r>
            <w:r w:rsidR="49B8EDC5">
              <w:t>have obtained extra training</w:t>
            </w:r>
            <w:r w:rsidR="009025FD">
              <w:t xml:space="preserve"> in this </w:t>
            </w:r>
            <w:r w:rsidR="68888C8E">
              <w:t xml:space="preserve">diagnostic </w:t>
            </w:r>
            <w:r w:rsidR="009025FD">
              <w:t>modality</w:t>
            </w:r>
            <w:r w:rsidR="49B8EDC5">
              <w:t xml:space="preserve"> and teach others in my facility. </w:t>
            </w:r>
          </w:p>
        </w:tc>
      </w:tr>
      <w:tr w:rsidR="007342FE" w14:paraId="51526200" w14:textId="77777777" w:rsidTr="367F7FA3">
        <w:tc>
          <w:tcPr>
            <w:tcW w:w="1525" w:type="dxa"/>
          </w:tcPr>
          <w:p w14:paraId="657CDEC0" w14:textId="3BD1E222" w:rsidR="007342FE" w:rsidRDefault="00C93C53">
            <w:pPr>
              <w:tabs>
                <w:tab w:val="left" w:pos="-180"/>
              </w:tabs>
              <w:rPr>
                <w:bCs/>
              </w:rPr>
            </w:pPr>
            <w:r>
              <w:rPr>
                <w:bCs/>
              </w:rPr>
              <w:lastRenderedPageBreak/>
              <w:t>2023-present</w:t>
            </w:r>
          </w:p>
        </w:tc>
        <w:tc>
          <w:tcPr>
            <w:tcW w:w="3870" w:type="dxa"/>
          </w:tcPr>
          <w:p w14:paraId="027A6B95" w14:textId="7DDCF376" w:rsidR="007342FE" w:rsidRDefault="00C93C53">
            <w:pPr>
              <w:tabs>
                <w:tab w:val="left" w:pos="-180"/>
              </w:tabs>
              <w:rPr>
                <w:szCs w:val="24"/>
              </w:rPr>
            </w:pPr>
            <w:r>
              <w:rPr>
                <w:szCs w:val="24"/>
              </w:rPr>
              <w:t>UVMMC Urgent Care</w:t>
            </w:r>
          </w:p>
        </w:tc>
        <w:tc>
          <w:tcPr>
            <w:tcW w:w="3335" w:type="dxa"/>
          </w:tcPr>
          <w:p w14:paraId="2D7DE1F6" w14:textId="030493C5" w:rsidR="007342FE" w:rsidRDefault="003A0371">
            <w:pPr>
              <w:tabs>
                <w:tab w:val="left" w:pos="-180"/>
              </w:tabs>
              <w:rPr>
                <w:szCs w:val="24"/>
              </w:rPr>
            </w:pPr>
            <w:r>
              <w:rPr>
                <w:szCs w:val="24"/>
              </w:rPr>
              <w:t xml:space="preserve">Nursing Governance </w:t>
            </w:r>
            <w:r w:rsidR="00C93C53">
              <w:rPr>
                <w:szCs w:val="24"/>
              </w:rPr>
              <w:t>Counsel</w:t>
            </w:r>
            <w:r w:rsidR="00800647">
              <w:rPr>
                <w:szCs w:val="24"/>
              </w:rPr>
              <w:t>,</w:t>
            </w:r>
            <w:r w:rsidR="002C2965">
              <w:rPr>
                <w:szCs w:val="24"/>
              </w:rPr>
              <w:t xml:space="preserve"> </w:t>
            </w:r>
            <w:r w:rsidR="00800647">
              <w:rPr>
                <w:szCs w:val="24"/>
              </w:rPr>
              <w:t>P</w:t>
            </w:r>
            <w:r w:rsidR="00C93C53">
              <w:rPr>
                <w:szCs w:val="24"/>
              </w:rPr>
              <w:t xml:space="preserve">hysician </w:t>
            </w:r>
            <w:r w:rsidR="00800647">
              <w:rPr>
                <w:szCs w:val="24"/>
              </w:rPr>
              <w:t>M</w:t>
            </w:r>
            <w:r w:rsidR="00C93C53">
              <w:rPr>
                <w:szCs w:val="24"/>
              </w:rPr>
              <w:t>ember</w:t>
            </w:r>
            <w:r w:rsidR="002C2965">
              <w:rPr>
                <w:szCs w:val="24"/>
              </w:rPr>
              <w:t xml:space="preserve">- This is a committee that meets monthly to facilitate positive change within our clinic, help find resolution to clinic issues and support nursing and strategic goals. </w:t>
            </w:r>
          </w:p>
        </w:tc>
      </w:tr>
      <w:tr w:rsidR="00C93C53" w14:paraId="6210C8EF" w14:textId="77777777" w:rsidTr="367F7FA3">
        <w:tc>
          <w:tcPr>
            <w:tcW w:w="1525" w:type="dxa"/>
          </w:tcPr>
          <w:p w14:paraId="2BC7E001" w14:textId="63334817" w:rsidR="00C93C53" w:rsidRDefault="00C93C53">
            <w:pPr>
              <w:tabs>
                <w:tab w:val="left" w:pos="-180"/>
              </w:tabs>
              <w:rPr>
                <w:bCs/>
              </w:rPr>
            </w:pPr>
            <w:r>
              <w:rPr>
                <w:bCs/>
              </w:rPr>
              <w:t>2023-</w:t>
            </w:r>
            <w:r w:rsidR="00251D1F">
              <w:rPr>
                <w:bCs/>
              </w:rPr>
              <w:t>2024</w:t>
            </w:r>
          </w:p>
        </w:tc>
        <w:tc>
          <w:tcPr>
            <w:tcW w:w="3870" w:type="dxa"/>
          </w:tcPr>
          <w:p w14:paraId="2DE93FD6" w14:textId="6A269896" w:rsidR="00C93C53" w:rsidRDefault="00C93C53">
            <w:pPr>
              <w:tabs>
                <w:tab w:val="left" w:pos="-180"/>
              </w:tabs>
              <w:rPr>
                <w:szCs w:val="24"/>
              </w:rPr>
            </w:pPr>
            <w:r>
              <w:rPr>
                <w:szCs w:val="24"/>
              </w:rPr>
              <w:t>UVMMC Urgent Care</w:t>
            </w:r>
          </w:p>
        </w:tc>
        <w:tc>
          <w:tcPr>
            <w:tcW w:w="3335" w:type="dxa"/>
          </w:tcPr>
          <w:p w14:paraId="6842B46E" w14:textId="474C1989" w:rsidR="00C93C53" w:rsidRDefault="00C93C53">
            <w:pPr>
              <w:tabs>
                <w:tab w:val="left" w:pos="-180"/>
              </w:tabs>
              <w:rPr>
                <w:szCs w:val="24"/>
              </w:rPr>
            </w:pPr>
            <w:r>
              <w:rPr>
                <w:szCs w:val="24"/>
              </w:rPr>
              <w:t>Efficien</w:t>
            </w:r>
            <w:r w:rsidR="00442A81">
              <w:rPr>
                <w:szCs w:val="24"/>
              </w:rPr>
              <w:t>cy taskforce member</w:t>
            </w:r>
            <w:r w:rsidR="00800647">
              <w:rPr>
                <w:szCs w:val="24"/>
              </w:rPr>
              <w:t xml:space="preserve">- </w:t>
            </w:r>
            <w:r w:rsidR="00391D73">
              <w:rPr>
                <w:szCs w:val="24"/>
              </w:rPr>
              <w:t>T</w:t>
            </w:r>
            <w:r w:rsidR="00800647">
              <w:rPr>
                <w:szCs w:val="24"/>
              </w:rPr>
              <w:t xml:space="preserve">his is an interprofessional group at the UC that is using PDSA cycles of change to improve efficiency of the clinic. </w:t>
            </w:r>
          </w:p>
        </w:tc>
      </w:tr>
      <w:tr w:rsidR="00B90D1B" w14:paraId="0C8562FD" w14:textId="77777777" w:rsidTr="367F7FA3">
        <w:tc>
          <w:tcPr>
            <w:tcW w:w="1525" w:type="dxa"/>
          </w:tcPr>
          <w:p w14:paraId="2AD352FE" w14:textId="77777777" w:rsidR="00B90D1B" w:rsidRDefault="00B90D1B">
            <w:pPr>
              <w:tabs>
                <w:tab w:val="left" w:pos="-180"/>
              </w:tabs>
              <w:rPr>
                <w:bCs/>
              </w:rPr>
            </w:pPr>
          </w:p>
        </w:tc>
        <w:tc>
          <w:tcPr>
            <w:tcW w:w="3870" w:type="dxa"/>
          </w:tcPr>
          <w:p w14:paraId="0823AFC5" w14:textId="77777777" w:rsidR="00B90D1B" w:rsidRDefault="00B90D1B">
            <w:pPr>
              <w:tabs>
                <w:tab w:val="left" w:pos="-180"/>
              </w:tabs>
              <w:rPr>
                <w:szCs w:val="24"/>
              </w:rPr>
            </w:pPr>
          </w:p>
        </w:tc>
        <w:tc>
          <w:tcPr>
            <w:tcW w:w="3335" w:type="dxa"/>
          </w:tcPr>
          <w:p w14:paraId="5C1AD5B5" w14:textId="77777777" w:rsidR="00B90D1B" w:rsidRDefault="00B90D1B">
            <w:pPr>
              <w:tabs>
                <w:tab w:val="left" w:pos="-180"/>
              </w:tabs>
              <w:rPr>
                <w:szCs w:val="24"/>
              </w:rPr>
            </w:pPr>
          </w:p>
        </w:tc>
      </w:tr>
      <w:tr w:rsidR="000C3295" w14:paraId="51EB125C" w14:textId="77777777" w:rsidTr="367F7FA3">
        <w:tc>
          <w:tcPr>
            <w:tcW w:w="1525" w:type="dxa"/>
          </w:tcPr>
          <w:p w14:paraId="22F3B572" w14:textId="77777777" w:rsidR="000C3295" w:rsidRDefault="000C3295">
            <w:pPr>
              <w:tabs>
                <w:tab w:val="left" w:pos="-180"/>
              </w:tabs>
              <w:rPr>
                <w:bCs/>
              </w:rPr>
            </w:pPr>
          </w:p>
        </w:tc>
        <w:tc>
          <w:tcPr>
            <w:tcW w:w="3870" w:type="dxa"/>
          </w:tcPr>
          <w:p w14:paraId="7A849C2B" w14:textId="77777777" w:rsidR="000C3295" w:rsidRDefault="000C3295">
            <w:pPr>
              <w:tabs>
                <w:tab w:val="left" w:pos="-180"/>
              </w:tabs>
              <w:rPr>
                <w:szCs w:val="24"/>
              </w:rPr>
            </w:pPr>
          </w:p>
        </w:tc>
        <w:tc>
          <w:tcPr>
            <w:tcW w:w="3335" w:type="dxa"/>
          </w:tcPr>
          <w:p w14:paraId="4C6821F2" w14:textId="77777777" w:rsidR="000C3295" w:rsidRDefault="000C3295">
            <w:pPr>
              <w:tabs>
                <w:tab w:val="left" w:pos="-180"/>
              </w:tabs>
              <w:rPr>
                <w:szCs w:val="24"/>
              </w:rPr>
            </w:pPr>
          </w:p>
        </w:tc>
      </w:tr>
    </w:tbl>
    <w:p w14:paraId="6E61BE79" w14:textId="77777777" w:rsidR="00C425ED" w:rsidRPr="00F01193" w:rsidRDefault="00F16897" w:rsidP="00AB4F8D">
      <w:pPr>
        <w:pStyle w:val="Footer"/>
        <w:tabs>
          <w:tab w:val="left" w:pos="1368"/>
        </w:tabs>
        <w:rPr>
          <w:szCs w:val="24"/>
          <w:u w:val="single"/>
        </w:rPr>
      </w:pPr>
      <w:r w:rsidRPr="00F01193">
        <w:rPr>
          <w:szCs w:val="24"/>
          <w:u w:val="single"/>
        </w:rPr>
        <w:t>UNIVERSITY SERVICE</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050"/>
        <w:gridCol w:w="2790"/>
      </w:tblGrid>
      <w:tr w:rsidR="002B6E94" w:rsidRPr="00F01193" w14:paraId="6336A212" w14:textId="77777777" w:rsidTr="0AA44F38">
        <w:tc>
          <w:tcPr>
            <w:tcW w:w="1890" w:type="dxa"/>
            <w:hideMark/>
          </w:tcPr>
          <w:p w14:paraId="36D52563" w14:textId="1E31C24A" w:rsidR="0AA44F38" w:rsidRDefault="27C15BE2" w:rsidP="0AA44F38">
            <w:pPr>
              <w:pStyle w:val="Footer"/>
              <w:tabs>
                <w:tab w:val="left" w:pos="1368"/>
              </w:tabs>
              <w:rPr>
                <w:szCs w:val="24"/>
              </w:rPr>
            </w:pPr>
            <w:r w:rsidRPr="00F01193">
              <w:rPr>
                <w:szCs w:val="24"/>
              </w:rPr>
              <w:t>20</w:t>
            </w:r>
            <w:r w:rsidR="490478F4" w:rsidRPr="00F01193">
              <w:rPr>
                <w:szCs w:val="24"/>
              </w:rPr>
              <w:t>22</w:t>
            </w:r>
            <w:r w:rsidRPr="00F01193">
              <w:rPr>
                <w:szCs w:val="24"/>
              </w:rPr>
              <w:t>-</w:t>
            </w:r>
            <w:r w:rsidR="00251D1F">
              <w:rPr>
                <w:szCs w:val="24"/>
              </w:rPr>
              <w:t>present</w:t>
            </w:r>
          </w:p>
          <w:p w14:paraId="3E93284B" w14:textId="77777777" w:rsidR="00800647" w:rsidRDefault="00800647" w:rsidP="0AA44F38">
            <w:pPr>
              <w:pStyle w:val="Footer"/>
              <w:tabs>
                <w:tab w:val="left" w:pos="1368"/>
              </w:tabs>
              <w:rPr>
                <w:szCs w:val="24"/>
                <w:u w:val="single"/>
              </w:rPr>
            </w:pPr>
          </w:p>
          <w:p w14:paraId="2116C5A7" w14:textId="77777777" w:rsidR="00800647" w:rsidRDefault="00800647" w:rsidP="0AA44F38">
            <w:pPr>
              <w:pStyle w:val="Footer"/>
              <w:tabs>
                <w:tab w:val="left" w:pos="1368"/>
              </w:tabs>
              <w:rPr>
                <w:szCs w:val="24"/>
                <w:u w:val="single"/>
              </w:rPr>
            </w:pPr>
          </w:p>
          <w:p w14:paraId="43922779" w14:textId="77777777" w:rsidR="00CA0883" w:rsidRDefault="00CA0883" w:rsidP="0AA44F38">
            <w:pPr>
              <w:pStyle w:val="Footer"/>
              <w:tabs>
                <w:tab w:val="left" w:pos="1368"/>
              </w:tabs>
              <w:rPr>
                <w:szCs w:val="24"/>
                <w:u w:val="single"/>
              </w:rPr>
            </w:pPr>
          </w:p>
          <w:p w14:paraId="1CB2EC5A" w14:textId="77777777" w:rsidR="00CA0883" w:rsidRDefault="00CA0883" w:rsidP="0AA44F38">
            <w:pPr>
              <w:pStyle w:val="Footer"/>
              <w:tabs>
                <w:tab w:val="left" w:pos="1368"/>
              </w:tabs>
              <w:rPr>
                <w:szCs w:val="24"/>
                <w:u w:val="single"/>
              </w:rPr>
            </w:pPr>
          </w:p>
          <w:p w14:paraId="0E2B861B" w14:textId="77777777" w:rsidR="00CA0883" w:rsidRDefault="00CA0883" w:rsidP="0AA44F38">
            <w:pPr>
              <w:pStyle w:val="Footer"/>
              <w:tabs>
                <w:tab w:val="left" w:pos="1368"/>
              </w:tabs>
              <w:rPr>
                <w:szCs w:val="24"/>
                <w:u w:val="single"/>
              </w:rPr>
            </w:pPr>
          </w:p>
          <w:p w14:paraId="2759A9F0" w14:textId="77777777" w:rsidR="00CA0883" w:rsidRDefault="00CA0883" w:rsidP="0AA44F38">
            <w:pPr>
              <w:pStyle w:val="Footer"/>
              <w:tabs>
                <w:tab w:val="left" w:pos="1368"/>
              </w:tabs>
              <w:rPr>
                <w:szCs w:val="24"/>
                <w:u w:val="single"/>
              </w:rPr>
            </w:pPr>
          </w:p>
          <w:p w14:paraId="6493AEE9" w14:textId="77777777" w:rsidR="00CA0883" w:rsidRDefault="00CA0883" w:rsidP="0AA44F38">
            <w:pPr>
              <w:pStyle w:val="Footer"/>
              <w:tabs>
                <w:tab w:val="left" w:pos="1368"/>
              </w:tabs>
              <w:rPr>
                <w:szCs w:val="24"/>
                <w:u w:val="single"/>
              </w:rPr>
            </w:pPr>
          </w:p>
          <w:p w14:paraId="5E4BAA29" w14:textId="77777777" w:rsidR="00CA0883" w:rsidRPr="00F01193" w:rsidRDefault="00CA0883" w:rsidP="0AA44F38">
            <w:pPr>
              <w:pStyle w:val="Footer"/>
              <w:tabs>
                <w:tab w:val="left" w:pos="1368"/>
              </w:tabs>
              <w:rPr>
                <w:szCs w:val="24"/>
                <w:u w:val="single"/>
              </w:rPr>
            </w:pPr>
          </w:p>
          <w:p w14:paraId="2A082381" w14:textId="77777777" w:rsidR="002B6E94" w:rsidRPr="00F01193" w:rsidRDefault="0418D0B0" w:rsidP="4A076594">
            <w:pPr>
              <w:pStyle w:val="Footer"/>
              <w:tabs>
                <w:tab w:val="left" w:pos="1368"/>
              </w:tabs>
              <w:rPr>
                <w:szCs w:val="24"/>
              </w:rPr>
            </w:pPr>
            <w:r w:rsidRPr="00F01193">
              <w:rPr>
                <w:szCs w:val="24"/>
              </w:rPr>
              <w:t>10/</w:t>
            </w:r>
            <w:r w:rsidR="4BC5186A" w:rsidRPr="00F01193">
              <w:rPr>
                <w:szCs w:val="24"/>
              </w:rPr>
              <w:t>2022</w:t>
            </w:r>
          </w:p>
        </w:tc>
        <w:tc>
          <w:tcPr>
            <w:tcW w:w="4050" w:type="dxa"/>
            <w:hideMark/>
          </w:tcPr>
          <w:p w14:paraId="1546CBDB" w14:textId="40275BEA" w:rsidR="002B6E94" w:rsidRDefault="490478F4" w:rsidP="4A076594">
            <w:pPr>
              <w:pStyle w:val="Footer"/>
              <w:tabs>
                <w:tab w:val="left" w:pos="1368"/>
              </w:tabs>
              <w:rPr>
                <w:szCs w:val="24"/>
              </w:rPr>
            </w:pPr>
            <w:r w:rsidRPr="00F01193">
              <w:rPr>
                <w:szCs w:val="24"/>
              </w:rPr>
              <w:t>University of Vermont</w:t>
            </w:r>
          </w:p>
          <w:p w14:paraId="344AB612" w14:textId="77777777" w:rsidR="00800647" w:rsidRDefault="00800647" w:rsidP="4A076594">
            <w:pPr>
              <w:pStyle w:val="Footer"/>
              <w:tabs>
                <w:tab w:val="left" w:pos="1368"/>
              </w:tabs>
              <w:rPr>
                <w:szCs w:val="24"/>
                <w:u w:val="single"/>
              </w:rPr>
            </w:pPr>
          </w:p>
          <w:p w14:paraId="7D31B097" w14:textId="77777777" w:rsidR="00800647" w:rsidRDefault="00800647" w:rsidP="4A076594">
            <w:pPr>
              <w:pStyle w:val="Footer"/>
              <w:tabs>
                <w:tab w:val="left" w:pos="1368"/>
              </w:tabs>
              <w:rPr>
                <w:szCs w:val="24"/>
                <w:u w:val="single"/>
              </w:rPr>
            </w:pPr>
          </w:p>
          <w:p w14:paraId="7EC67984" w14:textId="77777777" w:rsidR="00CA0883" w:rsidRDefault="00CA0883" w:rsidP="4A076594">
            <w:pPr>
              <w:pStyle w:val="Footer"/>
              <w:tabs>
                <w:tab w:val="left" w:pos="1368"/>
              </w:tabs>
              <w:rPr>
                <w:szCs w:val="24"/>
                <w:u w:val="single"/>
              </w:rPr>
            </w:pPr>
          </w:p>
          <w:p w14:paraId="2CE3AD1F" w14:textId="77777777" w:rsidR="00CA0883" w:rsidRDefault="00CA0883" w:rsidP="4A076594">
            <w:pPr>
              <w:pStyle w:val="Footer"/>
              <w:tabs>
                <w:tab w:val="left" w:pos="1368"/>
              </w:tabs>
              <w:rPr>
                <w:szCs w:val="24"/>
                <w:u w:val="single"/>
              </w:rPr>
            </w:pPr>
          </w:p>
          <w:p w14:paraId="722C0A54" w14:textId="77777777" w:rsidR="00CA0883" w:rsidRDefault="00CA0883" w:rsidP="4A076594">
            <w:pPr>
              <w:pStyle w:val="Footer"/>
              <w:tabs>
                <w:tab w:val="left" w:pos="1368"/>
              </w:tabs>
              <w:rPr>
                <w:szCs w:val="24"/>
                <w:u w:val="single"/>
              </w:rPr>
            </w:pPr>
          </w:p>
          <w:p w14:paraId="5DC1DBC2" w14:textId="77777777" w:rsidR="00CA0883" w:rsidRDefault="00CA0883" w:rsidP="4A076594">
            <w:pPr>
              <w:pStyle w:val="Footer"/>
              <w:tabs>
                <w:tab w:val="left" w:pos="1368"/>
              </w:tabs>
              <w:rPr>
                <w:szCs w:val="24"/>
                <w:u w:val="single"/>
              </w:rPr>
            </w:pPr>
          </w:p>
          <w:p w14:paraId="56B21C65" w14:textId="77777777" w:rsidR="00CA0883" w:rsidRDefault="00CA0883" w:rsidP="4A076594">
            <w:pPr>
              <w:pStyle w:val="Footer"/>
              <w:tabs>
                <w:tab w:val="left" w:pos="1368"/>
              </w:tabs>
              <w:rPr>
                <w:szCs w:val="24"/>
                <w:u w:val="single"/>
              </w:rPr>
            </w:pPr>
          </w:p>
          <w:p w14:paraId="1048FA4E" w14:textId="77777777" w:rsidR="00CA0883" w:rsidRPr="00F01193" w:rsidRDefault="00CA0883" w:rsidP="4A076594">
            <w:pPr>
              <w:pStyle w:val="Footer"/>
              <w:tabs>
                <w:tab w:val="left" w:pos="1368"/>
              </w:tabs>
              <w:rPr>
                <w:szCs w:val="24"/>
                <w:u w:val="single"/>
              </w:rPr>
            </w:pPr>
          </w:p>
          <w:p w14:paraId="5ACAED0A" w14:textId="77777777" w:rsidR="00800647" w:rsidRDefault="5FFFAAAF" w:rsidP="4A076594">
            <w:pPr>
              <w:pStyle w:val="Footer"/>
              <w:tabs>
                <w:tab w:val="left" w:pos="1368"/>
              </w:tabs>
              <w:rPr>
                <w:szCs w:val="24"/>
              </w:rPr>
            </w:pPr>
            <w:r w:rsidRPr="00F01193">
              <w:rPr>
                <w:szCs w:val="24"/>
              </w:rPr>
              <w:t xml:space="preserve">University of </w:t>
            </w:r>
            <w:r w:rsidR="36355147" w:rsidRPr="00F01193">
              <w:rPr>
                <w:szCs w:val="24"/>
              </w:rPr>
              <w:t>Vermont</w:t>
            </w:r>
          </w:p>
          <w:p w14:paraId="580748AE" w14:textId="01A9666C" w:rsidR="002B6E94" w:rsidRPr="00F01193" w:rsidRDefault="5FFFAAAF" w:rsidP="4A076594">
            <w:pPr>
              <w:pStyle w:val="Footer"/>
              <w:tabs>
                <w:tab w:val="left" w:pos="1368"/>
              </w:tabs>
              <w:rPr>
                <w:szCs w:val="24"/>
              </w:rPr>
            </w:pPr>
            <w:r w:rsidRPr="00F01193">
              <w:rPr>
                <w:szCs w:val="24"/>
              </w:rPr>
              <w:t xml:space="preserve"> </w:t>
            </w:r>
            <w:r w:rsidR="230E5DE7" w:rsidRPr="00F01193">
              <w:rPr>
                <w:szCs w:val="24"/>
              </w:rPr>
              <w:t xml:space="preserve"> </w:t>
            </w:r>
          </w:p>
        </w:tc>
        <w:tc>
          <w:tcPr>
            <w:tcW w:w="2790" w:type="dxa"/>
            <w:hideMark/>
          </w:tcPr>
          <w:p w14:paraId="74C5D8B5" w14:textId="7AA9F2DF" w:rsidR="00CA0883" w:rsidRPr="00F01193" w:rsidRDefault="3B818518" w:rsidP="4A076594">
            <w:pPr>
              <w:pStyle w:val="Footer"/>
              <w:tabs>
                <w:tab w:val="left" w:pos="1368"/>
              </w:tabs>
              <w:rPr>
                <w:szCs w:val="24"/>
              </w:rPr>
            </w:pPr>
            <w:r w:rsidRPr="00F01193">
              <w:rPr>
                <w:szCs w:val="24"/>
              </w:rPr>
              <w:t xml:space="preserve">Faculty </w:t>
            </w:r>
            <w:r w:rsidR="730E463C" w:rsidRPr="00F01193">
              <w:rPr>
                <w:szCs w:val="24"/>
              </w:rPr>
              <w:t>S</w:t>
            </w:r>
            <w:r w:rsidRPr="00F01193">
              <w:rPr>
                <w:szCs w:val="24"/>
              </w:rPr>
              <w:t>enat</w:t>
            </w:r>
            <w:r w:rsidR="44A0E5C0" w:rsidRPr="00F01193">
              <w:rPr>
                <w:szCs w:val="24"/>
              </w:rPr>
              <w:t>or</w:t>
            </w:r>
            <w:r w:rsidR="00800647">
              <w:rPr>
                <w:szCs w:val="24"/>
              </w:rPr>
              <w:t xml:space="preserve">- </w:t>
            </w:r>
            <w:r w:rsidR="00CA0883">
              <w:rPr>
                <w:szCs w:val="24"/>
              </w:rPr>
              <w:t>R</w:t>
            </w:r>
            <w:r w:rsidR="00800647">
              <w:rPr>
                <w:szCs w:val="24"/>
              </w:rPr>
              <w:t>epresenting the Dept of Family Medicine</w:t>
            </w:r>
            <w:r w:rsidR="00CA0883">
              <w:rPr>
                <w:szCs w:val="24"/>
              </w:rPr>
              <w:t xml:space="preserve">. The </w:t>
            </w:r>
            <w:r w:rsidR="008B1B42">
              <w:rPr>
                <w:szCs w:val="24"/>
              </w:rPr>
              <w:t xml:space="preserve">responsibility for </w:t>
            </w:r>
            <w:r w:rsidR="00994CB4">
              <w:rPr>
                <w:szCs w:val="24"/>
              </w:rPr>
              <w:t xml:space="preserve">effective </w:t>
            </w:r>
            <w:r w:rsidR="008B1B42">
              <w:rPr>
                <w:szCs w:val="24"/>
              </w:rPr>
              <w:t xml:space="preserve">management of the academic affairs of the University is shared by the </w:t>
            </w:r>
            <w:r w:rsidR="00CA0883">
              <w:rPr>
                <w:szCs w:val="24"/>
              </w:rPr>
              <w:t xml:space="preserve">Faculty Senate and the </w:t>
            </w:r>
            <w:r w:rsidR="002F1D41">
              <w:rPr>
                <w:szCs w:val="24"/>
              </w:rPr>
              <w:t>A</w:t>
            </w:r>
            <w:r w:rsidR="00CA0883">
              <w:rPr>
                <w:szCs w:val="24"/>
              </w:rPr>
              <w:t>dministration</w:t>
            </w:r>
            <w:r w:rsidR="002F1D41">
              <w:rPr>
                <w:szCs w:val="24"/>
              </w:rPr>
              <w:t>.</w:t>
            </w:r>
          </w:p>
          <w:p w14:paraId="75884229" w14:textId="77777777" w:rsidR="002B6E94" w:rsidRPr="00F01193" w:rsidRDefault="7DF70279" w:rsidP="4A076594">
            <w:pPr>
              <w:pStyle w:val="Footer"/>
              <w:tabs>
                <w:tab w:val="left" w:pos="1368"/>
              </w:tabs>
              <w:rPr>
                <w:szCs w:val="24"/>
              </w:rPr>
            </w:pPr>
            <w:r w:rsidRPr="00F01193">
              <w:rPr>
                <w:szCs w:val="24"/>
              </w:rPr>
              <w:t>Virtual inter-professional orientation p</w:t>
            </w:r>
            <w:r w:rsidR="46AFA7BF" w:rsidRPr="00F01193">
              <w:rPr>
                <w:szCs w:val="24"/>
              </w:rPr>
              <w:t xml:space="preserve">anel </w:t>
            </w:r>
            <w:r w:rsidR="6A9700CD" w:rsidRPr="00F01193">
              <w:rPr>
                <w:szCs w:val="24"/>
              </w:rPr>
              <w:t>m</w:t>
            </w:r>
            <w:r w:rsidR="46AFA7BF" w:rsidRPr="00F01193">
              <w:rPr>
                <w:szCs w:val="24"/>
              </w:rPr>
              <w:t>ember</w:t>
            </w:r>
          </w:p>
          <w:p w14:paraId="075F045A" w14:textId="77777777" w:rsidR="002B6E94" w:rsidRPr="00F01193" w:rsidRDefault="002B6E94" w:rsidP="4A076594">
            <w:pPr>
              <w:pStyle w:val="Footer"/>
              <w:tabs>
                <w:tab w:val="left" w:pos="1368"/>
              </w:tabs>
              <w:rPr>
                <w:szCs w:val="24"/>
              </w:rPr>
            </w:pPr>
          </w:p>
        </w:tc>
      </w:tr>
    </w:tbl>
    <w:p w14:paraId="33BE882E" w14:textId="77777777" w:rsidR="00884A5D" w:rsidRDefault="00884A5D" w:rsidP="00AB4F8D">
      <w:pPr>
        <w:tabs>
          <w:tab w:val="left" w:pos="1368"/>
        </w:tabs>
        <w:ind w:right="-180"/>
        <w:rPr>
          <w:bCs/>
          <w:szCs w:val="24"/>
          <w:u w:val="single"/>
        </w:rPr>
      </w:pPr>
    </w:p>
    <w:p w14:paraId="41F48147" w14:textId="5C1F8CB1" w:rsidR="00AB4F8D" w:rsidRPr="00F01193" w:rsidRDefault="00AB4F8D" w:rsidP="00AB4F8D">
      <w:pPr>
        <w:tabs>
          <w:tab w:val="left" w:pos="1368"/>
        </w:tabs>
        <w:ind w:right="-180"/>
        <w:rPr>
          <w:i/>
          <w:iCs/>
          <w:szCs w:val="24"/>
        </w:rPr>
      </w:pPr>
      <w:proofErr w:type="gramStart"/>
      <w:r w:rsidRPr="00F01193">
        <w:rPr>
          <w:bCs/>
          <w:szCs w:val="24"/>
          <w:u w:val="single"/>
        </w:rPr>
        <w:t>GOVERNMENT</w:t>
      </w:r>
      <w:r w:rsidRPr="00F01193">
        <w:rPr>
          <w:b/>
          <w:bCs/>
          <w:szCs w:val="24"/>
        </w:rPr>
        <w:t xml:space="preserve"> </w:t>
      </w:r>
      <w:r w:rsidR="00251D1F">
        <w:rPr>
          <w:b/>
          <w:bCs/>
          <w:szCs w:val="24"/>
        </w:rPr>
        <w:t xml:space="preserve"> </w:t>
      </w:r>
      <w:r w:rsidR="00251D1F" w:rsidRPr="00251D1F">
        <w:rPr>
          <w:szCs w:val="24"/>
        </w:rPr>
        <w:t>none</w:t>
      </w:r>
      <w:proofErr w:type="gramEnd"/>
      <w:r w:rsidR="00251D1F" w:rsidRPr="00251D1F">
        <w:rPr>
          <w:szCs w:val="24"/>
        </w:rPr>
        <w:t xml:space="preserve"> to date</w:t>
      </w:r>
    </w:p>
    <w:p w14:paraId="5C105A7B" w14:textId="77777777" w:rsidR="00AB4F8D" w:rsidRPr="00F01193" w:rsidRDefault="00AB4F8D" w:rsidP="00AB4F8D">
      <w:pPr>
        <w:pStyle w:val="Footer"/>
        <w:tabs>
          <w:tab w:val="left" w:pos="1368"/>
        </w:tabs>
        <w:rPr>
          <w:szCs w:val="24"/>
        </w:rPr>
      </w:pPr>
    </w:p>
    <w:p w14:paraId="7A6C0AC7" w14:textId="77777777" w:rsidR="00C425ED" w:rsidRPr="00120ADF" w:rsidRDefault="00AB4F8D" w:rsidP="00AB4F8D">
      <w:pPr>
        <w:tabs>
          <w:tab w:val="left" w:pos="1368"/>
        </w:tabs>
        <w:ind w:right="-180"/>
        <w:rPr>
          <w:bCs/>
          <w:szCs w:val="24"/>
        </w:rPr>
      </w:pPr>
      <w:r w:rsidRPr="00120ADF">
        <w:rPr>
          <w:bCs/>
          <w:szCs w:val="24"/>
          <w:u w:val="single"/>
        </w:rPr>
        <w:t>SOCIETY MEMBERSHIPS</w:t>
      </w:r>
      <w:r w:rsidR="00F16897" w:rsidRPr="00120ADF">
        <w:rPr>
          <w:bCs/>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7387"/>
      </w:tblGrid>
      <w:tr w:rsidR="00634CA4" w:rsidRPr="00F01193" w14:paraId="40393831" w14:textId="77777777" w:rsidTr="5E09D4B6">
        <w:tc>
          <w:tcPr>
            <w:tcW w:w="1710" w:type="dxa"/>
          </w:tcPr>
          <w:p w14:paraId="1DE67C4A" w14:textId="389AB517" w:rsidR="00634CA4" w:rsidRPr="00F01193" w:rsidRDefault="00D93747" w:rsidP="4BCCBB3D">
            <w:pPr>
              <w:tabs>
                <w:tab w:val="left" w:pos="1368"/>
                <w:tab w:val="left" w:pos="5400"/>
                <w:tab w:val="left" w:pos="7560"/>
              </w:tabs>
              <w:rPr>
                <w:szCs w:val="24"/>
              </w:rPr>
            </w:pPr>
            <w:r>
              <w:rPr>
                <w:szCs w:val="24"/>
              </w:rPr>
              <w:t>1993</w:t>
            </w:r>
            <w:r w:rsidR="1B57CBD5" w:rsidRPr="00F01193">
              <w:rPr>
                <w:szCs w:val="24"/>
              </w:rPr>
              <w:t>-present</w:t>
            </w:r>
          </w:p>
          <w:p w14:paraId="2E3AF06F" w14:textId="77777777" w:rsidR="00634CA4" w:rsidRPr="00F01193" w:rsidRDefault="6E157AF4" w:rsidP="0AA44F38">
            <w:pPr>
              <w:tabs>
                <w:tab w:val="left" w:pos="1368"/>
                <w:tab w:val="left" w:pos="5400"/>
                <w:tab w:val="left" w:pos="7560"/>
              </w:tabs>
              <w:rPr>
                <w:szCs w:val="24"/>
              </w:rPr>
            </w:pPr>
            <w:r w:rsidRPr="00F01193">
              <w:rPr>
                <w:szCs w:val="24"/>
              </w:rPr>
              <w:t>201</w:t>
            </w:r>
            <w:r w:rsidR="3C4824ED" w:rsidRPr="00F01193">
              <w:rPr>
                <w:szCs w:val="24"/>
              </w:rPr>
              <w:t>5</w:t>
            </w:r>
            <w:r w:rsidRPr="00F01193">
              <w:rPr>
                <w:szCs w:val="24"/>
              </w:rPr>
              <w:t>-present</w:t>
            </w:r>
          </w:p>
          <w:p w14:paraId="34A4B90F" w14:textId="70C6BA6A" w:rsidR="00634CA4" w:rsidRPr="00F01193" w:rsidRDefault="24CB8E8C" w:rsidP="0AA44F38">
            <w:pPr>
              <w:tabs>
                <w:tab w:val="left" w:pos="1368"/>
                <w:tab w:val="left" w:pos="5400"/>
                <w:tab w:val="left" w:pos="7560"/>
              </w:tabs>
              <w:rPr>
                <w:szCs w:val="24"/>
              </w:rPr>
            </w:pPr>
            <w:r w:rsidRPr="00F01193">
              <w:rPr>
                <w:szCs w:val="24"/>
              </w:rPr>
              <w:t>2015-present</w:t>
            </w:r>
          </w:p>
        </w:tc>
        <w:tc>
          <w:tcPr>
            <w:tcW w:w="7387" w:type="dxa"/>
          </w:tcPr>
          <w:p w14:paraId="2E5C51F6" w14:textId="5D5E0D4A" w:rsidR="00634CA4" w:rsidRPr="00F01193" w:rsidRDefault="00D93747" w:rsidP="00B92AF7">
            <w:pPr>
              <w:tabs>
                <w:tab w:val="left" w:pos="1368"/>
                <w:tab w:val="left" w:pos="5400"/>
                <w:tab w:val="left" w:pos="7560"/>
              </w:tabs>
              <w:ind w:right="-190" w:firstLine="700"/>
              <w:rPr>
                <w:szCs w:val="24"/>
              </w:rPr>
            </w:pPr>
            <w:r w:rsidRPr="00D93747">
              <w:rPr>
                <w:szCs w:val="24"/>
              </w:rPr>
              <w:t>American Academy of Family Physicians</w:t>
            </w:r>
            <w:r w:rsidR="5DE98031" w:rsidRPr="00F01193">
              <w:rPr>
                <w:szCs w:val="24"/>
              </w:rPr>
              <w:t xml:space="preserve">       </w:t>
            </w:r>
            <w:r w:rsidR="00C425ED" w:rsidRPr="00F01193">
              <w:rPr>
                <w:szCs w:val="24"/>
              </w:rPr>
              <w:t xml:space="preserve"> </w:t>
            </w:r>
            <w:r w:rsidR="5DE98031" w:rsidRPr="00F01193">
              <w:rPr>
                <w:szCs w:val="24"/>
              </w:rPr>
              <w:t>Member</w:t>
            </w:r>
          </w:p>
          <w:p w14:paraId="26C11838" w14:textId="4472DF8F" w:rsidR="00634CA4" w:rsidRPr="00F01193" w:rsidRDefault="1C4E7818" w:rsidP="00B92AF7">
            <w:pPr>
              <w:tabs>
                <w:tab w:val="left" w:pos="1368"/>
                <w:tab w:val="left" w:pos="5400"/>
                <w:tab w:val="left" w:pos="7560"/>
              </w:tabs>
              <w:ind w:firstLine="700"/>
              <w:rPr>
                <w:szCs w:val="24"/>
              </w:rPr>
            </w:pPr>
            <w:r w:rsidRPr="00F01193">
              <w:rPr>
                <w:szCs w:val="24"/>
              </w:rPr>
              <w:t xml:space="preserve">Vermont Academy of Family Physicians      </w:t>
            </w:r>
            <w:r w:rsidR="00D93747">
              <w:rPr>
                <w:szCs w:val="24"/>
              </w:rPr>
              <w:t xml:space="preserve">  </w:t>
            </w:r>
            <w:r w:rsidR="795D41B4" w:rsidRPr="00F01193">
              <w:rPr>
                <w:szCs w:val="24"/>
              </w:rPr>
              <w:t xml:space="preserve"> </w:t>
            </w:r>
            <w:r w:rsidRPr="00F01193">
              <w:rPr>
                <w:szCs w:val="24"/>
              </w:rPr>
              <w:t>Member</w:t>
            </w:r>
          </w:p>
          <w:p w14:paraId="7BBDECFA" w14:textId="79F1A514" w:rsidR="00D93747" w:rsidRPr="00F01193" w:rsidRDefault="04A4FCF7" w:rsidP="00D93747">
            <w:pPr>
              <w:tabs>
                <w:tab w:val="left" w:pos="1368"/>
                <w:tab w:val="left" w:pos="5400"/>
                <w:tab w:val="left" w:pos="7560"/>
              </w:tabs>
              <w:ind w:firstLine="700"/>
            </w:pPr>
            <w:r>
              <w:t xml:space="preserve">Vermont Medical Society                              </w:t>
            </w:r>
            <w:r w:rsidR="136F65FB">
              <w:t xml:space="preserve"> </w:t>
            </w:r>
            <w:r w:rsidR="00D93747">
              <w:t xml:space="preserve">  </w:t>
            </w:r>
            <w:r>
              <w:t>Mem</w:t>
            </w:r>
            <w:r w:rsidR="00D93747">
              <w:t>ber</w:t>
            </w:r>
          </w:p>
        </w:tc>
      </w:tr>
      <w:tr w:rsidR="00D93747" w:rsidRPr="00F01193" w14:paraId="53D49248" w14:textId="77777777" w:rsidTr="5E09D4B6">
        <w:tc>
          <w:tcPr>
            <w:tcW w:w="1710" w:type="dxa"/>
          </w:tcPr>
          <w:p w14:paraId="3CFF4FA3" w14:textId="0E9267D9" w:rsidR="00D93747" w:rsidRPr="00F01193" w:rsidRDefault="00D93747" w:rsidP="4BCCBB3D">
            <w:pPr>
              <w:tabs>
                <w:tab w:val="left" w:pos="1368"/>
                <w:tab w:val="left" w:pos="5400"/>
                <w:tab w:val="left" w:pos="7560"/>
              </w:tabs>
              <w:rPr>
                <w:szCs w:val="24"/>
              </w:rPr>
            </w:pPr>
            <w:r>
              <w:rPr>
                <w:szCs w:val="24"/>
              </w:rPr>
              <w:t>2023-present</w:t>
            </w:r>
          </w:p>
        </w:tc>
        <w:tc>
          <w:tcPr>
            <w:tcW w:w="7387" w:type="dxa"/>
          </w:tcPr>
          <w:p w14:paraId="299F0020" w14:textId="10345EB1" w:rsidR="00D93747" w:rsidRPr="00F01193" w:rsidRDefault="00D93747" w:rsidP="00B92AF7">
            <w:pPr>
              <w:tabs>
                <w:tab w:val="left" w:pos="1368"/>
                <w:tab w:val="left" w:pos="5400"/>
                <w:tab w:val="left" w:pos="7560"/>
              </w:tabs>
              <w:ind w:right="-190" w:firstLine="700"/>
              <w:rPr>
                <w:szCs w:val="24"/>
              </w:rPr>
            </w:pPr>
            <w:r>
              <w:rPr>
                <w:szCs w:val="24"/>
              </w:rPr>
              <w:t>Society of Teachers of Family Medicine          Member</w:t>
            </w:r>
          </w:p>
        </w:tc>
      </w:tr>
      <w:tr w:rsidR="0AA44F38" w:rsidRPr="00F01193" w14:paraId="00AB88DD" w14:textId="77777777" w:rsidTr="5E09D4B6">
        <w:trPr>
          <w:trHeight w:val="300"/>
        </w:trPr>
        <w:tc>
          <w:tcPr>
            <w:tcW w:w="1710" w:type="dxa"/>
          </w:tcPr>
          <w:p w14:paraId="6E2D95ED" w14:textId="77777777" w:rsidR="0AA44F38" w:rsidRPr="00F01193" w:rsidRDefault="0AA44F38" w:rsidP="0AA44F38">
            <w:pPr>
              <w:rPr>
                <w:szCs w:val="24"/>
              </w:rPr>
            </w:pPr>
          </w:p>
        </w:tc>
        <w:tc>
          <w:tcPr>
            <w:tcW w:w="7387" w:type="dxa"/>
          </w:tcPr>
          <w:p w14:paraId="65DD950A" w14:textId="77777777" w:rsidR="0AA44F38" w:rsidRPr="00F01193" w:rsidRDefault="0AA44F38" w:rsidP="0AA44F38">
            <w:pPr>
              <w:rPr>
                <w:szCs w:val="24"/>
              </w:rPr>
            </w:pPr>
          </w:p>
        </w:tc>
      </w:tr>
    </w:tbl>
    <w:p w14:paraId="67F975E2" w14:textId="77777777" w:rsidR="00C425ED"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rPr>
      </w:pPr>
      <w:r w:rsidRPr="00F01193">
        <w:rPr>
          <w:szCs w:val="24"/>
          <w:u w:val="single"/>
        </w:rPr>
        <w:t xml:space="preserve">SERVICE </w:t>
      </w:r>
      <w:r w:rsidRPr="00F01193">
        <w:rPr>
          <w:caps/>
          <w:szCs w:val="24"/>
          <w:u w:val="single"/>
        </w:rPr>
        <w:t>to Professional Organizations</w:t>
      </w:r>
      <w:r w:rsidR="00F16897" w:rsidRPr="00F01193">
        <w:rPr>
          <w:szCs w:val="24"/>
        </w:rPr>
        <w:t xml:space="preserve"> </w:t>
      </w:r>
    </w:p>
    <w:tbl>
      <w:tblPr>
        <w:tblStyle w:val="TableGrid"/>
        <w:tblW w:w="88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90"/>
        <w:gridCol w:w="4050"/>
        <w:gridCol w:w="2790"/>
      </w:tblGrid>
      <w:tr w:rsidR="00C3463C" w:rsidRPr="00F01193" w14:paraId="07DBC68B" w14:textId="77777777" w:rsidTr="005B7F7E">
        <w:trPr>
          <w:gridBefore w:val="1"/>
          <w:wBefore w:w="108" w:type="dxa"/>
        </w:trPr>
        <w:bookmarkStart w:id="1" w:name="_Hlk160782691" w:displacedByCustomXml="next"/>
        <w:sdt>
          <w:sdtPr>
            <w:rPr>
              <w:bCs/>
              <w:szCs w:val="24"/>
            </w:rPr>
            <w:id w:val="-427049029"/>
            <w:placeholder>
              <w:docPart w:val="9214207E5CD5479184EBB6ACC45A8685"/>
            </w:placeholder>
            <w:text/>
          </w:sdtPr>
          <w:sdtEndPr/>
          <w:sdtContent>
            <w:tc>
              <w:tcPr>
                <w:tcW w:w="1890" w:type="dxa"/>
                <w:hideMark/>
              </w:tcPr>
              <w:p w14:paraId="3A4C222B" w14:textId="77777777" w:rsidR="00C3463C" w:rsidRPr="00F01193" w:rsidRDefault="00C3463C">
                <w:pPr>
                  <w:tabs>
                    <w:tab w:val="left" w:pos="1368"/>
                    <w:tab w:val="left" w:pos="6480"/>
                    <w:tab w:val="left" w:pos="7200"/>
                  </w:tabs>
                  <w:rPr>
                    <w:bCs/>
                    <w:szCs w:val="24"/>
                  </w:rPr>
                </w:pPr>
                <w:r w:rsidRPr="00F01193">
                  <w:rPr>
                    <w:bCs/>
                    <w:szCs w:val="24"/>
                  </w:rPr>
                  <w:t>2022</w:t>
                </w:r>
              </w:p>
            </w:tc>
          </w:sdtContent>
        </w:sdt>
        <w:tc>
          <w:tcPr>
            <w:tcW w:w="4050" w:type="dxa"/>
            <w:hideMark/>
          </w:tcPr>
          <w:p w14:paraId="08AA8C82" w14:textId="242A626E" w:rsidR="00D1356A" w:rsidRDefault="004D37C1" w:rsidP="00D1356A">
            <w:pPr>
              <w:tabs>
                <w:tab w:val="left" w:pos="1368"/>
                <w:tab w:val="left" w:pos="6480"/>
                <w:tab w:val="left" w:pos="7200"/>
              </w:tabs>
              <w:ind w:left="720"/>
            </w:pPr>
            <w:sdt>
              <w:sdtPr>
                <w:rPr>
                  <w:bCs/>
                  <w:szCs w:val="24"/>
                </w:rPr>
                <w:id w:val="-757289653"/>
                <w:placeholder>
                  <w:docPart w:val="5435BA4A1539416D811E1B2BE01BD7A3"/>
                </w:placeholder>
                <w:text/>
              </w:sdtPr>
              <w:sdtEndPr/>
              <w:sdtContent>
                <w:r w:rsidR="00D1356A">
                  <w:rPr>
                    <w:bCs/>
                    <w:szCs w:val="24"/>
                  </w:rPr>
                  <w:t>Aquifer case editor. Aquifer</w:t>
                </w:r>
                <w:r w:rsidR="00D3727E">
                  <w:rPr>
                    <w:bCs/>
                    <w:szCs w:val="24"/>
                  </w:rPr>
                  <w:t xml:space="preserve"> is</w:t>
                </w:r>
                <w:r w:rsidR="00D1356A">
                  <w:rPr>
                    <w:bCs/>
                    <w:szCs w:val="24"/>
                  </w:rPr>
                  <w:t xml:space="preserve"> a nonprofit </w:t>
                </w:r>
              </w:sdtContent>
            </w:sdt>
            <w:r w:rsidR="00D1356A" w:rsidRPr="004F2849">
              <w:t>organization that delivers interactive online courses and</w:t>
            </w:r>
            <w:r w:rsidR="00D1356A">
              <w:t xml:space="preserve"> resources to health professions students in more than </w:t>
            </w:r>
            <w:r w:rsidR="002F19F4">
              <w:t>three hundred</w:t>
            </w:r>
            <w:r w:rsidR="00D1356A">
              <w:t xml:space="preserve"> programs in North America and beyond.</w:t>
            </w:r>
          </w:p>
          <w:p w14:paraId="15C7AAEF" w14:textId="11DCF9EC" w:rsidR="00C3463C" w:rsidRPr="00F01193" w:rsidRDefault="00C3463C">
            <w:pPr>
              <w:tabs>
                <w:tab w:val="left" w:pos="1368"/>
                <w:tab w:val="left" w:pos="6480"/>
                <w:tab w:val="left" w:pos="7200"/>
              </w:tabs>
              <w:rPr>
                <w:bCs/>
                <w:szCs w:val="24"/>
              </w:rPr>
            </w:pPr>
          </w:p>
        </w:tc>
        <w:tc>
          <w:tcPr>
            <w:tcW w:w="2790" w:type="dxa"/>
            <w:hideMark/>
          </w:tcPr>
          <w:p w14:paraId="3F70E3B2" w14:textId="77777777" w:rsidR="00C3463C" w:rsidRDefault="00C3463C">
            <w:pPr>
              <w:tabs>
                <w:tab w:val="left" w:pos="1368"/>
                <w:tab w:val="left" w:pos="6480"/>
                <w:tab w:val="left" w:pos="7200"/>
              </w:tabs>
            </w:pPr>
            <w:r>
              <w:t xml:space="preserve">                Editor</w:t>
            </w:r>
          </w:p>
          <w:p w14:paraId="5E614CEA" w14:textId="77777777" w:rsidR="00D1356A" w:rsidRDefault="00D1356A">
            <w:pPr>
              <w:tabs>
                <w:tab w:val="left" w:pos="1368"/>
                <w:tab w:val="left" w:pos="6480"/>
                <w:tab w:val="left" w:pos="7200"/>
              </w:tabs>
            </w:pPr>
          </w:p>
          <w:p w14:paraId="3B67A94A" w14:textId="77777777" w:rsidR="00D1356A" w:rsidRDefault="00D1356A">
            <w:pPr>
              <w:tabs>
                <w:tab w:val="left" w:pos="1368"/>
                <w:tab w:val="left" w:pos="6480"/>
                <w:tab w:val="left" w:pos="7200"/>
              </w:tabs>
            </w:pPr>
          </w:p>
          <w:p w14:paraId="436CCE56" w14:textId="77777777" w:rsidR="00D1356A" w:rsidRDefault="00D1356A">
            <w:pPr>
              <w:tabs>
                <w:tab w:val="left" w:pos="1368"/>
                <w:tab w:val="left" w:pos="6480"/>
                <w:tab w:val="left" w:pos="7200"/>
              </w:tabs>
            </w:pPr>
          </w:p>
          <w:p w14:paraId="3C267C5D" w14:textId="77777777" w:rsidR="00D1356A" w:rsidRDefault="00D1356A">
            <w:pPr>
              <w:tabs>
                <w:tab w:val="left" w:pos="1368"/>
                <w:tab w:val="left" w:pos="6480"/>
                <w:tab w:val="left" w:pos="7200"/>
              </w:tabs>
            </w:pPr>
          </w:p>
          <w:p w14:paraId="11E4360E" w14:textId="77777777" w:rsidR="00D1356A" w:rsidRDefault="00D1356A">
            <w:pPr>
              <w:tabs>
                <w:tab w:val="left" w:pos="1368"/>
                <w:tab w:val="left" w:pos="6480"/>
                <w:tab w:val="left" w:pos="7200"/>
              </w:tabs>
            </w:pPr>
          </w:p>
          <w:p w14:paraId="754F770A" w14:textId="77777777" w:rsidR="00D1356A" w:rsidRDefault="00D1356A">
            <w:pPr>
              <w:tabs>
                <w:tab w:val="left" w:pos="1368"/>
                <w:tab w:val="left" w:pos="6480"/>
                <w:tab w:val="left" w:pos="7200"/>
              </w:tabs>
            </w:pPr>
          </w:p>
          <w:p w14:paraId="2511BAEC" w14:textId="77777777" w:rsidR="00D1356A" w:rsidRDefault="00D1356A">
            <w:pPr>
              <w:tabs>
                <w:tab w:val="left" w:pos="1368"/>
                <w:tab w:val="left" w:pos="6480"/>
                <w:tab w:val="left" w:pos="7200"/>
              </w:tabs>
            </w:pPr>
          </w:p>
          <w:p w14:paraId="27F5481A" w14:textId="702C77B5" w:rsidR="00D1356A" w:rsidRPr="00F01193" w:rsidRDefault="00D1356A">
            <w:pPr>
              <w:tabs>
                <w:tab w:val="left" w:pos="1368"/>
                <w:tab w:val="left" w:pos="6480"/>
                <w:tab w:val="left" w:pos="7200"/>
              </w:tabs>
            </w:pPr>
          </w:p>
        </w:tc>
      </w:tr>
      <w:tr w:rsidR="005B7F7E" w:rsidRPr="00F01193" w14:paraId="3B84AB07" w14:textId="77777777" w:rsidTr="005B7F7E">
        <w:bookmarkEnd w:id="1" w:displacedByCustomXml="next"/>
        <w:sdt>
          <w:sdtPr>
            <w:rPr>
              <w:bCs/>
              <w:szCs w:val="24"/>
            </w:rPr>
            <w:id w:val="601463044"/>
            <w:placeholder>
              <w:docPart w:val="A282FFA770FA4216AF7F4DEEDFDA6F0C"/>
            </w:placeholder>
            <w:text/>
          </w:sdtPr>
          <w:sdtEndPr/>
          <w:sdtContent>
            <w:tc>
              <w:tcPr>
                <w:tcW w:w="1998" w:type="dxa"/>
                <w:gridSpan w:val="2"/>
                <w:hideMark/>
              </w:tcPr>
              <w:p w14:paraId="395E757F" w14:textId="50356C35" w:rsidR="005B7F7E" w:rsidRPr="00F01193" w:rsidRDefault="005B7F7E">
                <w:pPr>
                  <w:tabs>
                    <w:tab w:val="left" w:pos="1368"/>
                    <w:tab w:val="left" w:pos="6480"/>
                    <w:tab w:val="left" w:pos="7200"/>
                  </w:tabs>
                  <w:rPr>
                    <w:bCs/>
                    <w:szCs w:val="24"/>
                  </w:rPr>
                </w:pPr>
                <w:r w:rsidRPr="00251D1F">
                  <w:rPr>
                    <w:bCs/>
                    <w:szCs w:val="24"/>
                  </w:rPr>
                  <w:t>2023</w:t>
                </w:r>
                <w:r w:rsidR="0018249E" w:rsidRPr="00251D1F">
                  <w:rPr>
                    <w:bCs/>
                    <w:szCs w:val="24"/>
                  </w:rPr>
                  <w:t>- present</w:t>
                </w:r>
              </w:p>
            </w:tc>
          </w:sdtContent>
        </w:sdt>
        <w:tc>
          <w:tcPr>
            <w:tcW w:w="4050" w:type="dxa"/>
            <w:hideMark/>
          </w:tcPr>
          <w:p w14:paraId="77CE6119" w14:textId="13607C55" w:rsidR="005B7F7E" w:rsidRDefault="005B7F7E">
            <w:pPr>
              <w:tabs>
                <w:tab w:val="left" w:pos="1368"/>
                <w:tab w:val="left" w:pos="6480"/>
                <w:tab w:val="left" w:pos="7200"/>
              </w:tabs>
              <w:ind w:left="720"/>
            </w:pPr>
            <w:r w:rsidRPr="005B7F7E">
              <w:rPr>
                <w:bCs/>
                <w:szCs w:val="24"/>
              </w:rPr>
              <w:t>POCUS Collaborative in the Society of Teachers</w:t>
            </w:r>
            <w:r w:rsidR="00983A35">
              <w:rPr>
                <w:bCs/>
                <w:szCs w:val="24"/>
              </w:rPr>
              <w:t xml:space="preserve"> of Family Medicine</w:t>
            </w:r>
            <w:r>
              <w:t>.</w:t>
            </w:r>
            <w:r w:rsidR="00800647">
              <w:t xml:space="preserve"> This is a group of physicians working to advance the use of POCUS through FM residencies and enhance availability</w:t>
            </w:r>
            <w:r w:rsidR="00CA0883">
              <w:t xml:space="preserve"> of the tool</w:t>
            </w:r>
            <w:r w:rsidR="00800647">
              <w:t xml:space="preserve"> for </w:t>
            </w:r>
            <w:r w:rsidR="00CA0883">
              <w:t>the</w:t>
            </w:r>
            <w:r w:rsidR="00800647">
              <w:t xml:space="preserve"> benefit</w:t>
            </w:r>
            <w:r w:rsidR="00CA0883">
              <w:t xml:space="preserve"> of patient care,</w:t>
            </w:r>
            <w:r w:rsidR="00800647">
              <w:t xml:space="preserve"> as well as student and resident </w:t>
            </w:r>
            <w:r w:rsidR="00D3727E">
              <w:t>teaching.</w:t>
            </w:r>
            <w:r w:rsidR="00800647">
              <w:t xml:space="preserve"> </w:t>
            </w:r>
          </w:p>
          <w:p w14:paraId="437005BA" w14:textId="77777777" w:rsidR="005B7F7E" w:rsidRPr="00F01193" w:rsidRDefault="005B7F7E">
            <w:pPr>
              <w:tabs>
                <w:tab w:val="left" w:pos="1368"/>
                <w:tab w:val="left" w:pos="6480"/>
                <w:tab w:val="left" w:pos="7200"/>
              </w:tabs>
              <w:rPr>
                <w:bCs/>
                <w:szCs w:val="24"/>
              </w:rPr>
            </w:pPr>
          </w:p>
        </w:tc>
        <w:tc>
          <w:tcPr>
            <w:tcW w:w="2790" w:type="dxa"/>
            <w:hideMark/>
          </w:tcPr>
          <w:p w14:paraId="5947D1BE" w14:textId="5EE30A59" w:rsidR="005B7F7E" w:rsidRDefault="005B7F7E">
            <w:pPr>
              <w:tabs>
                <w:tab w:val="left" w:pos="1368"/>
                <w:tab w:val="left" w:pos="6480"/>
                <w:tab w:val="left" w:pos="7200"/>
              </w:tabs>
            </w:pPr>
            <w:r>
              <w:t xml:space="preserve">                Member</w:t>
            </w:r>
          </w:p>
          <w:p w14:paraId="334642DC" w14:textId="77777777" w:rsidR="005B7F7E" w:rsidRDefault="005B7F7E">
            <w:pPr>
              <w:tabs>
                <w:tab w:val="left" w:pos="1368"/>
                <w:tab w:val="left" w:pos="6480"/>
                <w:tab w:val="left" w:pos="7200"/>
              </w:tabs>
            </w:pPr>
          </w:p>
          <w:p w14:paraId="297FCDC9" w14:textId="77777777" w:rsidR="005B7F7E" w:rsidRDefault="005B7F7E">
            <w:pPr>
              <w:tabs>
                <w:tab w:val="left" w:pos="1368"/>
                <w:tab w:val="left" w:pos="6480"/>
                <w:tab w:val="left" w:pos="7200"/>
              </w:tabs>
            </w:pPr>
          </w:p>
          <w:p w14:paraId="27066606" w14:textId="77777777" w:rsidR="005B7F7E" w:rsidRPr="00F01193" w:rsidRDefault="005B7F7E">
            <w:pPr>
              <w:tabs>
                <w:tab w:val="left" w:pos="1368"/>
                <w:tab w:val="left" w:pos="6480"/>
                <w:tab w:val="left" w:pos="7200"/>
              </w:tabs>
            </w:pPr>
          </w:p>
        </w:tc>
      </w:tr>
      <w:tr w:rsidR="00983A35" w:rsidRPr="00F01193" w14:paraId="3F3CA176" w14:textId="77777777" w:rsidTr="005B7F7E">
        <w:tc>
          <w:tcPr>
            <w:tcW w:w="1998" w:type="dxa"/>
            <w:gridSpan w:val="2"/>
          </w:tcPr>
          <w:p w14:paraId="37D0C9C3" w14:textId="77777777" w:rsidR="00983A35" w:rsidRDefault="00983A35">
            <w:pPr>
              <w:tabs>
                <w:tab w:val="left" w:pos="1368"/>
                <w:tab w:val="left" w:pos="6480"/>
                <w:tab w:val="left" w:pos="7200"/>
              </w:tabs>
              <w:rPr>
                <w:bCs/>
                <w:szCs w:val="24"/>
              </w:rPr>
            </w:pPr>
          </w:p>
        </w:tc>
        <w:tc>
          <w:tcPr>
            <w:tcW w:w="4050" w:type="dxa"/>
          </w:tcPr>
          <w:p w14:paraId="5FD91B20" w14:textId="77777777" w:rsidR="00983A35" w:rsidRPr="005B7F7E" w:rsidRDefault="00983A35">
            <w:pPr>
              <w:tabs>
                <w:tab w:val="left" w:pos="1368"/>
                <w:tab w:val="left" w:pos="6480"/>
                <w:tab w:val="left" w:pos="7200"/>
              </w:tabs>
              <w:ind w:left="720"/>
              <w:rPr>
                <w:bCs/>
                <w:szCs w:val="24"/>
              </w:rPr>
            </w:pPr>
          </w:p>
        </w:tc>
        <w:tc>
          <w:tcPr>
            <w:tcW w:w="2790" w:type="dxa"/>
          </w:tcPr>
          <w:p w14:paraId="26F279F0" w14:textId="77777777" w:rsidR="00983A35" w:rsidRDefault="00983A35">
            <w:pPr>
              <w:tabs>
                <w:tab w:val="left" w:pos="1368"/>
                <w:tab w:val="left" w:pos="6480"/>
                <w:tab w:val="left" w:pos="7200"/>
              </w:tabs>
            </w:pPr>
          </w:p>
        </w:tc>
      </w:tr>
    </w:tbl>
    <w:p w14:paraId="04EB498D" w14:textId="0B6FF568" w:rsidR="00263BE8" w:rsidRPr="00B67C97" w:rsidRDefault="00263BE8" w:rsidP="00B67C97">
      <w:pPr>
        <w:tabs>
          <w:tab w:val="left" w:pos="1368"/>
          <w:tab w:val="left" w:pos="6480"/>
          <w:tab w:val="left" w:pos="7200"/>
        </w:tabs>
        <w:rPr>
          <w:szCs w:val="24"/>
        </w:rPr>
      </w:pPr>
    </w:p>
    <w:p w14:paraId="05DE2A71" w14:textId="77777777" w:rsidR="00263BE8" w:rsidRDefault="00263BE8"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olor w:val="000000"/>
          <w:szCs w:val="24"/>
          <w:u w:val="single"/>
        </w:rPr>
      </w:pPr>
    </w:p>
    <w:p w14:paraId="2E8745D3" w14:textId="5171628A" w:rsidR="00C425ED" w:rsidRPr="00F01193"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b/>
          <w:bCs/>
          <w:szCs w:val="24"/>
        </w:rPr>
      </w:pPr>
      <w:r w:rsidRPr="00F01193">
        <w:rPr>
          <w:color w:val="000000"/>
          <w:szCs w:val="24"/>
          <w:u w:val="single"/>
        </w:rPr>
        <w:t>SERVICE</w:t>
      </w:r>
      <w:r w:rsidRPr="00F01193">
        <w:rPr>
          <w:szCs w:val="24"/>
          <w:u w:val="single"/>
        </w:rPr>
        <w:t xml:space="preserve"> TO PROFESSIONAL PUBLICATIONS</w:t>
      </w:r>
      <w:r w:rsidR="00F16897" w:rsidRPr="00F01193">
        <w:rPr>
          <w:b/>
          <w:bCs/>
          <w:szCs w:val="24"/>
        </w:rPr>
        <w:t xml:space="preserve"> </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050"/>
        <w:gridCol w:w="2790"/>
      </w:tblGrid>
      <w:tr w:rsidR="00AD7EF9" w:rsidRPr="00F01193" w14:paraId="14367782" w14:textId="77777777" w:rsidTr="5E09D4B6">
        <w:bookmarkStart w:id="2" w:name="_Hlk160782570" w:displacedByCustomXml="next"/>
        <w:sdt>
          <w:sdtPr>
            <w:rPr>
              <w:bCs/>
              <w:szCs w:val="24"/>
            </w:rPr>
            <w:id w:val="616260189"/>
            <w:placeholder>
              <w:docPart w:val="33B78BCDE25844F384F7F344FC697B50"/>
            </w:placeholder>
            <w:text/>
          </w:sdtPr>
          <w:sdtEndPr/>
          <w:sdtContent>
            <w:tc>
              <w:tcPr>
                <w:tcW w:w="1890" w:type="dxa"/>
                <w:hideMark/>
              </w:tcPr>
              <w:p w14:paraId="168E7663" w14:textId="77777777" w:rsidR="00AD7EF9" w:rsidRPr="00F01193" w:rsidRDefault="00036F37" w:rsidP="00C425ED">
                <w:pPr>
                  <w:tabs>
                    <w:tab w:val="left" w:pos="1368"/>
                    <w:tab w:val="left" w:pos="6480"/>
                    <w:tab w:val="left" w:pos="7200"/>
                  </w:tabs>
                  <w:rPr>
                    <w:bCs/>
                    <w:szCs w:val="24"/>
                  </w:rPr>
                </w:pPr>
                <w:r w:rsidRPr="00F01193">
                  <w:rPr>
                    <w:bCs/>
                    <w:szCs w:val="24"/>
                  </w:rPr>
                  <w:t>2022</w:t>
                </w:r>
              </w:p>
            </w:tc>
          </w:sdtContent>
        </w:sdt>
        <w:sdt>
          <w:sdtPr>
            <w:rPr>
              <w:bCs/>
              <w:szCs w:val="24"/>
            </w:rPr>
            <w:id w:val="-555632458"/>
            <w:placeholder>
              <w:docPart w:val="813B891D388B4EAF97A7EC1312A4BB20"/>
            </w:placeholder>
            <w:text/>
          </w:sdtPr>
          <w:sdtEndPr/>
          <w:sdtContent>
            <w:tc>
              <w:tcPr>
                <w:tcW w:w="4050" w:type="dxa"/>
                <w:hideMark/>
              </w:tcPr>
              <w:p w14:paraId="7260796C" w14:textId="4A628C8F" w:rsidR="00AD7EF9" w:rsidRPr="00F01193" w:rsidRDefault="00036F37" w:rsidP="00C425ED">
                <w:pPr>
                  <w:tabs>
                    <w:tab w:val="left" w:pos="1368"/>
                    <w:tab w:val="left" w:pos="6480"/>
                    <w:tab w:val="left" w:pos="7200"/>
                  </w:tabs>
                  <w:rPr>
                    <w:bCs/>
                    <w:szCs w:val="24"/>
                  </w:rPr>
                </w:pPr>
                <w:r w:rsidRPr="00F01193">
                  <w:rPr>
                    <w:bCs/>
                    <w:szCs w:val="24"/>
                  </w:rPr>
                  <w:t xml:space="preserve">Peer reviewer for the Journal of Family </w:t>
                </w:r>
                <w:r w:rsidR="00755D0E">
                  <w:rPr>
                    <w:bCs/>
                    <w:szCs w:val="24"/>
                  </w:rPr>
                  <w:t>Practice</w:t>
                </w:r>
              </w:p>
            </w:tc>
          </w:sdtContent>
        </w:sdt>
        <w:tc>
          <w:tcPr>
            <w:tcW w:w="2790" w:type="dxa"/>
            <w:hideMark/>
          </w:tcPr>
          <w:p w14:paraId="7A1F0CAE" w14:textId="7E87CB4A" w:rsidR="00AD7EF9" w:rsidRPr="00F01193" w:rsidRDefault="092207A5" w:rsidP="00C425ED">
            <w:pPr>
              <w:tabs>
                <w:tab w:val="left" w:pos="1368"/>
                <w:tab w:val="left" w:pos="6480"/>
                <w:tab w:val="left" w:pos="7200"/>
              </w:tabs>
            </w:pPr>
            <w:r>
              <w:t xml:space="preserve">                </w:t>
            </w:r>
            <w:r w:rsidR="3C1431E3">
              <w:t>Reviewer</w:t>
            </w:r>
          </w:p>
        </w:tc>
      </w:tr>
    </w:tbl>
    <w:bookmarkEnd w:id="2"/>
    <w:p w14:paraId="0893794B" w14:textId="319C6942" w:rsidR="00AB4F8D" w:rsidRPr="00251D1F" w:rsidRDefault="0018249E"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rPr>
      </w:pPr>
      <w:r w:rsidRPr="00251D1F">
        <w:rPr>
          <w:szCs w:val="24"/>
        </w:rPr>
        <w:t xml:space="preserve"> 2024</w:t>
      </w:r>
      <w:r w:rsidRPr="00251D1F">
        <w:rPr>
          <w:i/>
          <w:iCs/>
          <w:szCs w:val="24"/>
        </w:rPr>
        <w:tab/>
      </w:r>
      <w:r w:rsidRPr="00251D1F">
        <w:rPr>
          <w:i/>
          <w:iCs/>
          <w:szCs w:val="24"/>
        </w:rPr>
        <w:tab/>
        <w:t xml:space="preserve">        </w:t>
      </w:r>
      <w:r w:rsidRPr="00251D1F">
        <w:rPr>
          <w:szCs w:val="24"/>
        </w:rPr>
        <w:t>Peer reviewer for Evidence-Based Urgent Care        Reviewer</w:t>
      </w:r>
    </w:p>
    <w:p w14:paraId="5822296F" w14:textId="77777777" w:rsidR="0018249E" w:rsidRPr="00F01193" w:rsidRDefault="0018249E"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i/>
          <w:iCs/>
          <w:szCs w:val="24"/>
        </w:rPr>
      </w:pPr>
    </w:p>
    <w:p w14:paraId="1CA0D52A" w14:textId="77777777" w:rsidR="00C425ED" w:rsidRPr="00263BE8" w:rsidRDefault="00AB4F8D"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u w:val="single"/>
        </w:rPr>
      </w:pPr>
      <w:r w:rsidRPr="00263BE8">
        <w:rPr>
          <w:color w:val="000000" w:themeColor="text1"/>
          <w:szCs w:val="24"/>
          <w:u w:val="single"/>
        </w:rPr>
        <w:t>PUBLIC SERVICE</w:t>
      </w:r>
      <w:r w:rsidRPr="00263BE8">
        <w:rPr>
          <w:szCs w:val="24"/>
          <w:u w:val="single"/>
        </w:rP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130"/>
        <w:gridCol w:w="2880"/>
      </w:tblGrid>
      <w:tr w:rsidR="00120ADF" w:rsidRPr="00120ADF" w14:paraId="3550346C" w14:textId="77777777">
        <w:sdt>
          <w:sdtPr>
            <w:rPr>
              <w:rFonts w:eastAsia="Times"/>
              <w:bCs/>
            </w:rPr>
            <w:id w:val="-1793741528"/>
            <w:placeholder>
              <w:docPart w:val="ACFABAFE18BD4C07966A62D0DE71A7B6"/>
            </w:placeholder>
            <w:text/>
          </w:sdtPr>
          <w:sdtEndPr/>
          <w:sdtContent>
            <w:tc>
              <w:tcPr>
                <w:tcW w:w="1710" w:type="dxa"/>
                <w:hideMark/>
              </w:tcPr>
              <w:p w14:paraId="7AC3190E" w14:textId="76B3ABCD" w:rsidR="00120ADF" w:rsidRPr="00120ADF" w:rsidRDefault="00120ADF" w:rsidP="00120ADF">
                <w:pPr>
                  <w:spacing w:line="257" w:lineRule="auto"/>
                  <w:rPr>
                    <w:rFonts w:eastAsia="Times"/>
                    <w:bCs/>
                  </w:rPr>
                </w:pPr>
                <w:r>
                  <w:rPr>
                    <w:rFonts w:eastAsia="Times"/>
                    <w:bCs/>
                  </w:rPr>
                  <w:t>May 2017</w:t>
                </w:r>
              </w:p>
            </w:tc>
          </w:sdtContent>
        </w:sdt>
        <w:tc>
          <w:tcPr>
            <w:tcW w:w="5130" w:type="dxa"/>
            <w:hideMark/>
          </w:tcPr>
          <w:sdt>
            <w:sdtPr>
              <w:rPr>
                <w:bCs/>
                <w:szCs w:val="24"/>
              </w:rPr>
              <w:id w:val="-1091231046"/>
              <w:placeholder>
                <w:docPart w:val="2C82167D77DD481D820485204759C034"/>
              </w:placeholder>
              <w:text/>
            </w:sdtPr>
            <w:sdtEndPr/>
            <w:sdtContent>
              <w:p w14:paraId="45B1CF59" w14:textId="77777777" w:rsidR="00120ADF" w:rsidRPr="00F01193" w:rsidRDefault="00120ADF" w:rsidP="00120ADF">
                <w:r>
                  <w:t>Essex Middle School- Edge Academy trip to    Hulbert Outdoor Center, 3-day trip</w:t>
                </w:r>
              </w:p>
            </w:sdtContent>
          </w:sdt>
          <w:p w14:paraId="4074E410" w14:textId="26463D73" w:rsidR="00120ADF" w:rsidRPr="00120ADF" w:rsidRDefault="00120ADF" w:rsidP="00A14A44">
            <w:pPr>
              <w:spacing w:line="257" w:lineRule="auto"/>
              <w:rPr>
                <w:rFonts w:eastAsia="Times"/>
              </w:rPr>
            </w:pPr>
            <w:r w:rsidRPr="00120ADF">
              <w:rPr>
                <w:rFonts w:eastAsia="Times"/>
              </w:rPr>
              <w:t>Chaperone and driver, chief tick remover</w:t>
            </w:r>
          </w:p>
        </w:tc>
        <w:sdt>
          <w:sdtPr>
            <w:rPr>
              <w:rFonts w:eastAsia="Times"/>
              <w:bCs/>
            </w:rPr>
            <w:id w:val="-556406369"/>
            <w:placeholder>
              <w:docPart w:val="0CF6445CC98E4F42814C1A3213574AD3"/>
            </w:placeholder>
            <w:text/>
          </w:sdtPr>
          <w:sdtEndPr/>
          <w:sdtContent>
            <w:tc>
              <w:tcPr>
                <w:tcW w:w="2880" w:type="dxa"/>
                <w:hideMark/>
              </w:tcPr>
              <w:p w14:paraId="5F5E0770" w14:textId="417B57E5" w:rsidR="00120ADF" w:rsidRPr="00120ADF" w:rsidRDefault="00120ADF" w:rsidP="00120ADF">
                <w:pPr>
                  <w:spacing w:line="257" w:lineRule="auto"/>
                  <w:rPr>
                    <w:rFonts w:eastAsia="Times"/>
                    <w:bCs/>
                  </w:rPr>
                </w:pPr>
                <w:r>
                  <w:rPr>
                    <w:rFonts w:eastAsia="Times"/>
                    <w:bCs/>
                  </w:rPr>
                  <w:t>Essex, VT</w:t>
                </w:r>
              </w:p>
            </w:tc>
          </w:sdtContent>
        </w:sdt>
      </w:tr>
      <w:tr w:rsidR="00120ADF" w:rsidRPr="00120ADF" w14:paraId="57874A60" w14:textId="77777777">
        <w:sdt>
          <w:sdtPr>
            <w:rPr>
              <w:rFonts w:eastAsia="Times"/>
              <w:bCs/>
            </w:rPr>
            <w:id w:val="1825229318"/>
            <w:placeholder>
              <w:docPart w:val="3F8BD844008C49E4AC439C7AFD9215C1"/>
            </w:placeholder>
            <w:text/>
          </w:sdtPr>
          <w:sdtEndPr/>
          <w:sdtContent>
            <w:tc>
              <w:tcPr>
                <w:tcW w:w="1710" w:type="dxa"/>
                <w:hideMark/>
              </w:tcPr>
              <w:p w14:paraId="60F7D9D1" w14:textId="6E2811B3" w:rsidR="00120ADF" w:rsidRPr="00120ADF" w:rsidRDefault="00120ADF" w:rsidP="00120ADF">
                <w:pPr>
                  <w:spacing w:line="257" w:lineRule="auto"/>
                  <w:rPr>
                    <w:rFonts w:eastAsia="Times"/>
                    <w:bCs/>
                  </w:rPr>
                </w:pPr>
                <w:r>
                  <w:rPr>
                    <w:rFonts w:eastAsia="Times"/>
                    <w:bCs/>
                  </w:rPr>
                  <w:t>May 20</w:t>
                </w:r>
                <w:r w:rsidR="00F93B30">
                  <w:rPr>
                    <w:rFonts w:eastAsia="Times"/>
                    <w:bCs/>
                  </w:rPr>
                  <w:t>19</w:t>
                </w:r>
              </w:p>
            </w:tc>
          </w:sdtContent>
        </w:sdt>
        <w:tc>
          <w:tcPr>
            <w:tcW w:w="5130" w:type="dxa"/>
            <w:hideMark/>
          </w:tcPr>
          <w:sdt>
            <w:sdtPr>
              <w:rPr>
                <w:rFonts w:eastAsia="Times"/>
                <w:bCs/>
              </w:rPr>
              <w:id w:val="-1058091827"/>
              <w:placeholder>
                <w:docPart w:val="103209FAFFFA4D46A2F5038630EE750E"/>
              </w:placeholder>
              <w:text/>
            </w:sdtPr>
            <w:sdtEndPr/>
            <w:sdtContent>
              <w:p w14:paraId="0E0169E5" w14:textId="4679A982" w:rsidR="00120ADF" w:rsidRPr="00120ADF" w:rsidRDefault="00120ADF" w:rsidP="00A14A44">
                <w:pPr>
                  <w:spacing w:line="257" w:lineRule="auto"/>
                  <w:rPr>
                    <w:rFonts w:eastAsia="Times"/>
                    <w:bCs/>
                  </w:rPr>
                </w:pPr>
                <w:r w:rsidRPr="00A14A44">
                  <w:rPr>
                    <w:rFonts w:eastAsia="Times"/>
                    <w:bCs/>
                  </w:rPr>
                  <w:t>Green up Day, volunteer, community trash</w:t>
                </w:r>
                <w:r w:rsidR="00F93B30" w:rsidRPr="00A14A44">
                  <w:rPr>
                    <w:rFonts w:eastAsia="Times"/>
                    <w:bCs/>
                  </w:rPr>
                  <w:t xml:space="preserve"> remover</w:t>
                </w:r>
              </w:p>
            </w:sdtContent>
          </w:sdt>
        </w:tc>
        <w:sdt>
          <w:sdtPr>
            <w:rPr>
              <w:rFonts w:eastAsia="Times"/>
              <w:bCs/>
            </w:rPr>
            <w:id w:val="1689944278"/>
            <w:placeholder>
              <w:docPart w:val="F31619E8015E465EAAA6833279B588EB"/>
            </w:placeholder>
            <w:text/>
          </w:sdtPr>
          <w:sdtEndPr/>
          <w:sdtContent>
            <w:tc>
              <w:tcPr>
                <w:tcW w:w="2880" w:type="dxa"/>
                <w:hideMark/>
              </w:tcPr>
              <w:p w14:paraId="674830DC" w14:textId="3A575DA5" w:rsidR="00120ADF" w:rsidRPr="00120ADF" w:rsidRDefault="00F93B30" w:rsidP="00120ADF">
                <w:pPr>
                  <w:spacing w:line="257" w:lineRule="auto"/>
                  <w:rPr>
                    <w:rFonts w:eastAsia="Times"/>
                    <w:bCs/>
                  </w:rPr>
                </w:pPr>
                <w:r>
                  <w:rPr>
                    <w:rFonts w:eastAsia="Times"/>
                    <w:bCs/>
                  </w:rPr>
                  <w:t>Essex</w:t>
                </w:r>
                <w:r w:rsidR="00120ADF">
                  <w:rPr>
                    <w:rFonts w:eastAsia="Times"/>
                    <w:bCs/>
                  </w:rPr>
                  <w:t>, VT</w:t>
                </w:r>
              </w:p>
            </w:tc>
          </w:sdtContent>
        </w:sdt>
      </w:tr>
      <w:tr w:rsidR="00F93B30" w:rsidRPr="00120ADF" w14:paraId="496B7695" w14:textId="77777777">
        <w:tc>
          <w:tcPr>
            <w:tcW w:w="1710" w:type="dxa"/>
          </w:tcPr>
          <w:p w14:paraId="448F6B13" w14:textId="425661F1" w:rsidR="00F93B30" w:rsidRPr="00120ADF" w:rsidRDefault="00F93B30" w:rsidP="00120ADF">
            <w:pPr>
              <w:spacing w:line="257" w:lineRule="auto"/>
              <w:rPr>
                <w:rFonts w:eastAsia="Times"/>
                <w:bCs/>
              </w:rPr>
            </w:pPr>
            <w:r>
              <w:rPr>
                <w:rFonts w:eastAsia="Times"/>
                <w:bCs/>
              </w:rPr>
              <w:t>May 2020</w:t>
            </w:r>
          </w:p>
        </w:tc>
        <w:tc>
          <w:tcPr>
            <w:tcW w:w="5130" w:type="dxa"/>
          </w:tcPr>
          <w:p w14:paraId="4D0B90B1" w14:textId="463A4E6C" w:rsidR="00F93B30" w:rsidRPr="00120ADF" w:rsidRDefault="00F93B30" w:rsidP="00120ADF">
            <w:pPr>
              <w:spacing w:line="257" w:lineRule="auto"/>
              <w:rPr>
                <w:rFonts w:eastAsia="Times"/>
                <w:bCs/>
              </w:rPr>
            </w:pPr>
            <w:r>
              <w:rPr>
                <w:rFonts w:eastAsia="Times"/>
                <w:bCs/>
              </w:rPr>
              <w:t>Green up Day, Volunteer, community trash remover</w:t>
            </w:r>
          </w:p>
        </w:tc>
        <w:tc>
          <w:tcPr>
            <w:tcW w:w="2880" w:type="dxa"/>
          </w:tcPr>
          <w:p w14:paraId="4FBAB981" w14:textId="30233CCA" w:rsidR="00F93B30" w:rsidRPr="00120ADF" w:rsidRDefault="00F93B30" w:rsidP="00120ADF">
            <w:pPr>
              <w:spacing w:line="257" w:lineRule="auto"/>
              <w:rPr>
                <w:rFonts w:eastAsia="Times"/>
                <w:bCs/>
              </w:rPr>
            </w:pPr>
            <w:r>
              <w:rPr>
                <w:rFonts w:eastAsia="Times"/>
                <w:bCs/>
              </w:rPr>
              <w:t>Williston, VT</w:t>
            </w:r>
          </w:p>
        </w:tc>
      </w:tr>
      <w:tr w:rsidR="00F93B30" w:rsidRPr="00120ADF" w14:paraId="32E3296B" w14:textId="77777777">
        <w:tc>
          <w:tcPr>
            <w:tcW w:w="1710" w:type="dxa"/>
          </w:tcPr>
          <w:p w14:paraId="49261BAC" w14:textId="73FE6BDD" w:rsidR="00F93B30" w:rsidRDefault="00F93B30" w:rsidP="00120ADF">
            <w:pPr>
              <w:spacing w:line="257" w:lineRule="auto"/>
              <w:rPr>
                <w:rFonts w:eastAsia="Times"/>
                <w:bCs/>
              </w:rPr>
            </w:pPr>
            <w:r>
              <w:rPr>
                <w:rFonts w:eastAsia="Times"/>
                <w:bCs/>
              </w:rPr>
              <w:t>May 2023</w:t>
            </w:r>
            <w:r w:rsidR="00755D0E">
              <w:rPr>
                <w:rFonts w:eastAsia="Times"/>
                <w:bCs/>
              </w:rPr>
              <w:t>,</w:t>
            </w:r>
            <w:r w:rsidR="00EF4A4B">
              <w:rPr>
                <w:rFonts w:eastAsia="Times"/>
                <w:bCs/>
              </w:rPr>
              <w:t xml:space="preserve"> </w:t>
            </w:r>
            <w:r w:rsidR="00755D0E">
              <w:rPr>
                <w:rFonts w:eastAsia="Times"/>
                <w:bCs/>
              </w:rPr>
              <w:t>24</w:t>
            </w:r>
          </w:p>
        </w:tc>
        <w:tc>
          <w:tcPr>
            <w:tcW w:w="5130" w:type="dxa"/>
          </w:tcPr>
          <w:p w14:paraId="5600711F" w14:textId="1252A4AD" w:rsidR="00F93B30" w:rsidRDefault="00F93B30" w:rsidP="00120ADF">
            <w:pPr>
              <w:spacing w:line="257" w:lineRule="auto"/>
              <w:rPr>
                <w:rFonts w:eastAsia="Times"/>
                <w:bCs/>
              </w:rPr>
            </w:pPr>
            <w:r>
              <w:rPr>
                <w:rFonts w:eastAsia="Times"/>
                <w:bCs/>
              </w:rPr>
              <w:t>Branch out Burlington, springtime tree planting</w:t>
            </w:r>
          </w:p>
        </w:tc>
        <w:tc>
          <w:tcPr>
            <w:tcW w:w="2880" w:type="dxa"/>
          </w:tcPr>
          <w:p w14:paraId="6A0091B8" w14:textId="0A7E85A4" w:rsidR="00F93B30" w:rsidRDefault="00F93B30" w:rsidP="00120ADF">
            <w:pPr>
              <w:spacing w:line="257" w:lineRule="auto"/>
              <w:rPr>
                <w:rFonts w:eastAsia="Times"/>
                <w:bCs/>
              </w:rPr>
            </w:pPr>
            <w:r>
              <w:rPr>
                <w:rFonts w:eastAsia="Times"/>
                <w:bCs/>
              </w:rPr>
              <w:t>Burlington, VT</w:t>
            </w:r>
          </w:p>
        </w:tc>
      </w:tr>
      <w:tr w:rsidR="00F93B30" w:rsidRPr="00120ADF" w14:paraId="6F6662F9" w14:textId="77777777">
        <w:tc>
          <w:tcPr>
            <w:tcW w:w="1710" w:type="dxa"/>
          </w:tcPr>
          <w:p w14:paraId="1F6F3509" w14:textId="77777777" w:rsidR="00F93B30" w:rsidRDefault="00F93B30" w:rsidP="00120ADF">
            <w:pPr>
              <w:spacing w:line="257" w:lineRule="auto"/>
              <w:rPr>
                <w:rFonts w:eastAsia="Times"/>
                <w:bCs/>
              </w:rPr>
            </w:pPr>
            <w:r>
              <w:rPr>
                <w:rFonts w:eastAsia="Times"/>
                <w:bCs/>
              </w:rPr>
              <w:t>July 2023</w:t>
            </w:r>
          </w:p>
          <w:p w14:paraId="5D265463" w14:textId="77777777" w:rsidR="00251D1F" w:rsidRDefault="00251D1F" w:rsidP="00120ADF">
            <w:pPr>
              <w:spacing w:line="257" w:lineRule="auto"/>
              <w:rPr>
                <w:rFonts w:eastAsia="Times"/>
                <w:bCs/>
              </w:rPr>
            </w:pPr>
          </w:p>
          <w:p w14:paraId="2DA8FC7B" w14:textId="77777777" w:rsidR="00251D1F" w:rsidRDefault="00251D1F" w:rsidP="00120ADF">
            <w:pPr>
              <w:spacing w:line="257" w:lineRule="auto"/>
              <w:rPr>
                <w:rFonts w:eastAsia="Times"/>
                <w:bCs/>
              </w:rPr>
            </w:pPr>
          </w:p>
          <w:p w14:paraId="373EA901" w14:textId="77777777" w:rsidR="00251D1F" w:rsidRDefault="00251D1F" w:rsidP="00120ADF">
            <w:pPr>
              <w:spacing w:line="257" w:lineRule="auto"/>
              <w:rPr>
                <w:rFonts w:eastAsia="Times"/>
                <w:bCs/>
              </w:rPr>
            </w:pPr>
          </w:p>
          <w:p w14:paraId="1397D22A" w14:textId="77777777" w:rsidR="00251D1F" w:rsidRDefault="00251D1F" w:rsidP="00120ADF">
            <w:pPr>
              <w:spacing w:line="257" w:lineRule="auto"/>
              <w:rPr>
                <w:rFonts w:eastAsia="Times"/>
                <w:bCs/>
              </w:rPr>
            </w:pPr>
          </w:p>
          <w:p w14:paraId="33A40E0E" w14:textId="77777777" w:rsidR="00251D1F" w:rsidRDefault="006E6D02" w:rsidP="00120ADF">
            <w:pPr>
              <w:spacing w:line="257" w:lineRule="auto"/>
              <w:rPr>
                <w:rFonts w:eastAsia="Times"/>
                <w:bCs/>
              </w:rPr>
            </w:pPr>
            <w:r>
              <w:rPr>
                <w:rFonts w:eastAsia="Times"/>
                <w:bCs/>
              </w:rPr>
              <w:t>Jan 2025</w:t>
            </w:r>
          </w:p>
          <w:p w14:paraId="1725CFAD" w14:textId="24F6C669" w:rsidR="006E6D02" w:rsidRDefault="006E6D02" w:rsidP="00120ADF">
            <w:pPr>
              <w:spacing w:line="257" w:lineRule="auto"/>
              <w:rPr>
                <w:rFonts w:eastAsia="Times"/>
                <w:bCs/>
              </w:rPr>
            </w:pPr>
            <w:r>
              <w:rPr>
                <w:rFonts w:eastAsia="Times"/>
                <w:bCs/>
              </w:rPr>
              <w:t>2024-present</w:t>
            </w:r>
          </w:p>
        </w:tc>
        <w:tc>
          <w:tcPr>
            <w:tcW w:w="5130" w:type="dxa"/>
          </w:tcPr>
          <w:p w14:paraId="5A9F45E2" w14:textId="77777777" w:rsidR="00F93B30" w:rsidRDefault="00F93B30" w:rsidP="00120ADF">
            <w:pPr>
              <w:spacing w:line="257" w:lineRule="auto"/>
              <w:rPr>
                <w:rFonts w:eastAsia="Times"/>
                <w:bCs/>
              </w:rPr>
            </w:pPr>
            <w:r>
              <w:rPr>
                <w:rFonts w:eastAsia="Times"/>
                <w:bCs/>
              </w:rPr>
              <w:t xml:space="preserve">Montpelier Hub Medical and </w:t>
            </w:r>
            <w:r w:rsidR="008F0CD7">
              <w:rPr>
                <w:rFonts w:eastAsia="Times"/>
                <w:bCs/>
              </w:rPr>
              <w:t>Personal Protective Equipment (</w:t>
            </w:r>
            <w:r>
              <w:rPr>
                <w:rFonts w:eastAsia="Times"/>
                <w:bCs/>
              </w:rPr>
              <w:t>PPE</w:t>
            </w:r>
            <w:r w:rsidR="008F0CD7">
              <w:rPr>
                <w:rFonts w:eastAsia="Times"/>
                <w:bCs/>
              </w:rPr>
              <w:t>)</w:t>
            </w:r>
            <w:r>
              <w:rPr>
                <w:rFonts w:eastAsia="Times"/>
                <w:bCs/>
              </w:rPr>
              <w:t xml:space="preserve"> tent</w:t>
            </w:r>
            <w:r w:rsidR="008F0CD7">
              <w:rPr>
                <w:rFonts w:eastAsia="Times"/>
                <w:bCs/>
              </w:rPr>
              <w:t xml:space="preserve"> volunteer</w:t>
            </w:r>
            <w:r>
              <w:rPr>
                <w:rFonts w:eastAsia="Times"/>
                <w:bCs/>
              </w:rPr>
              <w:t xml:space="preserve"> </w:t>
            </w:r>
            <w:r w:rsidR="008F0CD7">
              <w:rPr>
                <w:rFonts w:eastAsia="Times"/>
                <w:bCs/>
              </w:rPr>
              <w:t xml:space="preserve">for </w:t>
            </w:r>
            <w:r>
              <w:rPr>
                <w:rFonts w:eastAsia="Times"/>
                <w:bCs/>
              </w:rPr>
              <w:t>Flood Relief</w:t>
            </w:r>
            <w:r w:rsidR="00494363">
              <w:rPr>
                <w:rFonts w:eastAsia="Times"/>
                <w:bCs/>
              </w:rPr>
              <w:t xml:space="preserve">- </w:t>
            </w:r>
            <w:r w:rsidR="0056394C">
              <w:rPr>
                <w:rFonts w:eastAsia="Times"/>
                <w:bCs/>
              </w:rPr>
              <w:t xml:space="preserve">Distributed PPE and </w:t>
            </w:r>
            <w:r w:rsidR="00796156">
              <w:rPr>
                <w:rFonts w:eastAsia="Times"/>
                <w:bCs/>
              </w:rPr>
              <w:t xml:space="preserve">treated minor wounds for the volunteers </w:t>
            </w:r>
            <w:r w:rsidR="005B4C5C">
              <w:rPr>
                <w:rFonts w:eastAsia="Times"/>
                <w:bCs/>
              </w:rPr>
              <w:t xml:space="preserve">working in the aftermath of the devastating </w:t>
            </w:r>
            <w:r w:rsidR="00D76021">
              <w:rPr>
                <w:rFonts w:eastAsia="Times"/>
                <w:bCs/>
              </w:rPr>
              <w:t>Vermont flood.</w:t>
            </w:r>
          </w:p>
          <w:p w14:paraId="1F01B5FE" w14:textId="74308EE2" w:rsidR="006E6D02" w:rsidRDefault="006E6D02" w:rsidP="00120ADF">
            <w:pPr>
              <w:spacing w:line="257" w:lineRule="auto"/>
              <w:rPr>
                <w:rFonts w:eastAsia="Times"/>
                <w:bCs/>
              </w:rPr>
            </w:pPr>
            <w:r>
              <w:rPr>
                <w:rFonts w:eastAsia="Times"/>
                <w:bCs/>
              </w:rPr>
              <w:t>Attended the National Woman’s/People’s March</w:t>
            </w:r>
          </w:p>
          <w:p w14:paraId="209CCBD5" w14:textId="19E97B5B" w:rsidR="006E6D02" w:rsidRDefault="006E6D02" w:rsidP="00120ADF">
            <w:pPr>
              <w:spacing w:line="257" w:lineRule="auto"/>
              <w:rPr>
                <w:rFonts w:eastAsia="Times"/>
                <w:bCs/>
              </w:rPr>
            </w:pPr>
            <w:r>
              <w:rPr>
                <w:rFonts w:eastAsia="Times"/>
                <w:bCs/>
              </w:rPr>
              <w:t>Regular blood donations</w:t>
            </w:r>
          </w:p>
        </w:tc>
        <w:tc>
          <w:tcPr>
            <w:tcW w:w="2880" w:type="dxa"/>
          </w:tcPr>
          <w:p w14:paraId="125BC7F4" w14:textId="77777777" w:rsidR="00F93B30" w:rsidRDefault="00F93B30" w:rsidP="00120ADF">
            <w:pPr>
              <w:spacing w:line="257" w:lineRule="auto"/>
              <w:rPr>
                <w:rFonts w:eastAsia="Times"/>
                <w:bCs/>
              </w:rPr>
            </w:pPr>
            <w:r>
              <w:rPr>
                <w:rFonts w:eastAsia="Times"/>
                <w:bCs/>
              </w:rPr>
              <w:t>Montpelier, VT</w:t>
            </w:r>
          </w:p>
          <w:p w14:paraId="74F7564E" w14:textId="77777777" w:rsidR="006E6D02" w:rsidRDefault="006E6D02" w:rsidP="00120ADF">
            <w:pPr>
              <w:spacing w:line="257" w:lineRule="auto"/>
              <w:rPr>
                <w:rFonts w:eastAsia="Times"/>
                <w:bCs/>
              </w:rPr>
            </w:pPr>
          </w:p>
          <w:p w14:paraId="34691E3B" w14:textId="77777777" w:rsidR="006E6D02" w:rsidRDefault="006E6D02" w:rsidP="00120ADF">
            <w:pPr>
              <w:spacing w:line="257" w:lineRule="auto"/>
              <w:rPr>
                <w:rFonts w:eastAsia="Times"/>
                <w:bCs/>
              </w:rPr>
            </w:pPr>
          </w:p>
          <w:p w14:paraId="4C1E5EEC" w14:textId="77777777" w:rsidR="006E6D02" w:rsidRDefault="006E6D02" w:rsidP="00120ADF">
            <w:pPr>
              <w:spacing w:line="257" w:lineRule="auto"/>
              <w:rPr>
                <w:rFonts w:eastAsia="Times"/>
                <w:bCs/>
              </w:rPr>
            </w:pPr>
          </w:p>
          <w:p w14:paraId="76AF6F52" w14:textId="77777777" w:rsidR="006E6D02" w:rsidRDefault="006E6D02" w:rsidP="00120ADF">
            <w:pPr>
              <w:spacing w:line="257" w:lineRule="auto"/>
              <w:rPr>
                <w:rFonts w:eastAsia="Times"/>
                <w:bCs/>
              </w:rPr>
            </w:pPr>
          </w:p>
          <w:p w14:paraId="143624A2" w14:textId="77777777" w:rsidR="006E6D02" w:rsidRDefault="006E6D02" w:rsidP="00120ADF">
            <w:pPr>
              <w:spacing w:line="257" w:lineRule="auto"/>
              <w:rPr>
                <w:rFonts w:eastAsia="Times"/>
                <w:bCs/>
              </w:rPr>
            </w:pPr>
            <w:r>
              <w:rPr>
                <w:rFonts w:eastAsia="Times"/>
                <w:bCs/>
              </w:rPr>
              <w:t>Washington, DC</w:t>
            </w:r>
          </w:p>
          <w:p w14:paraId="3A4475C2" w14:textId="5B451144" w:rsidR="006E6D02" w:rsidRDefault="006E6D02" w:rsidP="00120ADF">
            <w:pPr>
              <w:spacing w:line="257" w:lineRule="auto"/>
              <w:rPr>
                <w:rFonts w:eastAsia="Times"/>
                <w:bCs/>
              </w:rPr>
            </w:pPr>
            <w:r>
              <w:rPr>
                <w:rFonts w:eastAsia="Times"/>
                <w:bCs/>
              </w:rPr>
              <w:t>Essex, VT</w:t>
            </w:r>
          </w:p>
        </w:tc>
      </w:tr>
    </w:tbl>
    <w:p w14:paraId="7AFEDD63" w14:textId="0010C21D" w:rsidR="00F93B30" w:rsidRDefault="00F93B30" w:rsidP="00F1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aps/>
          <w:color w:val="000000" w:themeColor="text1"/>
          <w:szCs w:val="24"/>
          <w:u w:val="single"/>
        </w:rPr>
      </w:pPr>
    </w:p>
    <w:p w14:paraId="174F9863" w14:textId="77777777" w:rsidR="00263BE8" w:rsidRDefault="00263BE8" w:rsidP="00F1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caps/>
          <w:color w:val="000000" w:themeColor="text1"/>
          <w:szCs w:val="24"/>
          <w:u w:val="single"/>
        </w:rPr>
      </w:pPr>
    </w:p>
    <w:p w14:paraId="2EBC095C" w14:textId="79F3C167" w:rsidR="005B3106" w:rsidRPr="00F01193" w:rsidRDefault="00AB4F8D" w:rsidP="00F168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rPr>
      </w:pPr>
      <w:r w:rsidRPr="00F01193">
        <w:rPr>
          <w:caps/>
          <w:color w:val="000000" w:themeColor="text1"/>
          <w:szCs w:val="24"/>
          <w:u w:val="single"/>
        </w:rPr>
        <w:t>Summary of Service Activities</w:t>
      </w:r>
      <w:r w:rsidRPr="00F01193">
        <w:rPr>
          <w:caps/>
          <w:color w:val="000000" w:themeColor="text1"/>
          <w:szCs w:val="24"/>
        </w:rPr>
        <w:t xml:space="preserve"> </w:t>
      </w:r>
      <w:r w:rsidRPr="00F01193">
        <w:rPr>
          <w:szCs w:val="24"/>
        </w:rPr>
        <w:t xml:space="preserve"> </w:t>
      </w:r>
    </w:p>
    <w:p w14:paraId="1FF6C9C7" w14:textId="426A94FA" w:rsidR="005B3106" w:rsidRPr="00F01193" w:rsidRDefault="0A609E91" w:rsidP="5E09D4B6">
      <w:pPr>
        <w:pBdr>
          <w:top w:val="single" w:sz="4" w:space="1" w:color="000000"/>
          <w:left w:val="single" w:sz="4" w:space="4" w:color="000000"/>
          <w:bottom w:val="single" w:sz="4" w:space="1" w:color="000000"/>
          <w:right w:val="single" w:sz="4" w:space="4" w:color="000000"/>
        </w:pBdr>
        <w:spacing w:after="160" w:line="257" w:lineRule="auto"/>
        <w:rPr>
          <w:rFonts w:eastAsia="Times"/>
          <w:color w:val="00000A"/>
        </w:rPr>
      </w:pPr>
      <w:r w:rsidRPr="5E09D4B6">
        <w:rPr>
          <w:rFonts w:eastAsia="Times"/>
          <w:color w:val="00000A"/>
        </w:rPr>
        <w:t xml:space="preserve">In service to my department, </w:t>
      </w:r>
      <w:r w:rsidR="1E3128EB" w:rsidRPr="5E09D4B6">
        <w:rPr>
          <w:rFonts w:eastAsia="Times"/>
          <w:color w:val="00000A"/>
        </w:rPr>
        <w:t xml:space="preserve">I </w:t>
      </w:r>
      <w:r w:rsidR="74A2341D" w:rsidRPr="5E09D4B6">
        <w:rPr>
          <w:rFonts w:eastAsia="Times"/>
          <w:color w:val="00000A"/>
        </w:rPr>
        <w:t xml:space="preserve">have </w:t>
      </w:r>
      <w:r w:rsidR="03899F94" w:rsidRPr="5E09D4B6">
        <w:rPr>
          <w:rFonts w:eastAsia="Times"/>
          <w:color w:val="00000A"/>
        </w:rPr>
        <w:t>been the</w:t>
      </w:r>
      <w:r w:rsidR="1E3128EB" w:rsidRPr="5E09D4B6">
        <w:rPr>
          <w:rFonts w:eastAsia="Times"/>
          <w:color w:val="00000A"/>
        </w:rPr>
        <w:t xml:space="preserve"> site leader for </w:t>
      </w:r>
      <w:r w:rsidR="002F19F4" w:rsidRPr="5E09D4B6">
        <w:rPr>
          <w:rFonts w:eastAsia="Times"/>
          <w:color w:val="00000A"/>
        </w:rPr>
        <w:t>two</w:t>
      </w:r>
      <w:r w:rsidR="1E3128EB" w:rsidRPr="5E09D4B6">
        <w:rPr>
          <w:rFonts w:eastAsia="Times"/>
          <w:color w:val="00000A"/>
        </w:rPr>
        <w:t xml:space="preserve"> different practices, helping to run the clinics, and supervising the advanced practice professionals. </w:t>
      </w:r>
      <w:r w:rsidR="00BFA06E" w:rsidRPr="5E09D4B6">
        <w:rPr>
          <w:rFonts w:eastAsia="Times"/>
          <w:color w:val="00000A"/>
        </w:rPr>
        <w:t xml:space="preserve">While in this role </w:t>
      </w:r>
      <w:r w:rsidR="1E3128EB" w:rsidRPr="5E09D4B6">
        <w:rPr>
          <w:rFonts w:eastAsia="Times"/>
          <w:color w:val="00000A"/>
        </w:rPr>
        <w:t xml:space="preserve">I was a member of the Medical Home Leadership Team. This is a UVMMC committee that works on transforming primary care. </w:t>
      </w:r>
      <w:r w:rsidR="21F15FF7" w:rsidRPr="5E09D4B6">
        <w:rPr>
          <w:rFonts w:eastAsia="Times"/>
          <w:color w:val="00000A"/>
        </w:rPr>
        <w:t>In addition to that,</w:t>
      </w:r>
      <w:r w:rsidR="1E3128EB" w:rsidRPr="5E09D4B6">
        <w:rPr>
          <w:rFonts w:eastAsia="Times"/>
          <w:color w:val="00000A"/>
        </w:rPr>
        <w:t xml:space="preserve"> I have been a family medicine retreat committee member</w:t>
      </w:r>
      <w:r w:rsidR="6DB3AABE" w:rsidRPr="5E09D4B6">
        <w:rPr>
          <w:rFonts w:eastAsia="Times"/>
          <w:color w:val="00000A"/>
        </w:rPr>
        <w:t>,</w:t>
      </w:r>
      <w:r w:rsidR="1E3128EB" w:rsidRPr="5E09D4B6">
        <w:rPr>
          <w:rFonts w:eastAsia="Times"/>
          <w:color w:val="00000A"/>
        </w:rPr>
        <w:t xml:space="preserve"> have been involved in the Family Medicine Quality Committee</w:t>
      </w:r>
      <w:r w:rsidR="142DF997" w:rsidRPr="5E09D4B6">
        <w:rPr>
          <w:rFonts w:eastAsia="Times"/>
          <w:color w:val="00000A"/>
        </w:rPr>
        <w:t>,</w:t>
      </w:r>
      <w:r w:rsidR="1EB6F838" w:rsidRPr="5E09D4B6">
        <w:rPr>
          <w:rFonts w:eastAsia="Times"/>
          <w:color w:val="00000A"/>
        </w:rPr>
        <w:t xml:space="preserve"> and have been a </w:t>
      </w:r>
      <w:r w:rsidR="1EE6AABF" w:rsidRPr="5E09D4B6">
        <w:rPr>
          <w:rFonts w:eastAsia="Times"/>
          <w:color w:val="00000A"/>
        </w:rPr>
        <w:t>longstanding</w:t>
      </w:r>
      <w:r w:rsidR="1E3128EB" w:rsidRPr="5E09D4B6">
        <w:rPr>
          <w:rFonts w:eastAsia="Times"/>
          <w:color w:val="00000A"/>
        </w:rPr>
        <w:t xml:space="preserve"> member of the FM Wellness Committee. </w:t>
      </w:r>
      <w:r w:rsidR="1958C618" w:rsidRPr="5E09D4B6">
        <w:rPr>
          <w:rFonts w:eastAsia="Times"/>
          <w:color w:val="00000A"/>
        </w:rPr>
        <w:t>In service to my urgent care team,</w:t>
      </w:r>
      <w:r w:rsidR="1E3128EB" w:rsidRPr="5E09D4B6">
        <w:rPr>
          <w:rFonts w:eastAsia="Times"/>
          <w:color w:val="00000A"/>
        </w:rPr>
        <w:t xml:space="preserve"> I am </w:t>
      </w:r>
      <w:r w:rsidR="299C8F79" w:rsidRPr="5E09D4B6">
        <w:rPr>
          <w:rFonts w:eastAsia="Times"/>
          <w:color w:val="00000A"/>
        </w:rPr>
        <w:t>an</w:t>
      </w:r>
      <w:r w:rsidR="1E3128EB" w:rsidRPr="5E09D4B6">
        <w:rPr>
          <w:rFonts w:eastAsia="Times"/>
          <w:color w:val="00000A"/>
        </w:rPr>
        <w:t xml:space="preserve"> Urgent Care</w:t>
      </w:r>
      <w:r w:rsidR="525DD86F" w:rsidRPr="5E09D4B6">
        <w:rPr>
          <w:rFonts w:eastAsia="Times"/>
          <w:color w:val="00000A"/>
        </w:rPr>
        <w:t xml:space="preserve"> (UC)</w:t>
      </w:r>
      <w:r w:rsidR="1E3128EB" w:rsidRPr="5E09D4B6">
        <w:rPr>
          <w:rFonts w:eastAsia="Times"/>
          <w:color w:val="00000A"/>
        </w:rPr>
        <w:t xml:space="preserve"> POCUS champion</w:t>
      </w:r>
      <w:r w:rsidR="5B884BD6" w:rsidRPr="5E09D4B6">
        <w:rPr>
          <w:rFonts w:eastAsia="Times"/>
          <w:color w:val="00000A"/>
        </w:rPr>
        <w:t>,</w:t>
      </w:r>
      <w:r w:rsidR="3D328224" w:rsidRPr="5E09D4B6">
        <w:rPr>
          <w:rFonts w:eastAsia="Times"/>
          <w:color w:val="00000A"/>
        </w:rPr>
        <w:t xml:space="preserve"> </w:t>
      </w:r>
      <w:r w:rsidR="4D0F04DD" w:rsidRPr="5E09D4B6">
        <w:rPr>
          <w:rFonts w:eastAsia="Times"/>
          <w:color w:val="00000A"/>
        </w:rPr>
        <w:t xml:space="preserve">am on the UC efficiency task </w:t>
      </w:r>
      <w:r w:rsidR="28F15658" w:rsidRPr="5E09D4B6">
        <w:rPr>
          <w:rFonts w:eastAsia="Times"/>
          <w:color w:val="00000A"/>
        </w:rPr>
        <w:t>force</w:t>
      </w:r>
      <w:r w:rsidR="55A5E794" w:rsidRPr="5E09D4B6">
        <w:rPr>
          <w:rFonts w:eastAsia="Times"/>
          <w:color w:val="00000A"/>
        </w:rPr>
        <w:t>,</w:t>
      </w:r>
      <w:r w:rsidR="28F15658" w:rsidRPr="5E09D4B6">
        <w:rPr>
          <w:rFonts w:eastAsia="Times"/>
          <w:color w:val="00000A"/>
        </w:rPr>
        <w:t xml:space="preserve"> and</w:t>
      </w:r>
      <w:r w:rsidR="6964EC6B" w:rsidRPr="5E09D4B6">
        <w:rPr>
          <w:rFonts w:eastAsia="Times"/>
          <w:color w:val="00000A"/>
        </w:rPr>
        <w:t xml:space="preserve"> participate as the physician member of</w:t>
      </w:r>
      <w:r w:rsidR="4F57E098" w:rsidRPr="5E09D4B6">
        <w:rPr>
          <w:rFonts w:eastAsia="Times"/>
          <w:color w:val="00000A"/>
        </w:rPr>
        <w:t xml:space="preserve"> </w:t>
      </w:r>
      <w:r w:rsidR="4D0F04DD" w:rsidRPr="5E09D4B6">
        <w:rPr>
          <w:rFonts w:eastAsia="Times"/>
          <w:color w:val="00000A"/>
        </w:rPr>
        <w:t>the UC Nursing Governance Council.</w:t>
      </w:r>
      <w:r w:rsidR="4B68BA77" w:rsidRPr="5E09D4B6">
        <w:rPr>
          <w:rFonts w:eastAsia="Times"/>
          <w:color w:val="00000A"/>
        </w:rPr>
        <w:t xml:space="preserve"> </w:t>
      </w:r>
      <w:r w:rsidR="008F0CD7">
        <w:rPr>
          <w:rFonts w:eastAsia="Times"/>
          <w:color w:val="00000A"/>
        </w:rPr>
        <w:t>See the descriptions in the above section for more details.</w:t>
      </w:r>
      <w:r w:rsidR="1E3128EB" w:rsidRPr="5E09D4B6">
        <w:rPr>
          <w:rFonts w:eastAsia="Times"/>
          <w:color w:val="00000A"/>
        </w:rPr>
        <w:t xml:space="preserve"> For University service, I have been elected </w:t>
      </w:r>
      <w:r w:rsidR="009025FD">
        <w:rPr>
          <w:rFonts w:eastAsia="Times"/>
          <w:color w:val="00000A"/>
        </w:rPr>
        <w:t xml:space="preserve">by my department </w:t>
      </w:r>
      <w:r w:rsidR="1E3128EB" w:rsidRPr="5E09D4B6">
        <w:rPr>
          <w:rFonts w:eastAsia="Times"/>
          <w:color w:val="00000A"/>
        </w:rPr>
        <w:t xml:space="preserve">for a </w:t>
      </w:r>
      <w:r w:rsidR="006E6D02">
        <w:rPr>
          <w:rFonts w:eastAsia="Times"/>
          <w:color w:val="00000A"/>
        </w:rPr>
        <w:t xml:space="preserve">second </w:t>
      </w:r>
      <w:r w:rsidR="1E3128EB" w:rsidRPr="5E09D4B6">
        <w:rPr>
          <w:rFonts w:eastAsia="Times"/>
          <w:color w:val="00000A"/>
        </w:rPr>
        <w:t xml:space="preserve">3-year term to the faculty senate. I have also participated in career panels for family </w:t>
      </w:r>
      <w:r w:rsidR="1E3128EB" w:rsidRPr="5E09D4B6">
        <w:rPr>
          <w:rFonts w:eastAsia="Times"/>
          <w:color w:val="00000A"/>
        </w:rPr>
        <w:lastRenderedPageBreak/>
        <w:t>medicine and an inter-professional orientation for UVM. I have been a member of the American Academy of Family physicians since 1993</w:t>
      </w:r>
      <w:r w:rsidR="00755D0E">
        <w:rPr>
          <w:rFonts w:eastAsia="Times"/>
          <w:color w:val="00000A"/>
        </w:rPr>
        <w:t>,</w:t>
      </w:r>
      <w:r w:rsidR="1E3128EB" w:rsidRPr="5E09D4B6">
        <w:rPr>
          <w:rFonts w:eastAsia="Times"/>
          <w:color w:val="00000A"/>
        </w:rPr>
        <w:t xml:space="preserve"> the Vermont Academy of Family Physicians and the Vermont Medical Society since </w:t>
      </w:r>
      <w:r w:rsidR="001C6446" w:rsidRPr="5E09D4B6">
        <w:rPr>
          <w:rFonts w:eastAsia="Times"/>
          <w:color w:val="00000A"/>
        </w:rPr>
        <w:t>2016 and</w:t>
      </w:r>
      <w:r w:rsidR="1E3128EB" w:rsidRPr="5E09D4B6">
        <w:rPr>
          <w:rFonts w:eastAsia="Times"/>
          <w:color w:val="00000A"/>
        </w:rPr>
        <w:t xml:space="preserve"> joined the Society of Teachers of Family Medicine</w:t>
      </w:r>
      <w:r w:rsidR="60B4C23B" w:rsidRPr="5E09D4B6">
        <w:rPr>
          <w:rFonts w:eastAsia="Times"/>
          <w:color w:val="00000A"/>
        </w:rPr>
        <w:t xml:space="preserve"> (STFM)</w:t>
      </w:r>
      <w:r w:rsidR="1E3128EB" w:rsidRPr="5E09D4B6">
        <w:rPr>
          <w:rFonts w:eastAsia="Times"/>
          <w:color w:val="00000A"/>
        </w:rPr>
        <w:t xml:space="preserve"> in 2023. I am a member of the POCUS collaborative in STFM. </w:t>
      </w:r>
      <w:r w:rsidR="52EFB1F7" w:rsidRPr="5E09D4B6">
        <w:rPr>
          <w:rFonts w:eastAsia="Times"/>
          <w:color w:val="00000A"/>
        </w:rPr>
        <w:t>For service to professional organizations, I have</w:t>
      </w:r>
      <w:r w:rsidR="1E3128EB" w:rsidRPr="5E09D4B6">
        <w:rPr>
          <w:rFonts w:eastAsia="Times"/>
          <w:color w:val="00000A"/>
        </w:rPr>
        <w:t xml:space="preserve"> participated as a case editor for Aquifer, a national non-profit organization that produces virtual interactive cases for medical student education. I </w:t>
      </w:r>
      <w:r w:rsidR="11949729" w:rsidRPr="5E09D4B6">
        <w:rPr>
          <w:rFonts w:eastAsia="Times"/>
          <w:color w:val="00000A"/>
        </w:rPr>
        <w:t>have also been a</w:t>
      </w:r>
      <w:r w:rsidR="1E3128EB" w:rsidRPr="5E09D4B6">
        <w:rPr>
          <w:rFonts w:eastAsia="Times"/>
          <w:color w:val="00000A"/>
        </w:rPr>
        <w:t xml:space="preserve"> peer reviewer for the Journal of Family </w:t>
      </w:r>
      <w:r w:rsidR="1E3128EB" w:rsidRPr="0018249E">
        <w:rPr>
          <w:rFonts w:eastAsia="Times"/>
        </w:rPr>
        <w:t>Practice</w:t>
      </w:r>
      <w:r w:rsidR="0018249E" w:rsidRPr="0018249E">
        <w:rPr>
          <w:rFonts w:eastAsia="Times"/>
          <w:color w:val="FF0000"/>
        </w:rPr>
        <w:t xml:space="preserve"> </w:t>
      </w:r>
      <w:r w:rsidR="0018249E" w:rsidRPr="006E6D02">
        <w:rPr>
          <w:rFonts w:eastAsia="Times"/>
        </w:rPr>
        <w:t>and Evidenced Based Urgent Care</w:t>
      </w:r>
      <w:r w:rsidR="1E3128EB" w:rsidRPr="006E6D02">
        <w:rPr>
          <w:rFonts w:eastAsia="Times"/>
        </w:rPr>
        <w:t xml:space="preserve">. </w:t>
      </w:r>
      <w:r w:rsidR="1E3128EB" w:rsidRPr="5E09D4B6">
        <w:rPr>
          <w:rFonts w:eastAsia="Times"/>
          <w:color w:val="00000A"/>
        </w:rPr>
        <w:t xml:space="preserve">For local service, I worked as a volunteer in the Montpelier Hub Medical and PPE tent for flood relief. I also helped with springtime tree planting for Branch Out </w:t>
      </w:r>
      <w:r w:rsidR="736E531E" w:rsidRPr="5E09D4B6">
        <w:rPr>
          <w:rFonts w:eastAsia="Times"/>
          <w:color w:val="00000A"/>
        </w:rPr>
        <w:t>Burlington and</w:t>
      </w:r>
      <w:r w:rsidR="1E3128EB" w:rsidRPr="5E09D4B6">
        <w:rPr>
          <w:rFonts w:eastAsia="Times"/>
          <w:color w:val="00000A"/>
        </w:rPr>
        <w:t xml:space="preserve"> helped with green up day</w:t>
      </w:r>
      <w:r w:rsidR="18584F0B" w:rsidRPr="5E09D4B6">
        <w:rPr>
          <w:rFonts w:eastAsia="Times"/>
          <w:color w:val="00000A"/>
        </w:rPr>
        <w:t>s</w:t>
      </w:r>
      <w:r w:rsidR="1E3128EB" w:rsidRPr="5E09D4B6">
        <w:rPr>
          <w:rFonts w:eastAsia="Times"/>
          <w:color w:val="00000A"/>
        </w:rPr>
        <w:t xml:space="preserve">. I </w:t>
      </w:r>
      <w:r w:rsidR="5B9BF726" w:rsidRPr="5E09D4B6">
        <w:rPr>
          <w:rFonts w:eastAsia="Times"/>
          <w:color w:val="00000A"/>
        </w:rPr>
        <w:t xml:space="preserve">have </w:t>
      </w:r>
      <w:r w:rsidR="1E3128EB" w:rsidRPr="5E09D4B6">
        <w:rPr>
          <w:rFonts w:eastAsia="Times"/>
          <w:color w:val="00000A"/>
        </w:rPr>
        <w:t>supported local 7th and 8th grade students on an educational trip to the Hulbert Outdoor Center during which I was the chief tick remover.</w:t>
      </w:r>
      <w:r w:rsidR="00434876" w:rsidRPr="5E09D4B6">
        <w:rPr>
          <w:rFonts w:eastAsia="Times"/>
          <w:color w:val="00000A"/>
        </w:rPr>
        <w:t xml:space="preserve"> </w:t>
      </w:r>
    </w:p>
    <w:p w14:paraId="1774C2EF" w14:textId="70BA5596" w:rsidR="6856B949" w:rsidRDefault="6856B949" w:rsidP="6856B949">
      <w:pPr>
        <w:rPr>
          <w:b/>
          <w:bCs/>
        </w:rPr>
      </w:pPr>
    </w:p>
    <w:p w14:paraId="4AF84AAE" w14:textId="77777777" w:rsidR="00263BE8" w:rsidRDefault="00263BE8" w:rsidP="00880C41">
      <w:pPr>
        <w:rPr>
          <w:b/>
          <w:bCs/>
          <w:szCs w:val="24"/>
        </w:rPr>
      </w:pPr>
    </w:p>
    <w:p w14:paraId="20A47B05" w14:textId="77777777" w:rsidR="00263BE8" w:rsidRDefault="00263BE8" w:rsidP="00880C41">
      <w:pPr>
        <w:rPr>
          <w:b/>
          <w:bCs/>
          <w:szCs w:val="24"/>
        </w:rPr>
      </w:pPr>
    </w:p>
    <w:p w14:paraId="59A7988E" w14:textId="3255CCF4" w:rsidR="00AB4F8D" w:rsidRPr="00F01193" w:rsidRDefault="00AB4F8D" w:rsidP="00880C41">
      <w:pPr>
        <w:rPr>
          <w:b/>
          <w:bCs/>
          <w:szCs w:val="24"/>
        </w:rPr>
      </w:pPr>
      <w:r w:rsidRPr="00F01193">
        <w:rPr>
          <w:b/>
          <w:bCs/>
          <w:szCs w:val="24"/>
        </w:rPr>
        <w:t>TEACHING</w:t>
      </w:r>
    </w:p>
    <w:p w14:paraId="0D946172" w14:textId="77777777" w:rsidR="00AB4F8D" w:rsidRPr="00F01193" w:rsidRDefault="00AB4F8D" w:rsidP="00AB4F8D">
      <w:pPr>
        <w:tabs>
          <w:tab w:val="left" w:pos="1368"/>
          <w:tab w:val="left" w:pos="5400"/>
          <w:tab w:val="left" w:pos="7560"/>
        </w:tabs>
        <w:rPr>
          <w:b/>
          <w:bCs/>
          <w:szCs w:val="24"/>
        </w:rPr>
      </w:pPr>
    </w:p>
    <w:p w14:paraId="106B0E6F" w14:textId="77777777" w:rsidR="00AB4F8D" w:rsidRPr="00F01193" w:rsidRDefault="00AB4F8D" w:rsidP="00AB4F8D">
      <w:pPr>
        <w:tabs>
          <w:tab w:val="left" w:pos="1368"/>
        </w:tabs>
        <w:ind w:right="-90"/>
        <w:rPr>
          <w:i/>
          <w:iCs/>
          <w:szCs w:val="24"/>
        </w:rPr>
      </w:pPr>
      <w:r w:rsidRPr="00F01193">
        <w:rPr>
          <w:caps/>
          <w:szCs w:val="24"/>
          <w:u w:val="single"/>
        </w:rPr>
        <w:t>Formal scheduled Classes</w:t>
      </w:r>
      <w:r w:rsidRPr="00F01193">
        <w:rPr>
          <w:i/>
          <w:iCs/>
          <w:szCs w:val="24"/>
        </w:rPr>
        <w:t xml:space="preserve"> </w:t>
      </w:r>
    </w:p>
    <w:tbl>
      <w:tblPr>
        <w:tblW w:w="9540" w:type="dxa"/>
        <w:tblInd w:w="-5" w:type="dxa"/>
        <w:tblLayout w:type="fixed"/>
        <w:tblCellMar>
          <w:left w:w="0" w:type="dxa"/>
          <w:right w:w="0" w:type="dxa"/>
        </w:tblCellMar>
        <w:tblLook w:val="04A0" w:firstRow="1" w:lastRow="0" w:firstColumn="1" w:lastColumn="0" w:noHBand="0" w:noVBand="1"/>
      </w:tblPr>
      <w:tblGrid>
        <w:gridCol w:w="2094"/>
        <w:gridCol w:w="3576"/>
        <w:gridCol w:w="450"/>
        <w:gridCol w:w="450"/>
        <w:gridCol w:w="1080"/>
        <w:gridCol w:w="900"/>
        <w:gridCol w:w="990"/>
      </w:tblGrid>
      <w:tr w:rsidR="00EA711A" w:rsidRPr="00F01193" w14:paraId="5E3538B9" w14:textId="77777777" w:rsidTr="5E09D4B6">
        <w:trPr>
          <w:trHeight w:hRule="exact" w:val="864"/>
        </w:trPr>
        <w:tc>
          <w:tcPr>
            <w:tcW w:w="2094"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244B7ABE" w14:textId="77777777" w:rsidR="00EA711A" w:rsidRDefault="00EA711A" w:rsidP="00EA711A">
            <w:pPr>
              <w:widowControl w:val="0"/>
              <w:kinsoku w:val="0"/>
              <w:overflowPunct w:val="0"/>
              <w:autoSpaceDE w:val="0"/>
              <w:autoSpaceDN w:val="0"/>
              <w:adjustRightInd w:val="0"/>
              <w:rPr>
                <w:rFonts w:eastAsiaTheme="minorEastAsia"/>
                <w:sz w:val="20"/>
              </w:rPr>
            </w:pPr>
          </w:p>
          <w:p w14:paraId="31ACA86D" w14:textId="7EB09ABE" w:rsidR="00EA711A" w:rsidRPr="00F01193" w:rsidRDefault="00EA711A" w:rsidP="00EA711A">
            <w:pPr>
              <w:widowControl w:val="0"/>
              <w:kinsoku w:val="0"/>
              <w:overflowPunct w:val="0"/>
              <w:autoSpaceDE w:val="0"/>
              <w:autoSpaceDN w:val="0"/>
              <w:adjustRightInd w:val="0"/>
              <w:ind w:left="1"/>
              <w:jc w:val="center"/>
              <w:rPr>
                <w:rFonts w:eastAsiaTheme="minorEastAsia"/>
                <w:szCs w:val="24"/>
              </w:rPr>
            </w:pPr>
            <w:r>
              <w:rPr>
                <w:rFonts w:ascii="Arial Narrow" w:eastAsiaTheme="minorEastAsia" w:hAnsi="Arial Narrow" w:cs="Arial Narrow"/>
                <w:b/>
                <w:bCs/>
                <w:w w:val="105"/>
                <w:sz w:val="20"/>
              </w:rPr>
              <w:t>Year</w:t>
            </w:r>
          </w:p>
        </w:tc>
        <w:tc>
          <w:tcPr>
            <w:tcW w:w="3576"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62FE503A" w14:textId="77777777" w:rsidR="00EA711A" w:rsidRDefault="00EA711A" w:rsidP="00EA711A">
            <w:pPr>
              <w:widowControl w:val="0"/>
              <w:kinsoku w:val="0"/>
              <w:overflowPunct w:val="0"/>
              <w:autoSpaceDE w:val="0"/>
              <w:autoSpaceDN w:val="0"/>
              <w:adjustRightInd w:val="0"/>
              <w:rPr>
                <w:rFonts w:eastAsiaTheme="minorEastAsia"/>
                <w:sz w:val="20"/>
              </w:rPr>
            </w:pPr>
          </w:p>
          <w:p w14:paraId="1935A1C7" w14:textId="5158B06A" w:rsidR="00EA711A" w:rsidRPr="00F01193" w:rsidRDefault="00EA711A" w:rsidP="00EA711A">
            <w:pPr>
              <w:widowControl w:val="0"/>
              <w:kinsoku w:val="0"/>
              <w:overflowPunct w:val="0"/>
              <w:autoSpaceDE w:val="0"/>
              <w:autoSpaceDN w:val="0"/>
              <w:adjustRightInd w:val="0"/>
              <w:spacing w:before="158"/>
              <w:ind w:right="1"/>
              <w:jc w:val="center"/>
              <w:rPr>
                <w:rFonts w:eastAsiaTheme="minorEastAsia"/>
                <w:szCs w:val="24"/>
              </w:rPr>
            </w:pPr>
            <w:r>
              <w:rPr>
                <w:rFonts w:ascii="Arial Narrow" w:eastAsiaTheme="minorEastAsia" w:hAnsi="Arial Narrow" w:cs="Arial Narrow"/>
                <w:b/>
                <w:bCs/>
                <w:w w:val="105"/>
                <w:sz w:val="20"/>
              </w:rPr>
              <w:t>Course</w:t>
            </w:r>
            <w:r>
              <w:rPr>
                <w:rFonts w:ascii="Arial Narrow" w:eastAsiaTheme="minorEastAsia" w:hAnsi="Arial Narrow" w:cs="Arial Narrow"/>
                <w:b/>
                <w:bCs/>
                <w:spacing w:val="-17"/>
                <w:w w:val="105"/>
                <w:sz w:val="20"/>
              </w:rPr>
              <w:t xml:space="preserve"> </w:t>
            </w:r>
            <w:r>
              <w:rPr>
                <w:rFonts w:ascii="Arial Narrow" w:eastAsiaTheme="minorEastAsia" w:hAnsi="Arial Narrow" w:cs="Arial Narrow"/>
                <w:b/>
                <w:bCs/>
                <w:w w:val="105"/>
                <w:sz w:val="20"/>
              </w:rPr>
              <w:t>Title</w:t>
            </w:r>
          </w:p>
        </w:tc>
        <w:tc>
          <w:tcPr>
            <w:tcW w:w="900" w:type="dxa"/>
            <w:gridSpan w:val="2"/>
            <w:tcBorders>
              <w:top w:val="single" w:sz="4" w:space="0" w:color="000000" w:themeColor="text1"/>
              <w:left w:val="single" w:sz="4" w:space="0" w:color="000000" w:themeColor="text1"/>
              <w:bottom w:val="nil"/>
              <w:right w:val="single" w:sz="4" w:space="0" w:color="000000" w:themeColor="text1"/>
            </w:tcBorders>
            <w:hideMark/>
          </w:tcPr>
          <w:p w14:paraId="608BE96F" w14:textId="77777777" w:rsidR="00EA711A" w:rsidRDefault="00EA711A" w:rsidP="00EA711A">
            <w:pPr>
              <w:widowControl w:val="0"/>
              <w:kinsoku w:val="0"/>
              <w:overflowPunct w:val="0"/>
              <w:autoSpaceDE w:val="0"/>
              <w:autoSpaceDN w:val="0"/>
              <w:adjustRightInd w:val="0"/>
              <w:spacing w:before="143" w:line="252" w:lineRule="auto"/>
              <w:ind w:left="354" w:right="158" w:hanging="193"/>
              <w:rPr>
                <w:rFonts w:ascii="Arial Narrow" w:eastAsiaTheme="minorEastAsia" w:hAnsi="Arial Narrow" w:cs="Arial Narrow"/>
                <w:sz w:val="20"/>
              </w:rPr>
            </w:pPr>
            <w:r>
              <w:rPr>
                <w:rFonts w:ascii="Arial Narrow" w:eastAsiaTheme="minorEastAsia" w:hAnsi="Arial Narrow" w:cs="Arial Narrow"/>
                <w:b/>
                <w:bCs/>
                <w:sz w:val="20"/>
              </w:rPr>
              <w:t>Course</w:t>
            </w:r>
            <w:r>
              <w:rPr>
                <w:rFonts w:ascii="Arial Narrow" w:eastAsiaTheme="minorEastAsia" w:hAnsi="Arial Narrow" w:cs="Arial Narrow"/>
                <w:b/>
                <w:bCs/>
                <w:spacing w:val="25"/>
                <w:w w:val="103"/>
                <w:sz w:val="20"/>
              </w:rPr>
              <w:t xml:space="preserve"> </w:t>
            </w:r>
          </w:p>
          <w:p w14:paraId="4D0DBD52" w14:textId="0B2494B0" w:rsidR="00EA711A" w:rsidRPr="00F01193" w:rsidRDefault="04640BD4" w:rsidP="6856B949">
            <w:pPr>
              <w:widowControl w:val="0"/>
              <w:kinsoku w:val="0"/>
              <w:overflowPunct w:val="0"/>
              <w:autoSpaceDE w:val="0"/>
              <w:autoSpaceDN w:val="0"/>
              <w:adjustRightInd w:val="0"/>
              <w:spacing w:before="14"/>
              <w:ind w:left="170"/>
              <w:rPr>
                <w:rFonts w:ascii="Arial Narrow" w:eastAsiaTheme="minorEastAsia" w:hAnsi="Arial Narrow" w:cs="Arial Narrow"/>
                <w:b/>
                <w:bCs/>
                <w:sz w:val="20"/>
              </w:rPr>
            </w:pPr>
            <w:r w:rsidRPr="6856B949">
              <w:rPr>
                <w:rFonts w:ascii="Arial Narrow" w:eastAsiaTheme="minorEastAsia" w:hAnsi="Arial Narrow" w:cs="Arial Narrow"/>
                <w:b/>
                <w:bCs/>
                <w:w w:val="105"/>
                <w:sz w:val="20"/>
              </w:rPr>
              <w:t xml:space="preserve">R   </w:t>
            </w:r>
            <w:r w:rsidR="63B67E6C" w:rsidRPr="6856B949">
              <w:rPr>
                <w:rFonts w:ascii="Arial Narrow" w:eastAsiaTheme="minorEastAsia" w:hAnsi="Arial Narrow" w:cs="Arial Narrow"/>
                <w:b/>
                <w:bCs/>
                <w:w w:val="105"/>
                <w:sz w:val="20"/>
              </w:rPr>
              <w:t>E</w:t>
            </w:r>
            <w:r w:rsidRPr="6856B949">
              <w:rPr>
                <w:rFonts w:ascii="Arial Narrow" w:eastAsiaTheme="minorEastAsia" w:hAnsi="Arial Narrow" w:cs="Arial Narrow"/>
                <w:b/>
                <w:bCs/>
                <w:w w:val="105"/>
                <w:sz w:val="20"/>
              </w:rPr>
              <w:t xml:space="preserve">  </w:t>
            </w:r>
            <w:r w:rsidRPr="6856B949">
              <w:rPr>
                <w:rFonts w:ascii="Arial Narrow" w:eastAsiaTheme="minorEastAsia" w:hAnsi="Arial Narrow" w:cs="Arial Narrow"/>
                <w:b/>
                <w:bCs/>
                <w:spacing w:val="43"/>
                <w:w w:val="105"/>
                <w:sz w:val="20"/>
              </w:rPr>
              <w:t xml:space="preserve"> </w:t>
            </w:r>
          </w:p>
        </w:tc>
        <w:tc>
          <w:tcPr>
            <w:tcW w:w="1080" w:type="dxa"/>
            <w:tcBorders>
              <w:top w:val="single" w:sz="4" w:space="0" w:color="000000" w:themeColor="text1"/>
              <w:left w:val="single" w:sz="4" w:space="0" w:color="000000" w:themeColor="text1"/>
              <w:bottom w:val="single" w:sz="12" w:space="0" w:color="000000" w:themeColor="text1"/>
              <w:right w:val="single" w:sz="4" w:space="0" w:color="000000" w:themeColor="text1"/>
            </w:tcBorders>
          </w:tcPr>
          <w:p w14:paraId="5C297D02" w14:textId="77777777" w:rsidR="00EA711A" w:rsidRDefault="00EA711A" w:rsidP="00EA711A">
            <w:pPr>
              <w:widowControl w:val="0"/>
              <w:kinsoku w:val="0"/>
              <w:overflowPunct w:val="0"/>
              <w:autoSpaceDE w:val="0"/>
              <w:autoSpaceDN w:val="0"/>
              <w:adjustRightInd w:val="0"/>
              <w:rPr>
                <w:rFonts w:eastAsiaTheme="minorEastAsia"/>
                <w:sz w:val="20"/>
              </w:rPr>
            </w:pPr>
          </w:p>
          <w:p w14:paraId="585A70AC" w14:textId="3EADA512" w:rsidR="00EA711A" w:rsidRPr="00F01193" w:rsidRDefault="00EA711A" w:rsidP="00EA711A">
            <w:pPr>
              <w:widowControl w:val="0"/>
              <w:kinsoku w:val="0"/>
              <w:overflowPunct w:val="0"/>
              <w:autoSpaceDE w:val="0"/>
              <w:autoSpaceDN w:val="0"/>
              <w:adjustRightInd w:val="0"/>
              <w:spacing w:before="143" w:line="247" w:lineRule="auto"/>
              <w:ind w:left="306" w:right="162" w:hanging="144"/>
              <w:rPr>
                <w:rFonts w:eastAsiaTheme="minorEastAsia"/>
                <w:szCs w:val="24"/>
              </w:rPr>
            </w:pPr>
            <w:r>
              <w:rPr>
                <w:rFonts w:ascii="Arial Narrow" w:eastAsiaTheme="minorEastAsia" w:hAnsi="Arial Narrow" w:cs="Arial Narrow"/>
                <w:b/>
                <w:bCs/>
                <w:sz w:val="20"/>
              </w:rPr>
              <w:t>Hours</w:t>
            </w:r>
            <w:r>
              <w:rPr>
                <w:rFonts w:ascii="Arial Narrow" w:eastAsiaTheme="minorEastAsia" w:hAnsi="Arial Narrow" w:cs="Arial Narrow"/>
                <w:b/>
                <w:bCs/>
                <w:spacing w:val="24"/>
                <w:w w:val="103"/>
                <w:sz w:val="20"/>
              </w:rPr>
              <w:t xml:space="preserve"> </w:t>
            </w:r>
          </w:p>
        </w:tc>
        <w:tc>
          <w:tcPr>
            <w:tcW w:w="900" w:type="dxa"/>
            <w:tcBorders>
              <w:top w:val="single" w:sz="4" w:space="0" w:color="000000" w:themeColor="text1"/>
              <w:left w:val="single" w:sz="4" w:space="0" w:color="000000" w:themeColor="text1"/>
              <w:bottom w:val="single" w:sz="12" w:space="0" w:color="000000" w:themeColor="text1"/>
              <w:right w:val="single" w:sz="4" w:space="0" w:color="000000" w:themeColor="text1"/>
            </w:tcBorders>
            <w:hideMark/>
          </w:tcPr>
          <w:p w14:paraId="20A1635B" w14:textId="42380958" w:rsidR="00EA711A" w:rsidRPr="00F01193" w:rsidRDefault="00EA711A" w:rsidP="00EA711A">
            <w:pPr>
              <w:widowControl w:val="0"/>
              <w:kinsoku w:val="0"/>
              <w:overflowPunct w:val="0"/>
              <w:autoSpaceDE w:val="0"/>
              <w:autoSpaceDN w:val="0"/>
              <w:adjustRightInd w:val="0"/>
              <w:spacing w:before="143" w:line="249" w:lineRule="auto"/>
              <w:ind w:left="124" w:right="122"/>
              <w:jc w:val="center"/>
              <w:rPr>
                <w:rFonts w:eastAsiaTheme="minorEastAsia"/>
                <w:szCs w:val="24"/>
              </w:rPr>
            </w:pPr>
            <w:r>
              <w:rPr>
                <w:rFonts w:ascii="Arial Narrow" w:eastAsiaTheme="minorEastAsia" w:hAnsi="Arial Narrow" w:cs="Arial Narrow"/>
                <w:b/>
                <w:bCs/>
                <w:spacing w:val="1"/>
                <w:w w:val="105"/>
                <w:sz w:val="20"/>
              </w:rPr>
              <w:t>Number</w:t>
            </w:r>
            <w:r>
              <w:rPr>
                <w:rFonts w:ascii="Arial Narrow" w:eastAsiaTheme="minorEastAsia" w:hAnsi="Arial Narrow" w:cs="Arial Narrow"/>
                <w:b/>
                <w:bCs/>
                <w:spacing w:val="-14"/>
                <w:w w:val="105"/>
                <w:sz w:val="20"/>
              </w:rPr>
              <w:t xml:space="preserve"> </w:t>
            </w:r>
            <w:r>
              <w:rPr>
                <w:rFonts w:ascii="Arial Narrow" w:eastAsiaTheme="minorEastAsia" w:hAnsi="Arial Narrow" w:cs="Arial Narrow"/>
                <w:b/>
                <w:bCs/>
                <w:w w:val="105"/>
                <w:sz w:val="20"/>
              </w:rPr>
              <w:t>of</w:t>
            </w:r>
            <w:r>
              <w:rPr>
                <w:rFonts w:ascii="Arial Narrow" w:eastAsiaTheme="minorEastAsia" w:hAnsi="Arial Narrow" w:cs="Arial Narrow"/>
                <w:b/>
                <w:bCs/>
                <w:spacing w:val="21"/>
                <w:w w:val="103"/>
                <w:sz w:val="20"/>
              </w:rPr>
              <w:t xml:space="preserve"> </w:t>
            </w:r>
            <w:r>
              <w:rPr>
                <w:rFonts w:ascii="Arial Narrow" w:eastAsiaTheme="minorEastAsia" w:hAnsi="Arial Narrow" w:cs="Arial Narrow"/>
                <w:b/>
                <w:bCs/>
                <w:w w:val="105"/>
                <w:sz w:val="20"/>
              </w:rPr>
              <w:t>Learners</w:t>
            </w:r>
            <w:r>
              <w:rPr>
                <w:rFonts w:ascii="Arial Narrow" w:eastAsiaTheme="minorEastAsia" w:hAnsi="Arial Narrow" w:cs="Arial Narrow"/>
                <w:b/>
                <w:bCs/>
                <w:spacing w:val="27"/>
                <w:w w:val="103"/>
                <w:sz w:val="20"/>
              </w:rPr>
              <w:t xml:space="preserve"> </w:t>
            </w:r>
          </w:p>
        </w:tc>
        <w:tc>
          <w:tcPr>
            <w:tcW w:w="990" w:type="dxa"/>
            <w:tcBorders>
              <w:top w:val="single" w:sz="4" w:space="0" w:color="000000" w:themeColor="text1"/>
              <w:left w:val="single" w:sz="4" w:space="0" w:color="000000" w:themeColor="text1"/>
              <w:bottom w:val="single" w:sz="12" w:space="0" w:color="000000" w:themeColor="text1"/>
              <w:right w:val="single" w:sz="2" w:space="0" w:color="000000" w:themeColor="text1"/>
            </w:tcBorders>
          </w:tcPr>
          <w:p w14:paraId="61BB4DFA" w14:textId="77777777" w:rsidR="00EA711A" w:rsidRDefault="00EA711A" w:rsidP="00EA711A">
            <w:pPr>
              <w:widowControl w:val="0"/>
              <w:kinsoku w:val="0"/>
              <w:overflowPunct w:val="0"/>
              <w:autoSpaceDE w:val="0"/>
              <w:autoSpaceDN w:val="0"/>
              <w:adjustRightInd w:val="0"/>
              <w:spacing w:before="8"/>
              <w:rPr>
                <w:rFonts w:eastAsiaTheme="minorEastAsia"/>
                <w:sz w:val="20"/>
              </w:rPr>
            </w:pPr>
          </w:p>
          <w:p w14:paraId="0393F546" w14:textId="69AB5C8A" w:rsidR="00EA711A" w:rsidRPr="00F01193" w:rsidRDefault="00EA711A" w:rsidP="00EA711A">
            <w:pPr>
              <w:widowControl w:val="0"/>
              <w:kinsoku w:val="0"/>
              <w:overflowPunct w:val="0"/>
              <w:autoSpaceDE w:val="0"/>
              <w:autoSpaceDN w:val="0"/>
              <w:adjustRightInd w:val="0"/>
              <w:spacing w:line="254" w:lineRule="auto"/>
              <w:ind w:right="145"/>
              <w:rPr>
                <w:rFonts w:eastAsiaTheme="minorEastAsia"/>
                <w:szCs w:val="24"/>
              </w:rPr>
            </w:pPr>
            <w:r>
              <w:rPr>
                <w:rFonts w:ascii="Arial Narrow" w:eastAsiaTheme="minorEastAsia" w:hAnsi="Arial Narrow" w:cs="Arial Narrow"/>
                <w:b/>
                <w:bCs/>
                <w:sz w:val="20"/>
              </w:rPr>
              <w:t>Learner</w:t>
            </w:r>
            <w:r>
              <w:rPr>
                <w:rFonts w:ascii="Arial Narrow" w:eastAsiaTheme="minorEastAsia" w:hAnsi="Arial Narrow" w:cs="Arial Narrow"/>
                <w:b/>
                <w:bCs/>
                <w:spacing w:val="26"/>
                <w:w w:val="103"/>
                <w:sz w:val="20"/>
              </w:rPr>
              <w:t xml:space="preserve"> </w:t>
            </w:r>
            <w:r>
              <w:rPr>
                <w:rFonts w:ascii="Arial Narrow" w:eastAsiaTheme="minorEastAsia" w:hAnsi="Arial Narrow" w:cs="Arial Narrow"/>
                <w:b/>
                <w:bCs/>
                <w:sz w:val="20"/>
              </w:rPr>
              <w:t>Level</w:t>
            </w:r>
          </w:p>
        </w:tc>
      </w:tr>
      <w:tr w:rsidR="00EA711A" w:rsidRPr="00F01193" w14:paraId="3DD32238" w14:textId="77777777" w:rsidTr="5E09D4B6">
        <w:trPr>
          <w:trHeight w:hRule="exact" w:val="318"/>
        </w:trPr>
        <w:tc>
          <w:tcPr>
            <w:tcW w:w="2094"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ACDF72F"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highlight w:val="yellow"/>
              </w:rPr>
            </w:pPr>
            <w:r w:rsidRPr="00F01193">
              <w:rPr>
                <w:rFonts w:eastAsiaTheme="minorEastAsia"/>
                <w:szCs w:val="24"/>
              </w:rPr>
              <w:t>2016-present</w:t>
            </w:r>
          </w:p>
        </w:tc>
        <w:tc>
          <w:tcPr>
            <w:tcW w:w="3576"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0A90A816"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szCs w:val="24"/>
              </w:rPr>
              <w:t>TA, Milton FM Residency</w:t>
            </w:r>
          </w:p>
        </w:tc>
        <w:tc>
          <w:tcPr>
            <w:tcW w:w="45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A8CF795"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 xml:space="preserve">  X</w:t>
            </w:r>
          </w:p>
        </w:tc>
        <w:tc>
          <w:tcPr>
            <w:tcW w:w="450"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D02F3AF"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p>
        </w:tc>
        <w:tc>
          <w:tcPr>
            <w:tcW w:w="1080"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354B5146" w14:textId="1D15D866" w:rsidR="00EA711A" w:rsidRPr="00F01193" w:rsidRDefault="00EA711A" w:rsidP="00EA711A">
            <w:pPr>
              <w:widowControl w:val="0"/>
              <w:kinsoku w:val="0"/>
              <w:overflowPunct w:val="0"/>
              <w:autoSpaceDE w:val="0"/>
              <w:autoSpaceDN w:val="0"/>
              <w:adjustRightInd w:val="0"/>
              <w:spacing w:before="3"/>
              <w:rPr>
                <w:rFonts w:eastAsiaTheme="minorEastAsia"/>
                <w:szCs w:val="24"/>
                <w:highlight w:val="yellow"/>
              </w:rPr>
            </w:pPr>
            <w:r w:rsidRPr="00F01193">
              <w:rPr>
                <w:rFonts w:eastAsiaTheme="minorEastAsia"/>
                <w:szCs w:val="24"/>
              </w:rPr>
              <w:t xml:space="preserve"> </w:t>
            </w:r>
            <w:r w:rsidR="00DC7FE4">
              <w:rPr>
                <w:rFonts w:eastAsiaTheme="minorEastAsia"/>
                <w:szCs w:val="24"/>
              </w:rPr>
              <w:t>24</w:t>
            </w:r>
          </w:p>
        </w:tc>
        <w:tc>
          <w:tcPr>
            <w:tcW w:w="900" w:type="dxa"/>
            <w:tcBorders>
              <w:top w:val="single" w:sz="12" w:space="0" w:color="000000" w:themeColor="text1"/>
              <w:left w:val="single" w:sz="4" w:space="0" w:color="000000" w:themeColor="text1"/>
              <w:bottom w:val="single" w:sz="4" w:space="0" w:color="000000" w:themeColor="text1"/>
              <w:right w:val="single" w:sz="4" w:space="0" w:color="000000" w:themeColor="text1"/>
            </w:tcBorders>
            <w:hideMark/>
          </w:tcPr>
          <w:p w14:paraId="2579B5F6"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highlight w:val="yellow"/>
              </w:rPr>
            </w:pPr>
            <w:r w:rsidRPr="00F01193">
              <w:rPr>
                <w:rFonts w:eastAsiaTheme="minorEastAsia"/>
                <w:szCs w:val="24"/>
              </w:rPr>
              <w:t>4</w:t>
            </w:r>
          </w:p>
        </w:tc>
        <w:tc>
          <w:tcPr>
            <w:tcW w:w="990" w:type="dxa"/>
            <w:tcBorders>
              <w:top w:val="single" w:sz="12" w:space="0" w:color="000000" w:themeColor="text1"/>
              <w:left w:val="single" w:sz="4" w:space="0" w:color="000000" w:themeColor="text1"/>
              <w:bottom w:val="single" w:sz="4" w:space="0" w:color="000000" w:themeColor="text1"/>
              <w:right w:val="single" w:sz="2" w:space="0" w:color="000000" w:themeColor="text1"/>
            </w:tcBorders>
            <w:hideMark/>
          </w:tcPr>
          <w:p w14:paraId="49465570"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2A4896EF"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tc>
      </w:tr>
      <w:tr w:rsidR="00EA711A" w:rsidRPr="00F01193" w14:paraId="040B94BB" w14:textId="77777777" w:rsidTr="5E09D4B6">
        <w:trPr>
          <w:trHeight w:hRule="exact" w:val="29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49E8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highlight w:val="yellow"/>
              </w:rPr>
            </w:pPr>
            <w:r w:rsidRPr="00F01193">
              <w:rPr>
                <w:rFonts w:eastAsiaTheme="minorEastAsia"/>
                <w:spacing w:val="1"/>
                <w:w w:val="105"/>
                <w:szCs w:val="24"/>
              </w:rPr>
              <w:t>2015-2016</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69C0"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Clerkship Students, FM Berlin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CE57B"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C8DC1" w14:textId="77777777" w:rsidR="00EA711A" w:rsidRPr="00F01193" w:rsidRDefault="00EA711A" w:rsidP="00EA711A">
            <w:pPr>
              <w:widowControl w:val="0"/>
              <w:autoSpaceDE w:val="0"/>
              <w:autoSpaceDN w:val="0"/>
              <w:adjustRightInd w:val="0"/>
              <w:rPr>
                <w:rFonts w:eastAsiaTheme="minorEastAsia"/>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6F86F" w14:textId="51717502" w:rsidR="00EA711A" w:rsidRPr="00F01193" w:rsidRDefault="00DC7FE4" w:rsidP="00EA711A">
            <w:pPr>
              <w:widowControl w:val="0"/>
              <w:kinsoku w:val="0"/>
              <w:overflowPunct w:val="0"/>
              <w:autoSpaceDE w:val="0"/>
              <w:autoSpaceDN w:val="0"/>
              <w:adjustRightInd w:val="0"/>
              <w:spacing w:before="3"/>
              <w:rPr>
                <w:rFonts w:eastAsiaTheme="minorEastAsia"/>
                <w:w w:val="105"/>
                <w:szCs w:val="24"/>
              </w:rPr>
            </w:pPr>
            <w:r>
              <w:rPr>
                <w:rFonts w:eastAsiaTheme="minorEastAsia"/>
                <w:w w:val="105"/>
                <w:szCs w:val="24"/>
              </w:rPr>
              <w:t xml:space="preserve"> 17</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59391"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pacing w:val="1"/>
                <w:w w:val="105"/>
                <w:szCs w:val="24"/>
              </w:rPr>
              <w:t>5-6/yr</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6D8AE1F6"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w w:val="105"/>
                <w:szCs w:val="24"/>
                <w:highlight w:val="yellow"/>
              </w:rPr>
            </w:pPr>
            <w:r w:rsidRPr="00F01193">
              <w:rPr>
                <w:rFonts w:eastAsiaTheme="minorEastAsia"/>
                <w:w w:val="105"/>
                <w:szCs w:val="24"/>
              </w:rPr>
              <w:t>3</w:t>
            </w:r>
            <w:r w:rsidRPr="00F01193">
              <w:rPr>
                <w:rFonts w:eastAsiaTheme="minorEastAsia"/>
                <w:w w:val="105"/>
                <w:szCs w:val="24"/>
                <w:vertAlign w:val="superscript"/>
              </w:rPr>
              <w:t>rd</w:t>
            </w:r>
            <w:r w:rsidRPr="00F01193">
              <w:rPr>
                <w:rFonts w:eastAsiaTheme="minorEastAsia"/>
                <w:w w:val="105"/>
                <w:szCs w:val="24"/>
              </w:rPr>
              <w:t xml:space="preserve"> year med</w:t>
            </w:r>
          </w:p>
        </w:tc>
      </w:tr>
      <w:tr w:rsidR="00EA711A" w:rsidRPr="00F01193" w14:paraId="0D45D304" w14:textId="77777777" w:rsidTr="5E09D4B6">
        <w:trPr>
          <w:trHeight w:hRule="exact" w:val="29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56EDF"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highlight w:val="yellow"/>
              </w:rPr>
            </w:pPr>
            <w:r w:rsidRPr="00F01193">
              <w:rPr>
                <w:rFonts w:eastAsiaTheme="minorEastAsia"/>
                <w:spacing w:val="1"/>
                <w:w w:val="105"/>
                <w:szCs w:val="24"/>
              </w:rPr>
              <w:t>2016</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B4FE8"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Doctoring in Vermont, FM Berlin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54A8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8EF50" w14:textId="77777777" w:rsidR="00EA711A" w:rsidRPr="00F01193" w:rsidRDefault="00EA711A" w:rsidP="00EA711A">
            <w:pPr>
              <w:widowControl w:val="0"/>
              <w:autoSpaceDE w:val="0"/>
              <w:autoSpaceDN w:val="0"/>
              <w:adjustRightInd w:val="0"/>
              <w:rPr>
                <w:rFonts w:eastAsiaTheme="minorEastAsia"/>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1BAD6" w14:textId="3FC243B2" w:rsidR="00EA711A" w:rsidRPr="00F01193" w:rsidRDefault="00DC7FE4" w:rsidP="00EA711A">
            <w:pPr>
              <w:widowControl w:val="0"/>
              <w:kinsoku w:val="0"/>
              <w:overflowPunct w:val="0"/>
              <w:autoSpaceDE w:val="0"/>
              <w:autoSpaceDN w:val="0"/>
              <w:adjustRightInd w:val="0"/>
              <w:spacing w:before="3"/>
              <w:rPr>
                <w:rFonts w:eastAsiaTheme="minorEastAsia"/>
                <w:w w:val="105"/>
                <w:szCs w:val="24"/>
                <w:highlight w:val="yellow"/>
              </w:rPr>
            </w:pPr>
            <w:r>
              <w:rPr>
                <w:rFonts w:eastAsiaTheme="minorEastAsia"/>
                <w:w w:val="105"/>
                <w:szCs w:val="24"/>
              </w:rPr>
              <w:t>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9775C"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highlight w:val="yellow"/>
              </w:rPr>
            </w:pPr>
            <w:r w:rsidRPr="00F01193">
              <w:rPr>
                <w:rFonts w:eastAsiaTheme="minorEastAsia"/>
                <w:spacing w:val="1"/>
                <w:w w:val="105"/>
                <w:szCs w:val="24"/>
              </w:rPr>
              <w:t>1/yr</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0AE4F98A"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w w:val="105"/>
                <w:szCs w:val="24"/>
                <w:highlight w:val="yellow"/>
              </w:rPr>
            </w:pPr>
            <w:r w:rsidRPr="00F01193">
              <w:rPr>
                <w:rFonts w:eastAsiaTheme="minorEastAsia"/>
                <w:w w:val="105"/>
                <w:szCs w:val="24"/>
              </w:rPr>
              <w:t>1</w:t>
            </w:r>
            <w:r w:rsidRPr="00F01193">
              <w:rPr>
                <w:rFonts w:eastAsiaTheme="minorEastAsia"/>
                <w:w w:val="105"/>
                <w:szCs w:val="24"/>
                <w:vertAlign w:val="superscript"/>
              </w:rPr>
              <w:t>st</w:t>
            </w:r>
            <w:r w:rsidRPr="00F01193">
              <w:rPr>
                <w:rFonts w:eastAsiaTheme="minorEastAsia"/>
                <w:w w:val="105"/>
                <w:szCs w:val="24"/>
              </w:rPr>
              <w:t>/2</w:t>
            </w:r>
            <w:r w:rsidRPr="00F01193">
              <w:rPr>
                <w:rFonts w:eastAsiaTheme="minorEastAsia"/>
                <w:w w:val="105"/>
                <w:szCs w:val="24"/>
                <w:vertAlign w:val="superscript"/>
              </w:rPr>
              <w:t>nd</w:t>
            </w:r>
            <w:r w:rsidRPr="00F01193">
              <w:rPr>
                <w:rFonts w:eastAsiaTheme="minorEastAsia"/>
                <w:w w:val="105"/>
                <w:szCs w:val="24"/>
              </w:rPr>
              <w:t xml:space="preserve"> yr med</w:t>
            </w:r>
          </w:p>
        </w:tc>
      </w:tr>
      <w:tr w:rsidR="00EA711A" w:rsidRPr="00F01193" w14:paraId="22DB463D" w14:textId="77777777" w:rsidTr="5E09D4B6">
        <w:trPr>
          <w:trHeight w:hRule="exact" w:val="29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CF68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2016-present</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5E9B"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Doctoring in Vermont, Urgent Care</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942E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E659" w14:textId="721508D4" w:rsidR="00EA711A" w:rsidRPr="00F01193" w:rsidRDefault="04640BD4" w:rsidP="6856B949">
            <w:pPr>
              <w:widowControl w:val="0"/>
              <w:autoSpaceDE w:val="0"/>
              <w:autoSpaceDN w:val="0"/>
              <w:adjustRightInd w:val="0"/>
              <w:rPr>
                <w:rFonts w:eastAsiaTheme="minorEastAsia"/>
              </w:rPr>
            </w:pPr>
            <w:r w:rsidRPr="6856B949">
              <w:rPr>
                <w:rFonts w:eastAsiaTheme="minorEastAsia"/>
              </w:rPr>
              <w:t xml:space="preserve"> </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9A7EB" w14:textId="76613F21" w:rsidR="00EA711A" w:rsidRPr="00F01193" w:rsidRDefault="00DC7FE4" w:rsidP="00DC7FE4">
            <w:pPr>
              <w:widowControl w:val="0"/>
              <w:kinsoku w:val="0"/>
              <w:overflowPunct w:val="0"/>
              <w:autoSpaceDE w:val="0"/>
              <w:autoSpaceDN w:val="0"/>
              <w:adjustRightInd w:val="0"/>
              <w:spacing w:before="3"/>
              <w:rPr>
                <w:rFonts w:eastAsiaTheme="minorEastAsia"/>
                <w:w w:val="105"/>
                <w:szCs w:val="24"/>
                <w:highlight w:val="yellow"/>
              </w:rPr>
            </w:pPr>
            <w:r>
              <w:rPr>
                <w:rFonts w:eastAsiaTheme="minorEastAsia"/>
                <w:w w:val="105"/>
                <w:szCs w:val="24"/>
              </w:rPr>
              <w:t>16</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BB610"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highlight w:val="yellow"/>
              </w:rPr>
            </w:pPr>
            <w:r w:rsidRPr="00F01193">
              <w:rPr>
                <w:rFonts w:eastAsiaTheme="minorEastAsia"/>
                <w:spacing w:val="1"/>
                <w:w w:val="105"/>
                <w:szCs w:val="24"/>
              </w:rPr>
              <w:t xml:space="preserve">1/yr </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4F47FE5"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color w:val="808080" w:themeColor="background1" w:themeShade="80"/>
                <w:w w:val="105"/>
                <w:szCs w:val="24"/>
              </w:rPr>
            </w:pPr>
            <w:r w:rsidRPr="00F01193">
              <w:rPr>
                <w:rFonts w:eastAsiaTheme="minorEastAsia"/>
                <w:w w:val="105"/>
                <w:szCs w:val="24"/>
              </w:rPr>
              <w:t>1</w:t>
            </w:r>
            <w:r w:rsidRPr="00F01193">
              <w:rPr>
                <w:rFonts w:eastAsiaTheme="minorEastAsia"/>
                <w:w w:val="105"/>
                <w:szCs w:val="24"/>
                <w:vertAlign w:val="superscript"/>
              </w:rPr>
              <w:t>st</w:t>
            </w:r>
            <w:r w:rsidRPr="00F01193">
              <w:rPr>
                <w:rFonts w:eastAsiaTheme="minorEastAsia"/>
                <w:w w:val="105"/>
                <w:szCs w:val="24"/>
              </w:rPr>
              <w:t>/2</w:t>
            </w:r>
            <w:r w:rsidRPr="00F01193">
              <w:rPr>
                <w:rFonts w:eastAsiaTheme="minorEastAsia"/>
                <w:w w:val="105"/>
                <w:szCs w:val="24"/>
                <w:vertAlign w:val="superscript"/>
              </w:rPr>
              <w:t>nd</w:t>
            </w:r>
            <w:r w:rsidRPr="00F01193">
              <w:rPr>
                <w:rFonts w:eastAsiaTheme="minorEastAsia"/>
                <w:w w:val="105"/>
                <w:szCs w:val="24"/>
              </w:rPr>
              <w:t xml:space="preserve"> yr med</w:t>
            </w:r>
          </w:p>
        </w:tc>
      </w:tr>
      <w:tr w:rsidR="00EA711A" w:rsidRPr="00F01193" w14:paraId="16D83C7C" w14:textId="77777777" w:rsidTr="5E09D4B6">
        <w:trPr>
          <w:trHeight w:hRule="exact" w:val="29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2680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spacing w:val="1"/>
                <w:w w:val="105"/>
                <w:szCs w:val="24"/>
              </w:rPr>
              <w:t>2016-present</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DB48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w w:val="105"/>
                <w:szCs w:val="24"/>
              </w:rPr>
              <w:t>Family Med Urgent Care resident rotation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36CAB"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w w:val="105"/>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BCDB" w14:textId="77777777" w:rsidR="00EA711A" w:rsidRPr="00F01193" w:rsidRDefault="00EA711A" w:rsidP="00EA711A">
            <w:pPr>
              <w:widowControl w:val="0"/>
              <w:autoSpaceDE w:val="0"/>
              <w:autoSpaceDN w:val="0"/>
              <w:adjustRightInd w:val="0"/>
              <w:rPr>
                <w:rFonts w:eastAsiaTheme="minorEastAsia"/>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5E424" w14:textId="74C76C69" w:rsidR="00EA711A" w:rsidRPr="00F01193" w:rsidRDefault="0073040D" w:rsidP="00DC7FE4">
            <w:pPr>
              <w:widowControl w:val="0"/>
              <w:kinsoku w:val="0"/>
              <w:overflowPunct w:val="0"/>
              <w:autoSpaceDE w:val="0"/>
              <w:autoSpaceDN w:val="0"/>
              <w:adjustRightInd w:val="0"/>
              <w:spacing w:before="3"/>
              <w:rPr>
                <w:rFonts w:eastAsiaTheme="minorEastAsia"/>
                <w:szCs w:val="24"/>
                <w:highlight w:val="yellow"/>
              </w:rPr>
            </w:pPr>
            <w:r>
              <w:rPr>
                <w:rFonts w:eastAsiaTheme="minorEastAsia"/>
                <w:w w:val="105"/>
                <w:szCs w:val="24"/>
              </w:rPr>
              <w:t>30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E16F7"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highlight w:val="yellow"/>
              </w:rPr>
            </w:pPr>
            <w:r w:rsidRPr="00F01193">
              <w:rPr>
                <w:rFonts w:eastAsiaTheme="minorEastAsia"/>
                <w:spacing w:val="1"/>
                <w:w w:val="105"/>
                <w:szCs w:val="24"/>
              </w:rPr>
              <w:t xml:space="preserve">6/yr </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hideMark/>
          </w:tcPr>
          <w:p w14:paraId="30A3CC10"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szCs w:val="24"/>
              </w:rPr>
            </w:pPr>
            <w:r w:rsidRPr="00F01193">
              <w:rPr>
                <w:rFonts w:eastAsiaTheme="minorEastAsia"/>
                <w:w w:val="105"/>
                <w:szCs w:val="24"/>
              </w:rPr>
              <w:t>G1 residents</w:t>
            </w:r>
          </w:p>
        </w:tc>
      </w:tr>
      <w:tr w:rsidR="00EA711A" w:rsidRPr="00F01193" w14:paraId="554F5340" w14:textId="77777777" w:rsidTr="5E09D4B6">
        <w:trPr>
          <w:trHeight w:hRule="exact" w:val="343"/>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51D25"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spacing w:val="1"/>
                <w:w w:val="105"/>
                <w:szCs w:val="24"/>
              </w:rPr>
              <w:t>2016-present</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BBB7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w w:val="105"/>
                <w:szCs w:val="24"/>
              </w:rPr>
              <w:t>Family Med Urgent Care resident elective</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42983" w14:textId="77777777" w:rsidR="00EA711A" w:rsidRPr="00F01193" w:rsidRDefault="00EA711A" w:rsidP="00EA711A">
            <w:pPr>
              <w:widowControl w:val="0"/>
              <w:autoSpaceDE w:val="0"/>
              <w:autoSpaceDN w:val="0"/>
              <w:adjustRightInd w:val="0"/>
              <w:rPr>
                <w:rFonts w:eastAsiaTheme="minorEastAsia"/>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96512"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w w:val="105"/>
                <w:szCs w:val="24"/>
              </w:rPr>
              <w:t>X</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659D" w14:textId="35E7F57E" w:rsidR="00EA711A" w:rsidRPr="00F01193" w:rsidRDefault="0073040D" w:rsidP="00DC7FE4">
            <w:pPr>
              <w:widowControl w:val="0"/>
              <w:kinsoku w:val="0"/>
              <w:overflowPunct w:val="0"/>
              <w:autoSpaceDE w:val="0"/>
              <w:autoSpaceDN w:val="0"/>
              <w:adjustRightInd w:val="0"/>
              <w:spacing w:before="3"/>
              <w:rPr>
                <w:rFonts w:eastAsiaTheme="minorEastAsia"/>
                <w:highlight w:val="yellow"/>
              </w:rPr>
            </w:pPr>
            <w:r w:rsidRPr="00B67C97">
              <w:rPr>
                <w:rFonts w:eastAsiaTheme="minorEastAsia"/>
              </w:rPr>
              <w:t>30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21E77" w14:textId="6FB84999" w:rsidR="00EA711A" w:rsidRPr="00F01193" w:rsidRDefault="00749E35" w:rsidP="49638184">
            <w:pPr>
              <w:widowControl w:val="0"/>
              <w:kinsoku w:val="0"/>
              <w:overflowPunct w:val="0"/>
              <w:autoSpaceDE w:val="0"/>
              <w:autoSpaceDN w:val="0"/>
              <w:adjustRightInd w:val="0"/>
              <w:spacing w:before="3"/>
              <w:jc w:val="center"/>
              <w:rPr>
                <w:rFonts w:eastAsiaTheme="minorEastAsia"/>
                <w:highlight w:val="yellow"/>
              </w:rPr>
            </w:pPr>
            <w:r w:rsidRPr="49638184">
              <w:rPr>
                <w:rFonts w:eastAsiaTheme="minorEastAsia"/>
                <w:spacing w:val="1"/>
                <w:w w:val="105"/>
              </w:rPr>
              <w:t xml:space="preserve"> </w:t>
            </w:r>
            <w:r w:rsidR="0073040D">
              <w:rPr>
                <w:rFonts w:eastAsiaTheme="minorEastAsia"/>
                <w:spacing w:val="1"/>
                <w:w w:val="105"/>
              </w:rPr>
              <w:t>8</w:t>
            </w:r>
            <w:r w:rsidRPr="49638184">
              <w:rPr>
                <w:rFonts w:eastAsiaTheme="minorEastAsia"/>
                <w:spacing w:val="1"/>
                <w:w w:val="105"/>
              </w:rPr>
              <w:t>/yr</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hideMark/>
          </w:tcPr>
          <w:p w14:paraId="12E77A66"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szCs w:val="24"/>
              </w:rPr>
            </w:pPr>
            <w:r w:rsidRPr="00F01193">
              <w:rPr>
                <w:rFonts w:eastAsiaTheme="minorEastAsia"/>
                <w:w w:val="105"/>
                <w:szCs w:val="24"/>
              </w:rPr>
              <w:t>G2,G3 residents</w:t>
            </w:r>
          </w:p>
        </w:tc>
      </w:tr>
      <w:tr w:rsidR="00EA711A" w:rsidRPr="00F01193" w14:paraId="43527538" w14:textId="77777777" w:rsidTr="5E09D4B6">
        <w:trPr>
          <w:trHeight w:hRule="exact" w:val="442"/>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A0EE"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2017-present</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FACC4"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4</w:t>
            </w:r>
            <w:r w:rsidRPr="00F01193">
              <w:rPr>
                <w:rFonts w:eastAsiaTheme="minorEastAsia"/>
                <w:w w:val="105"/>
                <w:szCs w:val="24"/>
                <w:vertAlign w:val="superscript"/>
              </w:rPr>
              <w:t>th</w:t>
            </w:r>
            <w:r w:rsidRPr="00F01193">
              <w:rPr>
                <w:rFonts w:eastAsiaTheme="minorEastAsia"/>
                <w:w w:val="105"/>
                <w:szCs w:val="24"/>
              </w:rPr>
              <w:t xml:space="preserve"> Year Med UC Elective</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3C107" w14:textId="77777777" w:rsidR="00EA711A" w:rsidRPr="00F01193" w:rsidRDefault="00EA711A" w:rsidP="00EA711A">
            <w:pPr>
              <w:widowControl w:val="0"/>
              <w:autoSpaceDE w:val="0"/>
              <w:autoSpaceDN w:val="0"/>
              <w:adjustRightInd w:val="0"/>
              <w:rPr>
                <w:rFonts w:eastAsiaTheme="minorEastAsia"/>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123F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X</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E0004" w14:textId="1B0EAEE2" w:rsidR="00EA711A" w:rsidRPr="00F01193" w:rsidRDefault="0073040D" w:rsidP="49638184">
            <w:pPr>
              <w:widowControl w:val="0"/>
              <w:kinsoku w:val="0"/>
              <w:overflowPunct w:val="0"/>
              <w:autoSpaceDE w:val="0"/>
              <w:autoSpaceDN w:val="0"/>
              <w:adjustRightInd w:val="0"/>
              <w:spacing w:before="3"/>
              <w:ind w:left="114"/>
              <w:rPr>
                <w:rFonts w:eastAsiaTheme="minorEastAsia"/>
                <w:w w:val="105"/>
              </w:rPr>
            </w:pPr>
            <w:r>
              <w:rPr>
                <w:rFonts w:eastAsiaTheme="minorEastAsia"/>
                <w:w w:val="105"/>
              </w:rPr>
              <w:t>24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7D41" w14:textId="465CD812" w:rsidR="00EA711A" w:rsidRPr="00F01193" w:rsidRDefault="00749E35" w:rsidP="49638184">
            <w:pPr>
              <w:widowControl w:val="0"/>
              <w:kinsoku w:val="0"/>
              <w:overflowPunct w:val="0"/>
              <w:autoSpaceDE w:val="0"/>
              <w:autoSpaceDN w:val="0"/>
              <w:adjustRightInd w:val="0"/>
              <w:spacing w:before="3"/>
              <w:jc w:val="center"/>
              <w:rPr>
                <w:rFonts w:eastAsiaTheme="minorEastAsia"/>
                <w:spacing w:val="1"/>
                <w:w w:val="105"/>
              </w:rPr>
            </w:pPr>
            <w:r w:rsidRPr="49638184">
              <w:rPr>
                <w:rFonts w:eastAsiaTheme="minorEastAsia"/>
                <w:spacing w:val="1"/>
                <w:w w:val="105"/>
              </w:rPr>
              <w:t>1</w:t>
            </w:r>
            <w:r w:rsidR="6DF35C28" w:rsidRPr="49638184">
              <w:rPr>
                <w:rFonts w:eastAsiaTheme="minorEastAsia"/>
                <w:spacing w:val="1"/>
                <w:w w:val="105"/>
              </w:rPr>
              <w:t>-4/yr</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78924B7"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w w:val="105"/>
                <w:szCs w:val="24"/>
              </w:rPr>
            </w:pPr>
            <w:r w:rsidRPr="00F01193">
              <w:rPr>
                <w:rFonts w:eastAsiaTheme="minorEastAsia"/>
                <w:w w:val="105"/>
                <w:szCs w:val="24"/>
              </w:rPr>
              <w:t>4</w:t>
            </w:r>
            <w:r w:rsidRPr="00F01193">
              <w:rPr>
                <w:rFonts w:eastAsiaTheme="minorEastAsia"/>
                <w:w w:val="105"/>
                <w:szCs w:val="24"/>
                <w:vertAlign w:val="superscript"/>
              </w:rPr>
              <w:t>th</w:t>
            </w:r>
            <w:r w:rsidRPr="00F01193">
              <w:rPr>
                <w:rFonts w:eastAsiaTheme="minorEastAsia"/>
                <w:w w:val="105"/>
                <w:szCs w:val="24"/>
              </w:rPr>
              <w:t xml:space="preserve"> year med</w:t>
            </w:r>
          </w:p>
        </w:tc>
      </w:tr>
      <w:tr w:rsidR="00EA711A" w:rsidRPr="00F01193" w14:paraId="3FD3036A" w14:textId="77777777" w:rsidTr="5E09D4B6">
        <w:trPr>
          <w:trHeight w:hRule="exact" w:val="631"/>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7BF08"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12/17, 12/10/18, 12/17/19</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88002"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Led Small Group for HDRH Class for Med Students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387FE"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 xml:space="preserve">  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50F1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19E54"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 xml:space="preserve">2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3F1B5"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10-15</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78C6386" w14:textId="77777777" w:rsidR="00EA711A" w:rsidRPr="00F01193" w:rsidRDefault="00EA711A" w:rsidP="00EA711A">
            <w:pPr>
              <w:widowControl w:val="0"/>
              <w:kinsoku w:val="0"/>
              <w:overflowPunct w:val="0"/>
              <w:autoSpaceDE w:val="0"/>
              <w:autoSpaceDN w:val="0"/>
              <w:adjustRightInd w:val="0"/>
              <w:spacing w:before="3"/>
              <w:ind w:right="2"/>
              <w:jc w:val="center"/>
              <w:rPr>
                <w:rFonts w:eastAsiaTheme="minorEastAsia"/>
                <w:w w:val="105"/>
                <w:szCs w:val="24"/>
              </w:rPr>
            </w:pPr>
            <w:r w:rsidRPr="00F01193">
              <w:rPr>
                <w:rFonts w:eastAsiaTheme="minorEastAsia"/>
                <w:szCs w:val="24"/>
              </w:rPr>
              <w:t>2</w:t>
            </w:r>
            <w:r w:rsidRPr="00F01193">
              <w:rPr>
                <w:rFonts w:eastAsiaTheme="minorEastAsia"/>
                <w:szCs w:val="24"/>
                <w:vertAlign w:val="superscript"/>
              </w:rPr>
              <w:t>nd</w:t>
            </w:r>
            <w:r w:rsidRPr="00F01193">
              <w:rPr>
                <w:rFonts w:eastAsiaTheme="minorEastAsia"/>
                <w:szCs w:val="24"/>
              </w:rPr>
              <w:t xml:space="preserve"> year med</w:t>
            </w:r>
          </w:p>
        </w:tc>
      </w:tr>
      <w:tr w:rsidR="00EA711A" w:rsidRPr="00F01193" w14:paraId="2D0066D7" w14:textId="77777777" w:rsidTr="5E09D4B6">
        <w:trPr>
          <w:trHeight w:hRule="exact" w:val="631"/>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6DD64"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10/11/17</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7FDAC" w14:textId="26581C7D" w:rsidR="00EA711A" w:rsidRPr="00F01193" w:rsidRDefault="04640BD4" w:rsidP="6856B949">
            <w:pPr>
              <w:widowControl w:val="0"/>
              <w:kinsoku w:val="0"/>
              <w:overflowPunct w:val="0"/>
              <w:autoSpaceDE w:val="0"/>
              <w:autoSpaceDN w:val="0"/>
              <w:adjustRightInd w:val="0"/>
              <w:spacing w:before="3"/>
              <w:ind w:left="114"/>
              <w:rPr>
                <w:rFonts w:eastAsiaTheme="minorEastAsia"/>
                <w:w w:val="105"/>
              </w:rPr>
            </w:pPr>
            <w:r w:rsidRPr="6856B949">
              <w:rPr>
                <w:rFonts w:eastAsiaTheme="minorEastAsia"/>
                <w:w w:val="105"/>
              </w:rPr>
              <w:t>UVM Family Medicine education session - Core Pediatrics - Derm/ Fungal Infections, Pest</w:t>
            </w:r>
            <w:r w:rsidR="06FC676F" w:rsidRPr="6856B949">
              <w:rPr>
                <w:rFonts w:eastAsiaTheme="minorEastAsia"/>
                <w:w w:val="105"/>
              </w:rPr>
              <w:t>-</w:t>
            </w:r>
            <w:r w:rsidRPr="6856B949">
              <w:rPr>
                <w:rFonts w:eastAsiaTheme="minorEastAsia"/>
                <w:w w:val="105"/>
              </w:rPr>
              <w:t>borne Rash</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BA01A"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9DF82"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064CD"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 xml:space="preserve">1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7FFDD"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7FF90A3"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625C7E67"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116A104F"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27D1FE46" w14:textId="77777777" w:rsidTr="5E09D4B6">
        <w:trPr>
          <w:trHeight w:hRule="exact" w:val="1261"/>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60C2B"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4/18/2018</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D7ABA" w14:textId="77777777" w:rsidR="00EA711A" w:rsidRPr="00F01193" w:rsidRDefault="00EA711A" w:rsidP="00EA711A">
            <w:pPr>
              <w:widowControl w:val="0"/>
              <w:kinsoku w:val="0"/>
              <w:overflowPunct w:val="0"/>
              <w:autoSpaceDE w:val="0"/>
              <w:autoSpaceDN w:val="0"/>
              <w:adjustRightInd w:val="0"/>
              <w:spacing w:before="3"/>
              <w:rPr>
                <w:rFonts w:eastAsiaTheme="minorEastAsia"/>
                <w:szCs w:val="24"/>
              </w:rPr>
            </w:pPr>
            <w:r w:rsidRPr="00F01193">
              <w:rPr>
                <w:rFonts w:eastAsiaTheme="minorEastAsia"/>
                <w:szCs w:val="24"/>
              </w:rPr>
              <w:t xml:space="preserve">  UVM Family Medicine education session -</w:t>
            </w:r>
          </w:p>
          <w:p w14:paraId="1A1A18C0" w14:textId="77777777" w:rsidR="00EA711A" w:rsidRPr="00F01193" w:rsidRDefault="00EA711A" w:rsidP="00EA711A">
            <w:pPr>
              <w:widowControl w:val="0"/>
              <w:kinsoku w:val="0"/>
              <w:overflowPunct w:val="0"/>
              <w:autoSpaceDE w:val="0"/>
              <w:autoSpaceDN w:val="0"/>
              <w:adjustRightInd w:val="0"/>
              <w:spacing w:before="3"/>
              <w:rPr>
                <w:rFonts w:eastAsiaTheme="minorEastAsia"/>
                <w:w w:val="105"/>
                <w:szCs w:val="24"/>
              </w:rPr>
            </w:pPr>
            <w:r w:rsidRPr="00F01193">
              <w:rPr>
                <w:rFonts w:eastAsiaTheme="minorEastAsia"/>
                <w:w w:val="105"/>
                <w:szCs w:val="24"/>
              </w:rPr>
              <w:t xml:space="preserve">  Core Adult - Urology - Kidney Stones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35CB"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0A7D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440D1"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 xml:space="preserve">1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77DF8"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7989073"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12EA6146"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44A27792"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7934A7CE" w14:textId="77777777" w:rsidTr="5E09D4B6">
        <w:trPr>
          <w:trHeight w:hRule="exact" w:val="631"/>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47BE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8/8/2018</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30B4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UVM Family Medicine education session -</w:t>
            </w:r>
            <w:r w:rsidRPr="00F01193">
              <w:rPr>
                <w:rFonts w:eastAsiaTheme="minorEastAsia"/>
                <w:w w:val="105"/>
                <w:szCs w:val="24"/>
              </w:rPr>
              <w:t xml:space="preserve"> </w:t>
            </w:r>
            <w:r w:rsidRPr="00F01193">
              <w:rPr>
                <w:rFonts w:eastAsiaTheme="minorEastAsia"/>
                <w:szCs w:val="24"/>
              </w:rPr>
              <w:t>Core Adult - Dizziness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4E7B4"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CBB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917D3"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3EC85"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9656F40"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0369C84A"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0C3570CA"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3C662FE9" w14:textId="77777777" w:rsidTr="5E09D4B6">
        <w:trPr>
          <w:trHeight w:hRule="exact" w:val="982"/>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6936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12/12/18</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1C324" w14:textId="77777777" w:rsidR="00EA711A" w:rsidRPr="00F01193" w:rsidRDefault="00EA711A" w:rsidP="00EA711A">
            <w:pPr>
              <w:widowControl w:val="0"/>
              <w:kinsoku w:val="0"/>
              <w:overflowPunct w:val="0"/>
              <w:autoSpaceDE w:val="0"/>
              <w:autoSpaceDN w:val="0"/>
              <w:adjustRightInd w:val="0"/>
              <w:spacing w:before="3"/>
              <w:rPr>
                <w:rFonts w:eastAsiaTheme="minorEastAsia"/>
                <w:w w:val="105"/>
                <w:szCs w:val="24"/>
              </w:rPr>
            </w:pPr>
            <w:r w:rsidRPr="00F01193">
              <w:rPr>
                <w:rFonts w:eastAsiaTheme="minorEastAsia"/>
                <w:szCs w:val="24"/>
              </w:rPr>
              <w:t xml:space="preserve">  UVM Family Medicine education session -          Core Pediatrics - Gastroenterology/Acute Pain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80523"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9C704"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499E0"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013C6"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21234DE7"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62704885"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089AF99A"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2AA24744" w14:textId="77777777" w:rsidTr="5E09D4B6">
        <w:trPr>
          <w:trHeight w:hRule="exact" w:val="703"/>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8C281" w14:textId="15C23FDF" w:rsidR="00EA711A" w:rsidRPr="00F01193" w:rsidRDefault="0067211D" w:rsidP="00E01FA1">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10/9</w:t>
            </w:r>
            <w:r w:rsidR="00DA1933">
              <w:rPr>
                <w:rFonts w:eastAsiaTheme="minorEastAsia"/>
                <w:spacing w:val="1"/>
                <w:w w:val="105"/>
                <w:szCs w:val="24"/>
              </w:rPr>
              <w:t>/2019</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AA5ED" w14:textId="5B1712EB"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UVM Family Medicine education session -</w:t>
            </w:r>
            <w:r w:rsidRPr="00F01193">
              <w:rPr>
                <w:rFonts w:eastAsiaTheme="minorEastAsia"/>
                <w:w w:val="105"/>
                <w:szCs w:val="24"/>
              </w:rPr>
              <w:t xml:space="preserve"> </w:t>
            </w:r>
            <w:r w:rsidRPr="00F01193">
              <w:rPr>
                <w:rFonts w:eastAsiaTheme="minorEastAsia"/>
                <w:szCs w:val="24"/>
              </w:rPr>
              <w:t>Career Panel Luncheon</w:t>
            </w:r>
            <w:r w:rsidR="00A8055A">
              <w:rPr>
                <w:rFonts w:eastAsiaTheme="minorEastAsia"/>
                <w:szCs w:val="24"/>
              </w:rPr>
              <w:t xml:space="preserve"> </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C77DA" w14:textId="77777777" w:rsidR="00EA711A" w:rsidRPr="00F01193" w:rsidRDefault="00EA711A" w:rsidP="00EA711A">
            <w:pPr>
              <w:widowControl w:val="0"/>
              <w:autoSpaceDE w:val="0"/>
              <w:autoSpaceDN w:val="0"/>
              <w:adjustRightInd w:val="0"/>
              <w:rPr>
                <w:rFonts w:eastAsiaTheme="minorEastAsia"/>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E9853"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X</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66F7D"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FBEE4"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12-16</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690AF84F"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64E4D37A"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3991D4EC"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2F4F6009" w14:textId="77777777" w:rsidTr="5E09D4B6">
        <w:trPr>
          <w:trHeight w:hRule="exact" w:val="69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4B3E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lastRenderedPageBreak/>
              <w:t>1/23/2020</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6613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UVM Family Medicine education session -</w:t>
            </w:r>
            <w:r w:rsidRPr="00F01193">
              <w:rPr>
                <w:rFonts w:eastAsiaTheme="minorEastAsia"/>
                <w:w w:val="105"/>
                <w:szCs w:val="24"/>
              </w:rPr>
              <w:t xml:space="preserve"> </w:t>
            </w:r>
            <w:r w:rsidRPr="00F01193">
              <w:rPr>
                <w:rFonts w:eastAsiaTheme="minorEastAsia"/>
                <w:szCs w:val="24"/>
              </w:rPr>
              <w:t>Core Adult - Rashes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D1D1A"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5446"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7D57F"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661B2"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7BAECD77"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7C0D4C55"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25364DB2"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55A0032B" w14:textId="77777777" w:rsidTr="5E09D4B6">
        <w:trPr>
          <w:trHeight w:hRule="exact" w:val="1036"/>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3FFDB"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2/5/2020</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B2C14" w14:textId="0FA945F4" w:rsidR="00EA711A" w:rsidRPr="00F01193" w:rsidRDefault="0A0EE7E6" w:rsidP="5E09D4B6">
            <w:pPr>
              <w:widowControl w:val="0"/>
              <w:kinsoku w:val="0"/>
              <w:overflowPunct w:val="0"/>
              <w:autoSpaceDE w:val="0"/>
              <w:autoSpaceDN w:val="0"/>
              <w:adjustRightInd w:val="0"/>
              <w:spacing w:before="3"/>
              <w:ind w:left="114"/>
              <w:rPr>
                <w:rFonts w:eastAsiaTheme="minorEastAsia"/>
                <w:w w:val="105"/>
              </w:rPr>
            </w:pPr>
            <w:r w:rsidRPr="5E09D4B6">
              <w:rPr>
                <w:rFonts w:eastAsiaTheme="minorEastAsia"/>
              </w:rPr>
              <w:t>UVM Family Medicine education session -</w:t>
            </w:r>
            <w:r w:rsidRPr="5E09D4B6">
              <w:rPr>
                <w:rFonts w:eastAsiaTheme="minorEastAsia"/>
                <w:w w:val="105"/>
              </w:rPr>
              <w:t xml:space="preserve"> Core Pediatrics - Fungal and </w:t>
            </w:r>
            <w:r w:rsidR="5EC7B586" w:rsidRPr="5E09D4B6">
              <w:rPr>
                <w:rFonts w:eastAsiaTheme="minorEastAsia"/>
                <w:w w:val="105"/>
              </w:rPr>
              <w:t>Pest Borne</w:t>
            </w:r>
            <w:r w:rsidRPr="5E09D4B6">
              <w:rPr>
                <w:rFonts w:eastAsiaTheme="minorEastAsia"/>
              </w:rPr>
              <w:t xml:space="preserve"> Rash</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6EBF6"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6F70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F6BA"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90AF8"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0796BE4A"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3D0EC977"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7B53B6FD"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216D1F5F" w14:textId="77777777" w:rsidTr="5E09D4B6">
        <w:trPr>
          <w:trHeight w:hRule="exact" w:val="129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65AD0"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8/26/2020</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E7B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zCs w:val="24"/>
              </w:rPr>
            </w:pPr>
            <w:r w:rsidRPr="00F01193">
              <w:rPr>
                <w:rFonts w:eastAsiaTheme="minorEastAsia"/>
                <w:w w:val="105"/>
                <w:szCs w:val="24"/>
              </w:rPr>
              <w:t xml:space="preserve"> </w:t>
            </w:r>
            <w:r w:rsidRPr="00F01193">
              <w:rPr>
                <w:rFonts w:eastAsiaTheme="minorEastAsia"/>
                <w:szCs w:val="24"/>
              </w:rPr>
              <w:t>UVM Family Medicine education session -</w:t>
            </w:r>
            <w:r w:rsidRPr="00F01193">
              <w:rPr>
                <w:rFonts w:eastAsiaTheme="minorEastAsia"/>
                <w:w w:val="105"/>
                <w:szCs w:val="24"/>
              </w:rPr>
              <w:t xml:space="preserve"> </w:t>
            </w:r>
          </w:p>
          <w:p w14:paraId="2924C8A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w w:val="105"/>
                <w:szCs w:val="24"/>
              </w:rPr>
              <w:t xml:space="preserve"> </w:t>
            </w:r>
            <w:r w:rsidRPr="00F01193">
              <w:rPr>
                <w:rFonts w:eastAsiaTheme="minorEastAsia"/>
                <w:szCs w:val="24"/>
              </w:rPr>
              <w:t>Core Adult - Urology - Kidney Stones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3633A"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25B65"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1BCA"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C0D05"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2A2C3D61"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7E3B6D6E"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48E201D5"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0332C9DE" w14:textId="77777777" w:rsidTr="5E09D4B6">
        <w:trPr>
          <w:trHeight w:hRule="exact" w:val="1288"/>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954ED"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9/16/2020</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C0AFF"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UVM Family Medicine education session -</w:t>
            </w:r>
            <w:r w:rsidRPr="00F01193">
              <w:rPr>
                <w:rFonts w:eastAsiaTheme="minorEastAsia"/>
                <w:w w:val="105"/>
                <w:szCs w:val="24"/>
              </w:rPr>
              <w:t xml:space="preserve"> </w:t>
            </w:r>
            <w:r w:rsidRPr="00F01193">
              <w:rPr>
                <w:rFonts w:eastAsiaTheme="minorEastAsia"/>
                <w:szCs w:val="24"/>
              </w:rPr>
              <w:t>Core Pediatrics- GI - Acute Abdominal Pain, Gastritis, GERD</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EBF11"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AE43"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E3E4C"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8AA1F"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BC35029"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4EE71A1F"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12E20050"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078894E9" w14:textId="77777777" w:rsidTr="5E09D4B6">
        <w:trPr>
          <w:trHeight w:hRule="exact" w:val="1009"/>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70418"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spacing w:val="1"/>
                <w:w w:val="105"/>
                <w:szCs w:val="24"/>
              </w:rPr>
            </w:pPr>
            <w:r w:rsidRPr="00F01193">
              <w:rPr>
                <w:rFonts w:eastAsiaTheme="minorEastAsia"/>
                <w:spacing w:val="1"/>
                <w:w w:val="105"/>
                <w:szCs w:val="24"/>
              </w:rPr>
              <w:t>10/6/2021</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4DA46"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UVM Family Medicine education session -</w:t>
            </w:r>
            <w:r w:rsidRPr="00F01193">
              <w:rPr>
                <w:rFonts w:eastAsiaTheme="minorEastAsia"/>
                <w:w w:val="105"/>
                <w:szCs w:val="24"/>
              </w:rPr>
              <w:t xml:space="preserve"> </w:t>
            </w:r>
            <w:r w:rsidRPr="00F01193">
              <w:rPr>
                <w:rFonts w:eastAsiaTheme="minorEastAsia"/>
                <w:szCs w:val="24"/>
              </w:rPr>
              <w:t>Core Adult - Neurology - Dizziness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679D5"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CC862"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00F92"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2482D"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2E27D505" w14:textId="77777777" w:rsidR="00EA711A" w:rsidRPr="00F01193" w:rsidRDefault="00EA711A" w:rsidP="00EA711A">
            <w:pPr>
              <w:spacing w:before="3" w:line="259" w:lineRule="auto"/>
              <w:jc w:val="center"/>
              <w:rPr>
                <w:szCs w:val="24"/>
              </w:rPr>
            </w:pPr>
            <w:r w:rsidRPr="00F01193">
              <w:rPr>
                <w:rFonts w:eastAsiaTheme="minorEastAsia"/>
                <w:szCs w:val="24"/>
              </w:rPr>
              <w:t>G1, G2, G3</w:t>
            </w:r>
          </w:p>
          <w:p w14:paraId="4923DF28"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residents</w:t>
            </w:r>
          </w:p>
          <w:p w14:paraId="0034E02B"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1D9B4B63" w14:textId="77777777" w:rsidTr="5E09D4B6">
        <w:trPr>
          <w:trHeight w:hRule="exact" w:val="640"/>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56678" w14:textId="1CF5C6E9" w:rsidR="00EA711A" w:rsidRPr="00F01193" w:rsidRDefault="00DA1933" w:rsidP="00EA711A">
            <w:pPr>
              <w:widowControl w:val="0"/>
              <w:kinsoku w:val="0"/>
              <w:overflowPunct w:val="0"/>
              <w:autoSpaceDE w:val="0"/>
              <w:autoSpaceDN w:val="0"/>
              <w:adjustRightInd w:val="0"/>
              <w:spacing w:before="3"/>
              <w:ind w:left="114"/>
              <w:rPr>
                <w:rFonts w:eastAsiaTheme="minorEastAsia"/>
                <w:spacing w:val="1"/>
                <w:w w:val="105"/>
                <w:szCs w:val="24"/>
              </w:rPr>
            </w:pPr>
            <w:r>
              <w:rPr>
                <w:rFonts w:eastAsiaTheme="minorEastAsia"/>
                <w:spacing w:val="1"/>
                <w:w w:val="105"/>
                <w:szCs w:val="24"/>
              </w:rPr>
              <w:t>10/13/2021</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8D7CF" w14:textId="235D2106" w:rsidR="00EA711A" w:rsidRPr="00F01193" w:rsidRDefault="00DA1933" w:rsidP="008C0869">
            <w:pPr>
              <w:widowControl w:val="0"/>
              <w:kinsoku w:val="0"/>
              <w:overflowPunct w:val="0"/>
              <w:autoSpaceDE w:val="0"/>
              <w:autoSpaceDN w:val="0"/>
              <w:adjustRightInd w:val="0"/>
              <w:spacing w:before="3"/>
              <w:rPr>
                <w:rFonts w:eastAsiaTheme="minorEastAsia"/>
                <w:w w:val="105"/>
                <w:szCs w:val="24"/>
              </w:rPr>
            </w:pPr>
            <w:r>
              <w:rPr>
                <w:rFonts w:eastAsiaTheme="minorEastAsia"/>
                <w:w w:val="105"/>
                <w:szCs w:val="24"/>
              </w:rPr>
              <w:t>UVM Family Medicine education session</w:t>
            </w:r>
            <w:r w:rsidR="005643DB">
              <w:rPr>
                <w:rFonts w:eastAsiaTheme="minorEastAsia"/>
                <w:w w:val="105"/>
                <w:szCs w:val="24"/>
              </w:rPr>
              <w:t>- Career Panel Discussion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C0311" w14:textId="77777777" w:rsidR="00EA711A" w:rsidRPr="00F01193" w:rsidRDefault="00EA711A" w:rsidP="00EA711A">
            <w:pPr>
              <w:widowControl w:val="0"/>
              <w:autoSpaceDE w:val="0"/>
              <w:autoSpaceDN w:val="0"/>
              <w:adjustRightInd w:val="0"/>
              <w:rPr>
                <w:rFonts w:eastAsiaTheme="minorEastAsia"/>
                <w:szCs w:val="24"/>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E83AF" w14:textId="46C8A5F1" w:rsidR="00EA711A" w:rsidRPr="00F01193" w:rsidRDefault="005643DB" w:rsidP="008C0869">
            <w:pPr>
              <w:widowControl w:val="0"/>
              <w:kinsoku w:val="0"/>
              <w:overflowPunct w:val="0"/>
              <w:autoSpaceDE w:val="0"/>
              <w:autoSpaceDN w:val="0"/>
              <w:adjustRightInd w:val="0"/>
              <w:spacing w:before="3"/>
              <w:rPr>
                <w:rFonts w:eastAsiaTheme="minorEastAsia"/>
                <w:w w:val="105"/>
                <w:szCs w:val="24"/>
              </w:rPr>
            </w:pPr>
            <w:r>
              <w:rPr>
                <w:rFonts w:eastAsiaTheme="minorEastAsia"/>
                <w:w w:val="105"/>
                <w:szCs w:val="24"/>
              </w:rPr>
              <w:t>X</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EA89D" w14:textId="1A92E253" w:rsidR="00EA711A" w:rsidRPr="007B2F53" w:rsidRDefault="005643DB" w:rsidP="00EA711A">
            <w:pPr>
              <w:widowControl w:val="0"/>
              <w:kinsoku w:val="0"/>
              <w:overflowPunct w:val="0"/>
              <w:autoSpaceDE w:val="0"/>
              <w:autoSpaceDN w:val="0"/>
              <w:adjustRightInd w:val="0"/>
              <w:spacing w:before="3"/>
              <w:ind w:left="114"/>
              <w:rPr>
                <w:rFonts w:eastAsiaTheme="minorEastAsia"/>
                <w:w w:val="105"/>
                <w:szCs w:val="24"/>
              </w:rPr>
            </w:pPr>
            <w:r>
              <w:rPr>
                <w:rFonts w:eastAsiaTheme="minorEastAsia"/>
                <w:w w:val="105"/>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7794A" w14:textId="73601F72" w:rsidR="00EA711A" w:rsidRPr="00F01193" w:rsidRDefault="005643DB" w:rsidP="00EA711A">
            <w:pPr>
              <w:widowControl w:val="0"/>
              <w:kinsoku w:val="0"/>
              <w:overflowPunct w:val="0"/>
              <w:autoSpaceDE w:val="0"/>
              <w:autoSpaceDN w:val="0"/>
              <w:adjustRightInd w:val="0"/>
              <w:spacing w:before="3"/>
              <w:jc w:val="center"/>
              <w:rPr>
                <w:rFonts w:eastAsiaTheme="minorEastAsia"/>
                <w:spacing w:val="1"/>
                <w:w w:val="105"/>
                <w:szCs w:val="24"/>
              </w:rPr>
            </w:pPr>
            <w:r>
              <w:rPr>
                <w:rFonts w:eastAsiaTheme="minorEastAsia"/>
                <w:spacing w:val="1"/>
                <w:w w:val="105"/>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4774AEB9" w14:textId="675EFC37" w:rsidR="00EA711A" w:rsidRPr="00F01193" w:rsidRDefault="003E4DAA" w:rsidP="008C0869">
            <w:pPr>
              <w:spacing w:before="3" w:line="259" w:lineRule="auto"/>
              <w:rPr>
                <w:szCs w:val="24"/>
              </w:rPr>
            </w:pPr>
            <w:r>
              <w:rPr>
                <w:szCs w:val="24"/>
              </w:rPr>
              <w:t>G1, G2, G3 residents</w:t>
            </w:r>
          </w:p>
          <w:p w14:paraId="625FDACD" w14:textId="3D6E8812" w:rsidR="00EA711A" w:rsidRPr="00F01193" w:rsidRDefault="00EA711A" w:rsidP="008C0869">
            <w:pPr>
              <w:widowControl w:val="0"/>
              <w:kinsoku w:val="0"/>
              <w:overflowPunct w:val="0"/>
              <w:autoSpaceDE w:val="0"/>
              <w:autoSpaceDN w:val="0"/>
              <w:adjustRightInd w:val="0"/>
              <w:spacing w:before="3"/>
              <w:rPr>
                <w:rFonts w:eastAsiaTheme="minorEastAsia"/>
                <w:szCs w:val="24"/>
              </w:rPr>
            </w:pPr>
          </w:p>
          <w:p w14:paraId="1259E462"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0D9B11BF" w14:textId="77777777" w:rsidTr="5E09D4B6">
        <w:trPr>
          <w:trHeight w:hRule="exact" w:val="991"/>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7C8E3" w14:textId="77777777" w:rsidR="00EA711A" w:rsidRPr="00F01193" w:rsidRDefault="00EA711A" w:rsidP="00EA711A">
            <w:pPr>
              <w:widowControl w:val="0"/>
              <w:kinsoku w:val="0"/>
              <w:overflowPunct w:val="0"/>
              <w:autoSpaceDE w:val="0"/>
              <w:autoSpaceDN w:val="0"/>
              <w:adjustRightInd w:val="0"/>
              <w:spacing w:before="3"/>
              <w:rPr>
                <w:rFonts w:eastAsiaTheme="minorEastAsia"/>
                <w:spacing w:val="1"/>
                <w:w w:val="105"/>
                <w:szCs w:val="24"/>
              </w:rPr>
            </w:pPr>
            <w:r w:rsidRPr="00F01193">
              <w:rPr>
                <w:rFonts w:eastAsiaTheme="minorEastAsia"/>
                <w:szCs w:val="24"/>
              </w:rPr>
              <w:t xml:space="preserve">  12/8/2022</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2A7F2"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F01193">
              <w:rPr>
                <w:rFonts w:eastAsiaTheme="minorEastAsia"/>
                <w:szCs w:val="24"/>
              </w:rPr>
              <w:t>UVM Family Medicine education session- Core Adult- Urology- Kidney Stone Jeopardy</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1D5F2"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94F07"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9762A" w14:textId="77777777" w:rsidR="00EA711A" w:rsidRPr="007B2F53" w:rsidRDefault="00EA711A" w:rsidP="00EA711A">
            <w:pPr>
              <w:widowControl w:val="0"/>
              <w:kinsoku w:val="0"/>
              <w:overflowPunct w:val="0"/>
              <w:autoSpaceDE w:val="0"/>
              <w:autoSpaceDN w:val="0"/>
              <w:adjustRightInd w:val="0"/>
              <w:spacing w:before="3"/>
              <w:ind w:left="114"/>
              <w:rPr>
                <w:rFonts w:eastAsiaTheme="minorEastAsia"/>
                <w:w w:val="105"/>
                <w:szCs w:val="24"/>
              </w:rPr>
            </w:pPr>
            <w:r w:rsidRPr="007B2F53">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71E90"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pacing w:val="1"/>
                <w:w w:val="105"/>
                <w:szCs w:val="24"/>
              </w:rPr>
            </w:pPr>
            <w:r w:rsidRPr="00F01193">
              <w:rPr>
                <w:rFonts w:eastAsiaTheme="minorEastAsia"/>
                <w:szCs w:val="24"/>
              </w:rPr>
              <w:t>8-14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62FC2851"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G1, G2, G3</w:t>
            </w:r>
          </w:p>
          <w:p w14:paraId="7EA3997E" w14:textId="77777777" w:rsidR="00EA711A" w:rsidRPr="00F01193" w:rsidRDefault="00EA711A" w:rsidP="00EA711A">
            <w:pPr>
              <w:widowControl w:val="0"/>
              <w:spacing w:before="3"/>
              <w:jc w:val="center"/>
              <w:rPr>
                <w:rFonts w:eastAsiaTheme="minorEastAsia"/>
                <w:szCs w:val="24"/>
              </w:rPr>
            </w:pPr>
            <w:r w:rsidRPr="00F01193">
              <w:rPr>
                <w:rFonts w:eastAsiaTheme="minorEastAsia"/>
                <w:szCs w:val="24"/>
              </w:rPr>
              <w:t>residents</w:t>
            </w:r>
          </w:p>
          <w:p w14:paraId="65447074" w14:textId="77777777" w:rsidR="00EA711A" w:rsidRPr="00F01193" w:rsidRDefault="00EA711A" w:rsidP="00EA711A">
            <w:pPr>
              <w:widowControl w:val="0"/>
              <w:kinsoku w:val="0"/>
              <w:overflowPunct w:val="0"/>
              <w:autoSpaceDE w:val="0"/>
              <w:autoSpaceDN w:val="0"/>
              <w:adjustRightInd w:val="0"/>
              <w:spacing w:before="3"/>
              <w:ind w:right="2"/>
              <w:jc w:val="center"/>
              <w:rPr>
                <w:w w:val="105"/>
                <w:szCs w:val="24"/>
              </w:rPr>
            </w:pPr>
          </w:p>
        </w:tc>
      </w:tr>
      <w:tr w:rsidR="00EA711A" w:rsidRPr="00F01193" w14:paraId="19742F50" w14:textId="77777777" w:rsidTr="00EE3CFD">
        <w:trPr>
          <w:trHeight w:hRule="exact" w:val="1243"/>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48CAE" w14:textId="77777777" w:rsidR="00EA711A" w:rsidRPr="00F01193" w:rsidRDefault="00EA711A" w:rsidP="00EA711A">
            <w:pPr>
              <w:widowControl w:val="0"/>
              <w:kinsoku w:val="0"/>
              <w:overflowPunct w:val="0"/>
              <w:autoSpaceDE w:val="0"/>
              <w:autoSpaceDN w:val="0"/>
              <w:adjustRightInd w:val="0"/>
              <w:spacing w:before="3"/>
              <w:rPr>
                <w:rFonts w:eastAsiaTheme="minorEastAsia"/>
                <w:szCs w:val="24"/>
              </w:rPr>
            </w:pPr>
            <w:r w:rsidRPr="00F01193">
              <w:rPr>
                <w:rFonts w:eastAsiaTheme="minorEastAsia"/>
                <w:szCs w:val="24"/>
              </w:rPr>
              <w:t xml:space="preserve">  2/8/2023</w:t>
            </w:r>
          </w:p>
          <w:p w14:paraId="2248F597" w14:textId="76622BA9" w:rsidR="00EA711A" w:rsidRPr="00F01193" w:rsidRDefault="00EA711A" w:rsidP="6856B949">
            <w:pPr>
              <w:widowControl w:val="0"/>
              <w:kinsoku w:val="0"/>
              <w:overflowPunct w:val="0"/>
              <w:autoSpaceDE w:val="0"/>
              <w:autoSpaceDN w:val="0"/>
              <w:adjustRightInd w:val="0"/>
              <w:spacing w:before="3"/>
              <w:rPr>
                <w:rFonts w:eastAsiaTheme="minorEastAsia"/>
                <w:spacing w:val="1"/>
                <w:w w:val="105"/>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C5F63" w14:textId="78C64986" w:rsidR="00EA711A" w:rsidRPr="00F01193" w:rsidRDefault="04640BD4" w:rsidP="6856B949">
            <w:pPr>
              <w:widowControl w:val="0"/>
              <w:kinsoku w:val="0"/>
              <w:overflowPunct w:val="0"/>
              <w:autoSpaceDE w:val="0"/>
              <w:autoSpaceDN w:val="0"/>
              <w:adjustRightInd w:val="0"/>
              <w:spacing w:before="3"/>
              <w:ind w:left="114"/>
              <w:rPr>
                <w:rFonts w:eastAsiaTheme="minorEastAsia"/>
                <w:w w:val="105"/>
              </w:rPr>
            </w:pPr>
            <w:r w:rsidRPr="6856B949">
              <w:rPr>
                <w:rFonts w:eastAsiaTheme="minorEastAsia"/>
              </w:rPr>
              <w:t>UVM Family Medicine education session-Core Adult- Dermatology- Benign Dermatology</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425D7" w14:textId="77777777" w:rsidR="00EA711A" w:rsidRPr="00F01193" w:rsidRDefault="00EA711A" w:rsidP="00EA711A">
            <w:pPr>
              <w:widowControl w:val="0"/>
              <w:autoSpaceDE w:val="0"/>
              <w:autoSpaceDN w:val="0"/>
              <w:adjustRightInd w:val="0"/>
              <w:rPr>
                <w:rFonts w:eastAsiaTheme="minorEastAsia"/>
                <w:szCs w:val="24"/>
              </w:rPr>
            </w:pPr>
            <w:r w:rsidRPr="00F01193">
              <w:rPr>
                <w:rFonts w:eastAsiaTheme="minorEastAsia"/>
                <w:szCs w:val="24"/>
              </w:rPr>
              <w:t>X</w:t>
            </w:r>
          </w:p>
          <w:p w14:paraId="004AF68D" w14:textId="277D65A3" w:rsidR="00EA711A" w:rsidRPr="00F01193" w:rsidRDefault="00EA711A" w:rsidP="6856B949">
            <w:pPr>
              <w:widowControl w:val="0"/>
              <w:autoSpaceDE w:val="0"/>
              <w:autoSpaceDN w:val="0"/>
              <w:adjustRightInd w:val="0"/>
              <w:rPr>
                <w:rFonts w:eastAsiaTheme="minorEastAsia"/>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1200A"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70EE8" w14:textId="77777777" w:rsidR="00EA711A" w:rsidRPr="007B2F53" w:rsidRDefault="00EA711A" w:rsidP="00EA711A">
            <w:pPr>
              <w:widowControl w:val="0"/>
              <w:kinsoku w:val="0"/>
              <w:overflowPunct w:val="0"/>
              <w:autoSpaceDE w:val="0"/>
              <w:autoSpaceDN w:val="0"/>
              <w:adjustRightInd w:val="0"/>
              <w:spacing w:before="3"/>
              <w:rPr>
                <w:rFonts w:eastAsiaTheme="minorEastAsia"/>
                <w:szCs w:val="24"/>
              </w:rPr>
            </w:pPr>
            <w:r w:rsidRPr="007B2F53">
              <w:rPr>
                <w:rFonts w:eastAsiaTheme="minorEastAsia"/>
                <w:szCs w:val="24"/>
              </w:rPr>
              <w:t xml:space="preserve"> 1</w:t>
            </w:r>
          </w:p>
          <w:p w14:paraId="5F239207" w14:textId="77777777" w:rsidR="00EA711A" w:rsidRPr="007B2F53" w:rsidRDefault="00EA711A" w:rsidP="00EA711A">
            <w:pPr>
              <w:widowControl w:val="0"/>
              <w:kinsoku w:val="0"/>
              <w:overflowPunct w:val="0"/>
              <w:autoSpaceDE w:val="0"/>
              <w:autoSpaceDN w:val="0"/>
              <w:adjustRightInd w:val="0"/>
              <w:spacing w:before="3"/>
              <w:rPr>
                <w:rFonts w:eastAsiaTheme="minorEastAsia"/>
                <w:szCs w:val="24"/>
              </w:rPr>
            </w:pPr>
          </w:p>
          <w:p w14:paraId="63D2A7F6" w14:textId="74402DDC" w:rsidR="00EA711A" w:rsidRPr="007B2F53" w:rsidRDefault="00EA711A" w:rsidP="6856B949">
            <w:pPr>
              <w:widowControl w:val="0"/>
              <w:kinsoku w:val="0"/>
              <w:overflowPunct w:val="0"/>
              <w:autoSpaceDE w:val="0"/>
              <w:autoSpaceDN w:val="0"/>
              <w:adjustRightInd w:val="0"/>
              <w:spacing w:before="3"/>
              <w:rPr>
                <w:rFonts w:eastAsiaTheme="minorEastAsia"/>
                <w:w w:val="105"/>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26C19"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8-14</w:t>
            </w:r>
          </w:p>
          <w:p w14:paraId="057AE968" w14:textId="6A597879" w:rsidR="00EA711A" w:rsidRPr="00F01193" w:rsidRDefault="00EA711A" w:rsidP="6856B949">
            <w:pPr>
              <w:widowControl w:val="0"/>
              <w:spacing w:before="3" w:line="259" w:lineRule="auto"/>
              <w:jc w:val="center"/>
              <w:rPr>
                <w:rFonts w:eastAsiaTheme="minorEastAsia"/>
              </w:rPr>
            </w:pP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758DBAC" w14:textId="77777777"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G1, G2, G3</w:t>
            </w:r>
          </w:p>
          <w:p w14:paraId="653ABD11" w14:textId="0AF7609E" w:rsidR="00EA711A" w:rsidRPr="00F01193" w:rsidRDefault="04640BD4" w:rsidP="6856B949">
            <w:pPr>
              <w:widowControl w:val="0"/>
              <w:kinsoku w:val="0"/>
              <w:overflowPunct w:val="0"/>
              <w:autoSpaceDE w:val="0"/>
              <w:autoSpaceDN w:val="0"/>
              <w:adjustRightInd w:val="0"/>
              <w:spacing w:before="3"/>
              <w:jc w:val="center"/>
              <w:rPr>
                <w:rFonts w:eastAsiaTheme="minorEastAsia"/>
                <w:w w:val="105"/>
              </w:rPr>
            </w:pPr>
            <w:r w:rsidRPr="6856B949">
              <w:rPr>
                <w:rFonts w:eastAsiaTheme="minorEastAsia"/>
              </w:rPr>
              <w:t>Resident</w:t>
            </w:r>
            <w:r w:rsidR="3735EF67" w:rsidRPr="6856B949">
              <w:rPr>
                <w:rFonts w:eastAsiaTheme="minorEastAsia"/>
              </w:rPr>
              <w:t>s</w:t>
            </w:r>
          </w:p>
        </w:tc>
      </w:tr>
      <w:tr w:rsidR="00EA711A" w:rsidRPr="00F01193" w14:paraId="3B4F502E" w14:textId="77777777" w:rsidTr="5E09D4B6">
        <w:trPr>
          <w:trHeight w:hRule="exact" w:val="6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7C6A3" w14:textId="0130FB4F" w:rsidR="00EA711A" w:rsidRPr="00F01193" w:rsidRDefault="04640BD4" w:rsidP="6856B949">
            <w:pPr>
              <w:widowControl w:val="0"/>
              <w:kinsoku w:val="0"/>
              <w:overflowPunct w:val="0"/>
              <w:autoSpaceDE w:val="0"/>
              <w:autoSpaceDN w:val="0"/>
              <w:adjustRightInd w:val="0"/>
              <w:spacing w:before="3"/>
              <w:rPr>
                <w:rFonts w:eastAsiaTheme="minorEastAsia"/>
              </w:rPr>
            </w:pPr>
            <w:r w:rsidRPr="6856B949">
              <w:rPr>
                <w:rFonts w:eastAsiaTheme="minorEastAsia"/>
              </w:rPr>
              <w:t xml:space="preserve"> </w:t>
            </w:r>
            <w:r w:rsidR="16886200" w:rsidRPr="6856B949">
              <w:rPr>
                <w:rFonts w:eastAsiaTheme="minorEastAsia"/>
              </w:rPr>
              <w:t>3/23/</w:t>
            </w:r>
            <w:r w:rsidRPr="6856B949">
              <w:rPr>
                <w:rFonts w:eastAsiaTheme="minorEastAsia"/>
              </w:rPr>
              <w:t>2023</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12E2" w14:textId="69E2580D" w:rsidR="00EA711A" w:rsidRPr="00F01193" w:rsidRDefault="04640BD4" w:rsidP="6856B949">
            <w:pPr>
              <w:widowControl w:val="0"/>
              <w:kinsoku w:val="0"/>
              <w:overflowPunct w:val="0"/>
              <w:autoSpaceDE w:val="0"/>
              <w:autoSpaceDN w:val="0"/>
              <w:adjustRightInd w:val="0"/>
              <w:spacing w:before="3"/>
              <w:ind w:left="114"/>
              <w:rPr>
                <w:rFonts w:eastAsiaTheme="minorEastAsia"/>
              </w:rPr>
            </w:pPr>
            <w:r w:rsidRPr="6856B949">
              <w:rPr>
                <w:rFonts w:eastAsiaTheme="minorEastAsia"/>
              </w:rPr>
              <w:t>TOPM</w:t>
            </w:r>
            <w:r w:rsidR="5FF4DD80" w:rsidRPr="6856B949">
              <w:rPr>
                <w:rFonts w:eastAsiaTheme="minorEastAsia"/>
              </w:rPr>
              <w:t>E</w:t>
            </w:r>
            <w:r w:rsidRPr="6856B949">
              <w:rPr>
                <w:rFonts w:eastAsiaTheme="minorEastAsia"/>
              </w:rPr>
              <w:t>d Bridge Week” Musculoskeletal Medicine (Sub)</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66BC" w14:textId="05882A22" w:rsidR="00EA711A" w:rsidRPr="00F01193" w:rsidRDefault="4F51EBAB" w:rsidP="6856B949">
            <w:pPr>
              <w:widowControl w:val="0"/>
              <w:autoSpaceDE w:val="0"/>
              <w:autoSpaceDN w:val="0"/>
              <w:adjustRightInd w:val="0"/>
              <w:rPr>
                <w:rFonts w:eastAsiaTheme="minorEastAsia"/>
              </w:rPr>
            </w:pPr>
            <w:r w:rsidRPr="6856B949">
              <w:rPr>
                <w:rFonts w:eastAsiaTheme="minorEastAsia"/>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AECB9" w14:textId="77777777" w:rsidR="00EA711A" w:rsidRPr="00F01193" w:rsidRDefault="00EA711A" w:rsidP="5E09D4B6">
            <w:pPr>
              <w:widowControl w:val="0"/>
              <w:kinsoku w:val="0"/>
              <w:overflowPunct w:val="0"/>
              <w:autoSpaceDE w:val="0"/>
              <w:autoSpaceDN w:val="0"/>
              <w:adjustRightInd w:val="0"/>
              <w:spacing w:before="3"/>
              <w:ind w:left="114"/>
              <w:rPr>
                <w:rFonts w:eastAsiaTheme="minorEastAsia"/>
                <w:w w:val="105"/>
                <w:highlight w:val="yellow"/>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85869" w14:textId="1CE8D34A" w:rsidR="00EA711A" w:rsidRPr="00263BE8" w:rsidRDefault="5CB92893" w:rsidP="6856B949">
            <w:pPr>
              <w:widowControl w:val="0"/>
              <w:kinsoku w:val="0"/>
              <w:overflowPunct w:val="0"/>
              <w:autoSpaceDE w:val="0"/>
              <w:autoSpaceDN w:val="0"/>
              <w:adjustRightInd w:val="0"/>
              <w:spacing w:before="3"/>
              <w:rPr>
                <w:rFonts w:eastAsiaTheme="minorEastAsia"/>
              </w:rPr>
            </w:pPr>
            <w:r w:rsidRPr="00263BE8">
              <w:rPr>
                <w:rFonts w:eastAsiaTheme="minorEastAsia"/>
              </w:rPr>
              <w:t>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A0DE" w14:textId="6222F68E" w:rsidR="00EA711A" w:rsidRPr="00F01193" w:rsidRDefault="0CC46E30" w:rsidP="5E09D4B6">
            <w:pPr>
              <w:widowControl w:val="0"/>
              <w:kinsoku w:val="0"/>
              <w:overflowPunct w:val="0"/>
              <w:autoSpaceDE w:val="0"/>
              <w:autoSpaceDN w:val="0"/>
              <w:adjustRightInd w:val="0"/>
              <w:spacing w:before="3"/>
              <w:jc w:val="center"/>
              <w:rPr>
                <w:rFonts w:eastAsiaTheme="minorEastAsia"/>
              </w:rPr>
            </w:pPr>
            <w:r w:rsidRPr="5E09D4B6">
              <w:rPr>
                <w:rFonts w:eastAsiaTheme="minorEastAsia"/>
              </w:rPr>
              <w:t>12</w:t>
            </w:r>
            <w:r w:rsidR="3E78B478" w:rsidRPr="5E09D4B6">
              <w:rPr>
                <w:rFonts w:eastAsiaTheme="minorEastAsia"/>
              </w:rPr>
              <w:t>-16</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105C2DA2" w14:textId="6C3707F4" w:rsidR="00EA711A" w:rsidRPr="00F01193" w:rsidRDefault="00EA711A" w:rsidP="00EA711A">
            <w:pPr>
              <w:widowControl w:val="0"/>
              <w:kinsoku w:val="0"/>
              <w:overflowPunct w:val="0"/>
              <w:autoSpaceDE w:val="0"/>
              <w:autoSpaceDN w:val="0"/>
              <w:adjustRightInd w:val="0"/>
              <w:spacing w:before="3"/>
              <w:jc w:val="center"/>
              <w:rPr>
                <w:rFonts w:eastAsiaTheme="minorEastAsia"/>
                <w:szCs w:val="24"/>
              </w:rPr>
            </w:pPr>
            <w:r w:rsidRPr="00F01193">
              <w:rPr>
                <w:rFonts w:eastAsiaTheme="minorEastAsia"/>
                <w:szCs w:val="24"/>
              </w:rPr>
              <w:t>MS3</w:t>
            </w:r>
          </w:p>
        </w:tc>
      </w:tr>
      <w:tr w:rsidR="00450BB6" w:rsidRPr="00F01193" w14:paraId="6C37B0EA" w14:textId="77777777" w:rsidTr="5E09D4B6">
        <w:trPr>
          <w:trHeight w:hRule="exact" w:val="667"/>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543BD" w14:textId="06C52E47" w:rsidR="00450BB6" w:rsidRDefault="00450BB6" w:rsidP="00EA711A">
            <w:pPr>
              <w:widowControl w:val="0"/>
              <w:kinsoku w:val="0"/>
              <w:overflowPunct w:val="0"/>
              <w:autoSpaceDE w:val="0"/>
              <w:autoSpaceDN w:val="0"/>
              <w:adjustRightInd w:val="0"/>
              <w:spacing w:before="3"/>
              <w:rPr>
                <w:rFonts w:eastAsiaTheme="minorEastAsia"/>
                <w:szCs w:val="24"/>
              </w:rPr>
            </w:pPr>
            <w:r>
              <w:rPr>
                <w:rFonts w:eastAsiaTheme="minorEastAsia"/>
                <w:szCs w:val="24"/>
              </w:rPr>
              <w:t>11/1/2023</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45FD6" w14:textId="3887C583" w:rsidR="00450BB6" w:rsidRPr="00F01193" w:rsidRDefault="71B47AC9" w:rsidP="6856B949">
            <w:pPr>
              <w:widowControl w:val="0"/>
              <w:kinsoku w:val="0"/>
              <w:overflowPunct w:val="0"/>
              <w:autoSpaceDE w:val="0"/>
              <w:autoSpaceDN w:val="0"/>
              <w:adjustRightInd w:val="0"/>
              <w:spacing w:before="3"/>
              <w:ind w:left="114"/>
              <w:rPr>
                <w:rFonts w:eastAsiaTheme="minorEastAsia"/>
              </w:rPr>
            </w:pPr>
            <w:r w:rsidRPr="6856B949">
              <w:rPr>
                <w:rFonts w:eastAsiaTheme="minorEastAsia"/>
              </w:rPr>
              <w:t xml:space="preserve">Resident didactics:  Tinea and </w:t>
            </w:r>
            <w:r w:rsidR="5F6368CD" w:rsidRPr="6856B949">
              <w:rPr>
                <w:rFonts w:eastAsiaTheme="minorEastAsia"/>
              </w:rPr>
              <w:t>Pest borne</w:t>
            </w:r>
            <w:r w:rsidRPr="6856B949">
              <w:rPr>
                <w:rFonts w:eastAsiaTheme="minorEastAsia"/>
              </w:rPr>
              <w:t xml:space="preserve"> </w:t>
            </w:r>
            <w:r w:rsidR="14F9BE9A" w:rsidRPr="6856B949">
              <w:rPr>
                <w:rFonts w:eastAsiaTheme="minorEastAsia"/>
              </w:rPr>
              <w:t>D</w:t>
            </w:r>
            <w:r w:rsidRPr="6856B949">
              <w:rPr>
                <w:rFonts w:eastAsiaTheme="minorEastAsia"/>
              </w:rPr>
              <w:t>isease</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54BC" w14:textId="4C3610FE" w:rsidR="00450BB6" w:rsidRPr="00F01193" w:rsidRDefault="00CD4B21" w:rsidP="00EA711A">
            <w:pPr>
              <w:widowControl w:val="0"/>
              <w:autoSpaceDE w:val="0"/>
              <w:autoSpaceDN w:val="0"/>
              <w:adjustRightInd w:val="0"/>
              <w:rPr>
                <w:rFonts w:eastAsiaTheme="minorEastAsia"/>
                <w:szCs w:val="24"/>
              </w:rPr>
            </w:pPr>
            <w:r>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8686C" w14:textId="77777777" w:rsidR="00450BB6" w:rsidRPr="00F01193" w:rsidRDefault="00450BB6"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AB816" w14:textId="07E89E28" w:rsidR="00450BB6" w:rsidRPr="00450BB6" w:rsidRDefault="00450BB6" w:rsidP="00EA711A">
            <w:pPr>
              <w:widowControl w:val="0"/>
              <w:kinsoku w:val="0"/>
              <w:overflowPunct w:val="0"/>
              <w:autoSpaceDE w:val="0"/>
              <w:autoSpaceDN w:val="0"/>
              <w:adjustRightInd w:val="0"/>
              <w:spacing w:before="3"/>
              <w:rPr>
                <w:rFonts w:eastAsiaTheme="minorEastAsia"/>
                <w:szCs w:val="24"/>
              </w:rPr>
            </w:pPr>
            <w:r w:rsidRPr="00450BB6">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4DBB4" w14:textId="6BCB27A6" w:rsidR="00450BB6" w:rsidRPr="00F01193" w:rsidRDefault="12F14C04" w:rsidP="6856B949">
            <w:pPr>
              <w:widowControl w:val="0"/>
              <w:kinsoku w:val="0"/>
              <w:overflowPunct w:val="0"/>
              <w:autoSpaceDE w:val="0"/>
              <w:autoSpaceDN w:val="0"/>
              <w:adjustRightInd w:val="0"/>
              <w:spacing w:before="3"/>
              <w:jc w:val="center"/>
              <w:rPr>
                <w:rFonts w:eastAsiaTheme="minorEastAsia"/>
              </w:rPr>
            </w:pPr>
            <w:r w:rsidRPr="6856B949">
              <w:rPr>
                <w:rFonts w:eastAsiaTheme="minorEastAsia"/>
              </w:rPr>
              <w:t>8-1</w:t>
            </w:r>
            <w:r w:rsidR="31C7365A" w:rsidRPr="6856B949">
              <w:rPr>
                <w:rFonts w:eastAsiaTheme="minorEastAsia"/>
              </w:rPr>
              <w:t>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543665AF" w14:textId="2F03F096" w:rsidR="00450BB6" w:rsidRPr="00F01193" w:rsidRDefault="0F15131F" w:rsidP="6856B949">
            <w:pPr>
              <w:widowControl w:val="0"/>
              <w:kinsoku w:val="0"/>
              <w:overflowPunct w:val="0"/>
              <w:autoSpaceDE w:val="0"/>
              <w:autoSpaceDN w:val="0"/>
              <w:adjustRightInd w:val="0"/>
              <w:spacing w:before="3"/>
              <w:jc w:val="center"/>
              <w:rPr>
                <w:rFonts w:eastAsiaTheme="minorEastAsia"/>
              </w:rPr>
            </w:pPr>
            <w:r w:rsidRPr="5E09D4B6">
              <w:rPr>
                <w:rFonts w:eastAsiaTheme="minorEastAsia"/>
              </w:rPr>
              <w:t>G1,</w:t>
            </w:r>
            <w:r w:rsidR="3C349868" w:rsidRPr="5E09D4B6">
              <w:rPr>
                <w:rFonts w:eastAsiaTheme="minorEastAsia"/>
              </w:rPr>
              <w:t xml:space="preserve"> </w:t>
            </w:r>
            <w:r w:rsidRPr="5E09D4B6">
              <w:rPr>
                <w:rFonts w:eastAsiaTheme="minorEastAsia"/>
              </w:rPr>
              <w:t>G2,</w:t>
            </w:r>
          </w:p>
          <w:p w14:paraId="569D50F5" w14:textId="48113EE2" w:rsidR="00450BB6" w:rsidRPr="00F01193" w:rsidRDefault="0CF59CF7" w:rsidP="6856B949">
            <w:pPr>
              <w:widowControl w:val="0"/>
              <w:kinsoku w:val="0"/>
              <w:overflowPunct w:val="0"/>
              <w:autoSpaceDE w:val="0"/>
              <w:autoSpaceDN w:val="0"/>
              <w:adjustRightInd w:val="0"/>
              <w:spacing w:before="3"/>
              <w:jc w:val="center"/>
              <w:rPr>
                <w:rFonts w:eastAsiaTheme="minorEastAsia"/>
              </w:rPr>
            </w:pPr>
            <w:r w:rsidRPr="6856B949">
              <w:rPr>
                <w:rFonts w:eastAsiaTheme="minorEastAsia"/>
              </w:rPr>
              <w:t>G3</w:t>
            </w:r>
            <w:r w:rsidR="003E4DAA">
              <w:rPr>
                <w:rFonts w:eastAsiaTheme="minorEastAsia"/>
              </w:rPr>
              <w:t xml:space="preserve"> residents</w:t>
            </w:r>
          </w:p>
        </w:tc>
      </w:tr>
      <w:tr w:rsidR="00EA711A" w:rsidRPr="00F01193" w14:paraId="28872C2F" w14:textId="77777777" w:rsidTr="5E09D4B6">
        <w:trPr>
          <w:trHeight w:hRule="exact" w:val="60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B4C40" w14:textId="62FA885C" w:rsidR="00EA711A" w:rsidRPr="00F01193" w:rsidRDefault="00EA711A" w:rsidP="00EA711A">
            <w:pPr>
              <w:widowControl w:val="0"/>
              <w:kinsoku w:val="0"/>
              <w:overflowPunct w:val="0"/>
              <w:autoSpaceDE w:val="0"/>
              <w:autoSpaceDN w:val="0"/>
              <w:adjustRightInd w:val="0"/>
              <w:spacing w:before="3"/>
              <w:rPr>
                <w:rFonts w:eastAsiaTheme="minorEastAsia"/>
                <w:szCs w:val="24"/>
              </w:rPr>
            </w:pPr>
            <w:r>
              <w:rPr>
                <w:rFonts w:eastAsiaTheme="minorEastAsia"/>
                <w:szCs w:val="24"/>
              </w:rPr>
              <w:t>11/</w:t>
            </w:r>
            <w:r w:rsidR="00CD4B21">
              <w:rPr>
                <w:rFonts w:eastAsiaTheme="minorEastAsia"/>
                <w:szCs w:val="24"/>
              </w:rPr>
              <w:t>15</w:t>
            </w:r>
            <w:r>
              <w:rPr>
                <w:rFonts w:eastAsiaTheme="minorEastAsia"/>
                <w:szCs w:val="24"/>
              </w:rPr>
              <w:t>/2023</w:t>
            </w: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922E5" w14:textId="4254A441" w:rsidR="00EA711A" w:rsidRPr="00F01193" w:rsidRDefault="00CD4B21" w:rsidP="00EA711A">
            <w:pPr>
              <w:widowControl w:val="0"/>
              <w:kinsoku w:val="0"/>
              <w:overflowPunct w:val="0"/>
              <w:autoSpaceDE w:val="0"/>
              <w:autoSpaceDN w:val="0"/>
              <w:adjustRightInd w:val="0"/>
              <w:spacing w:before="3"/>
              <w:ind w:left="114"/>
              <w:rPr>
                <w:rFonts w:eastAsiaTheme="minorEastAsia"/>
                <w:szCs w:val="24"/>
              </w:rPr>
            </w:pPr>
            <w:r w:rsidRPr="00CD4B21">
              <w:rPr>
                <w:rFonts w:eastAsiaTheme="minorEastAsia"/>
                <w:szCs w:val="24"/>
              </w:rPr>
              <w:t xml:space="preserve">Resident didactics:  </w:t>
            </w:r>
            <w:r w:rsidR="00DC7E8F">
              <w:rPr>
                <w:rFonts w:eastAsiaTheme="minorEastAsia"/>
                <w:szCs w:val="24"/>
              </w:rPr>
              <w:t>Dizziness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C7765" w14:textId="727FB74A" w:rsidR="00EA711A" w:rsidRPr="00F01193" w:rsidRDefault="00E30746" w:rsidP="00EA711A">
            <w:pPr>
              <w:widowControl w:val="0"/>
              <w:autoSpaceDE w:val="0"/>
              <w:autoSpaceDN w:val="0"/>
              <w:adjustRightInd w:val="0"/>
              <w:rPr>
                <w:rFonts w:eastAsiaTheme="minorEastAsia"/>
                <w:szCs w:val="24"/>
              </w:rPr>
            </w:pPr>
            <w:r>
              <w:rPr>
                <w:rFonts w:eastAsiaTheme="minorEastAsia"/>
                <w:szCs w:val="24"/>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D2D1E" w14:textId="77777777" w:rsidR="00EA711A" w:rsidRPr="00F01193" w:rsidRDefault="00EA711A"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A00D" w14:textId="77FE1813" w:rsidR="00EA711A" w:rsidRPr="003C1E8B" w:rsidRDefault="00CD4B21" w:rsidP="00CD4B21">
            <w:pPr>
              <w:widowControl w:val="0"/>
              <w:kinsoku w:val="0"/>
              <w:overflowPunct w:val="0"/>
              <w:autoSpaceDE w:val="0"/>
              <w:autoSpaceDN w:val="0"/>
              <w:adjustRightInd w:val="0"/>
              <w:spacing w:before="3"/>
              <w:rPr>
                <w:rFonts w:eastAsiaTheme="minorEastAsia"/>
                <w:szCs w:val="24"/>
              </w:rPr>
            </w:pPr>
            <w:r>
              <w:rPr>
                <w:rFonts w:eastAsiaTheme="minorEastAsia"/>
                <w:szCs w:val="24"/>
              </w:rPr>
              <w:t>1</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10FDA" w14:textId="32542426" w:rsidR="00EA711A" w:rsidRPr="00F01193" w:rsidRDefault="12F14C04" w:rsidP="6856B949">
            <w:pPr>
              <w:widowControl w:val="0"/>
              <w:kinsoku w:val="0"/>
              <w:overflowPunct w:val="0"/>
              <w:autoSpaceDE w:val="0"/>
              <w:autoSpaceDN w:val="0"/>
              <w:adjustRightInd w:val="0"/>
              <w:spacing w:before="3"/>
              <w:jc w:val="center"/>
              <w:rPr>
                <w:rFonts w:eastAsiaTheme="minorEastAsia"/>
              </w:rPr>
            </w:pPr>
            <w:r w:rsidRPr="6856B949">
              <w:rPr>
                <w:rFonts w:eastAsiaTheme="minorEastAsia"/>
              </w:rPr>
              <w:t>8-1</w:t>
            </w:r>
            <w:r w:rsidR="511E4940" w:rsidRPr="6856B949">
              <w:rPr>
                <w:rFonts w:eastAsiaTheme="minorEastAsia"/>
              </w:rPr>
              <w:t>4</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63CF4882" w14:textId="77777777" w:rsidR="005732BF" w:rsidRDefault="005732BF" w:rsidP="00EA711A">
            <w:pPr>
              <w:widowControl w:val="0"/>
              <w:kinsoku w:val="0"/>
              <w:overflowPunct w:val="0"/>
              <w:autoSpaceDE w:val="0"/>
              <w:autoSpaceDN w:val="0"/>
              <w:adjustRightInd w:val="0"/>
              <w:spacing w:before="3"/>
              <w:jc w:val="center"/>
              <w:rPr>
                <w:rFonts w:eastAsiaTheme="minorEastAsia"/>
                <w:szCs w:val="24"/>
              </w:rPr>
            </w:pPr>
            <w:r>
              <w:rPr>
                <w:rFonts w:eastAsiaTheme="minorEastAsia"/>
                <w:szCs w:val="24"/>
              </w:rPr>
              <w:t>G</w:t>
            </w:r>
            <w:proofErr w:type="gramStart"/>
            <w:r>
              <w:rPr>
                <w:rFonts w:eastAsiaTheme="minorEastAsia"/>
                <w:szCs w:val="24"/>
              </w:rPr>
              <w:t>1,G</w:t>
            </w:r>
            <w:proofErr w:type="gramEnd"/>
            <w:r>
              <w:rPr>
                <w:rFonts w:eastAsiaTheme="minorEastAsia"/>
                <w:szCs w:val="24"/>
              </w:rPr>
              <w:t>2,</w:t>
            </w:r>
          </w:p>
          <w:p w14:paraId="505A0539" w14:textId="6E483968" w:rsidR="00EA711A" w:rsidRPr="00F01193" w:rsidRDefault="005732BF" w:rsidP="00EA711A">
            <w:pPr>
              <w:widowControl w:val="0"/>
              <w:kinsoku w:val="0"/>
              <w:overflowPunct w:val="0"/>
              <w:autoSpaceDE w:val="0"/>
              <w:autoSpaceDN w:val="0"/>
              <w:adjustRightInd w:val="0"/>
              <w:spacing w:before="3"/>
              <w:jc w:val="center"/>
              <w:rPr>
                <w:rFonts w:eastAsiaTheme="minorEastAsia"/>
                <w:szCs w:val="24"/>
              </w:rPr>
            </w:pPr>
            <w:r>
              <w:rPr>
                <w:rFonts w:eastAsiaTheme="minorEastAsia"/>
                <w:szCs w:val="24"/>
              </w:rPr>
              <w:t>G3</w:t>
            </w:r>
          </w:p>
        </w:tc>
      </w:tr>
      <w:tr w:rsidR="00EC5E08" w:rsidRPr="00F01193" w14:paraId="735CF955" w14:textId="77777777" w:rsidTr="5E09D4B6">
        <w:trPr>
          <w:trHeight w:hRule="exact" w:val="60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CAFA3" w14:textId="05B59C5B" w:rsidR="00EC5E08" w:rsidRDefault="3917C8AE" w:rsidP="49638184">
            <w:pPr>
              <w:widowControl w:val="0"/>
              <w:kinsoku w:val="0"/>
              <w:overflowPunct w:val="0"/>
              <w:autoSpaceDE w:val="0"/>
              <w:autoSpaceDN w:val="0"/>
              <w:adjustRightInd w:val="0"/>
              <w:spacing w:before="3"/>
              <w:rPr>
                <w:rFonts w:eastAsiaTheme="minorEastAsia"/>
              </w:rPr>
            </w:pPr>
            <w:r w:rsidRPr="49638184">
              <w:rPr>
                <w:rFonts w:eastAsiaTheme="minorEastAsia"/>
              </w:rPr>
              <w:t>2023- present</w:t>
            </w:r>
          </w:p>
          <w:p w14:paraId="07A9B929" w14:textId="50EC1B1E" w:rsidR="00EC5E08" w:rsidRDefault="00EC5E08" w:rsidP="49638184">
            <w:pPr>
              <w:widowControl w:val="0"/>
              <w:kinsoku w:val="0"/>
              <w:overflowPunct w:val="0"/>
              <w:autoSpaceDE w:val="0"/>
              <w:autoSpaceDN w:val="0"/>
              <w:adjustRightInd w:val="0"/>
              <w:spacing w:before="3"/>
              <w:rPr>
                <w:rFonts w:eastAsiaTheme="minorEastAsia"/>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10AAD" w14:textId="44EFB65F" w:rsidR="00EC5E08" w:rsidRPr="00F01193" w:rsidRDefault="2490420C" w:rsidP="49638184">
            <w:pPr>
              <w:widowControl w:val="0"/>
              <w:kinsoku w:val="0"/>
              <w:overflowPunct w:val="0"/>
              <w:autoSpaceDE w:val="0"/>
              <w:autoSpaceDN w:val="0"/>
              <w:adjustRightInd w:val="0"/>
              <w:spacing w:before="3"/>
              <w:ind w:left="114"/>
              <w:rPr>
                <w:rFonts w:eastAsiaTheme="minorEastAsia"/>
              </w:rPr>
            </w:pPr>
            <w:r w:rsidRPr="49638184">
              <w:rPr>
                <w:rFonts w:eastAsiaTheme="minorEastAsia"/>
              </w:rPr>
              <w:t>TOPMEd Bridge Week” POCUS training</w:t>
            </w:r>
            <w:r w:rsidR="44C0CDAF" w:rsidRPr="49638184">
              <w:rPr>
                <w:rFonts w:eastAsiaTheme="minorEastAsia"/>
              </w:rPr>
              <w:t>:</w:t>
            </w:r>
            <w:r w:rsidRPr="49638184">
              <w:rPr>
                <w:rFonts w:eastAsiaTheme="minorEastAsia"/>
              </w:rPr>
              <w:t xml:space="preserve"> DVT and AAA exams</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34BD8" w14:textId="2241D526" w:rsidR="00EC5E08" w:rsidRPr="00F01193" w:rsidRDefault="46351FAA" w:rsidP="6856B949">
            <w:pPr>
              <w:widowControl w:val="0"/>
              <w:autoSpaceDE w:val="0"/>
              <w:autoSpaceDN w:val="0"/>
              <w:adjustRightInd w:val="0"/>
              <w:rPr>
                <w:rFonts w:eastAsiaTheme="minorEastAsia"/>
              </w:rPr>
            </w:pPr>
            <w:r w:rsidRPr="6856B949">
              <w:rPr>
                <w:rFonts w:eastAsiaTheme="minorEastAsia"/>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4B67" w14:textId="77777777" w:rsidR="00EC5E08" w:rsidRPr="00F01193" w:rsidRDefault="00EC5E08"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66F29" w14:textId="10A5ECCD" w:rsidR="00EC5E08" w:rsidRPr="00CD4B21" w:rsidRDefault="0073040D" w:rsidP="49638184">
            <w:pPr>
              <w:widowControl w:val="0"/>
              <w:kinsoku w:val="0"/>
              <w:overflowPunct w:val="0"/>
              <w:autoSpaceDE w:val="0"/>
              <w:autoSpaceDN w:val="0"/>
              <w:adjustRightInd w:val="0"/>
              <w:spacing w:before="3"/>
              <w:rPr>
                <w:rFonts w:eastAsiaTheme="minorEastAsia"/>
              </w:rPr>
            </w:pPr>
            <w:r>
              <w:rPr>
                <w:rFonts w:eastAsiaTheme="minorEastAsia"/>
              </w:rPr>
              <w:t>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328F9" w14:textId="5ED7D1AA" w:rsidR="00EC5E08" w:rsidRPr="00F01193" w:rsidRDefault="0423B217" w:rsidP="5E09D4B6">
            <w:pPr>
              <w:widowControl w:val="0"/>
              <w:kinsoku w:val="0"/>
              <w:overflowPunct w:val="0"/>
              <w:autoSpaceDE w:val="0"/>
              <w:autoSpaceDN w:val="0"/>
              <w:adjustRightInd w:val="0"/>
              <w:spacing w:before="3"/>
              <w:jc w:val="center"/>
              <w:rPr>
                <w:rFonts w:eastAsiaTheme="minorEastAsia"/>
              </w:rPr>
            </w:pPr>
            <w:r w:rsidRPr="5E09D4B6">
              <w:rPr>
                <w:rFonts w:eastAsiaTheme="minorEastAsia"/>
              </w:rPr>
              <w:t>12</w:t>
            </w:r>
            <w:r w:rsidR="31CE0790" w:rsidRPr="5E09D4B6">
              <w:rPr>
                <w:rFonts w:eastAsiaTheme="minorEastAsia"/>
              </w:rPr>
              <w:t>-16</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08C7C854" w14:textId="4F12427A" w:rsidR="00EC5E08" w:rsidRPr="00F01193" w:rsidRDefault="00CD4B21" w:rsidP="00EA711A">
            <w:pPr>
              <w:widowControl w:val="0"/>
              <w:kinsoku w:val="0"/>
              <w:overflowPunct w:val="0"/>
              <w:autoSpaceDE w:val="0"/>
              <w:autoSpaceDN w:val="0"/>
              <w:adjustRightInd w:val="0"/>
              <w:spacing w:before="3"/>
              <w:jc w:val="center"/>
              <w:rPr>
                <w:rFonts w:eastAsiaTheme="minorEastAsia"/>
                <w:szCs w:val="24"/>
              </w:rPr>
            </w:pPr>
            <w:r>
              <w:rPr>
                <w:rFonts w:eastAsiaTheme="minorEastAsia"/>
                <w:szCs w:val="24"/>
              </w:rPr>
              <w:t>MS3</w:t>
            </w:r>
          </w:p>
        </w:tc>
      </w:tr>
      <w:tr w:rsidR="00EC5E08" w:rsidRPr="00F01193" w14:paraId="0276F3FD" w14:textId="77777777" w:rsidTr="5E09D4B6">
        <w:trPr>
          <w:trHeight w:hRule="exact" w:val="604"/>
        </w:trPr>
        <w:tc>
          <w:tcPr>
            <w:tcW w:w="2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4046" w14:textId="366AE9E4" w:rsidR="00EC5E08" w:rsidRDefault="00B4609B" w:rsidP="6856B949">
            <w:pPr>
              <w:widowControl w:val="0"/>
              <w:kinsoku w:val="0"/>
              <w:overflowPunct w:val="0"/>
              <w:autoSpaceDE w:val="0"/>
              <w:autoSpaceDN w:val="0"/>
              <w:adjustRightInd w:val="0"/>
              <w:spacing w:before="3"/>
              <w:rPr>
                <w:rFonts w:eastAsiaTheme="minorEastAsia"/>
              </w:rPr>
            </w:pPr>
            <w:r>
              <w:rPr>
                <w:rFonts w:eastAsiaTheme="minorEastAsia"/>
              </w:rPr>
              <w:t>5/30/2024</w:t>
            </w:r>
            <w:r w:rsidR="005732BF">
              <w:rPr>
                <w:rFonts w:eastAsiaTheme="minorEastAsia"/>
              </w:rPr>
              <w:t>, 25</w:t>
            </w:r>
          </w:p>
          <w:p w14:paraId="7703EBF0" w14:textId="77777777" w:rsidR="0018249E" w:rsidRDefault="0018249E" w:rsidP="6856B949">
            <w:pPr>
              <w:widowControl w:val="0"/>
              <w:kinsoku w:val="0"/>
              <w:overflowPunct w:val="0"/>
              <w:autoSpaceDE w:val="0"/>
              <w:autoSpaceDN w:val="0"/>
              <w:adjustRightInd w:val="0"/>
              <w:spacing w:before="3"/>
              <w:rPr>
                <w:rFonts w:eastAsiaTheme="minorEastAsia"/>
              </w:rPr>
            </w:pPr>
          </w:p>
          <w:p w14:paraId="6D69BD54" w14:textId="77777777" w:rsidR="0018249E" w:rsidRDefault="0018249E" w:rsidP="6856B949">
            <w:pPr>
              <w:widowControl w:val="0"/>
              <w:kinsoku w:val="0"/>
              <w:overflowPunct w:val="0"/>
              <w:autoSpaceDE w:val="0"/>
              <w:autoSpaceDN w:val="0"/>
              <w:adjustRightInd w:val="0"/>
              <w:spacing w:before="3"/>
              <w:rPr>
                <w:rFonts w:eastAsiaTheme="minorEastAsia"/>
              </w:rPr>
            </w:pPr>
          </w:p>
          <w:p w14:paraId="2AF34F35" w14:textId="2A61F01D" w:rsidR="0018249E" w:rsidRDefault="0018249E" w:rsidP="6856B949">
            <w:pPr>
              <w:widowControl w:val="0"/>
              <w:kinsoku w:val="0"/>
              <w:overflowPunct w:val="0"/>
              <w:autoSpaceDE w:val="0"/>
              <w:autoSpaceDN w:val="0"/>
              <w:adjustRightInd w:val="0"/>
              <w:spacing w:before="3"/>
              <w:rPr>
                <w:rFonts w:eastAsiaTheme="minorEastAsia"/>
              </w:rPr>
            </w:pPr>
          </w:p>
        </w:tc>
        <w:tc>
          <w:tcPr>
            <w:tcW w:w="3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CB8A" w14:textId="77777777" w:rsidR="00EC5E08" w:rsidRDefault="00B4609B" w:rsidP="49638184">
            <w:pPr>
              <w:widowControl w:val="0"/>
              <w:kinsoku w:val="0"/>
              <w:overflowPunct w:val="0"/>
              <w:autoSpaceDE w:val="0"/>
              <w:autoSpaceDN w:val="0"/>
              <w:adjustRightInd w:val="0"/>
              <w:spacing w:before="3"/>
              <w:rPr>
                <w:rFonts w:eastAsiaTheme="minorEastAsia"/>
              </w:rPr>
            </w:pPr>
            <w:r>
              <w:rPr>
                <w:rFonts w:eastAsiaTheme="minorEastAsia"/>
              </w:rPr>
              <w:t>Doctoring in VT Clinical Correlations</w:t>
            </w:r>
          </w:p>
          <w:p w14:paraId="5EB4E7C4" w14:textId="77777777" w:rsidR="0018249E" w:rsidRDefault="0018249E" w:rsidP="49638184">
            <w:pPr>
              <w:widowControl w:val="0"/>
              <w:kinsoku w:val="0"/>
              <w:overflowPunct w:val="0"/>
              <w:autoSpaceDE w:val="0"/>
              <w:autoSpaceDN w:val="0"/>
              <w:adjustRightInd w:val="0"/>
              <w:spacing w:before="3"/>
              <w:rPr>
                <w:rFonts w:eastAsiaTheme="minorEastAsia"/>
              </w:rPr>
            </w:pPr>
            <w:r>
              <w:rPr>
                <w:rFonts w:eastAsiaTheme="minorEastAsia"/>
              </w:rPr>
              <w:t>Balint l</w:t>
            </w:r>
          </w:p>
          <w:p w14:paraId="53326C56" w14:textId="3C5FCA8E" w:rsidR="0018249E" w:rsidRPr="00F01193" w:rsidRDefault="0018249E" w:rsidP="49638184">
            <w:pPr>
              <w:widowControl w:val="0"/>
              <w:kinsoku w:val="0"/>
              <w:overflowPunct w:val="0"/>
              <w:autoSpaceDE w:val="0"/>
              <w:autoSpaceDN w:val="0"/>
              <w:adjustRightInd w:val="0"/>
              <w:spacing w:before="3"/>
              <w:rPr>
                <w:rFonts w:eastAsiaTheme="minorEastAsia"/>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2EF0A" w14:textId="4F784BDB" w:rsidR="00EC5E08" w:rsidRPr="00F01193" w:rsidRDefault="00B4609B" w:rsidP="6856B949">
            <w:pPr>
              <w:widowControl w:val="0"/>
              <w:autoSpaceDE w:val="0"/>
              <w:autoSpaceDN w:val="0"/>
              <w:adjustRightInd w:val="0"/>
              <w:rPr>
                <w:rFonts w:eastAsiaTheme="minorEastAsia"/>
              </w:rPr>
            </w:pPr>
            <w:r>
              <w:rPr>
                <w:rFonts w:eastAsiaTheme="minorEastAsia"/>
              </w:rPr>
              <w:t>X</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93DA1" w14:textId="77777777" w:rsidR="00EC5E08" w:rsidRPr="00F01193" w:rsidRDefault="00EC5E08" w:rsidP="00EA711A">
            <w:pPr>
              <w:widowControl w:val="0"/>
              <w:kinsoku w:val="0"/>
              <w:overflowPunct w:val="0"/>
              <w:autoSpaceDE w:val="0"/>
              <w:autoSpaceDN w:val="0"/>
              <w:adjustRightInd w:val="0"/>
              <w:spacing w:before="3"/>
              <w:ind w:left="114"/>
              <w:rPr>
                <w:rFonts w:eastAsiaTheme="minorEastAsia"/>
                <w:w w:val="105"/>
                <w:szCs w:val="24"/>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E3203" w14:textId="18D9BD3D" w:rsidR="00EC5E08" w:rsidRPr="00F01193" w:rsidRDefault="00B4609B" w:rsidP="6856B949">
            <w:pPr>
              <w:widowControl w:val="0"/>
              <w:kinsoku w:val="0"/>
              <w:overflowPunct w:val="0"/>
              <w:autoSpaceDE w:val="0"/>
              <w:autoSpaceDN w:val="0"/>
              <w:adjustRightInd w:val="0"/>
              <w:spacing w:before="3"/>
              <w:rPr>
                <w:rFonts w:eastAsiaTheme="minorEastAsia"/>
                <w:highlight w:val="yellow"/>
              </w:rPr>
            </w:pPr>
            <w:r w:rsidRPr="00B67C97">
              <w:rPr>
                <w:rFonts w:eastAsiaTheme="minorEastAsia"/>
              </w:rPr>
              <w:t>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185D7" w14:textId="7D8EFD39" w:rsidR="00EC5E08" w:rsidRPr="00F01193" w:rsidRDefault="00B47EDD" w:rsidP="6856B949">
            <w:pPr>
              <w:widowControl w:val="0"/>
              <w:kinsoku w:val="0"/>
              <w:overflowPunct w:val="0"/>
              <w:autoSpaceDE w:val="0"/>
              <w:autoSpaceDN w:val="0"/>
              <w:adjustRightInd w:val="0"/>
              <w:spacing w:before="3"/>
              <w:jc w:val="center"/>
              <w:rPr>
                <w:rFonts w:eastAsiaTheme="minorEastAsia"/>
              </w:rPr>
            </w:pPr>
            <w:r>
              <w:rPr>
                <w:rFonts w:eastAsiaTheme="minorEastAsia"/>
              </w:rPr>
              <w:t>6-8</w:t>
            </w:r>
          </w:p>
        </w:tc>
        <w:tc>
          <w:tcPr>
            <w:tcW w:w="990" w:type="dxa"/>
            <w:tcBorders>
              <w:top w:val="single" w:sz="4" w:space="0" w:color="000000" w:themeColor="text1"/>
              <w:left w:val="single" w:sz="4" w:space="0" w:color="000000" w:themeColor="text1"/>
              <w:bottom w:val="single" w:sz="4" w:space="0" w:color="000000" w:themeColor="text1"/>
              <w:right w:val="single" w:sz="2" w:space="0" w:color="000000" w:themeColor="text1"/>
            </w:tcBorders>
          </w:tcPr>
          <w:p w14:paraId="3D586066" w14:textId="70F8EE45" w:rsidR="00EC5E08" w:rsidRPr="00F01193" w:rsidRDefault="00B4609B" w:rsidP="6856B949">
            <w:pPr>
              <w:widowControl w:val="0"/>
              <w:kinsoku w:val="0"/>
              <w:overflowPunct w:val="0"/>
              <w:autoSpaceDE w:val="0"/>
              <w:autoSpaceDN w:val="0"/>
              <w:adjustRightInd w:val="0"/>
              <w:spacing w:before="3"/>
              <w:jc w:val="center"/>
              <w:rPr>
                <w:rFonts w:eastAsiaTheme="minorEastAsia"/>
              </w:rPr>
            </w:pPr>
            <w:r>
              <w:rPr>
                <w:rFonts w:eastAsiaTheme="minorEastAsia"/>
              </w:rPr>
              <w:t>MS1</w:t>
            </w:r>
          </w:p>
        </w:tc>
      </w:tr>
    </w:tbl>
    <w:p w14:paraId="66527213" w14:textId="70B79246" w:rsidR="005732BF" w:rsidRDefault="0018249E" w:rsidP="0018249E">
      <w:pPr>
        <w:widowControl w:val="0"/>
        <w:kinsoku w:val="0"/>
        <w:overflowPunct w:val="0"/>
        <w:autoSpaceDE w:val="0"/>
        <w:autoSpaceDN w:val="0"/>
        <w:adjustRightInd w:val="0"/>
        <w:spacing w:before="8"/>
        <w:rPr>
          <w:rFonts w:eastAsiaTheme="minorEastAsia"/>
          <w:w w:val="105"/>
          <w:szCs w:val="24"/>
        </w:rPr>
      </w:pPr>
      <w:r w:rsidRPr="006E6D02">
        <w:rPr>
          <w:rFonts w:eastAsiaTheme="minorEastAsia"/>
          <w:w w:val="105"/>
          <w:szCs w:val="24"/>
        </w:rPr>
        <w:t>8/7/2024</w:t>
      </w:r>
      <w:r w:rsidR="006E6D02" w:rsidRPr="006E6D02">
        <w:rPr>
          <w:rFonts w:eastAsiaTheme="minorEastAsia"/>
          <w:w w:val="105"/>
          <w:szCs w:val="24"/>
        </w:rPr>
        <w:t>-present</w:t>
      </w:r>
      <w:r w:rsidRPr="006E6D02">
        <w:rPr>
          <w:rFonts w:eastAsiaTheme="minorEastAsia"/>
          <w:w w:val="105"/>
          <w:szCs w:val="24"/>
        </w:rPr>
        <w:tab/>
        <w:t>Balint Leader- Resident</w:t>
      </w:r>
      <w:r w:rsidRPr="006E6D02">
        <w:rPr>
          <w:rFonts w:eastAsiaTheme="minorEastAsia"/>
          <w:w w:val="105"/>
          <w:szCs w:val="24"/>
        </w:rPr>
        <w:tab/>
      </w:r>
      <w:r w:rsidR="005732BF">
        <w:rPr>
          <w:rFonts w:eastAsiaTheme="minorEastAsia"/>
          <w:w w:val="105"/>
          <w:szCs w:val="24"/>
        </w:rPr>
        <w:t xml:space="preserve">          </w:t>
      </w:r>
      <w:r w:rsidRPr="006E6D02">
        <w:rPr>
          <w:rFonts w:eastAsiaTheme="minorEastAsia"/>
          <w:w w:val="105"/>
          <w:szCs w:val="24"/>
        </w:rPr>
        <w:t>X</w:t>
      </w:r>
      <w:proofErr w:type="gramStart"/>
      <w:r w:rsidRPr="006E6D02">
        <w:rPr>
          <w:rFonts w:eastAsiaTheme="minorEastAsia"/>
          <w:w w:val="105"/>
          <w:szCs w:val="24"/>
        </w:rPr>
        <w:tab/>
      </w:r>
      <w:r w:rsidR="005732BF">
        <w:rPr>
          <w:rFonts w:eastAsiaTheme="minorEastAsia"/>
          <w:w w:val="105"/>
          <w:szCs w:val="24"/>
        </w:rPr>
        <w:t xml:space="preserve">  </w:t>
      </w:r>
      <w:r w:rsidR="006E6D02" w:rsidRPr="006E6D02">
        <w:rPr>
          <w:rFonts w:eastAsiaTheme="minorEastAsia"/>
          <w:w w:val="105"/>
          <w:szCs w:val="24"/>
        </w:rPr>
        <w:t>12</w:t>
      </w:r>
      <w:proofErr w:type="gramEnd"/>
      <w:r w:rsidR="006E6D02" w:rsidRPr="006E6D02">
        <w:rPr>
          <w:rFonts w:eastAsiaTheme="minorEastAsia"/>
          <w:w w:val="105"/>
          <w:szCs w:val="24"/>
        </w:rPr>
        <w:t>-24</w:t>
      </w:r>
      <w:r w:rsidRPr="006E6D02">
        <w:rPr>
          <w:rFonts w:eastAsiaTheme="minorEastAsia"/>
          <w:w w:val="105"/>
          <w:szCs w:val="24"/>
        </w:rPr>
        <w:tab/>
      </w:r>
      <w:r w:rsidRPr="006E6D02">
        <w:rPr>
          <w:rFonts w:eastAsiaTheme="minorEastAsia"/>
          <w:w w:val="105"/>
          <w:szCs w:val="24"/>
        </w:rPr>
        <w:tab/>
        <w:t>6</w:t>
      </w:r>
      <w:r w:rsidRPr="006E6D02">
        <w:rPr>
          <w:rFonts w:eastAsiaTheme="minorEastAsia"/>
          <w:w w:val="105"/>
          <w:szCs w:val="24"/>
        </w:rPr>
        <w:tab/>
        <w:t>G</w:t>
      </w:r>
      <w:proofErr w:type="gramStart"/>
      <w:r w:rsidRPr="006E6D02">
        <w:rPr>
          <w:rFonts w:eastAsiaTheme="minorEastAsia"/>
          <w:w w:val="105"/>
          <w:szCs w:val="24"/>
        </w:rPr>
        <w:t>1</w:t>
      </w:r>
      <w:r w:rsidR="006E6D02" w:rsidRPr="006E6D02">
        <w:rPr>
          <w:rFonts w:eastAsiaTheme="minorEastAsia"/>
          <w:w w:val="105"/>
          <w:szCs w:val="24"/>
        </w:rPr>
        <w:t>,G</w:t>
      </w:r>
      <w:proofErr w:type="gramEnd"/>
      <w:r w:rsidR="006E6D02" w:rsidRPr="006E6D02">
        <w:rPr>
          <w:rFonts w:eastAsiaTheme="minorEastAsia"/>
          <w:w w:val="105"/>
          <w:szCs w:val="24"/>
        </w:rPr>
        <w:t>2</w:t>
      </w:r>
    </w:p>
    <w:p w14:paraId="16F50277" w14:textId="1EF22F47" w:rsidR="005732BF" w:rsidRDefault="005732BF" w:rsidP="0018249E">
      <w:pPr>
        <w:widowControl w:val="0"/>
        <w:kinsoku w:val="0"/>
        <w:overflowPunct w:val="0"/>
        <w:autoSpaceDE w:val="0"/>
        <w:autoSpaceDN w:val="0"/>
        <w:adjustRightInd w:val="0"/>
        <w:spacing w:before="8"/>
        <w:rPr>
          <w:rFonts w:eastAsiaTheme="minorEastAsia"/>
          <w:w w:val="105"/>
          <w:szCs w:val="24"/>
        </w:rPr>
      </w:pPr>
      <w:r>
        <w:rPr>
          <w:rFonts w:eastAsiaTheme="minorEastAsia"/>
          <w:w w:val="105"/>
          <w:szCs w:val="24"/>
        </w:rPr>
        <w:t>4/02/2025</w:t>
      </w:r>
      <w:r>
        <w:rPr>
          <w:rFonts w:eastAsiaTheme="minorEastAsia"/>
          <w:w w:val="105"/>
          <w:szCs w:val="24"/>
        </w:rPr>
        <w:tab/>
      </w:r>
      <w:r>
        <w:rPr>
          <w:rFonts w:eastAsiaTheme="minorEastAsia"/>
          <w:w w:val="105"/>
          <w:szCs w:val="24"/>
        </w:rPr>
        <w:tab/>
        <w:t>UVM Family Medicine education X</w:t>
      </w:r>
      <w:proofErr w:type="gramStart"/>
      <w:r>
        <w:rPr>
          <w:rFonts w:eastAsiaTheme="minorEastAsia"/>
          <w:w w:val="105"/>
          <w:szCs w:val="24"/>
        </w:rPr>
        <w:tab/>
        <w:t xml:space="preserve">  1</w:t>
      </w:r>
      <w:proofErr w:type="gramEnd"/>
      <w:r>
        <w:rPr>
          <w:rFonts w:eastAsiaTheme="minorEastAsia"/>
          <w:w w:val="105"/>
          <w:szCs w:val="24"/>
        </w:rPr>
        <w:tab/>
      </w:r>
      <w:r>
        <w:rPr>
          <w:rFonts w:eastAsiaTheme="minorEastAsia"/>
          <w:w w:val="105"/>
          <w:szCs w:val="24"/>
        </w:rPr>
        <w:tab/>
        <w:t>8-14    G1,2,3</w:t>
      </w:r>
    </w:p>
    <w:p w14:paraId="669FAD56" w14:textId="2305A8C6" w:rsidR="005732BF" w:rsidRDefault="005732BF" w:rsidP="005732BF">
      <w:pPr>
        <w:widowControl w:val="0"/>
        <w:kinsoku w:val="0"/>
        <w:overflowPunct w:val="0"/>
        <w:autoSpaceDE w:val="0"/>
        <w:autoSpaceDN w:val="0"/>
        <w:adjustRightInd w:val="0"/>
        <w:spacing w:before="8"/>
        <w:ind w:left="1440" w:firstLine="720"/>
        <w:rPr>
          <w:rFonts w:eastAsiaTheme="minorEastAsia"/>
          <w:w w:val="105"/>
          <w:szCs w:val="24"/>
        </w:rPr>
      </w:pPr>
      <w:r>
        <w:rPr>
          <w:rFonts w:eastAsiaTheme="minorEastAsia"/>
          <w:w w:val="105"/>
          <w:szCs w:val="24"/>
        </w:rPr>
        <w:t>Session- Core Adult-Tick Borne</w:t>
      </w:r>
    </w:p>
    <w:p w14:paraId="5471B9E0" w14:textId="430E00B4" w:rsidR="005732BF" w:rsidRDefault="005732BF" w:rsidP="0018249E">
      <w:pPr>
        <w:widowControl w:val="0"/>
        <w:kinsoku w:val="0"/>
        <w:overflowPunct w:val="0"/>
        <w:autoSpaceDE w:val="0"/>
        <w:autoSpaceDN w:val="0"/>
        <w:adjustRightInd w:val="0"/>
        <w:spacing w:before="8"/>
        <w:rPr>
          <w:rFonts w:eastAsiaTheme="minorEastAsia"/>
          <w:w w:val="105"/>
          <w:szCs w:val="24"/>
        </w:rPr>
      </w:pPr>
      <w:r>
        <w:rPr>
          <w:rFonts w:eastAsiaTheme="minorEastAsia"/>
          <w:w w:val="105"/>
          <w:szCs w:val="24"/>
        </w:rPr>
        <w:tab/>
      </w:r>
      <w:r>
        <w:rPr>
          <w:rFonts w:eastAsiaTheme="minorEastAsia"/>
          <w:w w:val="105"/>
          <w:szCs w:val="24"/>
        </w:rPr>
        <w:tab/>
      </w:r>
      <w:r>
        <w:rPr>
          <w:rFonts w:eastAsiaTheme="minorEastAsia"/>
          <w:w w:val="105"/>
          <w:szCs w:val="24"/>
        </w:rPr>
        <w:tab/>
        <w:t>Illness</w:t>
      </w:r>
    </w:p>
    <w:p w14:paraId="4BC281AF" w14:textId="18BBEB7E" w:rsidR="005732BF" w:rsidRDefault="005732BF" w:rsidP="0018249E">
      <w:pPr>
        <w:widowControl w:val="0"/>
        <w:kinsoku w:val="0"/>
        <w:overflowPunct w:val="0"/>
        <w:autoSpaceDE w:val="0"/>
        <w:autoSpaceDN w:val="0"/>
        <w:adjustRightInd w:val="0"/>
        <w:spacing w:before="8"/>
        <w:rPr>
          <w:rFonts w:eastAsiaTheme="minorEastAsia"/>
          <w:w w:val="105"/>
          <w:szCs w:val="24"/>
        </w:rPr>
      </w:pPr>
      <w:r>
        <w:rPr>
          <w:rFonts w:eastAsiaTheme="minorEastAsia"/>
          <w:w w:val="105"/>
          <w:szCs w:val="24"/>
        </w:rPr>
        <w:t xml:space="preserve">8/20/2025 </w:t>
      </w:r>
      <w:r>
        <w:rPr>
          <w:rFonts w:eastAsiaTheme="minorEastAsia"/>
          <w:w w:val="105"/>
          <w:szCs w:val="24"/>
        </w:rPr>
        <w:tab/>
      </w:r>
      <w:r>
        <w:rPr>
          <w:rFonts w:eastAsiaTheme="minorEastAsia"/>
          <w:w w:val="105"/>
          <w:szCs w:val="24"/>
        </w:rPr>
        <w:tab/>
        <w:t>UVM Family Medicine education X</w:t>
      </w:r>
      <w:proofErr w:type="gramStart"/>
      <w:r>
        <w:rPr>
          <w:rFonts w:eastAsiaTheme="minorEastAsia"/>
          <w:w w:val="105"/>
          <w:szCs w:val="24"/>
        </w:rPr>
        <w:tab/>
        <w:t xml:space="preserve">  1</w:t>
      </w:r>
      <w:proofErr w:type="gramEnd"/>
      <w:r>
        <w:rPr>
          <w:rFonts w:eastAsiaTheme="minorEastAsia"/>
          <w:w w:val="105"/>
          <w:szCs w:val="24"/>
        </w:rPr>
        <w:tab/>
      </w:r>
      <w:r>
        <w:rPr>
          <w:rFonts w:eastAsiaTheme="minorEastAsia"/>
          <w:w w:val="105"/>
          <w:szCs w:val="24"/>
        </w:rPr>
        <w:tab/>
        <w:t>8-14</w:t>
      </w:r>
      <w:r>
        <w:rPr>
          <w:rFonts w:eastAsiaTheme="minorEastAsia"/>
          <w:w w:val="105"/>
          <w:szCs w:val="24"/>
        </w:rPr>
        <w:tab/>
        <w:t>G1,2,3</w:t>
      </w:r>
    </w:p>
    <w:p w14:paraId="747043AD" w14:textId="35E33D97" w:rsidR="005732BF" w:rsidRDefault="005732BF" w:rsidP="0018249E">
      <w:pPr>
        <w:widowControl w:val="0"/>
        <w:kinsoku w:val="0"/>
        <w:overflowPunct w:val="0"/>
        <w:autoSpaceDE w:val="0"/>
        <w:autoSpaceDN w:val="0"/>
        <w:adjustRightInd w:val="0"/>
        <w:spacing w:before="8"/>
        <w:rPr>
          <w:rFonts w:eastAsiaTheme="minorEastAsia"/>
          <w:w w:val="105"/>
          <w:szCs w:val="24"/>
        </w:rPr>
      </w:pPr>
      <w:r>
        <w:rPr>
          <w:rFonts w:eastAsiaTheme="minorEastAsia"/>
          <w:w w:val="105"/>
          <w:szCs w:val="24"/>
        </w:rPr>
        <w:tab/>
      </w:r>
      <w:r>
        <w:rPr>
          <w:rFonts w:eastAsiaTheme="minorEastAsia"/>
          <w:w w:val="105"/>
          <w:szCs w:val="24"/>
        </w:rPr>
        <w:tab/>
      </w:r>
      <w:r>
        <w:rPr>
          <w:rFonts w:eastAsiaTheme="minorEastAsia"/>
          <w:w w:val="105"/>
          <w:szCs w:val="24"/>
        </w:rPr>
        <w:tab/>
        <w:t xml:space="preserve">Session- Core Adult- Kidney </w:t>
      </w:r>
    </w:p>
    <w:p w14:paraId="4DA1231E" w14:textId="23F4FBBC" w:rsidR="005732BF" w:rsidRPr="0018249E" w:rsidRDefault="005732BF" w:rsidP="0018249E">
      <w:pPr>
        <w:widowControl w:val="0"/>
        <w:kinsoku w:val="0"/>
        <w:overflowPunct w:val="0"/>
        <w:autoSpaceDE w:val="0"/>
        <w:autoSpaceDN w:val="0"/>
        <w:adjustRightInd w:val="0"/>
        <w:spacing w:before="8"/>
        <w:rPr>
          <w:rFonts w:eastAsiaTheme="minorEastAsia"/>
          <w:color w:val="FF0000"/>
          <w:w w:val="105"/>
          <w:szCs w:val="24"/>
        </w:rPr>
      </w:pPr>
      <w:r>
        <w:rPr>
          <w:rFonts w:eastAsiaTheme="minorEastAsia"/>
          <w:w w:val="105"/>
          <w:szCs w:val="24"/>
        </w:rPr>
        <w:tab/>
      </w:r>
      <w:r>
        <w:rPr>
          <w:rFonts w:eastAsiaTheme="minorEastAsia"/>
          <w:w w:val="105"/>
          <w:szCs w:val="24"/>
        </w:rPr>
        <w:tab/>
      </w:r>
      <w:r>
        <w:rPr>
          <w:rFonts w:eastAsiaTheme="minorEastAsia"/>
          <w:w w:val="105"/>
          <w:szCs w:val="24"/>
        </w:rPr>
        <w:tab/>
        <w:t>Stone Jeopardy</w:t>
      </w:r>
    </w:p>
    <w:p w14:paraId="2465BC62" w14:textId="77777777" w:rsidR="0018249E" w:rsidRPr="0018249E" w:rsidRDefault="0018249E" w:rsidP="00AB4F8D">
      <w:pPr>
        <w:widowControl w:val="0"/>
        <w:kinsoku w:val="0"/>
        <w:overflowPunct w:val="0"/>
        <w:autoSpaceDE w:val="0"/>
        <w:autoSpaceDN w:val="0"/>
        <w:adjustRightInd w:val="0"/>
        <w:spacing w:before="8"/>
        <w:ind w:left="114"/>
        <w:rPr>
          <w:rFonts w:eastAsiaTheme="minorEastAsia"/>
          <w:color w:val="FF0000"/>
          <w:w w:val="105"/>
          <w:szCs w:val="24"/>
        </w:rPr>
      </w:pPr>
    </w:p>
    <w:p w14:paraId="1947C663" w14:textId="33C1945E" w:rsidR="00AB4F8D" w:rsidRPr="00F01193" w:rsidRDefault="00AB4F8D" w:rsidP="00AB4F8D">
      <w:pPr>
        <w:widowControl w:val="0"/>
        <w:kinsoku w:val="0"/>
        <w:overflowPunct w:val="0"/>
        <w:autoSpaceDE w:val="0"/>
        <w:autoSpaceDN w:val="0"/>
        <w:adjustRightInd w:val="0"/>
        <w:spacing w:before="8"/>
        <w:ind w:left="114"/>
        <w:rPr>
          <w:rFonts w:eastAsiaTheme="minorEastAsia"/>
          <w:w w:val="105"/>
          <w:szCs w:val="24"/>
        </w:rPr>
      </w:pPr>
      <w:r w:rsidRPr="00F01193">
        <w:rPr>
          <w:rFonts w:eastAsiaTheme="minorEastAsia"/>
          <w:w w:val="105"/>
          <w:szCs w:val="24"/>
        </w:rPr>
        <w:t xml:space="preserve">R-required; E-elective; Hours-approx. per semester; G-graduate studies (instruction as per the </w:t>
      </w:r>
      <w:r w:rsidR="00CD16B2" w:rsidRPr="00F01193">
        <w:rPr>
          <w:rFonts w:eastAsiaTheme="minorEastAsia"/>
          <w:w w:val="105"/>
          <w:szCs w:val="24"/>
        </w:rPr>
        <w:t>L</w:t>
      </w:r>
      <w:r w:rsidRPr="00F01193">
        <w:rPr>
          <w:rFonts w:eastAsiaTheme="minorEastAsia"/>
          <w:w w:val="105"/>
          <w:szCs w:val="24"/>
        </w:rPr>
        <w:t>COM Teaching Academy Portfolio)</w:t>
      </w:r>
    </w:p>
    <w:p w14:paraId="719291E3" w14:textId="77777777" w:rsidR="006A594A" w:rsidRPr="00F01193" w:rsidRDefault="006A594A" w:rsidP="00AB4F8D">
      <w:pPr>
        <w:tabs>
          <w:tab w:val="left" w:pos="1368"/>
        </w:tabs>
        <w:ind w:right="-90"/>
        <w:rPr>
          <w:caps/>
          <w:szCs w:val="24"/>
        </w:rPr>
      </w:pPr>
    </w:p>
    <w:p w14:paraId="1EF3AE13" w14:textId="77777777" w:rsidR="007C4CE4" w:rsidRPr="00F01193" w:rsidRDefault="007C4CE4" w:rsidP="00AB4F8D">
      <w:pPr>
        <w:tabs>
          <w:tab w:val="left" w:pos="2520"/>
        </w:tabs>
        <w:rPr>
          <w:szCs w:val="24"/>
          <w:u w:val="single"/>
        </w:rPr>
      </w:pPr>
    </w:p>
    <w:p w14:paraId="0569C514" w14:textId="144AD7EA" w:rsidR="00AB4F8D" w:rsidRPr="00F01193" w:rsidRDefault="00AB4F8D" w:rsidP="4BCCBB3D">
      <w:pPr>
        <w:tabs>
          <w:tab w:val="left" w:pos="2520"/>
        </w:tabs>
        <w:rPr>
          <w:szCs w:val="24"/>
          <w:u w:val="single"/>
        </w:rPr>
      </w:pPr>
      <w:r w:rsidRPr="00F01193">
        <w:rPr>
          <w:szCs w:val="24"/>
          <w:u w:val="single"/>
        </w:rPr>
        <w:t>POSTGRADUATE AND OTHER COURSES</w:t>
      </w:r>
      <w:r w:rsidR="005732BF">
        <w:rPr>
          <w:szCs w:val="24"/>
          <w:u w:val="single"/>
        </w:rPr>
        <w:t xml:space="preserve"> </w:t>
      </w:r>
      <w:r w:rsidR="005732BF" w:rsidRPr="005732BF">
        <w:rPr>
          <w:szCs w:val="24"/>
        </w:rPr>
        <w:tab/>
        <w:t>none to date</w:t>
      </w:r>
    </w:p>
    <w:p w14:paraId="45BA5041" w14:textId="77777777" w:rsidR="000B007F" w:rsidRPr="00F01193" w:rsidRDefault="000B007F" w:rsidP="007C4CE4">
      <w:pPr>
        <w:tabs>
          <w:tab w:val="left" w:pos="2520"/>
        </w:tabs>
        <w:rPr>
          <w:szCs w:val="24"/>
        </w:rPr>
      </w:pPr>
    </w:p>
    <w:p w14:paraId="17A5AC1A" w14:textId="77777777" w:rsidR="00AB4F8D" w:rsidRPr="00F01193" w:rsidRDefault="00AB4F8D" w:rsidP="4BCCBB3D">
      <w:pPr>
        <w:tabs>
          <w:tab w:val="left" w:pos="1368"/>
        </w:tabs>
        <w:ind w:right="-360"/>
        <w:rPr>
          <w:i/>
          <w:iCs/>
          <w:szCs w:val="24"/>
        </w:rPr>
      </w:pPr>
      <w:r w:rsidRPr="00F01193">
        <w:rPr>
          <w:szCs w:val="24"/>
          <w:u w:val="single"/>
        </w:rPr>
        <w:t xml:space="preserve">PREDOCTORAL STUDENTS SUPERVISED </w:t>
      </w:r>
      <w:r w:rsidRPr="00F01193">
        <w:rPr>
          <w:caps/>
          <w:szCs w:val="24"/>
          <w:u w:val="single"/>
        </w:rPr>
        <w:t>OR</w:t>
      </w:r>
      <w:r w:rsidRPr="00F01193">
        <w:rPr>
          <w:szCs w:val="24"/>
          <w:u w:val="single"/>
        </w:rPr>
        <w:t xml:space="preserve"> MENTORED</w:t>
      </w:r>
      <w:r w:rsidRPr="00F01193">
        <w:rPr>
          <w:i/>
          <w:iCs/>
          <w:szCs w:val="24"/>
        </w:rPr>
        <w:t xml:space="preserve"> </w:t>
      </w:r>
    </w:p>
    <w:p w14:paraId="20885D9A" w14:textId="445A7108" w:rsidR="006918D7" w:rsidRPr="00B4609B" w:rsidRDefault="006918D7" w:rsidP="006918D7">
      <w:pPr>
        <w:tabs>
          <w:tab w:val="left" w:pos="1368"/>
        </w:tabs>
        <w:ind w:right="-360"/>
      </w:pPr>
      <w:r w:rsidRPr="00B4609B">
        <w:t>2016</w:t>
      </w:r>
      <w:r w:rsidRPr="00B4609B">
        <w:tab/>
        <w:t>Shadowed by several Japanese medical students</w:t>
      </w:r>
      <w:r w:rsidR="00AD1282" w:rsidRPr="00B4609B">
        <w:t>.</w:t>
      </w:r>
    </w:p>
    <w:p w14:paraId="341B956C" w14:textId="76C9C00D" w:rsidR="006918D7" w:rsidRPr="00B4609B" w:rsidRDefault="006918D7" w:rsidP="367F7FA3">
      <w:pPr>
        <w:tabs>
          <w:tab w:val="left" w:pos="1368"/>
        </w:tabs>
        <w:ind w:right="-360"/>
      </w:pPr>
      <w:r w:rsidRPr="00B4609B">
        <w:t xml:space="preserve">2022 </w:t>
      </w:r>
      <w:r w:rsidRPr="00B4609B">
        <w:tab/>
        <w:t>Meaghan Knackl, NP (Nurse Practitioner) student shadowed several sessions</w:t>
      </w:r>
      <w:r w:rsidR="009025FD" w:rsidRPr="00B4609B">
        <w:t>.</w:t>
      </w:r>
    </w:p>
    <w:p w14:paraId="418AEAED" w14:textId="77777777" w:rsidR="00545A5A" w:rsidRPr="00B4609B" w:rsidRDefault="00545A5A" w:rsidP="006918D7">
      <w:pPr>
        <w:tabs>
          <w:tab w:val="left" w:pos="1368"/>
        </w:tabs>
        <w:ind w:right="-360"/>
      </w:pPr>
    </w:p>
    <w:p w14:paraId="1389FB2C" w14:textId="6183BCEC" w:rsidR="00E17EA4" w:rsidRPr="00B4609B" w:rsidRDefault="00E17EA4" w:rsidP="5A3013D2">
      <w:pPr>
        <w:tabs>
          <w:tab w:val="left" w:pos="1368"/>
        </w:tabs>
        <w:ind w:right="-360"/>
        <w:rPr>
          <w:szCs w:val="24"/>
        </w:rPr>
      </w:pPr>
      <w:r w:rsidRPr="00B4609B">
        <w:rPr>
          <w:szCs w:val="24"/>
        </w:rPr>
        <w:t>2023</w:t>
      </w:r>
      <w:r w:rsidR="005732BF">
        <w:rPr>
          <w:szCs w:val="24"/>
        </w:rPr>
        <w:t>,24</w:t>
      </w:r>
      <w:r w:rsidRPr="00B4609B">
        <w:rPr>
          <w:szCs w:val="24"/>
        </w:rPr>
        <w:tab/>
        <w:t>Mock Interviewer</w:t>
      </w:r>
    </w:p>
    <w:p w14:paraId="03CEF794" w14:textId="22C03F25" w:rsidR="00E17EA4" w:rsidRPr="00B4609B" w:rsidRDefault="00E17EA4" w:rsidP="5E09D4B6">
      <w:pPr>
        <w:tabs>
          <w:tab w:val="left" w:pos="1368"/>
        </w:tabs>
        <w:ind w:right="-360"/>
      </w:pPr>
      <w:r w:rsidRPr="00B4609B">
        <w:rPr>
          <w:szCs w:val="24"/>
        </w:rPr>
        <w:tab/>
      </w:r>
      <w:r w:rsidR="009025FD" w:rsidRPr="00B4609B">
        <w:t>Fourth</w:t>
      </w:r>
      <w:r w:rsidRPr="00B4609B">
        <w:t xml:space="preserve"> year medical students</w:t>
      </w:r>
      <w:r w:rsidR="054D53AB" w:rsidRPr="00B4609B">
        <w:t xml:space="preserve">- </w:t>
      </w:r>
      <w:r w:rsidRPr="00B4609B">
        <w:t xml:space="preserve">mock </w:t>
      </w:r>
      <w:r w:rsidR="2B40A76F" w:rsidRPr="00B4609B">
        <w:t xml:space="preserve">family medicine </w:t>
      </w:r>
      <w:r w:rsidRPr="00B4609B">
        <w:t>residency interview</w:t>
      </w:r>
      <w:r w:rsidR="7C416AFC" w:rsidRPr="00B4609B">
        <w:t>s</w:t>
      </w:r>
    </w:p>
    <w:p w14:paraId="439DF4C8" w14:textId="01A0B9B5" w:rsidR="00545A5A" w:rsidRPr="00B4609B" w:rsidRDefault="00545A5A" w:rsidP="5E09D4B6">
      <w:pPr>
        <w:tabs>
          <w:tab w:val="left" w:pos="1368"/>
        </w:tabs>
        <w:ind w:right="-360"/>
      </w:pPr>
      <w:r w:rsidRPr="00B4609B">
        <w:t>2024</w:t>
      </w:r>
      <w:r w:rsidRPr="00B4609B">
        <w:tab/>
        <w:t>Issac Sellinger, MS1, extra sessions of DIV</w:t>
      </w:r>
      <w:r w:rsidR="008F0CD7" w:rsidRPr="00B4609B">
        <w:t xml:space="preserve"> bedside</w:t>
      </w:r>
      <w:r w:rsidRPr="00B4609B">
        <w:t xml:space="preserve"> teaching </w:t>
      </w:r>
    </w:p>
    <w:p w14:paraId="2EA8B045" w14:textId="77777777" w:rsidR="005732BF" w:rsidRDefault="005732BF" w:rsidP="00AB4F8D">
      <w:pPr>
        <w:tabs>
          <w:tab w:val="left" w:pos="1368"/>
        </w:tabs>
        <w:ind w:right="-360"/>
      </w:pPr>
    </w:p>
    <w:p w14:paraId="3865D948" w14:textId="1649F780" w:rsidR="00A53FA6" w:rsidRPr="00F01193" w:rsidRDefault="00A53FA6" w:rsidP="00AB4F8D">
      <w:pPr>
        <w:tabs>
          <w:tab w:val="left" w:pos="1368"/>
        </w:tabs>
        <w:ind w:right="-360"/>
        <w:rPr>
          <w:i/>
          <w:iCs/>
          <w:szCs w:val="24"/>
        </w:rPr>
      </w:pPr>
      <w:r w:rsidRPr="00F01193">
        <w:rPr>
          <w:szCs w:val="24"/>
          <w:u w:val="single"/>
        </w:rPr>
        <w:t>POSTDOCTORAL FELLOWS AND RESIDENTS DIRECTLY SUPERVISED OR MENTORED</w:t>
      </w:r>
      <w:r w:rsidRPr="00F01193">
        <w:rPr>
          <w:i/>
          <w:iCs/>
          <w:szCs w:val="24"/>
        </w:rPr>
        <w:t xml:space="preserve">  </w:t>
      </w:r>
    </w:p>
    <w:tbl>
      <w:tblPr>
        <w:tblStyle w:val="TableGrid"/>
        <w:tblW w:w="9770" w:type="dxa"/>
        <w:tblLook w:val="04A0" w:firstRow="1" w:lastRow="0" w:firstColumn="1" w:lastColumn="0" w:noHBand="0" w:noVBand="1"/>
      </w:tblPr>
      <w:tblGrid>
        <w:gridCol w:w="1064"/>
        <w:gridCol w:w="1718"/>
        <w:gridCol w:w="2984"/>
        <w:gridCol w:w="1958"/>
        <w:gridCol w:w="2046"/>
      </w:tblGrid>
      <w:tr w:rsidR="00AB4F8D" w:rsidRPr="00F01193" w14:paraId="6D3DE6B3" w14:textId="77777777" w:rsidTr="6856B949">
        <w:trPr>
          <w:trHeight w:val="443"/>
        </w:trPr>
        <w:tc>
          <w:tcPr>
            <w:tcW w:w="1064" w:type="dxa"/>
            <w:tcBorders>
              <w:top w:val="single" w:sz="4" w:space="0" w:color="auto"/>
              <w:left w:val="single" w:sz="4" w:space="0" w:color="auto"/>
              <w:bottom w:val="double" w:sz="4" w:space="0" w:color="auto"/>
              <w:right w:val="nil"/>
            </w:tcBorders>
            <w:hideMark/>
          </w:tcPr>
          <w:p w14:paraId="364D5FAC" w14:textId="77777777" w:rsidR="00AB4F8D" w:rsidRPr="00F01193" w:rsidRDefault="00AB4F8D">
            <w:pPr>
              <w:tabs>
                <w:tab w:val="left" w:pos="1368"/>
              </w:tabs>
              <w:ind w:right="-13"/>
              <w:rPr>
                <w:b/>
                <w:i/>
                <w:iCs/>
                <w:szCs w:val="24"/>
              </w:rPr>
            </w:pPr>
            <w:r w:rsidRPr="00F01193">
              <w:rPr>
                <w:b/>
                <w:szCs w:val="24"/>
              </w:rPr>
              <w:t>Dates</w:t>
            </w:r>
          </w:p>
        </w:tc>
        <w:tc>
          <w:tcPr>
            <w:tcW w:w="1718" w:type="dxa"/>
            <w:tcBorders>
              <w:top w:val="single" w:sz="4" w:space="0" w:color="auto"/>
              <w:left w:val="nil"/>
              <w:bottom w:val="double" w:sz="4" w:space="0" w:color="auto"/>
              <w:right w:val="nil"/>
            </w:tcBorders>
            <w:hideMark/>
          </w:tcPr>
          <w:p w14:paraId="515C0C05" w14:textId="77777777" w:rsidR="00AB4F8D" w:rsidRPr="00F01193" w:rsidRDefault="00AB4F8D">
            <w:pPr>
              <w:tabs>
                <w:tab w:val="left" w:pos="1368"/>
              </w:tabs>
              <w:ind w:right="-103"/>
              <w:rPr>
                <w:b/>
                <w:i/>
                <w:iCs/>
                <w:szCs w:val="24"/>
              </w:rPr>
            </w:pPr>
            <w:r w:rsidRPr="00F01193">
              <w:rPr>
                <w:b/>
                <w:szCs w:val="24"/>
              </w:rPr>
              <w:t>Name</w:t>
            </w:r>
          </w:p>
        </w:tc>
        <w:tc>
          <w:tcPr>
            <w:tcW w:w="2984" w:type="dxa"/>
            <w:tcBorders>
              <w:top w:val="single" w:sz="4" w:space="0" w:color="auto"/>
              <w:left w:val="nil"/>
              <w:bottom w:val="double" w:sz="4" w:space="0" w:color="auto"/>
              <w:right w:val="nil"/>
            </w:tcBorders>
            <w:hideMark/>
          </w:tcPr>
          <w:p w14:paraId="5346010B" w14:textId="77777777" w:rsidR="00AB4F8D" w:rsidRPr="00F01193" w:rsidRDefault="00AB4F8D">
            <w:pPr>
              <w:tabs>
                <w:tab w:val="left" w:pos="1368"/>
              </w:tabs>
              <w:ind w:right="12"/>
              <w:rPr>
                <w:b/>
                <w:i/>
                <w:iCs/>
                <w:szCs w:val="24"/>
              </w:rPr>
            </w:pPr>
            <w:r w:rsidRPr="00F01193">
              <w:rPr>
                <w:b/>
                <w:szCs w:val="24"/>
              </w:rPr>
              <w:t>Fellow</w:t>
            </w:r>
          </w:p>
        </w:tc>
        <w:tc>
          <w:tcPr>
            <w:tcW w:w="1958" w:type="dxa"/>
            <w:tcBorders>
              <w:top w:val="single" w:sz="4" w:space="0" w:color="auto"/>
              <w:left w:val="nil"/>
              <w:bottom w:val="double" w:sz="4" w:space="0" w:color="auto"/>
              <w:right w:val="nil"/>
            </w:tcBorders>
            <w:hideMark/>
          </w:tcPr>
          <w:p w14:paraId="3FA2EC0C" w14:textId="77777777" w:rsidR="00AB4F8D" w:rsidRPr="00F01193" w:rsidRDefault="00AB4F8D">
            <w:pPr>
              <w:tabs>
                <w:tab w:val="left" w:pos="1368"/>
              </w:tabs>
              <w:rPr>
                <w:b/>
                <w:i/>
                <w:iCs/>
                <w:szCs w:val="24"/>
              </w:rPr>
            </w:pPr>
            <w:r w:rsidRPr="00F01193">
              <w:rPr>
                <w:b/>
                <w:szCs w:val="24"/>
              </w:rPr>
              <w:t>Faculty Role</w:t>
            </w:r>
          </w:p>
        </w:tc>
        <w:tc>
          <w:tcPr>
            <w:tcW w:w="2046" w:type="dxa"/>
            <w:tcBorders>
              <w:top w:val="single" w:sz="4" w:space="0" w:color="auto"/>
              <w:left w:val="nil"/>
              <w:bottom w:val="double" w:sz="4" w:space="0" w:color="auto"/>
              <w:right w:val="single" w:sz="4" w:space="0" w:color="auto"/>
            </w:tcBorders>
            <w:hideMark/>
          </w:tcPr>
          <w:p w14:paraId="68465529" w14:textId="77777777" w:rsidR="00AB4F8D" w:rsidRPr="00F01193" w:rsidRDefault="00AB4F8D">
            <w:pPr>
              <w:tabs>
                <w:tab w:val="left" w:pos="1368"/>
              </w:tabs>
              <w:ind w:right="-120"/>
              <w:rPr>
                <w:b/>
                <w:i/>
                <w:iCs/>
                <w:szCs w:val="24"/>
              </w:rPr>
            </w:pPr>
            <w:r w:rsidRPr="00F01193">
              <w:rPr>
                <w:b/>
                <w:szCs w:val="24"/>
              </w:rPr>
              <w:t>Current Position</w:t>
            </w:r>
          </w:p>
        </w:tc>
      </w:tr>
      <w:tr w:rsidR="00AB4F8D" w:rsidRPr="00F01193" w14:paraId="5810016F" w14:textId="77777777" w:rsidTr="6856B949">
        <w:trPr>
          <w:trHeight w:val="738"/>
        </w:trPr>
        <w:sdt>
          <w:sdtPr>
            <w:rPr>
              <w:bCs/>
              <w:szCs w:val="24"/>
            </w:rPr>
            <w:id w:val="-733699227"/>
            <w:placeholder>
              <w:docPart w:val="6C1A64F859C64A9F8509E797CA68466E"/>
            </w:placeholder>
            <w:text/>
          </w:sdtPr>
          <w:sdtEndPr/>
          <w:sdtContent>
            <w:tc>
              <w:tcPr>
                <w:tcW w:w="1064" w:type="dxa"/>
                <w:tcBorders>
                  <w:top w:val="double" w:sz="4" w:space="0" w:color="auto"/>
                  <w:left w:val="single" w:sz="4" w:space="0" w:color="auto"/>
                  <w:bottom w:val="double" w:sz="4" w:space="0" w:color="auto"/>
                  <w:right w:val="single" w:sz="4" w:space="0" w:color="auto"/>
                </w:tcBorders>
                <w:hideMark/>
              </w:tcPr>
              <w:p w14:paraId="7AC854F0" w14:textId="77777777" w:rsidR="00AB4F8D" w:rsidRPr="00F01193" w:rsidRDefault="00036F37" w:rsidP="007C4CE4">
                <w:pPr>
                  <w:tabs>
                    <w:tab w:val="left" w:pos="1368"/>
                  </w:tabs>
                  <w:ind w:right="-13"/>
                  <w:rPr>
                    <w:bCs/>
                    <w:szCs w:val="24"/>
                  </w:rPr>
                </w:pPr>
                <w:r w:rsidRPr="00F01193">
                  <w:rPr>
                    <w:bCs/>
                    <w:szCs w:val="24"/>
                  </w:rPr>
                  <w:t>2017 - 2020</w:t>
                </w:r>
              </w:p>
            </w:tc>
          </w:sdtContent>
        </w:sdt>
        <w:tc>
          <w:tcPr>
            <w:tcW w:w="1718" w:type="dxa"/>
            <w:tcBorders>
              <w:top w:val="double" w:sz="4" w:space="0" w:color="auto"/>
              <w:left w:val="single" w:sz="4" w:space="0" w:color="auto"/>
              <w:bottom w:val="double" w:sz="4" w:space="0" w:color="auto"/>
              <w:right w:val="single" w:sz="4" w:space="0" w:color="auto"/>
            </w:tcBorders>
            <w:hideMark/>
          </w:tcPr>
          <w:p w14:paraId="726F7B63" w14:textId="77777777" w:rsidR="00AB4F8D" w:rsidRPr="00F01193" w:rsidRDefault="004D37C1" w:rsidP="3434D797">
            <w:pPr>
              <w:tabs>
                <w:tab w:val="left" w:pos="1597"/>
              </w:tabs>
              <w:ind w:right="-103"/>
              <w:rPr>
                <w:szCs w:val="24"/>
              </w:rPr>
            </w:pPr>
            <w:sdt>
              <w:sdtPr>
                <w:rPr>
                  <w:szCs w:val="24"/>
                </w:rPr>
                <w:id w:val="1946074652"/>
                <w:placeholder>
                  <w:docPart w:val="77A386B442AB4DD68D5EC776F3567595"/>
                </w:placeholder>
              </w:sdtPr>
              <w:sdtEndPr/>
              <w:sdtContent>
                <w:r w:rsidR="258A213B" w:rsidRPr="00F01193">
                  <w:rPr>
                    <w:szCs w:val="24"/>
                  </w:rPr>
                  <w:t>K</w:t>
                </w:r>
                <w:r w:rsidR="00A61644" w:rsidRPr="00F01193">
                  <w:rPr>
                    <w:szCs w:val="24"/>
                  </w:rPr>
                  <w:t>ayla Corbe</w:t>
                </w:r>
                <w:r w:rsidR="258A213B" w:rsidRPr="00F01193">
                  <w:rPr>
                    <w:szCs w:val="24"/>
                  </w:rPr>
                  <w:t>tt</w:t>
                </w:r>
              </w:sdtContent>
            </w:sdt>
            <w:r w:rsidR="138991F7" w:rsidRPr="00F01193">
              <w:rPr>
                <w:szCs w:val="24"/>
              </w:rPr>
              <w:t>, MD</w:t>
            </w:r>
          </w:p>
        </w:tc>
        <w:sdt>
          <w:sdtPr>
            <w:rPr>
              <w:bCs/>
              <w:szCs w:val="24"/>
            </w:rPr>
            <w:id w:val="-1716034567"/>
            <w:placeholder>
              <w:docPart w:val="032C55BFDB39418584617251F5B39AD5"/>
            </w:placeholder>
            <w:text/>
          </w:sdtPr>
          <w:sdtEndPr/>
          <w:sdtContent>
            <w:tc>
              <w:tcPr>
                <w:tcW w:w="2984" w:type="dxa"/>
                <w:tcBorders>
                  <w:top w:val="double" w:sz="4" w:space="0" w:color="auto"/>
                  <w:left w:val="single" w:sz="4" w:space="0" w:color="auto"/>
                  <w:bottom w:val="double" w:sz="4" w:space="0" w:color="auto"/>
                  <w:right w:val="single" w:sz="4" w:space="0" w:color="auto"/>
                </w:tcBorders>
                <w:hideMark/>
              </w:tcPr>
              <w:p w14:paraId="39DD7D13" w14:textId="77777777" w:rsidR="00AB4F8D" w:rsidRPr="00F01193" w:rsidRDefault="00036F37" w:rsidP="007C4CE4">
                <w:pPr>
                  <w:tabs>
                    <w:tab w:val="left" w:pos="1368"/>
                  </w:tabs>
                  <w:ind w:right="12"/>
                  <w:rPr>
                    <w:bCs/>
                    <w:szCs w:val="24"/>
                  </w:rPr>
                </w:pPr>
                <w:r w:rsidRPr="00F01193">
                  <w:rPr>
                    <w:bCs/>
                    <w:szCs w:val="24"/>
                  </w:rPr>
                  <w:t>Family Medicine Resident</w:t>
                </w:r>
              </w:p>
            </w:tc>
          </w:sdtContent>
        </w:sdt>
        <w:sdt>
          <w:sdtPr>
            <w:rPr>
              <w:bCs/>
              <w:szCs w:val="24"/>
            </w:rPr>
            <w:id w:val="-1555695941"/>
            <w:placeholder>
              <w:docPart w:val="99E36B7A79C04BF2872F40AF3C5969B8"/>
            </w:placeholder>
            <w:text/>
          </w:sdtPr>
          <w:sdtEndPr/>
          <w:sdtContent>
            <w:tc>
              <w:tcPr>
                <w:tcW w:w="1958" w:type="dxa"/>
                <w:tcBorders>
                  <w:top w:val="double" w:sz="4" w:space="0" w:color="auto"/>
                  <w:left w:val="single" w:sz="4" w:space="0" w:color="auto"/>
                  <w:bottom w:val="double" w:sz="4" w:space="0" w:color="auto"/>
                  <w:right w:val="single" w:sz="4" w:space="0" w:color="auto"/>
                </w:tcBorders>
                <w:hideMark/>
              </w:tcPr>
              <w:p w14:paraId="01142257" w14:textId="77777777" w:rsidR="00AB4F8D" w:rsidRPr="00F01193" w:rsidRDefault="00036F37" w:rsidP="007C4CE4">
                <w:pPr>
                  <w:tabs>
                    <w:tab w:val="left" w:pos="1368"/>
                  </w:tabs>
                  <w:rPr>
                    <w:bCs/>
                    <w:szCs w:val="24"/>
                  </w:rPr>
                </w:pPr>
                <w:r w:rsidRPr="00F01193">
                  <w:rPr>
                    <w:bCs/>
                    <w:szCs w:val="24"/>
                  </w:rPr>
                  <w:t>Advisor</w:t>
                </w:r>
              </w:p>
            </w:tc>
          </w:sdtContent>
        </w:sdt>
        <w:sdt>
          <w:sdtPr>
            <w:rPr>
              <w:bCs/>
              <w:szCs w:val="24"/>
            </w:rPr>
            <w:id w:val="-782655996"/>
            <w:placeholder>
              <w:docPart w:val="5E1B0AD2ED7B4E12BC44DCC84C2FC0CD"/>
            </w:placeholder>
            <w:text/>
          </w:sdtPr>
          <w:sdtEndPr/>
          <w:sdtContent>
            <w:tc>
              <w:tcPr>
                <w:tcW w:w="2046" w:type="dxa"/>
                <w:tcBorders>
                  <w:top w:val="double" w:sz="4" w:space="0" w:color="auto"/>
                  <w:left w:val="single" w:sz="4" w:space="0" w:color="auto"/>
                  <w:bottom w:val="double" w:sz="4" w:space="0" w:color="auto"/>
                  <w:right w:val="single" w:sz="4" w:space="0" w:color="auto"/>
                </w:tcBorders>
                <w:hideMark/>
              </w:tcPr>
              <w:p w14:paraId="7C760E50" w14:textId="77777777" w:rsidR="00AB4F8D" w:rsidRPr="00F01193" w:rsidRDefault="00036F37" w:rsidP="3434D797">
                <w:pPr>
                  <w:tabs>
                    <w:tab w:val="left" w:pos="1368"/>
                  </w:tabs>
                  <w:ind w:right="-120"/>
                  <w:rPr>
                    <w:szCs w:val="24"/>
                  </w:rPr>
                </w:pPr>
                <w:r w:rsidRPr="00F01193">
                  <w:rPr>
                    <w:bCs/>
                    <w:szCs w:val="24"/>
                  </w:rPr>
                  <w:t>Asst. Prof., UVM LCOM</w:t>
                </w:r>
              </w:p>
            </w:tc>
          </w:sdtContent>
        </w:sdt>
      </w:tr>
      <w:tr w:rsidR="005C0519" w:rsidRPr="00F01193" w14:paraId="7698A807" w14:textId="77777777" w:rsidTr="6856B949">
        <w:trPr>
          <w:trHeight w:val="738"/>
        </w:trPr>
        <w:tc>
          <w:tcPr>
            <w:tcW w:w="1064" w:type="dxa"/>
            <w:tcBorders>
              <w:top w:val="double" w:sz="4" w:space="0" w:color="auto"/>
              <w:left w:val="single" w:sz="4" w:space="0" w:color="auto"/>
              <w:bottom w:val="single" w:sz="4" w:space="0" w:color="auto"/>
              <w:right w:val="single" w:sz="4" w:space="0" w:color="auto"/>
            </w:tcBorders>
          </w:tcPr>
          <w:p w14:paraId="7913D3C4" w14:textId="14DCD169" w:rsidR="005C0519" w:rsidRPr="00F01193" w:rsidRDefault="2836BF24" w:rsidP="6856B949">
            <w:pPr>
              <w:tabs>
                <w:tab w:val="left" w:pos="1368"/>
              </w:tabs>
              <w:ind w:right="-13"/>
            </w:pPr>
            <w:r>
              <w:t>2020</w:t>
            </w:r>
            <w:r w:rsidR="028BB65D">
              <w:t xml:space="preserve"> - </w:t>
            </w:r>
            <w:r w:rsidR="1A3D6C02">
              <w:t>2023</w:t>
            </w:r>
          </w:p>
        </w:tc>
        <w:tc>
          <w:tcPr>
            <w:tcW w:w="1718" w:type="dxa"/>
            <w:tcBorders>
              <w:top w:val="double" w:sz="4" w:space="0" w:color="auto"/>
              <w:left w:val="single" w:sz="4" w:space="0" w:color="auto"/>
              <w:bottom w:val="single" w:sz="4" w:space="0" w:color="auto"/>
              <w:right w:val="single" w:sz="4" w:space="0" w:color="auto"/>
            </w:tcBorders>
          </w:tcPr>
          <w:p w14:paraId="08AFFB3F" w14:textId="77777777" w:rsidR="005C0519" w:rsidRPr="00F01193" w:rsidRDefault="062F8DCD" w:rsidP="3434D797">
            <w:pPr>
              <w:tabs>
                <w:tab w:val="left" w:pos="1597"/>
              </w:tabs>
              <w:ind w:right="-103"/>
              <w:rPr>
                <w:szCs w:val="24"/>
              </w:rPr>
            </w:pPr>
            <w:r w:rsidRPr="00F01193">
              <w:rPr>
                <w:szCs w:val="24"/>
              </w:rPr>
              <w:t>Cecily Kennedy</w:t>
            </w:r>
            <w:r w:rsidR="1CFA8D17" w:rsidRPr="00F01193">
              <w:rPr>
                <w:szCs w:val="24"/>
              </w:rPr>
              <w:t>, MD</w:t>
            </w:r>
          </w:p>
        </w:tc>
        <w:tc>
          <w:tcPr>
            <w:tcW w:w="2984" w:type="dxa"/>
            <w:tcBorders>
              <w:top w:val="double" w:sz="4" w:space="0" w:color="auto"/>
              <w:left w:val="single" w:sz="4" w:space="0" w:color="auto"/>
              <w:bottom w:val="single" w:sz="4" w:space="0" w:color="auto"/>
              <w:right w:val="single" w:sz="4" w:space="0" w:color="auto"/>
            </w:tcBorders>
          </w:tcPr>
          <w:p w14:paraId="624648DF" w14:textId="77777777" w:rsidR="005C0519" w:rsidRPr="00F01193" w:rsidRDefault="005C0519" w:rsidP="007C4CE4">
            <w:pPr>
              <w:tabs>
                <w:tab w:val="left" w:pos="1368"/>
              </w:tabs>
              <w:ind w:right="12"/>
              <w:rPr>
                <w:bCs/>
                <w:szCs w:val="24"/>
              </w:rPr>
            </w:pPr>
            <w:r w:rsidRPr="00F01193">
              <w:rPr>
                <w:bCs/>
                <w:szCs w:val="24"/>
              </w:rPr>
              <w:t>Family Medicine Resident</w:t>
            </w:r>
          </w:p>
        </w:tc>
        <w:tc>
          <w:tcPr>
            <w:tcW w:w="1958" w:type="dxa"/>
            <w:tcBorders>
              <w:top w:val="double" w:sz="4" w:space="0" w:color="auto"/>
              <w:left w:val="single" w:sz="4" w:space="0" w:color="auto"/>
              <w:bottom w:val="single" w:sz="4" w:space="0" w:color="auto"/>
              <w:right w:val="single" w:sz="4" w:space="0" w:color="auto"/>
            </w:tcBorders>
          </w:tcPr>
          <w:p w14:paraId="3D667A90" w14:textId="77777777" w:rsidR="005C0519" w:rsidRPr="00F01193" w:rsidRDefault="005C0519" w:rsidP="007C4CE4">
            <w:pPr>
              <w:tabs>
                <w:tab w:val="left" w:pos="1368"/>
              </w:tabs>
              <w:rPr>
                <w:bCs/>
                <w:szCs w:val="24"/>
              </w:rPr>
            </w:pPr>
            <w:r w:rsidRPr="00F01193">
              <w:rPr>
                <w:bCs/>
                <w:szCs w:val="24"/>
              </w:rPr>
              <w:t>Advisor</w:t>
            </w:r>
          </w:p>
        </w:tc>
        <w:tc>
          <w:tcPr>
            <w:tcW w:w="2046" w:type="dxa"/>
            <w:tcBorders>
              <w:top w:val="double" w:sz="4" w:space="0" w:color="auto"/>
              <w:left w:val="single" w:sz="4" w:space="0" w:color="auto"/>
              <w:bottom w:val="single" w:sz="4" w:space="0" w:color="auto"/>
              <w:right w:val="single" w:sz="4" w:space="0" w:color="auto"/>
            </w:tcBorders>
          </w:tcPr>
          <w:p w14:paraId="1F78C134" w14:textId="77777777" w:rsidR="005C0519" w:rsidRPr="00F01193" w:rsidRDefault="005C0519" w:rsidP="007C4CE4">
            <w:pPr>
              <w:tabs>
                <w:tab w:val="left" w:pos="1368"/>
              </w:tabs>
              <w:ind w:right="-120"/>
              <w:rPr>
                <w:bCs/>
                <w:szCs w:val="24"/>
              </w:rPr>
            </w:pPr>
            <w:r w:rsidRPr="00F01193">
              <w:rPr>
                <w:bCs/>
                <w:szCs w:val="24"/>
              </w:rPr>
              <w:t>Asst. Prof., UVM LCOM</w:t>
            </w:r>
          </w:p>
        </w:tc>
      </w:tr>
    </w:tbl>
    <w:p w14:paraId="597300F7" w14:textId="77777777" w:rsidR="00AB4F8D" w:rsidRPr="00F01193" w:rsidRDefault="00AB4F8D" w:rsidP="00AB4F8D">
      <w:pPr>
        <w:tabs>
          <w:tab w:val="left" w:pos="1368"/>
        </w:tabs>
        <w:ind w:right="-360"/>
        <w:rPr>
          <w:i/>
          <w:iCs/>
          <w:szCs w:val="24"/>
        </w:rPr>
      </w:pPr>
    </w:p>
    <w:p w14:paraId="2BF8D747" w14:textId="77777777" w:rsidR="005C0519" w:rsidRPr="00F01193" w:rsidRDefault="005C0519" w:rsidP="00AB4F8D">
      <w:pPr>
        <w:tabs>
          <w:tab w:val="left" w:pos="1368"/>
        </w:tabs>
        <w:ind w:right="-360"/>
        <w:rPr>
          <w:i/>
          <w:iCs/>
          <w:szCs w:val="24"/>
        </w:rPr>
      </w:pPr>
    </w:p>
    <w:p w14:paraId="04678694" w14:textId="77777777" w:rsidR="005C0519" w:rsidRPr="00F01193" w:rsidRDefault="00AB4F8D" w:rsidP="5A3013D2">
      <w:pPr>
        <w:tabs>
          <w:tab w:val="left" w:pos="1368"/>
        </w:tabs>
        <w:rPr>
          <w:i/>
          <w:iCs/>
          <w:szCs w:val="24"/>
        </w:rPr>
      </w:pPr>
      <w:r w:rsidRPr="00F01193">
        <w:rPr>
          <w:szCs w:val="24"/>
          <w:u w:val="single"/>
        </w:rPr>
        <w:t>INFORMAL TEACHING</w:t>
      </w:r>
      <w:r w:rsidRPr="00F01193">
        <w:rPr>
          <w:i/>
          <w:iCs/>
          <w:szCs w:val="24"/>
        </w:rPr>
        <w:t xml:space="preserve"> </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70"/>
        <w:gridCol w:w="8285"/>
      </w:tblGrid>
      <w:tr w:rsidR="00036B10" w14:paraId="44FB5338" w14:textId="77777777" w:rsidTr="7BAEEBA3">
        <w:sdt>
          <w:sdtPr>
            <w:rPr>
              <w:bCs/>
            </w:rPr>
            <w:id w:val="-1575428206"/>
            <w:placeholder>
              <w:docPart w:val="511187671039497898732A89505B1051"/>
            </w:placeholder>
            <w:text/>
          </w:sdtPr>
          <w:sdtEndPr/>
          <w:sdtContent>
            <w:tc>
              <w:tcPr>
                <w:tcW w:w="1525" w:type="dxa"/>
                <w:hideMark/>
              </w:tcPr>
              <w:p w14:paraId="7A5D5E28" w14:textId="5AA8287C" w:rsidR="00036B10" w:rsidRDefault="00036B10">
                <w:pPr>
                  <w:tabs>
                    <w:tab w:val="left" w:pos="-180"/>
                  </w:tabs>
                  <w:rPr>
                    <w:bCs/>
                  </w:rPr>
                </w:pPr>
                <w:r>
                  <w:rPr>
                    <w:bCs/>
                  </w:rPr>
                  <w:t>2018-present</w:t>
                </w:r>
              </w:p>
            </w:tc>
          </w:sdtContent>
        </w:sdt>
        <w:tc>
          <w:tcPr>
            <w:tcW w:w="270" w:type="dxa"/>
          </w:tcPr>
          <w:p w14:paraId="6AF2215C" w14:textId="77777777" w:rsidR="00036B10" w:rsidRDefault="00036B10">
            <w:pPr>
              <w:tabs>
                <w:tab w:val="left" w:pos="-180"/>
              </w:tabs>
              <w:rPr>
                <w:bCs/>
                <w:sz w:val="18"/>
                <w:szCs w:val="18"/>
              </w:rPr>
            </w:pPr>
          </w:p>
        </w:tc>
        <w:tc>
          <w:tcPr>
            <w:tcW w:w="8285" w:type="dxa"/>
            <w:hideMark/>
          </w:tcPr>
          <w:sdt>
            <w:sdtPr>
              <w:rPr>
                <w:rFonts w:eastAsia="Times"/>
              </w:rPr>
              <w:id w:val="1611936573"/>
              <w:placeholder>
                <w:docPart w:val="6E30DA515B684CBAAF17CB53EB77F426"/>
              </w:placeholder>
              <w:text/>
            </w:sdtPr>
            <w:sdtEndPr/>
            <w:sdtContent>
              <w:p w14:paraId="65F6B7F0" w14:textId="2FB6ACB6" w:rsidR="00036B10" w:rsidRDefault="00036B10">
                <w:pPr>
                  <w:tabs>
                    <w:tab w:val="left" w:pos="1368"/>
                    <w:tab w:val="left" w:pos="5400"/>
                    <w:tab w:val="left" w:pos="7560"/>
                  </w:tabs>
                  <w:rPr>
                    <w:bCs/>
                  </w:rPr>
                </w:pPr>
                <w:r w:rsidRPr="00036B10">
                  <w:rPr>
                    <w:rFonts w:eastAsia="Times"/>
                  </w:rPr>
                  <w:t>Onboarding of new providers to Urgent Care, to make sure they are comfortable with the staff, resources, electronic record, procedures, and tools available to them.</w:t>
                </w:r>
              </w:p>
            </w:sdtContent>
          </w:sdt>
        </w:tc>
      </w:tr>
      <w:tr w:rsidR="00036B10" w14:paraId="35C7D4B5" w14:textId="77777777" w:rsidTr="7BAEEBA3">
        <w:sdt>
          <w:sdtPr>
            <w:rPr>
              <w:bCs/>
            </w:rPr>
            <w:id w:val="-1879466342"/>
            <w:placeholder>
              <w:docPart w:val="1F4925A0A22F481E896358A4E882B7E5"/>
            </w:placeholder>
            <w:text/>
          </w:sdtPr>
          <w:sdtEndPr/>
          <w:sdtContent>
            <w:tc>
              <w:tcPr>
                <w:tcW w:w="1525" w:type="dxa"/>
                <w:hideMark/>
              </w:tcPr>
              <w:p w14:paraId="78B46DCC" w14:textId="0CF89AF4" w:rsidR="00036B10" w:rsidRDefault="00036B10">
                <w:pPr>
                  <w:tabs>
                    <w:tab w:val="left" w:pos="-180"/>
                  </w:tabs>
                  <w:rPr>
                    <w:bCs/>
                  </w:rPr>
                </w:pPr>
                <w:r>
                  <w:rPr>
                    <w:bCs/>
                  </w:rPr>
                  <w:t>2019-present</w:t>
                </w:r>
              </w:p>
            </w:tc>
          </w:sdtContent>
        </w:sdt>
        <w:tc>
          <w:tcPr>
            <w:tcW w:w="270" w:type="dxa"/>
          </w:tcPr>
          <w:p w14:paraId="3CE51EE0" w14:textId="77777777" w:rsidR="00036B10" w:rsidRDefault="00036B10">
            <w:pPr>
              <w:tabs>
                <w:tab w:val="left" w:pos="-180"/>
              </w:tabs>
              <w:rPr>
                <w:bCs/>
                <w:sz w:val="18"/>
                <w:szCs w:val="18"/>
              </w:rPr>
            </w:pPr>
          </w:p>
        </w:tc>
        <w:tc>
          <w:tcPr>
            <w:tcW w:w="8285" w:type="dxa"/>
            <w:hideMark/>
          </w:tcPr>
          <w:sdt>
            <w:sdtPr>
              <w:rPr>
                <w:rFonts w:eastAsia="Times"/>
              </w:rPr>
              <w:id w:val="936946727"/>
              <w:placeholder>
                <w:docPart w:val="15C2BB45C6974325BBD8B6567455ACE0"/>
              </w:placeholder>
              <w:text/>
            </w:sdtPr>
            <w:sdtEndPr/>
            <w:sdtContent>
              <w:p w14:paraId="3CDE4347" w14:textId="05885C66" w:rsidR="00036B10" w:rsidRDefault="269D0818" w:rsidP="367F7FA3">
                <w:pPr>
                  <w:tabs>
                    <w:tab w:val="left" w:pos="1368"/>
                    <w:tab w:val="left" w:pos="5400"/>
                    <w:tab w:val="left" w:pos="7560"/>
                  </w:tabs>
                  <w:rPr>
                    <w:rFonts w:eastAsia="Times"/>
                  </w:rPr>
                </w:pPr>
                <w:r w:rsidRPr="7BAEEBA3">
                  <w:rPr>
                    <w:rFonts w:eastAsia="Times"/>
                  </w:rPr>
                  <w:t xml:space="preserve">Case Report delivered every 1-2 weeks to Urgent Care Staff, providers, residents, Dept of Family Medicine, and Dept of Internal Medicine. As of 4/23/2024, I have </w:t>
                </w:r>
                <w:r w:rsidR="7C958614" w:rsidRPr="7BAEEBA3">
                  <w:rPr>
                    <w:rFonts w:eastAsia="Times"/>
                  </w:rPr>
                  <w:t>authored</w:t>
                </w:r>
                <w:r w:rsidRPr="7BAEEBA3">
                  <w:rPr>
                    <w:rFonts w:eastAsia="Times"/>
                  </w:rPr>
                  <w:t xml:space="preserve"> 140 unique, de-identified case reports of specific conditions, with attached teaching points on the disease, and a board type question. </w:t>
                </w:r>
                <w:r w:rsidR="0CA172CA" w:rsidRPr="7BAEEBA3">
                  <w:rPr>
                    <w:rFonts w:eastAsia="Times"/>
                  </w:rPr>
                  <w:t>Subjects included</w:t>
                </w:r>
                <w:r w:rsidRPr="7BAEEBA3">
                  <w:rPr>
                    <w:rFonts w:eastAsia="Times"/>
                  </w:rPr>
                  <w:t xml:space="preserve"> “Testicular Torsion”, “Otomycosis”, “Forgotten Vaginal Cup”, “Covid + Varicella”, “Purpura from a baby carrier”, “Stercoral Colitis”, “Morgellons”, “Superficial Venous Thrombosis”, “Anaplasmosis”, “Ascariasis”, “Unusual Mononucleosis presentation”, “A tale of 2 </w:t>
                </w:r>
                <w:bookmarkStart w:id="3" w:name="_Int_klyxjt32"/>
                <w:r w:rsidRPr="7BAEEBA3">
                  <w:rPr>
                    <w:rFonts w:eastAsia="Times"/>
                  </w:rPr>
                  <w:t>PEs</w:t>
                </w:r>
                <w:bookmarkEnd w:id="3"/>
                <w:r w:rsidRPr="7BAEEBA3">
                  <w:rPr>
                    <w:rFonts w:eastAsia="Times"/>
                  </w:rPr>
                  <w:t xml:space="preserve">”.  The </w:t>
                </w:r>
                <w:r w:rsidR="5FF99F8E" w:rsidRPr="7BAEEBA3">
                  <w:rPr>
                    <w:rFonts w:eastAsia="Times"/>
                  </w:rPr>
                  <w:t>D</w:t>
                </w:r>
                <w:r w:rsidRPr="7BAEEBA3">
                  <w:rPr>
                    <w:rFonts w:eastAsia="Times"/>
                  </w:rPr>
                  <w:t xml:space="preserve">epartment Chair awarded me the Family Medicine Faculty Gold Star Award in 2021 for this ongoing work in </w:t>
                </w:r>
                <w:r w:rsidR="4B9A4F92" w:rsidRPr="7BAEEBA3">
                  <w:rPr>
                    <w:rFonts w:eastAsia="Times"/>
                  </w:rPr>
                  <w:t>peer education</w:t>
                </w:r>
                <w:r w:rsidRPr="7BAEEBA3">
                  <w:rPr>
                    <w:rFonts w:eastAsia="Times"/>
                  </w:rPr>
                  <w:t xml:space="preserve">. </w:t>
                </w:r>
              </w:p>
            </w:sdtContent>
          </w:sdt>
        </w:tc>
      </w:tr>
      <w:tr w:rsidR="00036B10" w14:paraId="0AE6EC54" w14:textId="77777777" w:rsidTr="7BAEEBA3">
        <w:tc>
          <w:tcPr>
            <w:tcW w:w="1525" w:type="dxa"/>
            <w:hideMark/>
          </w:tcPr>
          <w:p w14:paraId="4E37FC65" w14:textId="0E4F6778" w:rsidR="00036B10" w:rsidRDefault="00036B10">
            <w:pPr>
              <w:tabs>
                <w:tab w:val="left" w:pos="-180"/>
              </w:tabs>
              <w:rPr>
                <w:bCs/>
              </w:rPr>
            </w:pPr>
          </w:p>
        </w:tc>
        <w:tc>
          <w:tcPr>
            <w:tcW w:w="270" w:type="dxa"/>
          </w:tcPr>
          <w:p w14:paraId="54DA83F5" w14:textId="77777777" w:rsidR="00036B10" w:rsidRDefault="00036B10">
            <w:pPr>
              <w:tabs>
                <w:tab w:val="left" w:pos="-180"/>
              </w:tabs>
              <w:rPr>
                <w:bCs/>
                <w:sz w:val="18"/>
                <w:szCs w:val="18"/>
              </w:rPr>
            </w:pPr>
          </w:p>
        </w:tc>
        <w:tc>
          <w:tcPr>
            <w:tcW w:w="8285" w:type="dxa"/>
            <w:hideMark/>
          </w:tcPr>
          <w:p w14:paraId="5E0542F7" w14:textId="5FEF1031" w:rsidR="00036B10" w:rsidRDefault="00036B10">
            <w:pPr>
              <w:tabs>
                <w:tab w:val="left" w:pos="1368"/>
                <w:tab w:val="left" w:pos="5400"/>
                <w:tab w:val="left" w:pos="7560"/>
              </w:tabs>
              <w:rPr>
                <w:b/>
                <w:bCs/>
              </w:rPr>
            </w:pPr>
          </w:p>
        </w:tc>
      </w:tr>
    </w:tbl>
    <w:p w14:paraId="1E063A56" w14:textId="77777777" w:rsidR="00036B10" w:rsidRDefault="00036B10" w:rsidP="008F2504">
      <w:pPr>
        <w:tabs>
          <w:tab w:val="left" w:pos="1368"/>
        </w:tabs>
        <w:rPr>
          <w:szCs w:val="24"/>
          <w:u w:val="single"/>
        </w:rPr>
      </w:pPr>
    </w:p>
    <w:p w14:paraId="3281601A" w14:textId="77777777" w:rsidR="00036B10" w:rsidRDefault="00036B10" w:rsidP="008F2504">
      <w:pPr>
        <w:tabs>
          <w:tab w:val="left" w:pos="1368"/>
        </w:tabs>
        <w:rPr>
          <w:szCs w:val="24"/>
          <w:u w:val="single"/>
        </w:rPr>
      </w:pPr>
    </w:p>
    <w:p w14:paraId="3D324A08" w14:textId="6FF8AFE9" w:rsidR="00AB4F8D" w:rsidRPr="00F01193" w:rsidRDefault="00AB4F8D" w:rsidP="008F2504">
      <w:pPr>
        <w:tabs>
          <w:tab w:val="left" w:pos="1368"/>
        </w:tabs>
        <w:rPr>
          <w:i/>
          <w:iCs/>
          <w:szCs w:val="24"/>
        </w:rPr>
      </w:pPr>
      <w:r w:rsidRPr="00F01193">
        <w:rPr>
          <w:szCs w:val="24"/>
          <w:u w:val="single"/>
        </w:rPr>
        <w:t>FACULTY MENTORED</w:t>
      </w:r>
      <w:r w:rsidRPr="00F01193">
        <w:rPr>
          <w:i/>
          <w:iCs/>
          <w:szCs w:val="24"/>
        </w:rPr>
        <w:t xml:space="preserve"> </w:t>
      </w:r>
    </w:p>
    <w:p w14:paraId="4D4EE707" w14:textId="77777777" w:rsidR="00AB4F8D" w:rsidRPr="00F01193" w:rsidRDefault="00B62086" w:rsidP="00AB4F8D">
      <w:pPr>
        <w:tabs>
          <w:tab w:val="left" w:pos="1368"/>
        </w:tabs>
        <w:rPr>
          <w:szCs w:val="24"/>
        </w:rPr>
      </w:pPr>
      <w:r w:rsidRPr="00F01193">
        <w:rPr>
          <w:szCs w:val="24"/>
        </w:rPr>
        <w:t>John Dunn, MD</w:t>
      </w:r>
    </w:p>
    <w:p w14:paraId="6701D461" w14:textId="77777777" w:rsidR="25BC213D" w:rsidRPr="00F01193" w:rsidRDefault="25BC213D" w:rsidP="3434D797">
      <w:pPr>
        <w:tabs>
          <w:tab w:val="left" w:pos="1368"/>
        </w:tabs>
        <w:rPr>
          <w:szCs w:val="24"/>
        </w:rPr>
      </w:pPr>
      <w:r w:rsidRPr="00F01193">
        <w:rPr>
          <w:szCs w:val="24"/>
        </w:rPr>
        <w:t>Kayla Corbett, MD</w:t>
      </w:r>
    </w:p>
    <w:p w14:paraId="4C3D691A" w14:textId="77777777" w:rsidR="25BC213D" w:rsidRPr="00F01193" w:rsidRDefault="25BC213D" w:rsidP="3434D797">
      <w:pPr>
        <w:tabs>
          <w:tab w:val="left" w:pos="1368"/>
        </w:tabs>
        <w:rPr>
          <w:szCs w:val="24"/>
        </w:rPr>
      </w:pPr>
      <w:r w:rsidRPr="00F01193">
        <w:rPr>
          <w:szCs w:val="24"/>
        </w:rPr>
        <w:t>Megan Malgeri, MD</w:t>
      </w:r>
    </w:p>
    <w:p w14:paraId="6AF5D872" w14:textId="77777777" w:rsidR="00B62086" w:rsidRPr="00F01193" w:rsidRDefault="00B62086" w:rsidP="00AB4F8D">
      <w:pPr>
        <w:tabs>
          <w:tab w:val="left" w:pos="1368"/>
        </w:tabs>
        <w:rPr>
          <w:i/>
          <w:iCs/>
          <w:szCs w:val="24"/>
        </w:rPr>
      </w:pPr>
    </w:p>
    <w:p w14:paraId="747D6A9F" w14:textId="77777777" w:rsidR="00AB4F8D" w:rsidRPr="00F01193" w:rsidRDefault="00AB4F8D" w:rsidP="00AB4F8D">
      <w:pPr>
        <w:tabs>
          <w:tab w:val="left" w:pos="1368"/>
        </w:tabs>
        <w:rPr>
          <w:i/>
          <w:iCs/>
          <w:szCs w:val="24"/>
        </w:rPr>
      </w:pPr>
      <w:r w:rsidRPr="00F01193">
        <w:rPr>
          <w:szCs w:val="24"/>
          <w:u w:val="single"/>
        </w:rPr>
        <w:t>OTHER VISITING FACULTY SUPERVISED</w:t>
      </w:r>
    </w:p>
    <w:p w14:paraId="0A705478" w14:textId="77777777" w:rsidR="00AB4F8D" w:rsidRPr="00F01193" w:rsidRDefault="00AB4F8D" w:rsidP="00AB4F8D">
      <w:pPr>
        <w:pStyle w:val="EndnoteText"/>
        <w:tabs>
          <w:tab w:val="left" w:pos="1368"/>
        </w:tabs>
      </w:pPr>
    </w:p>
    <w:p w14:paraId="12653911" w14:textId="77777777" w:rsidR="00AB4F8D" w:rsidRPr="00F01193" w:rsidRDefault="00AB4F8D" w:rsidP="008F2504">
      <w:pPr>
        <w:tabs>
          <w:tab w:val="left" w:pos="1368"/>
        </w:tabs>
        <w:rPr>
          <w:color w:val="808080" w:themeColor="background1" w:themeShade="80"/>
          <w:szCs w:val="24"/>
        </w:rPr>
      </w:pPr>
      <w:r w:rsidRPr="00F01193">
        <w:rPr>
          <w:bCs/>
          <w:szCs w:val="24"/>
          <w:u w:val="single"/>
        </w:rPr>
        <w:lastRenderedPageBreak/>
        <w:t>TEACHING AIDS</w:t>
      </w:r>
      <w:r w:rsidRPr="00F01193">
        <w:rPr>
          <w:szCs w:val="24"/>
        </w:rPr>
        <w:t xml:space="preserve"> </w:t>
      </w:r>
    </w:p>
    <w:p w14:paraId="504B00DD" w14:textId="77777777" w:rsidR="00AB4F8D" w:rsidRPr="00F01193" w:rsidRDefault="00AB4F8D" w:rsidP="00AB4F8D">
      <w:pPr>
        <w:tabs>
          <w:tab w:val="left" w:pos="1368"/>
        </w:tabs>
        <w:ind w:left="360"/>
        <w:rPr>
          <w:szCs w:val="24"/>
        </w:rPr>
      </w:pPr>
    </w:p>
    <w:p w14:paraId="686D0742" w14:textId="77777777" w:rsidR="00AB4F8D" w:rsidRPr="00F01193" w:rsidRDefault="00AB4F8D" w:rsidP="008F2504">
      <w:pPr>
        <w:tabs>
          <w:tab w:val="left" w:pos="1368"/>
        </w:tabs>
        <w:rPr>
          <w:szCs w:val="24"/>
        </w:rPr>
      </w:pPr>
      <w:r w:rsidRPr="00F01193">
        <w:rPr>
          <w:bCs/>
          <w:szCs w:val="24"/>
          <w:u w:val="single"/>
        </w:rPr>
        <w:t>TEACHING AWARDS AND NOMINATIONS</w:t>
      </w:r>
      <w:r w:rsidRPr="00F01193">
        <w:rPr>
          <w:szCs w:val="24"/>
        </w:rPr>
        <w:t xml:space="preserve"> </w:t>
      </w:r>
    </w:p>
    <w:p w14:paraId="39BC5B2C" w14:textId="2CFCBFE3" w:rsidR="00FF319A" w:rsidRPr="00F01193" w:rsidRDefault="00C425ED" w:rsidP="008F2504">
      <w:pPr>
        <w:tabs>
          <w:tab w:val="left" w:pos="1368"/>
        </w:tabs>
      </w:pPr>
      <w:r>
        <w:t>6/</w:t>
      </w:r>
      <w:r w:rsidR="3E127ED3">
        <w:t>2020 Faculty</w:t>
      </w:r>
      <w:r w:rsidR="00FF319A">
        <w:t xml:space="preserve"> Preceptor of the Year award, F</w:t>
      </w:r>
      <w:r>
        <w:t>amily Medicine Residency.</w:t>
      </w:r>
    </w:p>
    <w:p w14:paraId="1EBE5D30" w14:textId="1C4850DD" w:rsidR="00AB4F8D" w:rsidRPr="00F01193" w:rsidRDefault="00AB4F8D" w:rsidP="5E09D4B6">
      <w:pPr>
        <w:tabs>
          <w:tab w:val="left" w:pos="1368"/>
        </w:tabs>
        <w:rPr>
          <w:i/>
          <w:iCs/>
        </w:rPr>
      </w:pPr>
    </w:p>
    <w:p w14:paraId="4E0431B6" w14:textId="390B9C3E" w:rsidR="5A3013D2" w:rsidRPr="00F01193" w:rsidRDefault="00AB4F8D" w:rsidP="5E09D4B6">
      <w:pPr>
        <w:tabs>
          <w:tab w:val="left" w:pos="1368"/>
        </w:tabs>
        <w:rPr>
          <w:color w:val="000000" w:themeColor="text1"/>
        </w:rPr>
      </w:pPr>
      <w:r w:rsidRPr="5E09D4B6">
        <w:rPr>
          <w:u w:val="single"/>
        </w:rPr>
        <w:t>SUMMARY OF T</w:t>
      </w:r>
      <w:r w:rsidR="6E34DD04" w:rsidRPr="5E09D4B6">
        <w:rPr>
          <w:u w:val="single"/>
        </w:rPr>
        <w:t>EACHING</w:t>
      </w:r>
    </w:p>
    <w:p w14:paraId="6A13D83C" w14:textId="77777777" w:rsidR="008F0CD7" w:rsidRDefault="00265AC0" w:rsidP="49638184">
      <w:pPr>
        <w:tabs>
          <w:tab w:val="left" w:pos="1368"/>
        </w:tabs>
        <w:rPr>
          <w:color w:val="000000" w:themeColor="text1"/>
        </w:rPr>
      </w:pPr>
      <w:r>
        <w:rPr>
          <w:color w:val="000000" w:themeColor="text1"/>
        </w:rPr>
        <w:t>Bedside</w:t>
      </w:r>
      <w:r w:rsidR="799534BA" w:rsidRPr="5E09D4B6">
        <w:rPr>
          <w:color w:val="000000" w:themeColor="text1"/>
        </w:rPr>
        <w:t xml:space="preserve"> Teaching: At Urgent Care, I precept the Doctoring in Vermont course for 1st and 2nd year medical students and the family medicine elective for 3rd or 4th year clerkship students.</w:t>
      </w:r>
      <w:r w:rsidR="28310435" w:rsidRPr="5E09D4B6">
        <w:rPr>
          <w:color w:val="000000" w:themeColor="text1"/>
        </w:rPr>
        <w:t xml:space="preserve"> For the residents, I precept them </w:t>
      </w:r>
      <w:r w:rsidR="7EFDC421" w:rsidRPr="5E09D4B6">
        <w:rPr>
          <w:color w:val="000000" w:themeColor="text1"/>
        </w:rPr>
        <w:t>both</w:t>
      </w:r>
      <w:r w:rsidR="28310435" w:rsidRPr="5E09D4B6">
        <w:rPr>
          <w:color w:val="000000" w:themeColor="text1"/>
        </w:rPr>
        <w:t xml:space="preserve"> at the </w:t>
      </w:r>
      <w:r w:rsidR="7FFF5258" w:rsidRPr="5E09D4B6">
        <w:rPr>
          <w:color w:val="000000" w:themeColor="text1"/>
        </w:rPr>
        <w:t>U</w:t>
      </w:r>
      <w:r w:rsidR="28310435" w:rsidRPr="5E09D4B6">
        <w:rPr>
          <w:color w:val="000000" w:themeColor="text1"/>
        </w:rPr>
        <w:t xml:space="preserve">rgent </w:t>
      </w:r>
      <w:r w:rsidR="5C63F5C2" w:rsidRPr="5E09D4B6">
        <w:rPr>
          <w:color w:val="000000" w:themeColor="text1"/>
        </w:rPr>
        <w:t>C</w:t>
      </w:r>
      <w:r w:rsidR="28310435" w:rsidRPr="5E09D4B6">
        <w:rPr>
          <w:color w:val="000000" w:themeColor="text1"/>
        </w:rPr>
        <w:t xml:space="preserve">are </w:t>
      </w:r>
      <w:r w:rsidR="38D7F8FF" w:rsidRPr="5E09D4B6">
        <w:rPr>
          <w:color w:val="000000" w:themeColor="text1"/>
        </w:rPr>
        <w:t>C</w:t>
      </w:r>
      <w:r w:rsidR="28310435" w:rsidRPr="5E09D4B6">
        <w:rPr>
          <w:color w:val="000000" w:themeColor="text1"/>
        </w:rPr>
        <w:t>enter and at their continuity clinics.</w:t>
      </w:r>
      <w:r w:rsidR="730A33EA" w:rsidRPr="5E09D4B6">
        <w:rPr>
          <w:color w:val="000000" w:themeColor="text1"/>
        </w:rPr>
        <w:t xml:space="preserve"> </w:t>
      </w:r>
      <w:r w:rsidR="0A9AF551" w:rsidRPr="5E09D4B6">
        <w:rPr>
          <w:color w:val="000000" w:themeColor="text1"/>
        </w:rPr>
        <w:t>In addition to that I am</w:t>
      </w:r>
      <w:r w:rsidR="28310435" w:rsidRPr="5E09D4B6">
        <w:rPr>
          <w:color w:val="000000" w:themeColor="text1"/>
        </w:rPr>
        <w:t xml:space="preserve"> responsib</w:t>
      </w:r>
      <w:r w:rsidR="42D9441E" w:rsidRPr="5E09D4B6">
        <w:rPr>
          <w:color w:val="000000" w:themeColor="text1"/>
        </w:rPr>
        <w:t>le</w:t>
      </w:r>
      <w:r w:rsidR="28310435" w:rsidRPr="5E09D4B6">
        <w:rPr>
          <w:color w:val="000000" w:themeColor="text1"/>
        </w:rPr>
        <w:t xml:space="preserve"> for our family medicine resident's urgent care curriculum.</w:t>
      </w:r>
    </w:p>
    <w:p w14:paraId="4D6BD3F0" w14:textId="77777777" w:rsidR="008F0CD7" w:rsidRDefault="008F0CD7" w:rsidP="49638184">
      <w:pPr>
        <w:tabs>
          <w:tab w:val="left" w:pos="1368"/>
        </w:tabs>
        <w:rPr>
          <w:color w:val="000000" w:themeColor="text1"/>
        </w:rPr>
      </w:pPr>
    </w:p>
    <w:p w14:paraId="31757AFF" w14:textId="1F80E374" w:rsidR="00DC7039" w:rsidRDefault="008F0CD7" w:rsidP="49638184">
      <w:pPr>
        <w:tabs>
          <w:tab w:val="left" w:pos="1368"/>
        </w:tabs>
        <w:rPr>
          <w:color w:val="000000" w:themeColor="text1"/>
        </w:rPr>
      </w:pPr>
      <w:r w:rsidRPr="03CA9EA9">
        <w:rPr>
          <w:color w:val="000000" w:themeColor="text1"/>
        </w:rPr>
        <w:t>Curriculum Development: In 2023</w:t>
      </w:r>
      <w:r w:rsidR="0EA28F8C" w:rsidRPr="03CA9EA9">
        <w:rPr>
          <w:color w:val="000000" w:themeColor="text1"/>
        </w:rPr>
        <w:t>,</w:t>
      </w:r>
      <w:r w:rsidRPr="03CA9EA9">
        <w:rPr>
          <w:color w:val="000000" w:themeColor="text1"/>
        </w:rPr>
        <w:t xml:space="preserve"> I </w:t>
      </w:r>
      <w:r w:rsidR="00E50FB8" w:rsidRPr="03CA9EA9">
        <w:rPr>
          <w:color w:val="000000" w:themeColor="text1"/>
        </w:rPr>
        <w:t>improved</w:t>
      </w:r>
      <w:r w:rsidR="00422335" w:rsidRPr="03CA9EA9">
        <w:rPr>
          <w:color w:val="000000" w:themeColor="text1"/>
        </w:rPr>
        <w:t xml:space="preserve"> the</w:t>
      </w:r>
      <w:r w:rsidR="00E50FB8" w:rsidRPr="03CA9EA9">
        <w:rPr>
          <w:color w:val="000000" w:themeColor="text1"/>
        </w:rPr>
        <w:t xml:space="preserve"> mandatory</w:t>
      </w:r>
      <w:r w:rsidR="00422335" w:rsidRPr="03CA9EA9">
        <w:rPr>
          <w:color w:val="000000" w:themeColor="text1"/>
        </w:rPr>
        <w:t xml:space="preserve"> urgent care rotation from one in which the residents </w:t>
      </w:r>
      <w:r w:rsidR="6801721E" w:rsidRPr="03CA9EA9">
        <w:rPr>
          <w:color w:val="000000" w:themeColor="text1"/>
        </w:rPr>
        <w:t xml:space="preserve">were assigned to </w:t>
      </w:r>
      <w:r w:rsidR="48DA74A6" w:rsidRPr="03CA9EA9">
        <w:rPr>
          <w:color w:val="000000" w:themeColor="text1"/>
        </w:rPr>
        <w:t xml:space="preserve">work with </w:t>
      </w:r>
      <w:r w:rsidR="6801721E" w:rsidRPr="03CA9EA9">
        <w:rPr>
          <w:color w:val="000000" w:themeColor="text1"/>
        </w:rPr>
        <w:t>one</w:t>
      </w:r>
      <w:r w:rsidR="1F2E70AF" w:rsidRPr="03CA9EA9">
        <w:rPr>
          <w:color w:val="000000" w:themeColor="text1"/>
        </w:rPr>
        <w:t xml:space="preserve"> </w:t>
      </w:r>
      <w:r w:rsidR="00422335" w:rsidRPr="03CA9EA9">
        <w:rPr>
          <w:color w:val="000000" w:themeColor="text1"/>
        </w:rPr>
        <w:t>preceptor</w:t>
      </w:r>
      <w:r w:rsidR="2F16F66F" w:rsidRPr="03CA9EA9">
        <w:rPr>
          <w:color w:val="000000" w:themeColor="text1"/>
        </w:rPr>
        <w:t xml:space="preserve"> per shift</w:t>
      </w:r>
      <w:r w:rsidR="00422335" w:rsidRPr="03CA9EA9">
        <w:rPr>
          <w:color w:val="000000" w:themeColor="text1"/>
        </w:rPr>
        <w:t xml:space="preserve">, to </w:t>
      </w:r>
      <w:r w:rsidR="3E78D51C" w:rsidRPr="03CA9EA9">
        <w:rPr>
          <w:color w:val="000000" w:themeColor="text1"/>
        </w:rPr>
        <w:t>a structured</w:t>
      </w:r>
      <w:r w:rsidR="00422335" w:rsidRPr="03CA9EA9">
        <w:rPr>
          <w:color w:val="000000" w:themeColor="text1"/>
        </w:rPr>
        <w:t xml:space="preserve"> environment.</w:t>
      </w:r>
      <w:r w:rsidR="0073040D" w:rsidRPr="03CA9EA9">
        <w:rPr>
          <w:color w:val="000000" w:themeColor="text1"/>
        </w:rPr>
        <w:t xml:space="preserve"> </w:t>
      </w:r>
      <w:r w:rsidR="00422335" w:rsidRPr="03CA9EA9">
        <w:rPr>
          <w:color w:val="000000" w:themeColor="text1"/>
        </w:rPr>
        <w:t xml:space="preserve">They now have a list of acute problems </w:t>
      </w:r>
      <w:r w:rsidR="19D03E8F" w:rsidRPr="03CA9EA9">
        <w:rPr>
          <w:color w:val="000000" w:themeColor="text1"/>
        </w:rPr>
        <w:t>and procedures that they need to see</w:t>
      </w:r>
      <w:r w:rsidR="5D50EC81" w:rsidRPr="03CA9EA9">
        <w:rPr>
          <w:color w:val="000000" w:themeColor="text1"/>
        </w:rPr>
        <w:t xml:space="preserve"> </w:t>
      </w:r>
      <w:r w:rsidR="0F4E2ABA" w:rsidRPr="03CA9EA9">
        <w:rPr>
          <w:color w:val="000000" w:themeColor="text1"/>
        </w:rPr>
        <w:t xml:space="preserve">and/or perform </w:t>
      </w:r>
      <w:r w:rsidR="5D50EC81" w:rsidRPr="03CA9EA9">
        <w:rPr>
          <w:color w:val="000000" w:themeColor="text1"/>
        </w:rPr>
        <w:t>to complete the rotation successfully.</w:t>
      </w:r>
      <w:r w:rsidR="00422335" w:rsidRPr="03CA9EA9">
        <w:rPr>
          <w:color w:val="000000" w:themeColor="text1"/>
        </w:rPr>
        <w:t xml:space="preserve"> The resident </w:t>
      </w:r>
      <w:r w:rsidR="0073040D" w:rsidRPr="03CA9EA9">
        <w:rPr>
          <w:color w:val="000000" w:themeColor="text1"/>
        </w:rPr>
        <w:t>collaborates</w:t>
      </w:r>
      <w:r w:rsidR="00422335" w:rsidRPr="03CA9EA9">
        <w:rPr>
          <w:color w:val="000000" w:themeColor="text1"/>
        </w:rPr>
        <w:t xml:space="preserve"> closely with their preceptor, the charge nurse, and the medical assistants to obtain this </w:t>
      </w:r>
      <w:r w:rsidR="00B47EDD" w:rsidRPr="03CA9EA9">
        <w:rPr>
          <w:color w:val="000000" w:themeColor="text1"/>
        </w:rPr>
        <w:t>goal. In</w:t>
      </w:r>
      <w:r w:rsidR="00FD0DF1" w:rsidRPr="03CA9EA9">
        <w:rPr>
          <w:color w:val="000000" w:themeColor="text1"/>
        </w:rPr>
        <w:t xml:space="preserve"> addition, t</w:t>
      </w:r>
      <w:r w:rsidR="00E50FB8" w:rsidRPr="03CA9EA9">
        <w:rPr>
          <w:color w:val="000000" w:themeColor="text1"/>
        </w:rPr>
        <w:t xml:space="preserve">he Urgent Care elective is now helping the residents increase their numbers of ultrasound scans for POCUS certification. </w:t>
      </w:r>
    </w:p>
    <w:p w14:paraId="72B342C4" w14:textId="05B246F3" w:rsidR="03CA9EA9" w:rsidRDefault="03CA9EA9" w:rsidP="03CA9EA9">
      <w:pPr>
        <w:tabs>
          <w:tab w:val="left" w:pos="1368"/>
        </w:tabs>
        <w:rPr>
          <w:color w:val="000000" w:themeColor="text1"/>
        </w:rPr>
      </w:pPr>
    </w:p>
    <w:p w14:paraId="29D580FC" w14:textId="2957D315" w:rsidR="00DC7039" w:rsidRDefault="00265AC0" w:rsidP="00DC7039">
      <w:pPr>
        <w:tabs>
          <w:tab w:val="left" w:pos="1368"/>
        </w:tabs>
        <w:rPr>
          <w:color w:val="000000" w:themeColor="text1"/>
        </w:rPr>
      </w:pPr>
      <w:r w:rsidRPr="1A41619D">
        <w:rPr>
          <w:color w:val="000000" w:themeColor="text1"/>
        </w:rPr>
        <w:t>Classroom</w:t>
      </w:r>
      <w:r w:rsidR="00DC7039" w:rsidRPr="1A41619D">
        <w:rPr>
          <w:color w:val="000000" w:themeColor="text1"/>
        </w:rPr>
        <w:t xml:space="preserve"> Teaching: I </w:t>
      </w:r>
      <w:r w:rsidRPr="1A41619D">
        <w:rPr>
          <w:color w:val="000000" w:themeColor="text1"/>
        </w:rPr>
        <w:t xml:space="preserve">regularly </w:t>
      </w:r>
      <w:r w:rsidR="00DC7039" w:rsidRPr="1A41619D">
        <w:rPr>
          <w:color w:val="000000" w:themeColor="text1"/>
        </w:rPr>
        <w:t xml:space="preserve">teach resident didactics within the core curriculum. I facilitate a small group of medical students for the Foundations course, Human Development and Reproductive </w:t>
      </w:r>
      <w:r w:rsidR="4061B402" w:rsidRPr="1A41619D">
        <w:rPr>
          <w:color w:val="000000" w:themeColor="text1"/>
        </w:rPr>
        <w:t>Health.</w:t>
      </w:r>
      <w:r w:rsidR="157A918E" w:rsidRPr="1A41619D">
        <w:rPr>
          <w:color w:val="000000" w:themeColor="text1"/>
        </w:rPr>
        <w:t xml:space="preserve"> I have taught</w:t>
      </w:r>
      <w:r w:rsidR="00DC7039" w:rsidRPr="1A41619D">
        <w:rPr>
          <w:color w:val="000000" w:themeColor="text1"/>
        </w:rPr>
        <w:t xml:space="preserve"> musculoskeletal (MSK) exams</w:t>
      </w:r>
      <w:r w:rsidR="4E803638" w:rsidRPr="1A41619D">
        <w:rPr>
          <w:color w:val="000000" w:themeColor="text1"/>
        </w:rPr>
        <w:t>. I regularly conduct</w:t>
      </w:r>
      <w:r w:rsidR="00DC7039" w:rsidRPr="1A41619D">
        <w:rPr>
          <w:color w:val="000000" w:themeColor="text1"/>
        </w:rPr>
        <w:t xml:space="preserve"> POCUS training</w:t>
      </w:r>
      <w:r w:rsidRPr="1A41619D">
        <w:rPr>
          <w:color w:val="000000" w:themeColor="text1"/>
        </w:rPr>
        <w:t xml:space="preserve"> at the simulation center</w:t>
      </w:r>
      <w:r w:rsidR="00DC7039" w:rsidRPr="1A41619D">
        <w:rPr>
          <w:color w:val="000000" w:themeColor="text1"/>
        </w:rPr>
        <w:t xml:space="preserve"> </w:t>
      </w:r>
      <w:r w:rsidR="0DFB8EBF" w:rsidRPr="1A41619D">
        <w:rPr>
          <w:color w:val="000000" w:themeColor="text1"/>
        </w:rPr>
        <w:t xml:space="preserve">on the diagnosis of </w:t>
      </w:r>
      <w:r w:rsidR="00C04AEB" w:rsidRPr="1A41619D">
        <w:rPr>
          <w:color w:val="000000" w:themeColor="text1"/>
        </w:rPr>
        <w:t>d</w:t>
      </w:r>
      <w:r w:rsidR="00DC7039" w:rsidRPr="1A41619D">
        <w:rPr>
          <w:color w:val="000000" w:themeColor="text1"/>
        </w:rPr>
        <w:t>eep venous thrombosis (DVT) and abdominal aortic aneurism (AAA) for the family medicine clerkship.</w:t>
      </w:r>
    </w:p>
    <w:p w14:paraId="41F1D254" w14:textId="77777777" w:rsidR="00DC3BFC" w:rsidRDefault="00DC3BFC" w:rsidP="00DC3BFC">
      <w:pPr>
        <w:tabs>
          <w:tab w:val="left" w:pos="1368"/>
        </w:tabs>
        <w:rPr>
          <w:color w:val="000000" w:themeColor="text1"/>
        </w:rPr>
      </w:pPr>
    </w:p>
    <w:p w14:paraId="3E5D5D5E" w14:textId="3D4D6D0F" w:rsidR="00DC3BFC" w:rsidRDefault="00DC3BFC" w:rsidP="00DC3BFC">
      <w:pPr>
        <w:tabs>
          <w:tab w:val="left" w:pos="1368"/>
        </w:tabs>
        <w:rPr>
          <w:color w:val="000000" w:themeColor="text1"/>
        </w:rPr>
      </w:pPr>
      <w:r w:rsidRPr="00DC3BFC">
        <w:rPr>
          <w:color w:val="000000" w:themeColor="text1"/>
        </w:rPr>
        <w:t xml:space="preserve">Awards: </w:t>
      </w:r>
      <w:r w:rsidR="0073040D">
        <w:rPr>
          <w:color w:val="000000" w:themeColor="text1"/>
        </w:rPr>
        <w:t>The FM Residents awarded me</w:t>
      </w:r>
      <w:r w:rsidRPr="00DC3BFC">
        <w:rPr>
          <w:color w:val="000000" w:themeColor="text1"/>
        </w:rPr>
        <w:t xml:space="preserve"> Faculty Preceptor of the Year Award in 2020. </w:t>
      </w:r>
      <w:r w:rsidR="0073040D">
        <w:rPr>
          <w:color w:val="000000" w:themeColor="text1"/>
        </w:rPr>
        <w:t>In addition, the Department Chair awarded me</w:t>
      </w:r>
      <w:r w:rsidRPr="00DC3BFC">
        <w:rPr>
          <w:color w:val="000000" w:themeColor="text1"/>
        </w:rPr>
        <w:t xml:space="preserve"> a Family Medicine Faculty Gold Star Award for my case report education.</w:t>
      </w:r>
      <w:r w:rsidR="005732BF">
        <w:rPr>
          <w:color w:val="000000" w:themeColor="text1"/>
        </w:rPr>
        <w:t xml:space="preserve"> I also was nominated in 2025 for the Dean’s Award for Professionalism.</w:t>
      </w:r>
    </w:p>
    <w:p w14:paraId="043DA708" w14:textId="77777777" w:rsidR="00DC3BFC" w:rsidRDefault="00DC3BFC" w:rsidP="00DC3BFC">
      <w:pPr>
        <w:tabs>
          <w:tab w:val="left" w:pos="1368"/>
        </w:tabs>
        <w:rPr>
          <w:color w:val="000000" w:themeColor="text1"/>
        </w:rPr>
      </w:pPr>
    </w:p>
    <w:p w14:paraId="1F50422D" w14:textId="6C410539" w:rsidR="00DC3BFC" w:rsidRPr="00DC3BFC" w:rsidRDefault="00DC3BFC" w:rsidP="00DC3BFC">
      <w:pPr>
        <w:tabs>
          <w:tab w:val="left" w:pos="1368"/>
        </w:tabs>
        <w:rPr>
          <w:color w:val="000000" w:themeColor="text1"/>
        </w:rPr>
      </w:pPr>
      <w:r w:rsidRPr="00DC3BFC">
        <w:rPr>
          <w:color w:val="000000" w:themeColor="text1"/>
        </w:rPr>
        <w:t>Informal Teaching: I have created and disseminated a weekly series of de-identified case reports with attached education and board type questions</w:t>
      </w:r>
      <w:r w:rsidR="00A1544C">
        <w:rPr>
          <w:color w:val="000000" w:themeColor="text1"/>
        </w:rPr>
        <w:t xml:space="preserve">- </w:t>
      </w:r>
      <w:r w:rsidR="00265AC0">
        <w:rPr>
          <w:color w:val="000000" w:themeColor="text1"/>
        </w:rPr>
        <w:t xml:space="preserve">as of 5/2024, </w:t>
      </w:r>
      <w:r w:rsidR="00A1544C">
        <w:rPr>
          <w:color w:val="000000" w:themeColor="text1"/>
        </w:rPr>
        <w:t>140 separate cases</w:t>
      </w:r>
      <w:r w:rsidRPr="00DC3BFC">
        <w:rPr>
          <w:color w:val="000000" w:themeColor="text1"/>
        </w:rPr>
        <w:t xml:space="preserve">. </w:t>
      </w:r>
      <w:r w:rsidR="0073040D">
        <w:rPr>
          <w:color w:val="000000" w:themeColor="text1"/>
        </w:rPr>
        <w:t xml:space="preserve">Originally, </w:t>
      </w:r>
      <w:r w:rsidR="00FD0DF1">
        <w:rPr>
          <w:color w:val="000000" w:themeColor="text1"/>
        </w:rPr>
        <w:t xml:space="preserve">I </w:t>
      </w:r>
      <w:r w:rsidR="00FD0DF1" w:rsidRPr="00DC3BFC">
        <w:rPr>
          <w:color w:val="000000" w:themeColor="text1"/>
        </w:rPr>
        <w:t>distributed</w:t>
      </w:r>
      <w:r w:rsidR="0073040D">
        <w:rPr>
          <w:color w:val="000000" w:themeColor="text1"/>
        </w:rPr>
        <w:t xml:space="preserve"> the cases</w:t>
      </w:r>
      <w:r w:rsidRPr="00DC3BFC">
        <w:rPr>
          <w:color w:val="000000" w:themeColor="text1"/>
        </w:rPr>
        <w:t xml:space="preserve"> to the urgent care staff and faculty, then expanded to the FM residents</w:t>
      </w:r>
      <w:r w:rsidR="0073040D">
        <w:rPr>
          <w:color w:val="000000" w:themeColor="text1"/>
        </w:rPr>
        <w:t>,</w:t>
      </w:r>
      <w:r w:rsidRPr="00DC3BFC">
        <w:rPr>
          <w:color w:val="000000" w:themeColor="text1"/>
        </w:rPr>
        <w:t xml:space="preserve"> and by request to the departments of FM and IM. These case reports have led to </w:t>
      </w:r>
      <w:r w:rsidR="00265AC0">
        <w:rPr>
          <w:color w:val="000000" w:themeColor="text1"/>
        </w:rPr>
        <w:t>invitations to present</w:t>
      </w:r>
      <w:r w:rsidRPr="00DC3BFC">
        <w:rPr>
          <w:color w:val="000000" w:themeColor="text1"/>
        </w:rPr>
        <w:t xml:space="preserve"> regional and national lectures.</w:t>
      </w:r>
    </w:p>
    <w:p w14:paraId="5AE988BC" w14:textId="77777777" w:rsidR="00AB17FB" w:rsidRDefault="00AB17FB" w:rsidP="00DC3BFC">
      <w:pPr>
        <w:tabs>
          <w:tab w:val="left" w:pos="1368"/>
        </w:tabs>
        <w:rPr>
          <w:color w:val="000000" w:themeColor="text1"/>
        </w:rPr>
      </w:pPr>
    </w:p>
    <w:p w14:paraId="633496A0" w14:textId="112CCE04" w:rsidR="00CD362E" w:rsidRPr="00F01193" w:rsidRDefault="00DC3BFC" w:rsidP="00DC3BFC">
      <w:pPr>
        <w:tabs>
          <w:tab w:val="left" w:pos="1368"/>
        </w:tabs>
        <w:rPr>
          <w:rFonts w:eastAsia="Times"/>
        </w:rPr>
      </w:pPr>
      <w:r w:rsidRPr="00DC3BFC">
        <w:rPr>
          <w:color w:val="000000" w:themeColor="text1"/>
        </w:rPr>
        <w:t>Advising/Mentoring: I have advised family medicine residents, Kayla Corbett, and Cecily Kennedy. I also have advised other faculty members, John Dunn, MD, Kayla Corbett, MD, Megan Malgeri, MD.</w:t>
      </w:r>
      <w:bookmarkStart w:id="4" w:name="_Hlk160783620"/>
      <w:bookmarkStart w:id="5" w:name="_Hlk160783734"/>
      <w:r w:rsidR="00C04AEB">
        <w:rPr>
          <w:color w:val="000000" w:themeColor="text1"/>
        </w:rPr>
        <w:t xml:space="preserve"> More informally, I help to onboard new providers to the urgent care, to make sure they are comfortable with EPIC, our resources, and workflows. </w:t>
      </w:r>
    </w:p>
    <w:bookmarkEnd w:id="4"/>
    <w:bookmarkEnd w:id="5"/>
    <w:p w14:paraId="3460AB35" w14:textId="77777777" w:rsidR="00AB4F8D" w:rsidRPr="00F01193" w:rsidRDefault="00AB4F8D" w:rsidP="00AB4F8D">
      <w:pPr>
        <w:rPr>
          <w:b/>
          <w:bCs/>
          <w:szCs w:val="24"/>
        </w:rPr>
      </w:pPr>
    </w:p>
    <w:p w14:paraId="5D0F1096" w14:textId="77777777" w:rsidR="00AC0487" w:rsidRDefault="00AC0487" w:rsidP="00AC0487">
      <w:pPr>
        <w:pBdr>
          <w:bottom w:val="double" w:sz="4" w:space="1" w:color="auto"/>
        </w:pBdr>
        <w:tabs>
          <w:tab w:val="left" w:pos="1368"/>
          <w:tab w:val="left" w:pos="5400"/>
          <w:tab w:val="left" w:pos="7560"/>
        </w:tabs>
        <w:rPr>
          <w:b/>
          <w:bCs/>
          <w:color w:val="000000"/>
          <w:sz w:val="28"/>
          <w:szCs w:val="28"/>
        </w:rPr>
      </w:pPr>
      <w:r>
        <w:rPr>
          <w:b/>
          <w:bCs/>
          <w:szCs w:val="24"/>
        </w:rPr>
        <w:t>RESEARCH AND SCHOLARLY ACTIVITIES</w:t>
      </w:r>
    </w:p>
    <w:p w14:paraId="1A01FAA3" w14:textId="77777777" w:rsidR="00AB4F8D" w:rsidRPr="00F01193" w:rsidRDefault="00AB4F8D" w:rsidP="00AB4F8D">
      <w:pPr>
        <w:pStyle w:val="BodyTextIndent"/>
        <w:keepNext/>
        <w:tabs>
          <w:tab w:val="clear" w:pos="360"/>
          <w:tab w:val="left" w:pos="1368"/>
        </w:tabs>
        <w:autoSpaceDE/>
        <w:adjustRightInd/>
        <w:spacing w:before="0" w:line="240" w:lineRule="atLeast"/>
        <w:rPr>
          <w:b/>
          <w:bCs/>
          <w:color w:val="000000"/>
        </w:rPr>
      </w:pPr>
    </w:p>
    <w:p w14:paraId="58F8F324" w14:textId="77777777" w:rsidR="00AB4F8D" w:rsidRPr="00F01193" w:rsidRDefault="00AB4F8D" w:rsidP="00242E25">
      <w:pPr>
        <w:keepNext/>
        <w:tabs>
          <w:tab w:val="left" w:pos="1368"/>
        </w:tabs>
        <w:ind w:firstLine="4"/>
        <w:rPr>
          <w:szCs w:val="24"/>
        </w:rPr>
      </w:pPr>
      <w:r w:rsidRPr="00F01193">
        <w:rPr>
          <w:bCs/>
          <w:szCs w:val="24"/>
          <w:u w:val="single"/>
        </w:rPr>
        <w:t>RESEARCH AWARDS AND GRANTS</w:t>
      </w:r>
      <w:r w:rsidRPr="00F01193">
        <w:rPr>
          <w:b/>
          <w:bCs/>
          <w:szCs w:val="24"/>
        </w:rPr>
        <w:t xml:space="preserve"> </w:t>
      </w:r>
    </w:p>
    <w:p w14:paraId="61948132" w14:textId="77777777" w:rsidR="00AB4F8D" w:rsidRPr="00F01193" w:rsidRDefault="00AB4F8D" w:rsidP="00AB4F8D">
      <w:pPr>
        <w:rPr>
          <w:szCs w:val="24"/>
        </w:rPr>
      </w:pPr>
    </w:p>
    <w:p w14:paraId="192D4231" w14:textId="77777777" w:rsidR="00F34AA2" w:rsidRPr="00F01193" w:rsidRDefault="00F34AA2" w:rsidP="00AB4F8D">
      <w:pPr>
        <w:rPr>
          <w:szCs w:val="24"/>
        </w:rPr>
      </w:pPr>
      <w:r w:rsidRPr="00F01193">
        <w:rPr>
          <w:b/>
          <w:szCs w:val="24"/>
        </w:rPr>
        <w:t>Ongoing Research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22"/>
        <w:gridCol w:w="3108"/>
      </w:tblGrid>
      <w:tr w:rsidR="003A5B25" w:rsidRPr="00F01193" w14:paraId="25C6EC54" w14:textId="77777777" w:rsidTr="00533CDA">
        <w:tc>
          <w:tcPr>
            <w:tcW w:w="2430" w:type="dxa"/>
          </w:tcPr>
          <w:p w14:paraId="78512245" w14:textId="77777777" w:rsidR="00AB4F8D" w:rsidRPr="00F01193" w:rsidRDefault="00AB4F8D">
            <w:pPr>
              <w:rPr>
                <w:color w:val="808080" w:themeColor="background1" w:themeShade="80"/>
                <w:szCs w:val="24"/>
              </w:rPr>
            </w:pPr>
          </w:p>
        </w:tc>
        <w:tc>
          <w:tcPr>
            <w:tcW w:w="3822" w:type="dxa"/>
          </w:tcPr>
          <w:p w14:paraId="5B9CB46A" w14:textId="77777777" w:rsidR="00AB4F8D" w:rsidRPr="00F01193" w:rsidRDefault="00AB4F8D">
            <w:pPr>
              <w:rPr>
                <w:color w:val="808080" w:themeColor="background1" w:themeShade="80"/>
                <w:szCs w:val="24"/>
              </w:rPr>
            </w:pPr>
          </w:p>
        </w:tc>
        <w:tc>
          <w:tcPr>
            <w:tcW w:w="3108" w:type="dxa"/>
          </w:tcPr>
          <w:p w14:paraId="25C23062" w14:textId="77777777" w:rsidR="00AB4F8D" w:rsidRPr="00F01193" w:rsidRDefault="00AB4F8D">
            <w:pPr>
              <w:jc w:val="right"/>
              <w:rPr>
                <w:color w:val="808080" w:themeColor="background1" w:themeShade="80"/>
                <w:szCs w:val="24"/>
              </w:rPr>
            </w:pPr>
          </w:p>
        </w:tc>
      </w:tr>
    </w:tbl>
    <w:p w14:paraId="5B652C5A" w14:textId="77777777" w:rsidR="00AB4F8D" w:rsidRPr="00F01193" w:rsidRDefault="00AB4F8D" w:rsidP="00AB4F8D">
      <w:pPr>
        <w:rPr>
          <w:color w:val="808080" w:themeColor="background1" w:themeShade="80"/>
          <w:szCs w:val="24"/>
        </w:rPr>
      </w:pPr>
    </w:p>
    <w:p w14:paraId="536370BB" w14:textId="77777777" w:rsidR="00533CDA" w:rsidRPr="00F01193" w:rsidRDefault="00AB4F8D" w:rsidP="00AB4F8D">
      <w:pPr>
        <w:tabs>
          <w:tab w:val="left" w:pos="1368"/>
        </w:tabs>
        <w:ind w:right="-90" w:firstLine="4"/>
        <w:rPr>
          <w:b/>
          <w:szCs w:val="24"/>
        </w:rPr>
      </w:pPr>
      <w:r w:rsidRPr="00F01193">
        <w:rPr>
          <w:b/>
          <w:szCs w:val="24"/>
        </w:rPr>
        <w:t>Completed Research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822"/>
        <w:gridCol w:w="3108"/>
      </w:tblGrid>
      <w:tr w:rsidR="00533CDA" w:rsidRPr="00F01193" w14:paraId="0772D954" w14:textId="77777777" w:rsidTr="367F7FA3">
        <w:tc>
          <w:tcPr>
            <w:tcW w:w="2430" w:type="dxa"/>
            <w:hideMark/>
          </w:tcPr>
          <w:p w14:paraId="28E88F53" w14:textId="77777777" w:rsidR="00533CDA" w:rsidRPr="00F01193" w:rsidRDefault="00E732F7" w:rsidP="00C425ED">
            <w:pPr>
              <w:rPr>
                <w:color w:val="808080" w:themeColor="background1" w:themeShade="80"/>
                <w:szCs w:val="24"/>
              </w:rPr>
            </w:pPr>
            <w:r w:rsidRPr="00F01193">
              <w:rPr>
                <w:szCs w:val="24"/>
              </w:rPr>
              <w:lastRenderedPageBreak/>
              <w:t>Low Back Pain Study</w:t>
            </w:r>
          </w:p>
        </w:tc>
        <w:tc>
          <w:tcPr>
            <w:tcW w:w="3822" w:type="dxa"/>
            <w:hideMark/>
          </w:tcPr>
          <w:p w14:paraId="7CCF3160" w14:textId="77123A3C" w:rsidR="00533CDA" w:rsidRPr="00F01193" w:rsidRDefault="622930E4" w:rsidP="367F7FA3">
            <w:pPr>
              <w:rPr>
                <w:color w:val="808080" w:themeColor="background1" w:themeShade="80"/>
              </w:rPr>
            </w:pPr>
            <w:r>
              <w:t>Kolb (PI)</w:t>
            </w:r>
            <w:r w:rsidR="40E8E167">
              <w:t>)</w:t>
            </w:r>
          </w:p>
        </w:tc>
        <w:tc>
          <w:tcPr>
            <w:tcW w:w="3108" w:type="dxa"/>
            <w:hideMark/>
          </w:tcPr>
          <w:p w14:paraId="33A621FE" w14:textId="77777777" w:rsidR="00533CDA" w:rsidRPr="00F01193" w:rsidRDefault="00533CDA" w:rsidP="00C425ED">
            <w:pPr>
              <w:jc w:val="right"/>
              <w:rPr>
                <w:color w:val="808080" w:themeColor="background1" w:themeShade="80"/>
                <w:szCs w:val="24"/>
              </w:rPr>
            </w:pPr>
            <w:r w:rsidRPr="00F01193">
              <w:rPr>
                <w:szCs w:val="24"/>
              </w:rPr>
              <w:t>2016-2018</w:t>
            </w:r>
          </w:p>
        </w:tc>
      </w:tr>
      <w:tr w:rsidR="00533CDA" w:rsidRPr="00F01193" w14:paraId="40B34FC3" w14:textId="77777777" w:rsidTr="367F7FA3">
        <w:tc>
          <w:tcPr>
            <w:tcW w:w="9360" w:type="dxa"/>
            <w:gridSpan w:val="3"/>
            <w:hideMark/>
          </w:tcPr>
          <w:p w14:paraId="5C082D00" w14:textId="157256D1" w:rsidR="00533CDA" w:rsidRPr="00F01193" w:rsidRDefault="00533CDA" w:rsidP="00C425ED">
            <w:pPr>
              <w:rPr>
                <w:color w:val="808080" w:themeColor="background1" w:themeShade="80"/>
                <w:szCs w:val="24"/>
              </w:rPr>
            </w:pPr>
            <w:r w:rsidRPr="00F01193">
              <w:rPr>
                <w:szCs w:val="24"/>
              </w:rPr>
              <w:t xml:space="preserve">The goal of this study is to compare the effects of specialized physical therapy for high to moderate risk patients for chronic pain with low back pain.  </w:t>
            </w:r>
          </w:p>
        </w:tc>
      </w:tr>
      <w:tr w:rsidR="00533CDA" w:rsidRPr="00F01193" w14:paraId="0DAB2012" w14:textId="77777777" w:rsidTr="367F7FA3">
        <w:trPr>
          <w:gridAfter w:val="1"/>
          <w:wAfter w:w="3108" w:type="dxa"/>
        </w:trPr>
        <w:tc>
          <w:tcPr>
            <w:tcW w:w="2430" w:type="dxa"/>
            <w:hideMark/>
          </w:tcPr>
          <w:p w14:paraId="3A07C1DC" w14:textId="77777777" w:rsidR="00533CDA" w:rsidRPr="00F01193" w:rsidRDefault="00533CDA" w:rsidP="00C425ED">
            <w:pPr>
              <w:rPr>
                <w:color w:val="808080" w:themeColor="background1" w:themeShade="80"/>
                <w:szCs w:val="24"/>
              </w:rPr>
            </w:pPr>
            <w:r w:rsidRPr="00F01193">
              <w:rPr>
                <w:szCs w:val="24"/>
              </w:rPr>
              <w:t>Role:</w:t>
            </w:r>
          </w:p>
        </w:tc>
        <w:tc>
          <w:tcPr>
            <w:tcW w:w="3822" w:type="dxa"/>
            <w:hideMark/>
          </w:tcPr>
          <w:p w14:paraId="56A4DC7A" w14:textId="77777777" w:rsidR="00533CDA" w:rsidRPr="00F01193" w:rsidRDefault="00533CDA" w:rsidP="00C425ED">
            <w:pPr>
              <w:rPr>
                <w:color w:val="808080" w:themeColor="background1" w:themeShade="80"/>
                <w:szCs w:val="24"/>
              </w:rPr>
            </w:pPr>
            <w:r w:rsidRPr="00F01193">
              <w:rPr>
                <w:szCs w:val="24"/>
              </w:rPr>
              <w:t>Clinical recruitment of patients</w:t>
            </w:r>
          </w:p>
        </w:tc>
      </w:tr>
    </w:tbl>
    <w:p w14:paraId="78FA0DA8" w14:textId="77777777" w:rsidR="00AB4F8D" w:rsidRPr="00F01193" w:rsidRDefault="00AB4F8D" w:rsidP="00AB4F8D">
      <w:pPr>
        <w:tabs>
          <w:tab w:val="left" w:pos="1368"/>
        </w:tabs>
        <w:ind w:right="-90" w:firstLine="4"/>
        <w:rPr>
          <w:b/>
          <w:szCs w:val="24"/>
        </w:rPr>
      </w:pPr>
    </w:p>
    <w:p w14:paraId="2BEACBEF" w14:textId="77777777" w:rsidR="00533CDA" w:rsidRPr="00F01193" w:rsidRDefault="00533CDA" w:rsidP="00AB4F8D">
      <w:pPr>
        <w:tabs>
          <w:tab w:val="left" w:pos="1368"/>
        </w:tabs>
        <w:ind w:right="-90" w:firstLine="4"/>
        <w:rPr>
          <w:b/>
          <w:szCs w:val="24"/>
        </w:rPr>
      </w:pPr>
    </w:p>
    <w:p w14:paraId="699E6ADC" w14:textId="77777777" w:rsidR="00437FE8" w:rsidRPr="00F01193" w:rsidRDefault="00437FE8" w:rsidP="00AB4F8D">
      <w:pPr>
        <w:tabs>
          <w:tab w:val="left" w:pos="1368"/>
        </w:tabs>
        <w:ind w:right="-90" w:firstLine="4"/>
        <w:rPr>
          <w:b/>
          <w:szCs w:val="24"/>
        </w:rPr>
      </w:pPr>
      <w:r w:rsidRPr="00F01193">
        <w:rPr>
          <w:b/>
          <w:szCs w:val="24"/>
        </w:rPr>
        <w:t xml:space="preserve">Pending </w:t>
      </w:r>
    </w:p>
    <w:p w14:paraId="7D766E5B" w14:textId="77777777" w:rsidR="00437FE8" w:rsidRPr="00F01193" w:rsidRDefault="00437FE8" w:rsidP="00AB4F8D">
      <w:pPr>
        <w:tabs>
          <w:tab w:val="left" w:pos="1368"/>
        </w:tabs>
        <w:ind w:right="-90" w:firstLine="4"/>
        <w:rPr>
          <w:b/>
          <w:szCs w:val="24"/>
        </w:rPr>
      </w:pPr>
    </w:p>
    <w:p w14:paraId="4374A39A" w14:textId="77777777" w:rsidR="00AB4F8D" w:rsidRPr="00F01193" w:rsidRDefault="00AB4F8D" w:rsidP="00AB4F8D">
      <w:pPr>
        <w:tabs>
          <w:tab w:val="left" w:pos="1368"/>
        </w:tabs>
        <w:ind w:right="-90" w:firstLine="4"/>
        <w:rPr>
          <w:szCs w:val="24"/>
        </w:rPr>
      </w:pPr>
      <w:r w:rsidRPr="00F01193">
        <w:rPr>
          <w:b/>
          <w:szCs w:val="24"/>
        </w:rPr>
        <w:t xml:space="preserve">Selected Unfunded Grant Submissions </w:t>
      </w:r>
    </w:p>
    <w:p w14:paraId="6CB51F3D" w14:textId="77777777" w:rsidR="00AB4F8D" w:rsidRPr="00F01193" w:rsidRDefault="00AB4F8D" w:rsidP="00AB4F8D">
      <w:pPr>
        <w:tabs>
          <w:tab w:val="left" w:pos="1368"/>
        </w:tabs>
        <w:rPr>
          <w:b/>
          <w:bCs/>
          <w:szCs w:val="24"/>
        </w:rPr>
      </w:pPr>
    </w:p>
    <w:p w14:paraId="7B7C4E42" w14:textId="77777777" w:rsidR="00AB4F8D" w:rsidRPr="00F01193" w:rsidRDefault="00AB4F8D" w:rsidP="00437FE8">
      <w:pPr>
        <w:tabs>
          <w:tab w:val="left" w:pos="1368"/>
        </w:tabs>
        <w:rPr>
          <w:bCs/>
          <w:szCs w:val="24"/>
          <w:u w:val="single"/>
        </w:rPr>
      </w:pPr>
      <w:r w:rsidRPr="00F01193">
        <w:rPr>
          <w:bCs/>
          <w:szCs w:val="24"/>
          <w:u w:val="single"/>
        </w:rPr>
        <w:t>SCHOLARSHIP</w:t>
      </w:r>
    </w:p>
    <w:p w14:paraId="6AD337C7" w14:textId="77777777" w:rsidR="00D20F2B" w:rsidRPr="00F01193" w:rsidRDefault="00D20F2B" w:rsidP="00AB4F8D">
      <w:pPr>
        <w:tabs>
          <w:tab w:val="left" w:pos="1368"/>
        </w:tabs>
        <w:rPr>
          <w:b/>
          <w:bCs/>
          <w:szCs w:val="24"/>
        </w:rPr>
      </w:pPr>
    </w:p>
    <w:p w14:paraId="440FCC99" w14:textId="77777777" w:rsidR="00AB4F8D" w:rsidRPr="00F01193" w:rsidRDefault="00437FE8" w:rsidP="00AB4F8D">
      <w:pPr>
        <w:tabs>
          <w:tab w:val="left" w:pos="1368"/>
        </w:tabs>
        <w:rPr>
          <w:i/>
          <w:iCs/>
          <w:szCs w:val="24"/>
        </w:rPr>
      </w:pPr>
      <w:r w:rsidRPr="00F01193">
        <w:rPr>
          <w:b/>
          <w:bCs/>
          <w:szCs w:val="24"/>
        </w:rPr>
        <w:t>Peer Reviewed Publications</w:t>
      </w:r>
      <w:r w:rsidR="00AB4F8D" w:rsidRPr="00F01193">
        <w:rPr>
          <w:szCs w:val="24"/>
        </w:rPr>
        <w:t xml:space="preserve"> </w:t>
      </w:r>
    </w:p>
    <w:p w14:paraId="2D28D470" w14:textId="77777777" w:rsidR="00A068C3" w:rsidRPr="00F01193" w:rsidRDefault="00A068C3" w:rsidP="00AB4F8D">
      <w:pPr>
        <w:pStyle w:val="BodyTextIndent"/>
        <w:spacing w:before="0"/>
        <w:rPr>
          <w:u w:val="single"/>
        </w:rPr>
      </w:pPr>
    </w:p>
    <w:p w14:paraId="126A91C6" w14:textId="77777777" w:rsidR="00AB4F8D" w:rsidRPr="00F01193" w:rsidRDefault="00AB4F8D" w:rsidP="00AB4F8D">
      <w:pPr>
        <w:pStyle w:val="BodyTextIndent"/>
        <w:spacing w:before="0"/>
        <w:rPr>
          <w:u w:val="single"/>
        </w:rPr>
      </w:pPr>
      <w:r w:rsidRPr="00F01193">
        <w:rPr>
          <w:u w:val="single"/>
        </w:rPr>
        <w:t>Original Research</w:t>
      </w:r>
    </w:p>
    <w:p w14:paraId="1D671E8A" w14:textId="77777777" w:rsidR="001F373B" w:rsidRPr="00F01193" w:rsidRDefault="001F373B" w:rsidP="4A076594">
      <w:pPr>
        <w:pStyle w:val="BodyTextIndent"/>
        <w:spacing w:before="0"/>
      </w:pPr>
      <w:r w:rsidRPr="00F01193">
        <w:t xml:space="preserve">Landau D, Turner ME, </w:t>
      </w:r>
      <w:bookmarkStart w:id="6" w:name="_Hlk111035509"/>
      <w:r w:rsidRPr="00F01193">
        <w:rPr>
          <w:b/>
          <w:bCs/>
        </w:rPr>
        <w:t>Brennan J</w:t>
      </w:r>
      <w:r w:rsidRPr="00F01193">
        <w:t xml:space="preserve">, Majd M. The value </w:t>
      </w:r>
      <w:bookmarkEnd w:id="6"/>
      <w:r w:rsidRPr="00F01193">
        <w:t>of urinalysis in differentiating acute pyelonephritis from lower urinary tract infection in febrile infants. P</w:t>
      </w:r>
      <w:r w:rsidR="005B3106" w:rsidRPr="00F01193">
        <w:t>ediatric Infec Dis J: 1994 Sep;</w:t>
      </w:r>
      <w:r w:rsidRPr="00F01193">
        <w:t>13(9):777-81.</w:t>
      </w:r>
      <w:r w:rsidR="005B3106" w:rsidRPr="00F01193">
        <w:t xml:space="preserve"> PMID 7808845.</w:t>
      </w:r>
    </w:p>
    <w:p w14:paraId="180B6429" w14:textId="77777777" w:rsidR="001F373B" w:rsidRPr="00F01193" w:rsidRDefault="001F373B" w:rsidP="001F373B">
      <w:pPr>
        <w:pStyle w:val="BodyTextIndent"/>
        <w:spacing w:before="0"/>
        <w:rPr>
          <w:color w:val="808080" w:themeColor="background1" w:themeShade="80"/>
        </w:rPr>
      </w:pPr>
    </w:p>
    <w:p w14:paraId="080E2C13" w14:textId="77777777" w:rsidR="001F373B" w:rsidRPr="00F01193" w:rsidRDefault="001F373B" w:rsidP="4A076594">
      <w:pPr>
        <w:tabs>
          <w:tab w:val="left" w:pos="360"/>
        </w:tabs>
        <w:rPr>
          <w:szCs w:val="24"/>
        </w:rPr>
      </w:pPr>
      <w:r w:rsidRPr="00F01193">
        <w:rPr>
          <w:szCs w:val="24"/>
        </w:rPr>
        <w:t xml:space="preserve">Burton JD, Bamford RN, Peters C, Grant AJ, Kurys G, Goldman CK, </w:t>
      </w:r>
      <w:r w:rsidRPr="00F01193">
        <w:rPr>
          <w:b/>
          <w:bCs/>
          <w:szCs w:val="24"/>
        </w:rPr>
        <w:t>Brennan J</w:t>
      </w:r>
      <w:r w:rsidRPr="00F01193">
        <w:rPr>
          <w:szCs w:val="24"/>
        </w:rPr>
        <w:t xml:space="preserve">, Roessler E, Waldmann TA. A lymphokine, provisionally designated interleukin -T and produced by a human </w:t>
      </w:r>
      <w:r w:rsidR="005B3106" w:rsidRPr="00F01193">
        <w:rPr>
          <w:szCs w:val="24"/>
        </w:rPr>
        <w:t xml:space="preserve">adult </w:t>
      </w:r>
      <w:r w:rsidRPr="00F01193">
        <w:rPr>
          <w:szCs w:val="24"/>
        </w:rPr>
        <w:t>T-cell leukemia line, stimulates T-cell proliferation and the induction of lymphokine-activated ki</w:t>
      </w:r>
      <w:r w:rsidR="005B3106" w:rsidRPr="00F01193">
        <w:rPr>
          <w:szCs w:val="24"/>
        </w:rPr>
        <w:t xml:space="preserve">ller cells. Proc Natl Acad Sci USA. </w:t>
      </w:r>
      <w:r w:rsidRPr="00F01193">
        <w:rPr>
          <w:szCs w:val="24"/>
        </w:rPr>
        <w:t>1994</w:t>
      </w:r>
      <w:r w:rsidR="005B3106" w:rsidRPr="00F01193">
        <w:rPr>
          <w:szCs w:val="24"/>
        </w:rPr>
        <w:t xml:space="preserve"> May 24</w:t>
      </w:r>
      <w:r w:rsidRPr="00F01193">
        <w:rPr>
          <w:szCs w:val="24"/>
        </w:rPr>
        <w:t>; 91</w:t>
      </w:r>
      <w:r w:rsidR="005B3106" w:rsidRPr="00F01193">
        <w:rPr>
          <w:szCs w:val="24"/>
        </w:rPr>
        <w:t>(11):4935-</w:t>
      </w:r>
      <w:r w:rsidRPr="00F01193">
        <w:rPr>
          <w:szCs w:val="24"/>
        </w:rPr>
        <w:t>9.</w:t>
      </w:r>
      <w:r w:rsidR="005B3106" w:rsidRPr="00F01193">
        <w:rPr>
          <w:szCs w:val="24"/>
        </w:rPr>
        <w:t xml:space="preserve"> PMCID: PMC43904.</w:t>
      </w:r>
    </w:p>
    <w:p w14:paraId="22BD8AB4" w14:textId="77777777" w:rsidR="001F373B" w:rsidRPr="00F01193" w:rsidRDefault="001F373B" w:rsidP="001F373B">
      <w:pPr>
        <w:pStyle w:val="ListParagraph"/>
        <w:tabs>
          <w:tab w:val="left" w:pos="360"/>
        </w:tabs>
        <w:ind w:left="720"/>
        <w:rPr>
          <w:color w:val="808080" w:themeColor="background1" w:themeShade="80"/>
        </w:rPr>
      </w:pPr>
    </w:p>
    <w:p w14:paraId="5C7EDEE6" w14:textId="77777777" w:rsidR="001F373B" w:rsidRPr="00F01193" w:rsidRDefault="001F373B" w:rsidP="4A076594">
      <w:pPr>
        <w:tabs>
          <w:tab w:val="left" w:pos="360"/>
        </w:tabs>
        <w:rPr>
          <w:szCs w:val="24"/>
        </w:rPr>
      </w:pPr>
      <w:r w:rsidRPr="00F01193">
        <w:rPr>
          <w:szCs w:val="24"/>
        </w:rPr>
        <w:t xml:space="preserve">Bamford RN, Grant AJ, Burton JD, Peters C, Kurys G, Goldman CK, </w:t>
      </w:r>
      <w:r w:rsidRPr="00F01193">
        <w:rPr>
          <w:b/>
          <w:bCs/>
          <w:szCs w:val="24"/>
        </w:rPr>
        <w:t>Brennan J</w:t>
      </w:r>
      <w:r w:rsidRPr="00F01193">
        <w:rPr>
          <w:szCs w:val="24"/>
        </w:rPr>
        <w:t xml:space="preserve">, Roessler E, Waldmann TA. </w:t>
      </w:r>
      <w:r w:rsidR="001677DA" w:rsidRPr="00F01193">
        <w:rPr>
          <w:szCs w:val="24"/>
        </w:rPr>
        <w:t>T</w:t>
      </w:r>
      <w:r w:rsidR="005B3106" w:rsidRPr="00F01193">
        <w:rPr>
          <w:szCs w:val="24"/>
        </w:rPr>
        <w:t>he interleukin (IL) 2 receptor beta</w:t>
      </w:r>
      <w:r w:rsidR="001677DA" w:rsidRPr="00F01193">
        <w:rPr>
          <w:szCs w:val="24"/>
        </w:rPr>
        <w:t xml:space="preserve"> chain is shared by IL-2 and a cytokine, provisionally designated IL-T, that stimulates T-cell proliferation and the induction of lymphokine-activated k</w:t>
      </w:r>
      <w:r w:rsidR="005B3106" w:rsidRPr="00F01193">
        <w:rPr>
          <w:szCs w:val="24"/>
        </w:rPr>
        <w:t>iller cells. Proc Natl Acad Sci USA.</w:t>
      </w:r>
      <w:r w:rsidR="001677DA" w:rsidRPr="00F01193">
        <w:rPr>
          <w:szCs w:val="24"/>
        </w:rPr>
        <w:t xml:space="preserve"> 1994</w:t>
      </w:r>
      <w:r w:rsidR="005B3106" w:rsidRPr="00F01193">
        <w:rPr>
          <w:szCs w:val="24"/>
        </w:rPr>
        <w:t xml:space="preserve"> May 24</w:t>
      </w:r>
      <w:r w:rsidR="001677DA" w:rsidRPr="00F01193">
        <w:rPr>
          <w:szCs w:val="24"/>
        </w:rPr>
        <w:t>; 91</w:t>
      </w:r>
      <w:r w:rsidR="005B3106" w:rsidRPr="00F01193">
        <w:rPr>
          <w:szCs w:val="24"/>
        </w:rPr>
        <w:t>(11)</w:t>
      </w:r>
      <w:r w:rsidR="001677DA" w:rsidRPr="00F01193">
        <w:rPr>
          <w:szCs w:val="24"/>
        </w:rPr>
        <w:t>:4940-</w:t>
      </w:r>
      <w:r w:rsidR="005B3106" w:rsidRPr="00F01193">
        <w:rPr>
          <w:szCs w:val="24"/>
        </w:rPr>
        <w:t>4. PMCID: PMC43905.</w:t>
      </w:r>
    </w:p>
    <w:p w14:paraId="0A3A10A6" w14:textId="77777777" w:rsidR="00AB4F8D" w:rsidRPr="00F01193" w:rsidRDefault="00AB4F8D" w:rsidP="6856B949">
      <w:pPr>
        <w:pStyle w:val="BodyTextIndent"/>
        <w:spacing w:before="0"/>
        <w:rPr>
          <w:u w:val="single"/>
        </w:rPr>
      </w:pPr>
    </w:p>
    <w:p w14:paraId="6439E5F6" w14:textId="6A5B30DA" w:rsidR="18CBC609" w:rsidRDefault="18CBC609" w:rsidP="6856B949">
      <w:pPr>
        <w:pStyle w:val="BodyTextIndent"/>
        <w:spacing w:before="0"/>
      </w:pPr>
      <w:r>
        <w:t xml:space="preserve">Bamford, Jennifer B and Kelly, Jennifer, “Presentation of </w:t>
      </w:r>
      <w:r w:rsidR="094863A4">
        <w:t>a Peri-Prosthetic Atypical Femur Fracture After Long Term Anti-Resorptive</w:t>
      </w:r>
      <w:r w:rsidR="4B96793E">
        <w:t xml:space="preserve"> Medication Use” (2023). Larner College of Medicine Faculty Publications</w:t>
      </w:r>
      <w:r w:rsidR="4C1AAB60">
        <w:t xml:space="preserve">. 13. </w:t>
      </w:r>
      <w:hyperlink r:id="rId11">
        <w:r w:rsidR="4C1AAB60" w:rsidRPr="6856B949">
          <w:rPr>
            <w:rStyle w:val="Hyperlink"/>
          </w:rPr>
          <w:t>https://scholarworks.uvm.edu/comfac/13</w:t>
        </w:r>
        <w:r w:rsidR="535ED318" w:rsidRPr="6856B949">
          <w:rPr>
            <w:rStyle w:val="Hyperlink"/>
          </w:rPr>
          <w:t>.</w:t>
        </w:r>
      </w:hyperlink>
      <w:r w:rsidR="535ED318">
        <w:t xml:space="preserve">  *This article was peer reviewed and accepted for publication </w:t>
      </w:r>
      <w:r w:rsidR="32B145B1">
        <w:t xml:space="preserve">11/9/22 </w:t>
      </w:r>
      <w:r w:rsidR="535ED318">
        <w:t>in the Journal of Family Practice. The Journal ceased to exist prior to publication.</w:t>
      </w:r>
    </w:p>
    <w:p w14:paraId="1D122E40" w14:textId="77777777" w:rsidR="00F16897" w:rsidRPr="00F01193" w:rsidRDefault="00F16897" w:rsidP="005B1C87">
      <w:pPr>
        <w:tabs>
          <w:tab w:val="left" w:pos="1368"/>
        </w:tabs>
        <w:rPr>
          <w:b/>
          <w:bCs/>
          <w:szCs w:val="24"/>
        </w:rPr>
      </w:pPr>
    </w:p>
    <w:p w14:paraId="5D8510C2" w14:textId="77777777" w:rsidR="00AB4F8D" w:rsidRPr="00F01193" w:rsidRDefault="005B1C87" w:rsidP="005B1C87">
      <w:pPr>
        <w:tabs>
          <w:tab w:val="left" w:pos="1368"/>
        </w:tabs>
        <w:rPr>
          <w:i/>
          <w:iCs/>
          <w:szCs w:val="24"/>
        </w:rPr>
      </w:pPr>
      <w:r w:rsidRPr="00F01193">
        <w:rPr>
          <w:b/>
          <w:bCs/>
          <w:szCs w:val="24"/>
        </w:rPr>
        <w:t>Non-Peer Reviewed Publications and Other Creative Activities</w:t>
      </w:r>
      <w:r w:rsidR="00AB4F8D" w:rsidRPr="00F01193">
        <w:rPr>
          <w:b/>
          <w:bCs/>
          <w:caps/>
          <w:szCs w:val="24"/>
        </w:rPr>
        <w:t xml:space="preserve"> </w:t>
      </w:r>
    </w:p>
    <w:p w14:paraId="54E0D591" w14:textId="77777777" w:rsidR="00AB4F8D" w:rsidRPr="00F01193" w:rsidRDefault="00AB4F8D" w:rsidP="00AB4F8D">
      <w:pPr>
        <w:tabs>
          <w:tab w:val="left" w:pos="1368"/>
        </w:tabs>
        <w:rPr>
          <w:i/>
          <w:iCs/>
          <w:szCs w:val="24"/>
        </w:rPr>
      </w:pPr>
    </w:p>
    <w:p w14:paraId="506DF584" w14:textId="77777777" w:rsidR="00AB4F8D" w:rsidRPr="00F01193" w:rsidRDefault="00AB4F8D" w:rsidP="00A61644">
      <w:pPr>
        <w:pStyle w:val="BodyTextIndent"/>
        <w:spacing w:before="0"/>
      </w:pPr>
      <w:r w:rsidRPr="00F01193">
        <w:rPr>
          <w:u w:val="single"/>
        </w:rPr>
        <w:t>Review Articles</w:t>
      </w:r>
    </w:p>
    <w:p w14:paraId="25709AA0" w14:textId="77777777" w:rsidR="00A61644" w:rsidRPr="00F01193" w:rsidRDefault="00A61644" w:rsidP="00A61644">
      <w:pPr>
        <w:pStyle w:val="BodyTextIndent"/>
        <w:spacing w:before="0"/>
      </w:pPr>
    </w:p>
    <w:p w14:paraId="6BE8C583" w14:textId="77777777" w:rsidR="00AB4F8D" w:rsidRPr="00F01193" w:rsidRDefault="00AB4F8D" w:rsidP="00A61644">
      <w:pPr>
        <w:pStyle w:val="BodyTextIndent"/>
        <w:spacing w:before="0"/>
      </w:pPr>
      <w:r w:rsidRPr="00F01193">
        <w:rPr>
          <w:u w:val="single"/>
        </w:rPr>
        <w:t>Books and Chapters</w:t>
      </w:r>
    </w:p>
    <w:p w14:paraId="5BEE272D" w14:textId="77777777" w:rsidR="00A61644" w:rsidRPr="00F01193" w:rsidRDefault="00A61644" w:rsidP="00A61644">
      <w:pPr>
        <w:pStyle w:val="BodyTextIndent"/>
        <w:spacing w:before="0"/>
      </w:pPr>
    </w:p>
    <w:p w14:paraId="5A61DB76" w14:textId="77777777" w:rsidR="00AB4F8D" w:rsidRPr="00F01193" w:rsidRDefault="00AB4F8D" w:rsidP="00A61644">
      <w:pPr>
        <w:pStyle w:val="BodyTextIndent"/>
        <w:spacing w:before="0"/>
        <w:rPr>
          <w:u w:val="single"/>
        </w:rPr>
      </w:pPr>
      <w:r w:rsidRPr="00F01193">
        <w:rPr>
          <w:u w:val="single"/>
        </w:rPr>
        <w:t>Other Scholarly Publications</w:t>
      </w:r>
    </w:p>
    <w:p w14:paraId="772D3034" w14:textId="018B6DDD" w:rsidR="00E54E88" w:rsidRPr="00F01193" w:rsidRDefault="1B5E2DB3" w:rsidP="367F7FA3">
      <w:pPr>
        <w:autoSpaceDE w:val="0"/>
        <w:autoSpaceDN w:val="0"/>
        <w:adjustRightInd w:val="0"/>
        <w:rPr>
          <w:rFonts w:eastAsiaTheme="minorEastAsia"/>
        </w:rPr>
      </w:pPr>
      <w:r w:rsidRPr="367F7FA3">
        <w:rPr>
          <w:rFonts w:eastAsiaTheme="minorEastAsia"/>
        </w:rPr>
        <w:t>I produce an educational c</w:t>
      </w:r>
      <w:r w:rsidR="00E54E88" w:rsidRPr="367F7FA3">
        <w:rPr>
          <w:rFonts w:eastAsiaTheme="minorEastAsia"/>
        </w:rPr>
        <w:t xml:space="preserve">ase </w:t>
      </w:r>
      <w:r w:rsidR="21C4C417" w:rsidRPr="367F7FA3">
        <w:rPr>
          <w:rFonts w:eastAsiaTheme="minorEastAsia"/>
        </w:rPr>
        <w:t>r</w:t>
      </w:r>
      <w:r w:rsidR="00E54E88" w:rsidRPr="367F7FA3">
        <w:rPr>
          <w:rFonts w:eastAsiaTheme="minorEastAsia"/>
        </w:rPr>
        <w:t xml:space="preserve">eport weekly </w:t>
      </w:r>
      <w:r w:rsidR="7331D6B3" w:rsidRPr="367F7FA3">
        <w:rPr>
          <w:rFonts w:eastAsiaTheme="minorEastAsia"/>
        </w:rPr>
        <w:t xml:space="preserve">distributed to the </w:t>
      </w:r>
      <w:r w:rsidR="00E54E88" w:rsidRPr="367F7FA3">
        <w:rPr>
          <w:rFonts w:eastAsiaTheme="minorEastAsia"/>
        </w:rPr>
        <w:t>Urgent Care Staff, Providers, Residents, Dept of Family</w:t>
      </w:r>
      <w:r w:rsidR="32EEEF19" w:rsidRPr="367F7FA3">
        <w:rPr>
          <w:rFonts w:eastAsiaTheme="minorEastAsia"/>
        </w:rPr>
        <w:t xml:space="preserve"> </w:t>
      </w:r>
      <w:r w:rsidR="00E54E88" w:rsidRPr="367F7FA3">
        <w:rPr>
          <w:rFonts w:eastAsiaTheme="minorEastAsia"/>
        </w:rPr>
        <w:t>Medicine</w:t>
      </w:r>
      <w:r w:rsidR="64C2BFA1" w:rsidRPr="367F7FA3">
        <w:rPr>
          <w:rFonts w:eastAsiaTheme="minorEastAsia"/>
        </w:rPr>
        <w:t>,</w:t>
      </w:r>
      <w:r w:rsidR="00E54E88" w:rsidRPr="367F7FA3">
        <w:rPr>
          <w:rFonts w:eastAsiaTheme="minorEastAsia"/>
        </w:rPr>
        <w:t xml:space="preserve"> and Dept of Interna</w:t>
      </w:r>
      <w:r w:rsidR="0717979C" w:rsidRPr="367F7FA3">
        <w:rPr>
          <w:rFonts w:eastAsiaTheme="minorEastAsia"/>
        </w:rPr>
        <w:t>l</w:t>
      </w:r>
      <w:r w:rsidR="00E54E88" w:rsidRPr="367F7FA3">
        <w:rPr>
          <w:rFonts w:eastAsiaTheme="minorEastAsia"/>
        </w:rPr>
        <w:t xml:space="preserve"> Medicine. As of </w:t>
      </w:r>
      <w:r w:rsidR="00C04AEB" w:rsidRPr="367F7FA3">
        <w:rPr>
          <w:rFonts w:eastAsiaTheme="minorEastAsia"/>
        </w:rPr>
        <w:t>5</w:t>
      </w:r>
      <w:r w:rsidR="00E54E88" w:rsidRPr="367F7FA3">
        <w:rPr>
          <w:rFonts w:eastAsiaTheme="minorEastAsia"/>
        </w:rPr>
        <w:t>/</w:t>
      </w:r>
      <w:r w:rsidR="1324731D" w:rsidRPr="367F7FA3">
        <w:rPr>
          <w:rFonts w:eastAsiaTheme="minorEastAsia"/>
        </w:rPr>
        <w:t>20</w:t>
      </w:r>
      <w:r w:rsidR="00E54E88" w:rsidRPr="367F7FA3">
        <w:rPr>
          <w:rFonts w:eastAsiaTheme="minorEastAsia"/>
        </w:rPr>
        <w:t>2</w:t>
      </w:r>
      <w:r w:rsidR="638FC7CA" w:rsidRPr="367F7FA3">
        <w:rPr>
          <w:rFonts w:eastAsiaTheme="minorEastAsia"/>
        </w:rPr>
        <w:t>4</w:t>
      </w:r>
      <w:r w:rsidR="27C52503" w:rsidRPr="367F7FA3">
        <w:rPr>
          <w:rFonts w:eastAsiaTheme="minorEastAsia"/>
        </w:rPr>
        <w:t>,</w:t>
      </w:r>
      <w:r w:rsidR="00E54E88" w:rsidRPr="367F7FA3">
        <w:rPr>
          <w:rFonts w:eastAsiaTheme="minorEastAsia"/>
        </w:rPr>
        <w:t xml:space="preserve"> I have produced </w:t>
      </w:r>
      <w:r w:rsidR="63BF5D90" w:rsidRPr="367F7FA3">
        <w:rPr>
          <w:rFonts w:eastAsiaTheme="minorEastAsia"/>
        </w:rPr>
        <w:t>1</w:t>
      </w:r>
      <w:r w:rsidR="00A1544C" w:rsidRPr="367F7FA3">
        <w:rPr>
          <w:rFonts w:eastAsiaTheme="minorEastAsia"/>
        </w:rPr>
        <w:t>40</w:t>
      </w:r>
      <w:r w:rsidR="00E54E88" w:rsidRPr="367F7FA3">
        <w:rPr>
          <w:rFonts w:eastAsiaTheme="minorEastAsia"/>
        </w:rPr>
        <w:t xml:space="preserve"> unique de</w:t>
      </w:r>
      <w:r w:rsidR="2F15406D" w:rsidRPr="367F7FA3">
        <w:rPr>
          <w:rFonts w:eastAsiaTheme="minorEastAsia"/>
        </w:rPr>
        <w:t>-</w:t>
      </w:r>
      <w:r w:rsidR="00E54E88" w:rsidRPr="367F7FA3">
        <w:rPr>
          <w:rFonts w:eastAsiaTheme="minorEastAsia"/>
        </w:rPr>
        <w:t>identified case reports of specific conditions, with attached teaching points on the disease, and a board type question. A few example titles: “Testicular Torsion</w:t>
      </w:r>
      <w:bookmarkStart w:id="7" w:name="_Int_IHARBt8U"/>
      <w:r w:rsidR="00E54E88" w:rsidRPr="367F7FA3">
        <w:rPr>
          <w:rFonts w:eastAsiaTheme="minorEastAsia"/>
        </w:rPr>
        <w:t>”,</w:t>
      </w:r>
      <w:bookmarkEnd w:id="7"/>
      <w:r w:rsidR="00E54E88" w:rsidRPr="367F7FA3">
        <w:rPr>
          <w:rFonts w:eastAsiaTheme="minorEastAsia"/>
        </w:rPr>
        <w:t xml:space="preserve"> </w:t>
      </w:r>
      <w:r w:rsidR="00E54E88" w:rsidRPr="367F7FA3">
        <w:rPr>
          <w:rFonts w:eastAsiaTheme="minorEastAsia"/>
        </w:rPr>
        <w:lastRenderedPageBreak/>
        <w:t>“Otomycosis</w:t>
      </w:r>
      <w:bookmarkStart w:id="8" w:name="_Int_I118a33K"/>
      <w:r w:rsidR="00E54E88" w:rsidRPr="367F7FA3">
        <w:rPr>
          <w:rFonts w:eastAsiaTheme="minorEastAsia"/>
        </w:rPr>
        <w:t>”,</w:t>
      </w:r>
      <w:bookmarkEnd w:id="8"/>
      <w:r w:rsidR="00E54E88" w:rsidRPr="367F7FA3">
        <w:rPr>
          <w:rFonts w:eastAsiaTheme="minorEastAsia"/>
        </w:rPr>
        <w:t xml:space="preserve"> “Forgotten Vaginal Cup</w:t>
      </w:r>
      <w:bookmarkStart w:id="9" w:name="_Int_LPruv0Xt"/>
      <w:r w:rsidR="00E54E88" w:rsidRPr="367F7FA3">
        <w:rPr>
          <w:rFonts w:eastAsiaTheme="minorEastAsia"/>
        </w:rPr>
        <w:t>”,</w:t>
      </w:r>
      <w:bookmarkEnd w:id="9"/>
      <w:r w:rsidR="00E54E88" w:rsidRPr="367F7FA3">
        <w:rPr>
          <w:rFonts w:eastAsiaTheme="minorEastAsia"/>
        </w:rPr>
        <w:t xml:space="preserve"> “Covid + Varicella</w:t>
      </w:r>
      <w:bookmarkStart w:id="10" w:name="_Int_J7rJiidi"/>
      <w:r w:rsidR="00E54E88" w:rsidRPr="367F7FA3">
        <w:rPr>
          <w:rFonts w:eastAsiaTheme="minorEastAsia"/>
        </w:rPr>
        <w:t>”,</w:t>
      </w:r>
      <w:bookmarkEnd w:id="10"/>
      <w:r w:rsidR="00E54E88" w:rsidRPr="367F7FA3">
        <w:rPr>
          <w:rFonts w:eastAsiaTheme="minorEastAsia"/>
        </w:rPr>
        <w:t xml:space="preserve"> “Purpura from a baby carrier</w:t>
      </w:r>
      <w:bookmarkStart w:id="11" w:name="_Int_9UjWJzJe"/>
      <w:r w:rsidR="00E54E88" w:rsidRPr="367F7FA3">
        <w:rPr>
          <w:rFonts w:eastAsiaTheme="minorEastAsia"/>
        </w:rPr>
        <w:t>”,</w:t>
      </w:r>
      <w:bookmarkEnd w:id="11"/>
      <w:r w:rsidR="00E54E88" w:rsidRPr="367F7FA3">
        <w:rPr>
          <w:rFonts w:eastAsiaTheme="minorEastAsia"/>
        </w:rPr>
        <w:t xml:space="preserve"> “Stercoral Colitis</w:t>
      </w:r>
      <w:bookmarkStart w:id="12" w:name="_Int_hWbizHcz"/>
      <w:r w:rsidR="6422711A" w:rsidRPr="367F7FA3">
        <w:rPr>
          <w:rFonts w:eastAsiaTheme="minorEastAsia"/>
        </w:rPr>
        <w:t>”</w:t>
      </w:r>
      <w:r w:rsidR="00E54E88" w:rsidRPr="367F7FA3">
        <w:rPr>
          <w:rFonts w:eastAsiaTheme="minorEastAsia"/>
        </w:rPr>
        <w:t>,</w:t>
      </w:r>
      <w:bookmarkEnd w:id="12"/>
      <w:r w:rsidR="00E54E88" w:rsidRPr="367F7FA3">
        <w:rPr>
          <w:rFonts w:eastAsiaTheme="minorEastAsia"/>
        </w:rPr>
        <w:t xml:space="preserve"> “Morgollons</w:t>
      </w:r>
      <w:bookmarkStart w:id="13" w:name="_Int_02GTeH7H"/>
      <w:r w:rsidR="00E54E88" w:rsidRPr="367F7FA3">
        <w:rPr>
          <w:rFonts w:eastAsiaTheme="minorEastAsia"/>
        </w:rPr>
        <w:t>”,</w:t>
      </w:r>
      <w:bookmarkEnd w:id="13"/>
      <w:r w:rsidR="00E54E88" w:rsidRPr="367F7FA3">
        <w:rPr>
          <w:rFonts w:eastAsiaTheme="minorEastAsia"/>
        </w:rPr>
        <w:t xml:space="preserve"> “Superficial Venous Thrombosis</w:t>
      </w:r>
      <w:r w:rsidR="48A5B378" w:rsidRPr="367F7FA3">
        <w:rPr>
          <w:rFonts w:eastAsiaTheme="minorEastAsia"/>
        </w:rPr>
        <w:t>,”</w:t>
      </w:r>
      <w:r w:rsidR="000507F5" w:rsidRPr="367F7FA3">
        <w:rPr>
          <w:rFonts w:eastAsiaTheme="minorEastAsia"/>
        </w:rPr>
        <w:t xml:space="preserve"> </w:t>
      </w:r>
      <w:r w:rsidR="21F57A18" w:rsidRPr="367F7FA3">
        <w:rPr>
          <w:rFonts w:eastAsiaTheme="minorEastAsia"/>
        </w:rPr>
        <w:t>“Anaplasma</w:t>
      </w:r>
      <w:bookmarkStart w:id="14" w:name="_Int_cuI2xeFV"/>
      <w:r w:rsidR="21F57A18" w:rsidRPr="367F7FA3">
        <w:rPr>
          <w:rFonts w:eastAsiaTheme="minorEastAsia"/>
        </w:rPr>
        <w:t>”,</w:t>
      </w:r>
      <w:bookmarkEnd w:id="14"/>
      <w:r w:rsidR="21F57A18" w:rsidRPr="367F7FA3">
        <w:rPr>
          <w:rFonts w:eastAsiaTheme="minorEastAsia"/>
        </w:rPr>
        <w:t xml:space="preserve"> “Ascariasis</w:t>
      </w:r>
      <w:bookmarkStart w:id="15" w:name="_Int_nDtQUrOt"/>
      <w:r w:rsidR="21F57A18" w:rsidRPr="367F7FA3">
        <w:rPr>
          <w:rFonts w:eastAsiaTheme="minorEastAsia"/>
        </w:rPr>
        <w:t>”,</w:t>
      </w:r>
      <w:bookmarkEnd w:id="15"/>
      <w:r w:rsidR="21F57A18" w:rsidRPr="367F7FA3">
        <w:rPr>
          <w:rFonts w:eastAsiaTheme="minorEastAsia"/>
        </w:rPr>
        <w:t xml:space="preserve"> “Unusual Mononucleosis presentation</w:t>
      </w:r>
      <w:bookmarkStart w:id="16" w:name="_Int_74i5E9wc"/>
      <w:r w:rsidR="21F57A18" w:rsidRPr="367F7FA3">
        <w:rPr>
          <w:rFonts w:eastAsiaTheme="minorEastAsia"/>
        </w:rPr>
        <w:t>”,</w:t>
      </w:r>
      <w:bookmarkEnd w:id="16"/>
      <w:r w:rsidR="21F57A18" w:rsidRPr="367F7FA3">
        <w:rPr>
          <w:rFonts w:eastAsiaTheme="minorEastAsia"/>
        </w:rPr>
        <w:t xml:space="preserve"> “A tale of 2 PEs”.</w:t>
      </w:r>
    </w:p>
    <w:p w14:paraId="1B9F4224" w14:textId="77777777" w:rsidR="00E54E88" w:rsidRPr="00F01193" w:rsidRDefault="00E54E88" w:rsidP="3434D797">
      <w:pPr>
        <w:autoSpaceDE w:val="0"/>
        <w:autoSpaceDN w:val="0"/>
        <w:adjustRightInd w:val="0"/>
        <w:rPr>
          <w:szCs w:val="24"/>
        </w:rPr>
      </w:pPr>
    </w:p>
    <w:p w14:paraId="47B90D4F" w14:textId="77777777" w:rsidR="00AB4F8D" w:rsidRPr="00F01193" w:rsidRDefault="00AB4F8D" w:rsidP="00AB4F8D">
      <w:pPr>
        <w:tabs>
          <w:tab w:val="left" w:pos="1368"/>
        </w:tabs>
        <w:ind w:left="540"/>
        <w:rPr>
          <w:b/>
          <w:bCs/>
          <w:szCs w:val="24"/>
        </w:rPr>
      </w:pPr>
    </w:p>
    <w:p w14:paraId="21406C50" w14:textId="77777777" w:rsidR="00AB4F8D" w:rsidRPr="00F01193" w:rsidRDefault="005B1C87" w:rsidP="00AB4F8D">
      <w:pPr>
        <w:tabs>
          <w:tab w:val="left" w:pos="1368"/>
        </w:tabs>
        <w:rPr>
          <w:i/>
          <w:iCs/>
          <w:szCs w:val="24"/>
        </w:rPr>
      </w:pPr>
      <w:r w:rsidRPr="00F01193">
        <w:rPr>
          <w:b/>
          <w:bCs/>
          <w:szCs w:val="24"/>
        </w:rPr>
        <w:t>Abstracts</w:t>
      </w:r>
      <w:r w:rsidR="00AB4F8D" w:rsidRPr="00F01193">
        <w:rPr>
          <w:b/>
          <w:bCs/>
          <w:caps/>
          <w:szCs w:val="24"/>
        </w:rPr>
        <w:t xml:space="preserve"> </w:t>
      </w:r>
    </w:p>
    <w:p w14:paraId="3F880005" w14:textId="77777777" w:rsidR="00AB4F8D" w:rsidRPr="00F01193" w:rsidRDefault="00AB4F8D" w:rsidP="00AB4F8D">
      <w:pPr>
        <w:tabs>
          <w:tab w:val="left" w:pos="1368"/>
        </w:tabs>
        <w:rPr>
          <w:b/>
          <w:bCs/>
          <w:szCs w:val="24"/>
        </w:rPr>
      </w:pPr>
    </w:p>
    <w:p w14:paraId="5F759A2E" w14:textId="77777777" w:rsidR="00AB4F8D" w:rsidRPr="00F01193" w:rsidRDefault="005B1C87" w:rsidP="00AB4F8D">
      <w:pPr>
        <w:tabs>
          <w:tab w:val="left" w:pos="1368"/>
        </w:tabs>
        <w:rPr>
          <w:szCs w:val="24"/>
        </w:rPr>
      </w:pPr>
      <w:r w:rsidRPr="00F01193">
        <w:rPr>
          <w:b/>
          <w:bCs/>
          <w:szCs w:val="24"/>
        </w:rPr>
        <w:t>Patents Issued or Pending</w:t>
      </w:r>
      <w:r w:rsidR="00AB4F8D" w:rsidRPr="00F01193">
        <w:rPr>
          <w:b/>
          <w:bCs/>
          <w:szCs w:val="24"/>
        </w:rPr>
        <w:t xml:space="preserve"> </w:t>
      </w:r>
    </w:p>
    <w:p w14:paraId="3DA8B2CC" w14:textId="77777777" w:rsidR="00AB4F8D" w:rsidRPr="00F01193" w:rsidRDefault="00AB4F8D" w:rsidP="00AB4F8D">
      <w:pPr>
        <w:tabs>
          <w:tab w:val="left" w:pos="1368"/>
        </w:tabs>
        <w:rPr>
          <w:b/>
          <w:bCs/>
          <w:szCs w:val="24"/>
        </w:rPr>
      </w:pPr>
    </w:p>
    <w:p w14:paraId="0BE01F05" w14:textId="77777777" w:rsidR="00AB4F8D" w:rsidRPr="00F01193" w:rsidRDefault="005B1C87" w:rsidP="00AB4F8D">
      <w:pPr>
        <w:tabs>
          <w:tab w:val="left" w:pos="1368"/>
        </w:tabs>
        <w:rPr>
          <w:i/>
          <w:iCs/>
          <w:szCs w:val="24"/>
        </w:rPr>
      </w:pPr>
      <w:r w:rsidRPr="00F01193">
        <w:rPr>
          <w:b/>
          <w:bCs/>
          <w:szCs w:val="24"/>
        </w:rPr>
        <w:t>Other Creative Activities</w:t>
      </w:r>
      <w:r w:rsidR="00AB4F8D" w:rsidRPr="00F01193">
        <w:rPr>
          <w:b/>
          <w:bCs/>
          <w:szCs w:val="24"/>
        </w:rPr>
        <w:t xml:space="preserve"> </w:t>
      </w:r>
    </w:p>
    <w:p w14:paraId="3012AD4D" w14:textId="77777777" w:rsidR="00AB4F8D" w:rsidRPr="00F01193" w:rsidRDefault="00AB4F8D" w:rsidP="00AB4F8D">
      <w:pPr>
        <w:tabs>
          <w:tab w:val="left" w:pos="1368"/>
        </w:tabs>
        <w:rPr>
          <w:i/>
          <w:iCs/>
          <w:szCs w:val="24"/>
        </w:rPr>
      </w:pPr>
      <w:r w:rsidRPr="00F01193">
        <w:rPr>
          <w:i/>
          <w:iCs/>
          <w:szCs w:val="24"/>
        </w:rPr>
        <w:t xml:space="preserve"> </w:t>
      </w:r>
    </w:p>
    <w:p w14:paraId="578F3C70" w14:textId="77777777" w:rsidR="00AB4F8D" w:rsidRPr="00F01193" w:rsidRDefault="005B1C87" w:rsidP="3434D797">
      <w:pPr>
        <w:tabs>
          <w:tab w:val="left" w:pos="1368"/>
        </w:tabs>
        <w:rPr>
          <w:b/>
          <w:bCs/>
          <w:color w:val="FF0000"/>
          <w:szCs w:val="24"/>
        </w:rPr>
      </w:pPr>
      <w:r w:rsidRPr="00F01193">
        <w:rPr>
          <w:b/>
          <w:bCs/>
          <w:szCs w:val="24"/>
        </w:rPr>
        <w:t>Quality Improvement and Patient Safety Activities</w:t>
      </w:r>
    </w:p>
    <w:p w14:paraId="2D0E69E2" w14:textId="77777777" w:rsidR="3434D797" w:rsidRPr="00F01193" w:rsidRDefault="3434D797" w:rsidP="3434D797">
      <w:pPr>
        <w:tabs>
          <w:tab w:val="left" w:pos="1368"/>
        </w:tabs>
        <w:rPr>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60"/>
      </w:tblGrid>
      <w:tr w:rsidR="00C21BA0" w:rsidRPr="00F01193" w14:paraId="5900B309" w14:textId="77777777" w:rsidTr="3434D797">
        <w:tc>
          <w:tcPr>
            <w:tcW w:w="1800" w:type="dxa"/>
          </w:tcPr>
          <w:p w14:paraId="1D00CABC" w14:textId="77777777" w:rsidR="00C21BA0" w:rsidRPr="00F01193" w:rsidRDefault="00C21BA0" w:rsidP="00F60ED3">
            <w:pPr>
              <w:pStyle w:val="EndnoteText"/>
              <w:tabs>
                <w:tab w:val="left" w:pos="1368"/>
              </w:tabs>
              <w:rPr>
                <w:bCs/>
              </w:rPr>
            </w:pPr>
            <w:r w:rsidRPr="00F01193">
              <w:rPr>
                <w:bCs/>
              </w:rPr>
              <w:t>6/2022</w:t>
            </w:r>
          </w:p>
        </w:tc>
        <w:tc>
          <w:tcPr>
            <w:tcW w:w="7560" w:type="dxa"/>
          </w:tcPr>
          <w:p w14:paraId="426E5AA6" w14:textId="77777777" w:rsidR="00C21BA0" w:rsidRPr="00F01193" w:rsidRDefault="00C21BA0" w:rsidP="00C21BA0">
            <w:pPr>
              <w:pStyle w:val="EndnoteText"/>
              <w:tabs>
                <w:tab w:val="left" w:pos="1368"/>
              </w:tabs>
            </w:pPr>
            <w:r w:rsidRPr="00F01193">
              <w:t>University of VT Dep of Family Medicine Quality Improvement Project- Improving hemoglobin A1C control in diabetes.</w:t>
            </w:r>
          </w:p>
          <w:p w14:paraId="1E986FAB" w14:textId="77777777" w:rsidR="00C21BA0" w:rsidRPr="00F01193" w:rsidRDefault="00C21BA0">
            <w:pPr>
              <w:pStyle w:val="EndnoteText"/>
              <w:tabs>
                <w:tab w:val="left" w:pos="1368"/>
              </w:tabs>
              <w:rPr>
                <w:bCs/>
              </w:rPr>
            </w:pPr>
          </w:p>
        </w:tc>
      </w:tr>
      <w:tr w:rsidR="00C21BA0" w:rsidRPr="00F01193" w14:paraId="44A1AEDC" w14:textId="77777777" w:rsidTr="3434D797">
        <w:tc>
          <w:tcPr>
            <w:tcW w:w="1800" w:type="dxa"/>
          </w:tcPr>
          <w:p w14:paraId="0AE137CA" w14:textId="77777777" w:rsidR="00C21BA0" w:rsidRPr="00F01193" w:rsidRDefault="00C21BA0" w:rsidP="00F60ED3">
            <w:pPr>
              <w:pStyle w:val="EndnoteText"/>
              <w:tabs>
                <w:tab w:val="left" w:pos="1368"/>
              </w:tabs>
              <w:rPr>
                <w:bCs/>
              </w:rPr>
            </w:pPr>
            <w:r w:rsidRPr="00F01193">
              <w:rPr>
                <w:bCs/>
              </w:rPr>
              <w:t>9/2018</w:t>
            </w:r>
          </w:p>
        </w:tc>
        <w:tc>
          <w:tcPr>
            <w:tcW w:w="7560" w:type="dxa"/>
          </w:tcPr>
          <w:p w14:paraId="7D25F9D9" w14:textId="77777777" w:rsidR="00C21BA0" w:rsidRPr="00F01193" w:rsidRDefault="00C21BA0" w:rsidP="00C21BA0">
            <w:pPr>
              <w:pStyle w:val="EndnoteText"/>
              <w:tabs>
                <w:tab w:val="left" w:pos="1368"/>
              </w:tabs>
            </w:pPr>
            <w:r w:rsidRPr="00F01193">
              <w:t>University of VT Dept of Family Medicine Quality Improvement Project</w:t>
            </w:r>
          </w:p>
          <w:p w14:paraId="34EF0640" w14:textId="77777777" w:rsidR="00C21BA0" w:rsidRPr="00F01193" w:rsidRDefault="00C21BA0" w:rsidP="00C21BA0">
            <w:pPr>
              <w:pStyle w:val="EndnoteText"/>
              <w:tabs>
                <w:tab w:val="left" w:pos="1368"/>
              </w:tabs>
            </w:pPr>
          </w:p>
          <w:p w14:paraId="50CF8803" w14:textId="77777777" w:rsidR="00C21BA0" w:rsidRPr="00F01193" w:rsidRDefault="00C21BA0">
            <w:pPr>
              <w:pStyle w:val="EndnoteText"/>
              <w:tabs>
                <w:tab w:val="left" w:pos="1368"/>
              </w:tabs>
              <w:rPr>
                <w:bCs/>
              </w:rPr>
            </w:pPr>
          </w:p>
        </w:tc>
      </w:tr>
      <w:tr w:rsidR="00C21BA0" w:rsidRPr="00F01193" w14:paraId="0400A21E" w14:textId="77777777" w:rsidTr="3434D797">
        <w:tc>
          <w:tcPr>
            <w:tcW w:w="1800" w:type="dxa"/>
          </w:tcPr>
          <w:p w14:paraId="09BE0A9D" w14:textId="77777777" w:rsidR="00C21BA0" w:rsidRPr="00F01193" w:rsidRDefault="00C21BA0" w:rsidP="00F60ED3">
            <w:pPr>
              <w:pStyle w:val="EndnoteText"/>
              <w:tabs>
                <w:tab w:val="left" w:pos="1368"/>
              </w:tabs>
              <w:rPr>
                <w:bCs/>
              </w:rPr>
            </w:pPr>
            <w:r w:rsidRPr="00F01193">
              <w:rPr>
                <w:bCs/>
              </w:rPr>
              <w:t>2015-2016</w:t>
            </w:r>
          </w:p>
        </w:tc>
        <w:tc>
          <w:tcPr>
            <w:tcW w:w="7560" w:type="dxa"/>
          </w:tcPr>
          <w:p w14:paraId="5AA9D099" w14:textId="77777777" w:rsidR="00C21BA0" w:rsidRPr="00F01193" w:rsidRDefault="00C21BA0" w:rsidP="00C21BA0">
            <w:pPr>
              <w:pStyle w:val="EndnoteText"/>
              <w:tabs>
                <w:tab w:val="left" w:pos="1368"/>
              </w:tabs>
            </w:pPr>
            <w:r w:rsidRPr="00F01193">
              <w:t>VCHIP Asthma Care Maintenance of Certification Performance Improvement. To improve asthma care within the practice by using clinical tools and appropriate medications for asthma control.</w:t>
            </w:r>
          </w:p>
          <w:p w14:paraId="3FB453D3" w14:textId="77777777" w:rsidR="00C21BA0" w:rsidRPr="00F01193" w:rsidRDefault="00C21BA0">
            <w:pPr>
              <w:pStyle w:val="EndnoteText"/>
              <w:tabs>
                <w:tab w:val="left" w:pos="1368"/>
              </w:tabs>
              <w:rPr>
                <w:bCs/>
              </w:rPr>
            </w:pPr>
          </w:p>
        </w:tc>
      </w:tr>
      <w:tr w:rsidR="00AB4F8D" w:rsidRPr="00F01193" w14:paraId="0BBFA88F" w14:textId="77777777" w:rsidTr="3434D797">
        <w:sdt>
          <w:sdtPr>
            <w:rPr>
              <w:bCs/>
            </w:rPr>
            <w:id w:val="139622542"/>
            <w:placeholder>
              <w:docPart w:val="A6FC005EC742432BBE75FFBFC198BE85"/>
            </w:placeholder>
            <w:text/>
          </w:sdtPr>
          <w:sdtEndPr/>
          <w:sdtContent>
            <w:tc>
              <w:tcPr>
                <w:tcW w:w="1800" w:type="dxa"/>
                <w:hideMark/>
              </w:tcPr>
              <w:p w14:paraId="275811EC" w14:textId="77777777" w:rsidR="00AB4F8D" w:rsidRPr="00F01193" w:rsidRDefault="00036F37" w:rsidP="00F60ED3">
                <w:pPr>
                  <w:pStyle w:val="EndnoteText"/>
                  <w:tabs>
                    <w:tab w:val="left" w:pos="1368"/>
                  </w:tabs>
                  <w:rPr>
                    <w:bCs/>
                  </w:rPr>
                </w:pPr>
                <w:r w:rsidRPr="00F01193">
                  <w:rPr>
                    <w:bCs/>
                  </w:rPr>
                  <w:t>2014</w:t>
                </w:r>
              </w:p>
            </w:tc>
          </w:sdtContent>
        </w:sdt>
        <w:tc>
          <w:tcPr>
            <w:tcW w:w="7560" w:type="dxa"/>
            <w:hideMark/>
          </w:tcPr>
          <w:sdt>
            <w:sdtPr>
              <w:rPr>
                <w:bCs/>
              </w:rPr>
              <w:id w:val="994925727"/>
              <w:placeholder>
                <w:docPart w:val="D8E2F0401B0E4289846B6DC797CCD444"/>
              </w:placeholder>
              <w:text/>
            </w:sdtPr>
            <w:sdtEndPr/>
            <w:sdtContent>
              <w:p w14:paraId="78B446F9" w14:textId="77777777" w:rsidR="00AB4F8D" w:rsidRPr="00F01193" w:rsidRDefault="00036F37" w:rsidP="00F60ED3">
                <w:pPr>
                  <w:pStyle w:val="EndnoteText"/>
                  <w:tabs>
                    <w:tab w:val="left" w:pos="1368"/>
                  </w:tabs>
                  <w:rPr>
                    <w:bCs/>
                  </w:rPr>
                </w:pPr>
                <w:r w:rsidRPr="00F01193">
                  <w:rPr>
                    <w:bCs/>
                  </w:rPr>
                  <w:t>Hand Hygiene Maintenance of Certification Performance Improvement. To improve hand washing of physician and staff between patients.</w:t>
                </w:r>
              </w:p>
            </w:sdtContent>
          </w:sdt>
          <w:p w14:paraId="3713C029" w14:textId="77777777" w:rsidR="3434D797" w:rsidRPr="00F01193" w:rsidRDefault="3434D797">
            <w:pPr>
              <w:rPr>
                <w:szCs w:val="24"/>
              </w:rPr>
            </w:pPr>
          </w:p>
        </w:tc>
      </w:tr>
      <w:tr w:rsidR="00F60ED3" w:rsidRPr="00F01193" w14:paraId="0923A4F7" w14:textId="77777777" w:rsidTr="3434D797">
        <w:tc>
          <w:tcPr>
            <w:tcW w:w="1800" w:type="dxa"/>
          </w:tcPr>
          <w:p w14:paraId="52B22A40" w14:textId="77777777" w:rsidR="00F60ED3" w:rsidRPr="00F01193" w:rsidRDefault="00F60ED3">
            <w:pPr>
              <w:pStyle w:val="EndnoteText"/>
              <w:tabs>
                <w:tab w:val="left" w:pos="1368"/>
              </w:tabs>
              <w:rPr>
                <w:bCs/>
              </w:rPr>
            </w:pPr>
            <w:r w:rsidRPr="00F01193">
              <w:rPr>
                <w:bCs/>
              </w:rPr>
              <w:t>2014</w:t>
            </w:r>
          </w:p>
        </w:tc>
        <w:tc>
          <w:tcPr>
            <w:tcW w:w="7560" w:type="dxa"/>
          </w:tcPr>
          <w:p w14:paraId="180BAADA" w14:textId="77777777" w:rsidR="00F60ED3" w:rsidRPr="00F01193" w:rsidRDefault="00F60ED3">
            <w:pPr>
              <w:pStyle w:val="EndnoteText"/>
              <w:tabs>
                <w:tab w:val="left" w:pos="1368"/>
              </w:tabs>
              <w:rPr>
                <w:bCs/>
              </w:rPr>
            </w:pPr>
            <w:r w:rsidRPr="00F01193">
              <w:rPr>
                <w:bCs/>
              </w:rPr>
              <w:t>ThedaCare Business Performance System Program, Program for Wellspan Health. ThedaCare Center for Healthcare Value, Appleton, Wisconsin. 9/22/14- 9/24/14. I was the physician champion from Wheatlyn Family Medicine as Wellspan was creating its own Business Performance System. Besides attending the meetings, I helped implement the system within the practice over the next 9 months.</w:t>
            </w:r>
          </w:p>
          <w:p w14:paraId="12A61942" w14:textId="77777777" w:rsidR="00743207" w:rsidRPr="00F01193" w:rsidRDefault="00743207">
            <w:pPr>
              <w:pStyle w:val="EndnoteText"/>
              <w:tabs>
                <w:tab w:val="left" w:pos="1368"/>
              </w:tabs>
              <w:rPr>
                <w:bCs/>
              </w:rPr>
            </w:pPr>
          </w:p>
        </w:tc>
      </w:tr>
      <w:tr w:rsidR="00C21BA0" w:rsidRPr="00F01193" w14:paraId="0282A481" w14:textId="77777777" w:rsidTr="3434D797">
        <w:tc>
          <w:tcPr>
            <w:tcW w:w="1800" w:type="dxa"/>
          </w:tcPr>
          <w:p w14:paraId="377C3CBF" w14:textId="77777777" w:rsidR="00C21BA0" w:rsidRPr="00F01193" w:rsidRDefault="00C21BA0">
            <w:pPr>
              <w:pStyle w:val="EndnoteText"/>
              <w:tabs>
                <w:tab w:val="left" w:pos="1368"/>
              </w:tabs>
              <w:rPr>
                <w:bCs/>
              </w:rPr>
            </w:pPr>
            <w:r w:rsidRPr="00F01193">
              <w:rPr>
                <w:bCs/>
              </w:rPr>
              <w:t>2013</w:t>
            </w:r>
          </w:p>
        </w:tc>
        <w:tc>
          <w:tcPr>
            <w:tcW w:w="7560" w:type="dxa"/>
          </w:tcPr>
          <w:sdt>
            <w:sdtPr>
              <w:rPr>
                <w:bCs/>
              </w:rPr>
              <w:id w:val="789313415"/>
              <w:placeholder>
                <w:docPart w:val="D636013FF08649F2980E38094EF5046E"/>
              </w:placeholder>
              <w:text/>
            </w:sdtPr>
            <w:sdtEndPr/>
            <w:sdtContent>
              <w:p w14:paraId="34333AE3" w14:textId="77777777" w:rsidR="00C21BA0" w:rsidRPr="00F01193" w:rsidRDefault="00C21BA0" w:rsidP="00C21BA0">
                <w:pPr>
                  <w:pStyle w:val="EndnoteText"/>
                  <w:tabs>
                    <w:tab w:val="left" w:pos="1368"/>
                  </w:tabs>
                  <w:rPr>
                    <w:bCs/>
                  </w:rPr>
                </w:pPr>
                <w:r w:rsidRPr="00F01193">
                  <w:rPr>
                    <w:bCs/>
                  </w:rPr>
                  <w:t>Hypertension Maintenance of Certification Performance Improvement. To improve hypertensive control among patients.</w:t>
                </w:r>
              </w:p>
            </w:sdtContent>
          </w:sdt>
          <w:p w14:paraId="2C66E597" w14:textId="77777777" w:rsidR="00C21BA0" w:rsidRPr="00F01193" w:rsidRDefault="00C21BA0">
            <w:pPr>
              <w:pStyle w:val="EndnoteText"/>
              <w:tabs>
                <w:tab w:val="left" w:pos="1368"/>
              </w:tabs>
              <w:rPr>
                <w:bCs/>
              </w:rPr>
            </w:pPr>
          </w:p>
        </w:tc>
      </w:tr>
    </w:tbl>
    <w:p w14:paraId="68EDA9C0" w14:textId="77777777" w:rsidR="00D20F2B" w:rsidRPr="00F01193" w:rsidRDefault="00D20F2B" w:rsidP="00AB4F8D">
      <w:pPr>
        <w:tabs>
          <w:tab w:val="left" w:pos="1368"/>
        </w:tabs>
        <w:rPr>
          <w:bCs/>
          <w:szCs w:val="24"/>
          <w:u w:val="single"/>
        </w:rPr>
      </w:pPr>
    </w:p>
    <w:p w14:paraId="00961022" w14:textId="77777777" w:rsidR="00D20F2B" w:rsidRPr="00F01193" w:rsidRDefault="00D20F2B" w:rsidP="00AB4F8D">
      <w:pPr>
        <w:tabs>
          <w:tab w:val="left" w:pos="1368"/>
        </w:tabs>
        <w:rPr>
          <w:bCs/>
          <w:szCs w:val="24"/>
          <w:u w:val="single"/>
        </w:rPr>
      </w:pPr>
    </w:p>
    <w:p w14:paraId="06B2E3F7" w14:textId="1988648F" w:rsidR="5E09D4B6" w:rsidRDefault="5E09D4B6" w:rsidP="5E09D4B6">
      <w:pPr>
        <w:tabs>
          <w:tab w:val="left" w:pos="1368"/>
        </w:tabs>
        <w:rPr>
          <w:u w:val="single"/>
        </w:rPr>
      </w:pPr>
    </w:p>
    <w:p w14:paraId="17F5A99E" w14:textId="77777777" w:rsidR="00AB4F8D" w:rsidRPr="00F01193" w:rsidRDefault="00AB4F8D" w:rsidP="00AB4F8D">
      <w:pPr>
        <w:tabs>
          <w:tab w:val="left" w:pos="1368"/>
        </w:tabs>
        <w:rPr>
          <w:bCs/>
          <w:i/>
          <w:szCs w:val="24"/>
        </w:rPr>
      </w:pPr>
      <w:r w:rsidRPr="00F01193">
        <w:rPr>
          <w:bCs/>
          <w:szCs w:val="24"/>
          <w:u w:val="single"/>
        </w:rPr>
        <w:t>SUMMARY OF SCHOLARLY ACTIVITIES</w:t>
      </w:r>
      <w:r w:rsidRPr="00F01193">
        <w:rPr>
          <w:bCs/>
          <w:i/>
          <w:szCs w:val="24"/>
        </w:rPr>
        <w:t xml:space="preserve"> </w:t>
      </w:r>
    </w:p>
    <w:tbl>
      <w:tblPr>
        <w:tblStyle w:val="TableGrid"/>
        <w:tblW w:w="0" w:type="auto"/>
        <w:tblLook w:val="04A0" w:firstRow="1" w:lastRow="0" w:firstColumn="1" w:lastColumn="0" w:noHBand="0" w:noVBand="1"/>
      </w:tblPr>
      <w:tblGrid>
        <w:gridCol w:w="9350"/>
      </w:tblGrid>
      <w:tr w:rsidR="00F04703" w:rsidRPr="00F01193" w14:paraId="237F91B6" w14:textId="77777777" w:rsidTr="367F7FA3">
        <w:tc>
          <w:tcPr>
            <w:tcW w:w="9350" w:type="dxa"/>
          </w:tcPr>
          <w:p w14:paraId="4678CDE5" w14:textId="5530D1D4" w:rsidR="00F60ED3" w:rsidRPr="00F01193" w:rsidRDefault="08C16259" w:rsidP="5E09D4B6">
            <w:pPr>
              <w:rPr>
                <w:rFonts w:eastAsia="Times"/>
              </w:rPr>
            </w:pPr>
            <w:r w:rsidRPr="367F7FA3">
              <w:rPr>
                <w:rFonts w:eastAsia="Times"/>
              </w:rPr>
              <w:t>My</w:t>
            </w:r>
            <w:r w:rsidR="4275E5F4" w:rsidRPr="367F7FA3">
              <w:rPr>
                <w:rFonts w:eastAsia="Times"/>
              </w:rPr>
              <w:t xml:space="preserve"> </w:t>
            </w:r>
            <w:r w:rsidR="3C12E823" w:rsidRPr="367F7FA3">
              <w:rPr>
                <w:rFonts w:eastAsia="Times"/>
              </w:rPr>
              <w:t xml:space="preserve">major </w:t>
            </w:r>
            <w:r w:rsidR="4275E5F4" w:rsidRPr="367F7FA3">
              <w:rPr>
                <w:rFonts w:eastAsia="Times"/>
              </w:rPr>
              <w:t xml:space="preserve">academic interests </w:t>
            </w:r>
            <w:r w:rsidR="386B803E" w:rsidRPr="367F7FA3">
              <w:rPr>
                <w:rFonts w:eastAsia="Times"/>
              </w:rPr>
              <w:t xml:space="preserve">are </w:t>
            </w:r>
            <w:r w:rsidR="004E2297" w:rsidRPr="367F7FA3">
              <w:rPr>
                <w:rFonts w:eastAsia="Times"/>
              </w:rPr>
              <w:t>acute</w:t>
            </w:r>
            <w:r w:rsidR="4275E5F4" w:rsidRPr="367F7FA3">
              <w:rPr>
                <w:rFonts w:eastAsia="Times"/>
              </w:rPr>
              <w:t xml:space="preserve"> care medicine</w:t>
            </w:r>
            <w:r w:rsidR="27F919ED" w:rsidRPr="367F7FA3">
              <w:rPr>
                <w:rFonts w:eastAsia="Times"/>
              </w:rPr>
              <w:t>,</w:t>
            </w:r>
            <w:r w:rsidR="6237708E" w:rsidRPr="367F7FA3">
              <w:rPr>
                <w:rFonts w:eastAsia="Times"/>
              </w:rPr>
              <w:t xml:space="preserve"> </w:t>
            </w:r>
            <w:r w:rsidR="4275E5F4" w:rsidRPr="367F7FA3">
              <w:rPr>
                <w:rFonts w:eastAsia="Times"/>
              </w:rPr>
              <w:t>tick-borne disease</w:t>
            </w:r>
            <w:r w:rsidR="004D37C1">
              <w:rPr>
                <w:rFonts w:eastAsia="Times"/>
              </w:rPr>
              <w:t>, point of care ultrasound,</w:t>
            </w:r>
            <w:r w:rsidR="00C04AEB" w:rsidRPr="367F7FA3">
              <w:rPr>
                <w:rFonts w:eastAsia="Times"/>
              </w:rPr>
              <w:t xml:space="preserve"> and educating students, </w:t>
            </w:r>
            <w:r w:rsidR="004E2297" w:rsidRPr="367F7FA3">
              <w:rPr>
                <w:rFonts w:eastAsia="Times"/>
              </w:rPr>
              <w:t>residents,</w:t>
            </w:r>
            <w:r w:rsidR="00C04AEB" w:rsidRPr="367F7FA3">
              <w:rPr>
                <w:rFonts w:eastAsia="Times"/>
              </w:rPr>
              <w:t xml:space="preserve"> and colleagues</w:t>
            </w:r>
            <w:r w:rsidR="5904C7A1" w:rsidRPr="367F7FA3">
              <w:rPr>
                <w:rFonts w:eastAsia="Times"/>
              </w:rPr>
              <w:t xml:space="preserve">. </w:t>
            </w:r>
            <w:r w:rsidR="69586BCE" w:rsidRPr="367F7FA3">
              <w:rPr>
                <w:rFonts w:eastAsia="Times"/>
              </w:rPr>
              <w:t xml:space="preserve">Regarding these topics, </w:t>
            </w:r>
            <w:r w:rsidR="4275E5F4" w:rsidRPr="367F7FA3">
              <w:rPr>
                <w:rFonts w:eastAsia="Times"/>
              </w:rPr>
              <w:t xml:space="preserve">I have presented continuing medical education locally, regionally, and nationally on a recurring basis. </w:t>
            </w:r>
            <w:r w:rsidR="05B30FE3" w:rsidRPr="367F7FA3">
              <w:rPr>
                <w:rFonts w:eastAsia="Times"/>
              </w:rPr>
              <w:t>I distribute m</w:t>
            </w:r>
            <w:r w:rsidR="3447D8AF" w:rsidRPr="367F7FA3">
              <w:rPr>
                <w:rFonts w:eastAsia="Times"/>
              </w:rPr>
              <w:t>y</w:t>
            </w:r>
            <w:r w:rsidR="4275E5F4" w:rsidRPr="367F7FA3">
              <w:rPr>
                <w:rFonts w:eastAsia="Times"/>
              </w:rPr>
              <w:t xml:space="preserve"> case study educational series</w:t>
            </w:r>
            <w:r w:rsidR="7183AD80" w:rsidRPr="367F7FA3">
              <w:rPr>
                <w:rFonts w:eastAsia="Times"/>
              </w:rPr>
              <w:t xml:space="preserve"> to the</w:t>
            </w:r>
            <w:r w:rsidR="4275E5F4" w:rsidRPr="367F7FA3">
              <w:rPr>
                <w:rFonts w:eastAsia="Times"/>
              </w:rPr>
              <w:t xml:space="preserve"> Family Medicine and Internal Medicine departments</w:t>
            </w:r>
            <w:r w:rsidR="234E6409" w:rsidRPr="367F7FA3">
              <w:rPr>
                <w:rFonts w:eastAsia="Times"/>
              </w:rPr>
              <w:t xml:space="preserve"> at </w:t>
            </w:r>
            <w:r w:rsidR="380F3857" w:rsidRPr="367F7FA3">
              <w:rPr>
                <w:rFonts w:eastAsia="Times"/>
              </w:rPr>
              <w:t>both UVM and CVMC</w:t>
            </w:r>
            <w:r w:rsidR="35D9E547" w:rsidRPr="367F7FA3">
              <w:rPr>
                <w:rFonts w:eastAsia="Times"/>
              </w:rPr>
              <w:t>.</w:t>
            </w:r>
            <w:r w:rsidR="4275E5F4" w:rsidRPr="367F7FA3">
              <w:rPr>
                <w:rFonts w:eastAsia="Times"/>
              </w:rPr>
              <w:t xml:space="preserve"> </w:t>
            </w:r>
            <w:r w:rsidR="18ECB960" w:rsidRPr="367F7FA3">
              <w:rPr>
                <w:rFonts w:eastAsia="Times"/>
              </w:rPr>
              <w:t>Many</w:t>
            </w:r>
            <w:r w:rsidR="4275E5F4" w:rsidRPr="367F7FA3">
              <w:rPr>
                <w:rFonts w:eastAsia="Times"/>
              </w:rPr>
              <w:t xml:space="preserve"> of these cases have been presented nationally</w:t>
            </w:r>
            <w:r w:rsidR="380F3857" w:rsidRPr="367F7FA3">
              <w:rPr>
                <w:rFonts w:eastAsia="Times"/>
              </w:rPr>
              <w:t xml:space="preserve"> in lecture form </w:t>
            </w:r>
            <w:r w:rsidR="4275E5F4" w:rsidRPr="367F7FA3">
              <w:rPr>
                <w:rFonts w:eastAsia="Times"/>
              </w:rPr>
              <w:t>through Audio Digest</w:t>
            </w:r>
            <w:r w:rsidR="004E2297" w:rsidRPr="367F7FA3">
              <w:rPr>
                <w:rFonts w:eastAsia="Times"/>
              </w:rPr>
              <w:t xml:space="preserve">, </w:t>
            </w:r>
            <w:r w:rsidR="541F599E" w:rsidRPr="367F7FA3">
              <w:rPr>
                <w:rFonts w:eastAsia="Times"/>
              </w:rPr>
              <w:t xml:space="preserve">an </w:t>
            </w:r>
            <w:r w:rsidR="4275E5F4" w:rsidRPr="367F7FA3">
              <w:rPr>
                <w:rFonts w:eastAsia="Times"/>
              </w:rPr>
              <w:t>on</w:t>
            </w:r>
            <w:r w:rsidR="2ED5B5A9" w:rsidRPr="367F7FA3">
              <w:rPr>
                <w:rFonts w:eastAsia="Times"/>
              </w:rPr>
              <w:t>-</w:t>
            </w:r>
            <w:r w:rsidR="4275E5F4" w:rsidRPr="367F7FA3">
              <w:rPr>
                <w:rFonts w:eastAsia="Times"/>
              </w:rPr>
              <w:t>demand</w:t>
            </w:r>
            <w:r w:rsidR="09AC6EC4" w:rsidRPr="367F7FA3">
              <w:rPr>
                <w:rFonts w:eastAsia="Times"/>
              </w:rPr>
              <w:t>,</w:t>
            </w:r>
            <w:r w:rsidR="4275E5F4" w:rsidRPr="367F7FA3">
              <w:rPr>
                <w:rFonts w:eastAsia="Times"/>
              </w:rPr>
              <w:t xml:space="preserve"> </w:t>
            </w:r>
            <w:r w:rsidR="004E2297" w:rsidRPr="367F7FA3">
              <w:rPr>
                <w:rFonts w:eastAsia="Times"/>
              </w:rPr>
              <w:t>accredited, CME</w:t>
            </w:r>
            <w:r w:rsidR="4275E5F4" w:rsidRPr="367F7FA3">
              <w:rPr>
                <w:rFonts w:eastAsia="Times"/>
              </w:rPr>
              <w:t xml:space="preserve"> platform for which subscribers have up to 3 years to access the lectures. </w:t>
            </w:r>
            <w:r w:rsidR="7B6F256D" w:rsidRPr="367F7FA3">
              <w:rPr>
                <w:rFonts w:eastAsia="Times"/>
              </w:rPr>
              <w:t>I have recorded</w:t>
            </w:r>
            <w:r w:rsidR="004D37C1">
              <w:rPr>
                <w:rFonts w:eastAsia="Times"/>
              </w:rPr>
              <w:t xml:space="preserve"> 5</w:t>
            </w:r>
            <w:r w:rsidR="7B6F256D" w:rsidRPr="367F7FA3">
              <w:rPr>
                <w:rFonts w:eastAsia="Times"/>
              </w:rPr>
              <w:t xml:space="preserve"> published lectures</w:t>
            </w:r>
            <w:r w:rsidR="004D37C1">
              <w:rPr>
                <w:rFonts w:eastAsia="Times"/>
              </w:rPr>
              <w:t xml:space="preserve">. </w:t>
            </w:r>
            <w:r w:rsidR="05B30FE3" w:rsidRPr="367F7FA3">
              <w:rPr>
                <w:rFonts w:eastAsia="Times"/>
              </w:rPr>
              <w:t>Audio Digest has listed my first lecture,</w:t>
            </w:r>
            <w:r w:rsidR="004E2297" w:rsidRPr="367F7FA3">
              <w:rPr>
                <w:rFonts w:eastAsia="Times"/>
                <w:i/>
                <w:iCs/>
              </w:rPr>
              <w:t xml:space="preserve"> Urgent Care: Cases and Clinical Pearls</w:t>
            </w:r>
            <w:r w:rsidR="05B30FE3" w:rsidRPr="367F7FA3">
              <w:rPr>
                <w:rFonts w:eastAsia="Times"/>
              </w:rPr>
              <w:t>, as one of their</w:t>
            </w:r>
            <w:r w:rsidR="699B73A3" w:rsidRPr="367F7FA3">
              <w:rPr>
                <w:rFonts w:eastAsia="Times"/>
              </w:rPr>
              <w:t xml:space="preserve"> best online </w:t>
            </w:r>
            <w:r w:rsidR="3E16B069" w:rsidRPr="367F7FA3">
              <w:rPr>
                <w:rFonts w:eastAsia="Times"/>
              </w:rPr>
              <w:t>CME</w:t>
            </w:r>
            <w:r w:rsidR="699B73A3" w:rsidRPr="367F7FA3">
              <w:rPr>
                <w:rFonts w:eastAsia="Times"/>
              </w:rPr>
              <w:t xml:space="preserve"> </w:t>
            </w:r>
            <w:r w:rsidR="05B30FE3" w:rsidRPr="367F7FA3">
              <w:rPr>
                <w:rFonts w:eastAsia="Times"/>
              </w:rPr>
              <w:t>talks and is t</w:t>
            </w:r>
            <w:r w:rsidR="2FE218D2" w:rsidRPr="367F7FA3">
              <w:rPr>
                <w:rFonts w:eastAsia="Times"/>
              </w:rPr>
              <w:t xml:space="preserve">he </w:t>
            </w:r>
            <w:r w:rsidR="3E66A593" w:rsidRPr="367F7FA3">
              <w:rPr>
                <w:rFonts w:eastAsia="Times"/>
              </w:rPr>
              <w:t>topmost</w:t>
            </w:r>
            <w:r w:rsidR="2FE218D2" w:rsidRPr="367F7FA3">
              <w:rPr>
                <w:rFonts w:eastAsia="Times"/>
              </w:rPr>
              <w:t xml:space="preserve"> listened-to family medicine</w:t>
            </w:r>
            <w:r w:rsidR="4275E5F4" w:rsidRPr="367F7FA3">
              <w:rPr>
                <w:rFonts w:eastAsia="Times"/>
              </w:rPr>
              <w:t xml:space="preserve"> </w:t>
            </w:r>
            <w:r w:rsidR="3038C8AD" w:rsidRPr="367F7FA3">
              <w:rPr>
                <w:rFonts w:eastAsia="Times"/>
              </w:rPr>
              <w:t xml:space="preserve">lecture. </w:t>
            </w:r>
            <w:r w:rsidR="4275E5F4" w:rsidRPr="367F7FA3">
              <w:rPr>
                <w:rFonts w:eastAsia="Times"/>
              </w:rPr>
              <w:t xml:space="preserve">As of </w:t>
            </w:r>
            <w:r w:rsidR="2612B20E" w:rsidRPr="367F7FA3">
              <w:rPr>
                <w:rFonts w:eastAsia="Times"/>
              </w:rPr>
              <w:lastRenderedPageBreak/>
              <w:t>1/</w:t>
            </w:r>
            <w:r w:rsidR="40ED1530" w:rsidRPr="367F7FA3">
              <w:rPr>
                <w:rFonts w:eastAsia="Times"/>
              </w:rPr>
              <w:t>20</w:t>
            </w:r>
            <w:r w:rsidR="2612B20E" w:rsidRPr="367F7FA3">
              <w:rPr>
                <w:rFonts w:eastAsia="Times"/>
              </w:rPr>
              <w:t>24</w:t>
            </w:r>
            <w:r w:rsidR="4275E5F4" w:rsidRPr="367F7FA3">
              <w:rPr>
                <w:rFonts w:eastAsia="Times"/>
              </w:rPr>
              <w:t xml:space="preserve"> </w:t>
            </w:r>
            <w:r w:rsidR="004E2297" w:rsidRPr="367F7FA3">
              <w:rPr>
                <w:rFonts w:eastAsia="Times"/>
              </w:rPr>
              <w:t>21,700 learners have downloaded my talks</w:t>
            </w:r>
            <w:r w:rsidR="4680449F" w:rsidRPr="367F7FA3">
              <w:rPr>
                <w:rFonts w:eastAsia="Times"/>
              </w:rPr>
              <w:t>.</w:t>
            </w:r>
            <w:r w:rsidR="4275E5F4" w:rsidRPr="367F7FA3">
              <w:rPr>
                <w:rFonts w:eastAsia="Times"/>
              </w:rPr>
              <w:t xml:space="preserve"> </w:t>
            </w:r>
            <w:r w:rsidR="7EF8AEB1" w:rsidRPr="367F7FA3">
              <w:rPr>
                <w:rFonts w:eastAsia="Times"/>
              </w:rPr>
              <w:t>For other scholarly activities,</w:t>
            </w:r>
            <w:r w:rsidR="4275E5F4" w:rsidRPr="367F7FA3">
              <w:rPr>
                <w:rFonts w:eastAsia="Times"/>
              </w:rPr>
              <w:t xml:space="preserve"> I have a </w:t>
            </w:r>
            <w:r w:rsidR="47621812" w:rsidRPr="367F7FA3">
              <w:rPr>
                <w:rFonts w:eastAsia="Times"/>
              </w:rPr>
              <w:t xml:space="preserve">published </w:t>
            </w:r>
            <w:r w:rsidR="4275E5F4" w:rsidRPr="367F7FA3">
              <w:rPr>
                <w:rFonts w:eastAsia="Times"/>
              </w:rPr>
              <w:t>case report on Peri</w:t>
            </w:r>
            <w:r w:rsidR="6A812378" w:rsidRPr="367F7FA3">
              <w:rPr>
                <w:rFonts w:eastAsia="Times"/>
              </w:rPr>
              <w:t>-</w:t>
            </w:r>
            <w:r w:rsidR="4275E5F4" w:rsidRPr="367F7FA3">
              <w:rPr>
                <w:rFonts w:eastAsia="Times"/>
              </w:rPr>
              <w:t xml:space="preserve">Prosthetic </w:t>
            </w:r>
            <w:r w:rsidR="2D7B4FB9" w:rsidRPr="367F7FA3">
              <w:rPr>
                <w:rFonts w:eastAsia="Times"/>
              </w:rPr>
              <w:t xml:space="preserve">Atypical Femur </w:t>
            </w:r>
            <w:r w:rsidR="4275E5F4" w:rsidRPr="367F7FA3">
              <w:rPr>
                <w:rFonts w:eastAsia="Times"/>
              </w:rPr>
              <w:t>Fracture</w:t>
            </w:r>
            <w:r w:rsidR="1C650617" w:rsidRPr="367F7FA3">
              <w:rPr>
                <w:rFonts w:eastAsia="Times"/>
              </w:rPr>
              <w:t>s</w:t>
            </w:r>
            <w:r w:rsidR="5779963F" w:rsidRPr="367F7FA3">
              <w:rPr>
                <w:rFonts w:eastAsia="Times"/>
              </w:rPr>
              <w:t xml:space="preserve">. </w:t>
            </w:r>
            <w:r w:rsidR="4B98EB78" w:rsidRPr="367F7FA3">
              <w:rPr>
                <w:rFonts w:eastAsia="Times"/>
              </w:rPr>
              <w:t>Finally,</w:t>
            </w:r>
            <w:r w:rsidR="4275E5F4" w:rsidRPr="367F7FA3">
              <w:rPr>
                <w:rFonts w:eastAsia="Times"/>
              </w:rPr>
              <w:t xml:space="preserve"> I </w:t>
            </w:r>
            <w:r w:rsidR="004D37C1">
              <w:rPr>
                <w:rFonts w:eastAsia="Times"/>
              </w:rPr>
              <w:t>am participating in the Society of Teachers of Family Medicine POCUS Educator’s Certificate Program.</w:t>
            </w:r>
            <w:r w:rsidR="4275E5F4" w:rsidRPr="367F7FA3">
              <w:rPr>
                <w:rFonts w:eastAsia="Times"/>
              </w:rPr>
              <w:t xml:space="preserve"> </w:t>
            </w:r>
          </w:p>
        </w:tc>
      </w:tr>
    </w:tbl>
    <w:p w14:paraId="7005C83C" w14:textId="77777777" w:rsidR="00AB4F8D" w:rsidRPr="00F01193" w:rsidRDefault="00AB4F8D" w:rsidP="00AB4F8D">
      <w:pPr>
        <w:tabs>
          <w:tab w:val="left" w:pos="1368"/>
        </w:tabs>
        <w:rPr>
          <w:i/>
          <w:iCs/>
          <w:szCs w:val="24"/>
        </w:rPr>
      </w:pPr>
    </w:p>
    <w:p w14:paraId="28DF8CD3" w14:textId="77777777" w:rsidR="00AB4F8D" w:rsidRPr="00F01193" w:rsidRDefault="00AB4F8D" w:rsidP="00AB4F8D">
      <w:pPr>
        <w:keepNext/>
        <w:tabs>
          <w:tab w:val="left" w:pos="1368"/>
        </w:tabs>
        <w:rPr>
          <w:b/>
          <w:bCs/>
          <w:szCs w:val="24"/>
        </w:rPr>
      </w:pPr>
      <w:r w:rsidRPr="00F01193">
        <w:rPr>
          <w:bCs/>
          <w:szCs w:val="24"/>
          <w:u w:val="single"/>
        </w:rPr>
        <w:t>INVITED PRESENTATIONS</w:t>
      </w:r>
      <w:r w:rsidRPr="00F01193">
        <w:rPr>
          <w:b/>
          <w:bCs/>
          <w:szCs w:val="24"/>
        </w:rPr>
        <w:t xml:space="preserve">  </w:t>
      </w:r>
    </w:p>
    <w:p w14:paraId="232A4B34" w14:textId="77777777" w:rsidR="007B25E8" w:rsidRPr="00F01193" w:rsidRDefault="007B25E8" w:rsidP="00AB4F8D">
      <w:pPr>
        <w:keepNext/>
        <w:tabs>
          <w:tab w:val="left" w:pos="1368"/>
        </w:tabs>
        <w:rPr>
          <w:i/>
          <w:iCs/>
          <w:szCs w:val="24"/>
        </w:rPr>
      </w:pPr>
    </w:p>
    <w:p w14:paraId="2893C77C" w14:textId="77777777" w:rsidR="00AB4F8D" w:rsidRPr="00F01193" w:rsidRDefault="005B1C87" w:rsidP="00AB4F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40" w:hanging="1340"/>
        <w:rPr>
          <w:i/>
          <w:iCs/>
          <w:szCs w:val="24"/>
        </w:rPr>
      </w:pPr>
      <w:r w:rsidRPr="00F01193">
        <w:rPr>
          <w:b/>
          <w:szCs w:val="24"/>
        </w:rPr>
        <w:t>Regional</w:t>
      </w:r>
      <w:r w:rsidR="00AB4F8D" w:rsidRPr="00F01193">
        <w:rPr>
          <w:szCs w:val="24"/>
        </w:rP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400"/>
        <w:gridCol w:w="2520"/>
      </w:tblGrid>
      <w:tr w:rsidR="009A0F8D" w:rsidRPr="00F01193" w14:paraId="2F049566" w14:textId="77777777" w:rsidTr="6856B949">
        <w:sdt>
          <w:sdtPr>
            <w:rPr>
              <w:bCs/>
              <w:szCs w:val="24"/>
            </w:rPr>
            <w:id w:val="511271758"/>
            <w:placeholder>
              <w:docPart w:val="7C5082302FC44531B53BC0FF1FD93162"/>
            </w:placeholder>
            <w:text/>
          </w:sdtPr>
          <w:sdtEndPr/>
          <w:sdtContent>
            <w:tc>
              <w:tcPr>
                <w:tcW w:w="1800" w:type="dxa"/>
              </w:tcPr>
              <w:p w14:paraId="48589F5C" w14:textId="77777777" w:rsidR="009A0F8D" w:rsidRPr="00F01193" w:rsidRDefault="00036F37" w:rsidP="009A0F8D">
                <w:pPr>
                  <w:tabs>
                    <w:tab w:val="left" w:pos="-180"/>
                  </w:tabs>
                  <w:rPr>
                    <w:bCs/>
                    <w:szCs w:val="24"/>
                  </w:rPr>
                </w:pPr>
                <w:r w:rsidRPr="00F01193">
                  <w:rPr>
                    <w:bCs/>
                    <w:szCs w:val="24"/>
                  </w:rPr>
                  <w:t>10/26/2016</w:t>
                </w:r>
              </w:p>
            </w:tc>
          </w:sdtContent>
        </w:sdt>
        <w:tc>
          <w:tcPr>
            <w:tcW w:w="5400" w:type="dxa"/>
          </w:tcPr>
          <w:sdt>
            <w:sdtPr>
              <w:rPr>
                <w:bCs/>
                <w:szCs w:val="24"/>
              </w:rPr>
              <w:id w:val="48806676"/>
              <w:placeholder>
                <w:docPart w:val="76E932976AFB4A1ABDD3A3C14AD2AD36"/>
              </w:placeholder>
              <w:text/>
            </w:sdtPr>
            <w:sdtEndPr/>
            <w:sdtContent>
              <w:p w14:paraId="0AE678EC" w14:textId="77777777" w:rsidR="009A0F8D" w:rsidRPr="00F01193" w:rsidRDefault="00036F37" w:rsidP="009A0F8D">
                <w:pPr>
                  <w:tabs>
                    <w:tab w:val="left" w:pos="1368"/>
                    <w:tab w:val="left" w:pos="5400"/>
                    <w:tab w:val="left" w:pos="7560"/>
                  </w:tabs>
                  <w:rPr>
                    <w:bCs/>
                    <w:szCs w:val="24"/>
                  </w:rPr>
                </w:pPr>
                <w:r w:rsidRPr="00F01193">
                  <w:rPr>
                    <w:bCs/>
                    <w:szCs w:val="24"/>
                  </w:rPr>
                  <w:t>Chittenden County Regional Clinical Performance Committee.</w:t>
                </w:r>
              </w:p>
            </w:sdtContent>
          </w:sdt>
          <w:p w14:paraId="46B9A9CF" w14:textId="3CE63E01" w:rsidR="009A0F8D" w:rsidRPr="00F01193" w:rsidRDefault="5D0401C7" w:rsidP="009A0F8D">
            <w:pPr>
              <w:tabs>
                <w:tab w:val="left" w:pos="1368"/>
                <w:tab w:val="left" w:pos="5400"/>
                <w:tab w:val="left" w:pos="7560"/>
              </w:tabs>
            </w:pPr>
            <w:r>
              <w:t>Reducing Non</w:t>
            </w:r>
            <w:r w:rsidR="3E5DF141">
              <w:t>-</w:t>
            </w:r>
            <w:r>
              <w:t xml:space="preserve">emergent </w:t>
            </w:r>
            <w:r w:rsidR="3FDD8F11">
              <w:t>ED (Emergency Department)</w:t>
            </w:r>
            <w:r>
              <w:t xml:space="preserve"> Utilization and Best Practices for Primary Care Webinar Series.</w:t>
            </w:r>
          </w:p>
        </w:tc>
        <w:sdt>
          <w:sdtPr>
            <w:rPr>
              <w:bCs/>
              <w:szCs w:val="24"/>
            </w:rPr>
            <w:id w:val="1528751813"/>
            <w:placeholder>
              <w:docPart w:val="2E26E396E8334463BD922722C242E6A1"/>
            </w:placeholder>
            <w:showingPlcHdr/>
            <w:text/>
          </w:sdtPr>
          <w:sdtEndPr/>
          <w:sdtContent>
            <w:tc>
              <w:tcPr>
                <w:tcW w:w="2520" w:type="dxa"/>
              </w:tcPr>
              <w:p w14:paraId="5BB44D41" w14:textId="77777777" w:rsidR="009A0F8D" w:rsidRPr="00F01193" w:rsidRDefault="009A0F8D" w:rsidP="00235EB9">
                <w:pPr>
                  <w:tabs>
                    <w:tab w:val="left" w:pos="-180"/>
                  </w:tabs>
                  <w:ind w:hanging="110"/>
                  <w:rPr>
                    <w:bCs/>
                    <w:szCs w:val="24"/>
                  </w:rPr>
                </w:pPr>
                <w:r w:rsidRPr="00F01193">
                  <w:rPr>
                    <w:rStyle w:val="PlaceholderText"/>
                    <w:color w:val="auto"/>
                    <w:szCs w:val="24"/>
                  </w:rPr>
                  <w:t>Burlington, VT</w:t>
                </w:r>
              </w:p>
            </w:tc>
          </w:sdtContent>
        </w:sdt>
      </w:tr>
      <w:tr w:rsidR="009A0F8D" w:rsidRPr="00F01193" w14:paraId="45EE67D9" w14:textId="77777777" w:rsidTr="6856B949">
        <w:tc>
          <w:tcPr>
            <w:tcW w:w="1800" w:type="dxa"/>
          </w:tcPr>
          <w:p w14:paraId="5DE43B47" w14:textId="77777777" w:rsidR="009A0F8D" w:rsidRPr="00F01193" w:rsidRDefault="009A0F8D" w:rsidP="009A0F8D">
            <w:pPr>
              <w:tabs>
                <w:tab w:val="left" w:pos="-180"/>
              </w:tabs>
              <w:rPr>
                <w:bCs/>
                <w:szCs w:val="24"/>
              </w:rPr>
            </w:pPr>
          </w:p>
          <w:p w14:paraId="17C2E8BD" w14:textId="77777777" w:rsidR="009A0F8D" w:rsidRPr="00F01193" w:rsidRDefault="009A0F8D" w:rsidP="009A0F8D">
            <w:pPr>
              <w:tabs>
                <w:tab w:val="left" w:pos="-180"/>
              </w:tabs>
              <w:rPr>
                <w:bCs/>
                <w:szCs w:val="24"/>
              </w:rPr>
            </w:pPr>
            <w:r w:rsidRPr="00F01193">
              <w:rPr>
                <w:bCs/>
                <w:szCs w:val="24"/>
              </w:rPr>
              <w:t xml:space="preserve">6/8/19  </w:t>
            </w:r>
          </w:p>
        </w:tc>
        <w:tc>
          <w:tcPr>
            <w:tcW w:w="5400" w:type="dxa"/>
          </w:tcPr>
          <w:p w14:paraId="2B675B40" w14:textId="07AFE2D8" w:rsidR="009A0F8D" w:rsidRPr="00F01193" w:rsidRDefault="5D0401C7" w:rsidP="009A0F8D">
            <w:pPr>
              <w:tabs>
                <w:tab w:val="left" w:pos="1368"/>
                <w:tab w:val="left" w:pos="5400"/>
                <w:tab w:val="left" w:pos="7560"/>
              </w:tabs>
            </w:pPr>
            <w:r>
              <w:t xml:space="preserve">“Avoiding the ER – </w:t>
            </w:r>
            <w:r w:rsidR="66EB27B9">
              <w:t>UTI (Urinary Tract Infection)</w:t>
            </w:r>
            <w:r>
              <w:t>”</w:t>
            </w:r>
          </w:p>
          <w:p w14:paraId="37246FC1" w14:textId="77777777" w:rsidR="009A0F8D" w:rsidRPr="00F01193" w:rsidRDefault="009A0F8D" w:rsidP="009A0F8D">
            <w:pPr>
              <w:tabs>
                <w:tab w:val="left" w:pos="1368"/>
                <w:tab w:val="left" w:pos="5400"/>
                <w:tab w:val="left" w:pos="7560"/>
              </w:tabs>
              <w:rPr>
                <w:bCs/>
                <w:szCs w:val="24"/>
              </w:rPr>
            </w:pPr>
            <w:r w:rsidRPr="00F01193">
              <w:rPr>
                <w:bCs/>
                <w:szCs w:val="24"/>
              </w:rPr>
              <w:t xml:space="preserve">UVM Wilderness Conference </w:t>
            </w:r>
          </w:p>
          <w:p w14:paraId="0BE02039" w14:textId="77777777" w:rsidR="009A0F8D" w:rsidRPr="00F01193" w:rsidRDefault="009A0F8D" w:rsidP="009A0F8D">
            <w:pPr>
              <w:tabs>
                <w:tab w:val="left" w:pos="1368"/>
                <w:tab w:val="left" w:pos="5400"/>
                <w:tab w:val="left" w:pos="7560"/>
              </w:tabs>
              <w:rPr>
                <w:bCs/>
                <w:szCs w:val="24"/>
              </w:rPr>
            </w:pPr>
            <w:r w:rsidRPr="00F01193">
              <w:rPr>
                <w:bCs/>
                <w:szCs w:val="24"/>
              </w:rPr>
              <w:t>“All About Ticks”</w:t>
            </w:r>
          </w:p>
        </w:tc>
        <w:tc>
          <w:tcPr>
            <w:tcW w:w="2520" w:type="dxa"/>
          </w:tcPr>
          <w:p w14:paraId="3040EDC5" w14:textId="77777777" w:rsidR="009A0F8D" w:rsidRPr="00F01193" w:rsidRDefault="009A0F8D" w:rsidP="00235EB9">
            <w:pPr>
              <w:tabs>
                <w:tab w:val="left" w:pos="-180"/>
              </w:tabs>
              <w:ind w:hanging="110"/>
              <w:rPr>
                <w:bCs/>
                <w:szCs w:val="24"/>
              </w:rPr>
            </w:pPr>
            <w:r w:rsidRPr="00F01193">
              <w:rPr>
                <w:bCs/>
                <w:szCs w:val="24"/>
              </w:rPr>
              <w:t>Burlington, VT</w:t>
            </w:r>
          </w:p>
        </w:tc>
      </w:tr>
      <w:tr w:rsidR="009A0F8D" w:rsidRPr="00F01193" w14:paraId="729C8721" w14:textId="77777777" w:rsidTr="6856B949">
        <w:tc>
          <w:tcPr>
            <w:tcW w:w="1800" w:type="dxa"/>
          </w:tcPr>
          <w:p w14:paraId="6612BC08" w14:textId="77777777" w:rsidR="009A0F8D" w:rsidRPr="00F01193" w:rsidRDefault="009A0F8D" w:rsidP="009A0F8D">
            <w:pPr>
              <w:tabs>
                <w:tab w:val="left" w:pos="-180"/>
              </w:tabs>
              <w:rPr>
                <w:bCs/>
                <w:szCs w:val="24"/>
              </w:rPr>
            </w:pPr>
            <w:r w:rsidRPr="00F01193">
              <w:rPr>
                <w:bCs/>
                <w:szCs w:val="24"/>
              </w:rPr>
              <w:t>6/8/21</w:t>
            </w:r>
          </w:p>
        </w:tc>
        <w:tc>
          <w:tcPr>
            <w:tcW w:w="5400" w:type="dxa"/>
          </w:tcPr>
          <w:p w14:paraId="77C474B1" w14:textId="77777777" w:rsidR="009A0F8D" w:rsidRPr="00F01193" w:rsidRDefault="7276D81E" w:rsidP="009A0F8D">
            <w:pPr>
              <w:tabs>
                <w:tab w:val="left" w:pos="1368"/>
                <w:tab w:val="left" w:pos="5400"/>
                <w:tab w:val="left" w:pos="7560"/>
              </w:tabs>
              <w:rPr>
                <w:szCs w:val="24"/>
              </w:rPr>
            </w:pPr>
            <w:r w:rsidRPr="00F01193">
              <w:rPr>
                <w:szCs w:val="24"/>
              </w:rPr>
              <w:t xml:space="preserve">UVM </w:t>
            </w:r>
            <w:r w:rsidR="6C2038B2" w:rsidRPr="00F01193">
              <w:rPr>
                <w:szCs w:val="24"/>
              </w:rPr>
              <w:t>Family Medicine Review Course. “Pearls from the Urgent Care- the Wonders of Walk In”</w:t>
            </w:r>
          </w:p>
        </w:tc>
        <w:tc>
          <w:tcPr>
            <w:tcW w:w="2520" w:type="dxa"/>
          </w:tcPr>
          <w:p w14:paraId="46BD98D2" w14:textId="77777777" w:rsidR="009A0F8D" w:rsidRPr="00F01193" w:rsidRDefault="009A0F8D" w:rsidP="00235EB9">
            <w:pPr>
              <w:tabs>
                <w:tab w:val="left" w:pos="-180"/>
              </w:tabs>
              <w:ind w:hanging="110"/>
              <w:rPr>
                <w:bCs/>
                <w:szCs w:val="24"/>
              </w:rPr>
            </w:pPr>
            <w:r w:rsidRPr="00F01193">
              <w:rPr>
                <w:bCs/>
                <w:szCs w:val="24"/>
              </w:rPr>
              <w:t>Burlington, VT</w:t>
            </w:r>
          </w:p>
        </w:tc>
      </w:tr>
      <w:tr w:rsidR="00BF4929" w:rsidRPr="00F01193" w14:paraId="2ADCFA01" w14:textId="77777777" w:rsidTr="6856B949">
        <w:tc>
          <w:tcPr>
            <w:tcW w:w="1800" w:type="dxa"/>
          </w:tcPr>
          <w:p w14:paraId="5215FD17" w14:textId="5BFF34CD" w:rsidR="00BF4929" w:rsidRPr="00F01193" w:rsidRDefault="00BF4929" w:rsidP="009A0F8D">
            <w:pPr>
              <w:tabs>
                <w:tab w:val="left" w:pos="-180"/>
              </w:tabs>
              <w:rPr>
                <w:bCs/>
                <w:szCs w:val="24"/>
              </w:rPr>
            </w:pPr>
            <w:r>
              <w:rPr>
                <w:bCs/>
                <w:szCs w:val="24"/>
              </w:rPr>
              <w:t>9/17/21</w:t>
            </w:r>
          </w:p>
        </w:tc>
        <w:tc>
          <w:tcPr>
            <w:tcW w:w="5400" w:type="dxa"/>
          </w:tcPr>
          <w:p w14:paraId="309B2B01" w14:textId="226980C6" w:rsidR="00BF4929" w:rsidRPr="00F01193" w:rsidRDefault="00BF4929" w:rsidP="009A0F8D">
            <w:pPr>
              <w:tabs>
                <w:tab w:val="left" w:pos="1368"/>
                <w:tab w:val="left" w:pos="5400"/>
                <w:tab w:val="left" w:pos="7560"/>
              </w:tabs>
              <w:rPr>
                <w:szCs w:val="24"/>
              </w:rPr>
            </w:pPr>
            <w:r>
              <w:rPr>
                <w:szCs w:val="24"/>
              </w:rPr>
              <w:t>UVM Wi</w:t>
            </w:r>
            <w:r w:rsidR="009B7966">
              <w:rPr>
                <w:szCs w:val="24"/>
              </w:rPr>
              <w:t>l</w:t>
            </w:r>
            <w:r>
              <w:rPr>
                <w:szCs w:val="24"/>
              </w:rPr>
              <w:t>derness Conference. “Nature’s True Vampires- A Tick Talk”</w:t>
            </w:r>
          </w:p>
        </w:tc>
        <w:tc>
          <w:tcPr>
            <w:tcW w:w="2520" w:type="dxa"/>
          </w:tcPr>
          <w:p w14:paraId="4BCDA26C" w14:textId="206B4A19" w:rsidR="00BF4929" w:rsidRPr="00F01193" w:rsidRDefault="00BF4929" w:rsidP="00235EB9">
            <w:pPr>
              <w:tabs>
                <w:tab w:val="left" w:pos="-180"/>
              </w:tabs>
              <w:ind w:hanging="110"/>
              <w:rPr>
                <w:bCs/>
                <w:szCs w:val="24"/>
              </w:rPr>
            </w:pPr>
            <w:r>
              <w:rPr>
                <w:bCs/>
                <w:szCs w:val="24"/>
              </w:rPr>
              <w:t>Burlington, VT</w:t>
            </w:r>
          </w:p>
        </w:tc>
      </w:tr>
      <w:tr w:rsidR="00BF4929" w:rsidRPr="00F01193" w14:paraId="66CF6A8E" w14:textId="77777777" w:rsidTr="6856B949">
        <w:tc>
          <w:tcPr>
            <w:tcW w:w="1800" w:type="dxa"/>
          </w:tcPr>
          <w:p w14:paraId="4187A9DC" w14:textId="506E4FDE" w:rsidR="00BF4929" w:rsidRDefault="00BF4929" w:rsidP="009A0F8D">
            <w:pPr>
              <w:tabs>
                <w:tab w:val="left" w:pos="-180"/>
              </w:tabs>
              <w:rPr>
                <w:bCs/>
                <w:szCs w:val="24"/>
              </w:rPr>
            </w:pPr>
            <w:r>
              <w:rPr>
                <w:bCs/>
                <w:szCs w:val="24"/>
              </w:rPr>
              <w:t>5/2/2022</w:t>
            </w:r>
          </w:p>
        </w:tc>
        <w:tc>
          <w:tcPr>
            <w:tcW w:w="5400" w:type="dxa"/>
          </w:tcPr>
          <w:p w14:paraId="0C8C32F1" w14:textId="63D23F82" w:rsidR="00BF4929" w:rsidRDefault="00BF4929" w:rsidP="009A0F8D">
            <w:pPr>
              <w:tabs>
                <w:tab w:val="left" w:pos="1368"/>
                <w:tab w:val="left" w:pos="5400"/>
                <w:tab w:val="left" w:pos="7560"/>
              </w:tabs>
              <w:rPr>
                <w:szCs w:val="24"/>
              </w:rPr>
            </w:pPr>
            <w:r w:rsidRPr="00F01193">
              <w:rPr>
                <w:szCs w:val="24"/>
              </w:rPr>
              <w:t>FM Grand Rounds. “It's Tick Time!”</w:t>
            </w:r>
          </w:p>
        </w:tc>
        <w:tc>
          <w:tcPr>
            <w:tcW w:w="2520" w:type="dxa"/>
          </w:tcPr>
          <w:p w14:paraId="798B0F1B" w14:textId="5BFA259A" w:rsidR="00BF4929" w:rsidRDefault="00BF4929" w:rsidP="00235EB9">
            <w:pPr>
              <w:tabs>
                <w:tab w:val="left" w:pos="-180"/>
              </w:tabs>
              <w:ind w:hanging="110"/>
              <w:rPr>
                <w:bCs/>
                <w:szCs w:val="24"/>
              </w:rPr>
            </w:pPr>
            <w:r>
              <w:rPr>
                <w:bCs/>
                <w:szCs w:val="24"/>
              </w:rPr>
              <w:t>Burlington, VT</w:t>
            </w:r>
          </w:p>
        </w:tc>
      </w:tr>
      <w:tr w:rsidR="00BF4929" w:rsidRPr="00F01193" w14:paraId="1EA82CB8" w14:textId="77777777" w:rsidTr="6856B949">
        <w:tc>
          <w:tcPr>
            <w:tcW w:w="1800" w:type="dxa"/>
          </w:tcPr>
          <w:p w14:paraId="74CB8070" w14:textId="1E211DAF" w:rsidR="00BF4929" w:rsidRDefault="00BF4929" w:rsidP="009A0F8D">
            <w:pPr>
              <w:tabs>
                <w:tab w:val="left" w:pos="-180"/>
              </w:tabs>
              <w:rPr>
                <w:bCs/>
                <w:szCs w:val="24"/>
              </w:rPr>
            </w:pPr>
            <w:r>
              <w:rPr>
                <w:bCs/>
                <w:szCs w:val="24"/>
              </w:rPr>
              <w:t>6/6/2022</w:t>
            </w:r>
          </w:p>
        </w:tc>
        <w:tc>
          <w:tcPr>
            <w:tcW w:w="5400" w:type="dxa"/>
          </w:tcPr>
          <w:p w14:paraId="3E0B2F91" w14:textId="4E851D58" w:rsidR="00BF4929" w:rsidRPr="00F01193" w:rsidRDefault="00BF4929" w:rsidP="009A0F8D">
            <w:pPr>
              <w:tabs>
                <w:tab w:val="left" w:pos="1368"/>
                <w:tab w:val="left" w:pos="5400"/>
                <w:tab w:val="left" w:pos="7560"/>
              </w:tabs>
              <w:rPr>
                <w:szCs w:val="24"/>
              </w:rPr>
            </w:pPr>
            <w:r>
              <w:rPr>
                <w:szCs w:val="24"/>
              </w:rPr>
              <w:t>UVM Family Medicine Conference “Urgent Care Potpourri”</w:t>
            </w:r>
          </w:p>
        </w:tc>
        <w:tc>
          <w:tcPr>
            <w:tcW w:w="2520" w:type="dxa"/>
          </w:tcPr>
          <w:p w14:paraId="4E2C9049" w14:textId="546FA694" w:rsidR="00BF4929" w:rsidRDefault="00BF4929" w:rsidP="00235EB9">
            <w:pPr>
              <w:tabs>
                <w:tab w:val="left" w:pos="-180"/>
              </w:tabs>
              <w:ind w:hanging="110"/>
              <w:rPr>
                <w:bCs/>
                <w:szCs w:val="24"/>
              </w:rPr>
            </w:pPr>
            <w:r>
              <w:rPr>
                <w:bCs/>
                <w:szCs w:val="24"/>
              </w:rPr>
              <w:t>Burlington, VT</w:t>
            </w:r>
          </w:p>
        </w:tc>
      </w:tr>
      <w:tr w:rsidR="00BF4929" w:rsidRPr="00F01193" w14:paraId="0E6FEC11" w14:textId="77777777" w:rsidTr="6856B949">
        <w:tc>
          <w:tcPr>
            <w:tcW w:w="1800" w:type="dxa"/>
          </w:tcPr>
          <w:p w14:paraId="2FD54C75" w14:textId="77777777" w:rsidR="00BF4929" w:rsidRDefault="00BF4929" w:rsidP="009A0F8D">
            <w:pPr>
              <w:tabs>
                <w:tab w:val="left" w:pos="-180"/>
              </w:tabs>
              <w:rPr>
                <w:bCs/>
                <w:szCs w:val="24"/>
              </w:rPr>
            </w:pPr>
            <w:r>
              <w:rPr>
                <w:bCs/>
                <w:szCs w:val="24"/>
              </w:rPr>
              <w:t>6/7/2023</w:t>
            </w:r>
          </w:p>
          <w:p w14:paraId="2EE05A35" w14:textId="77777777" w:rsidR="00430753" w:rsidRDefault="00430753" w:rsidP="009A0F8D">
            <w:pPr>
              <w:tabs>
                <w:tab w:val="left" w:pos="-180"/>
              </w:tabs>
              <w:rPr>
                <w:bCs/>
                <w:szCs w:val="24"/>
              </w:rPr>
            </w:pPr>
          </w:p>
          <w:p w14:paraId="755E6EE7" w14:textId="77777777" w:rsidR="00430753" w:rsidRDefault="00430753" w:rsidP="009A0F8D">
            <w:pPr>
              <w:tabs>
                <w:tab w:val="left" w:pos="-180"/>
              </w:tabs>
              <w:rPr>
                <w:bCs/>
                <w:szCs w:val="24"/>
              </w:rPr>
            </w:pPr>
            <w:r>
              <w:rPr>
                <w:bCs/>
                <w:szCs w:val="24"/>
              </w:rPr>
              <w:t>6/</w:t>
            </w:r>
            <w:r w:rsidR="00B12A3F">
              <w:rPr>
                <w:bCs/>
                <w:szCs w:val="24"/>
              </w:rPr>
              <w:t>5/2024</w:t>
            </w:r>
          </w:p>
          <w:p w14:paraId="7A635B14" w14:textId="77777777" w:rsidR="004D37C1" w:rsidRDefault="004D37C1" w:rsidP="009A0F8D">
            <w:pPr>
              <w:tabs>
                <w:tab w:val="left" w:pos="-180"/>
              </w:tabs>
              <w:rPr>
                <w:bCs/>
                <w:szCs w:val="24"/>
              </w:rPr>
            </w:pPr>
          </w:p>
          <w:p w14:paraId="25E30FF6" w14:textId="77777777" w:rsidR="004D37C1" w:rsidRDefault="004D37C1" w:rsidP="009A0F8D">
            <w:pPr>
              <w:tabs>
                <w:tab w:val="left" w:pos="-180"/>
              </w:tabs>
              <w:rPr>
                <w:bCs/>
                <w:szCs w:val="24"/>
              </w:rPr>
            </w:pPr>
          </w:p>
          <w:p w14:paraId="4E17E7C4" w14:textId="77777777" w:rsidR="004D37C1" w:rsidRDefault="004D37C1" w:rsidP="009A0F8D">
            <w:pPr>
              <w:tabs>
                <w:tab w:val="left" w:pos="-180"/>
              </w:tabs>
              <w:rPr>
                <w:bCs/>
                <w:szCs w:val="24"/>
              </w:rPr>
            </w:pPr>
            <w:r>
              <w:rPr>
                <w:bCs/>
                <w:szCs w:val="24"/>
              </w:rPr>
              <w:t>6/4/2025</w:t>
            </w:r>
          </w:p>
          <w:p w14:paraId="1018C9EB" w14:textId="77777777" w:rsidR="004D37C1" w:rsidRDefault="004D37C1" w:rsidP="009A0F8D">
            <w:pPr>
              <w:tabs>
                <w:tab w:val="left" w:pos="-180"/>
              </w:tabs>
              <w:rPr>
                <w:bCs/>
                <w:szCs w:val="24"/>
              </w:rPr>
            </w:pPr>
          </w:p>
          <w:p w14:paraId="15C94DCE" w14:textId="7E0AC1E9" w:rsidR="004D37C1" w:rsidRDefault="004D37C1" w:rsidP="009A0F8D">
            <w:pPr>
              <w:tabs>
                <w:tab w:val="left" w:pos="-180"/>
              </w:tabs>
              <w:rPr>
                <w:bCs/>
                <w:szCs w:val="24"/>
              </w:rPr>
            </w:pPr>
            <w:r>
              <w:rPr>
                <w:bCs/>
                <w:szCs w:val="24"/>
              </w:rPr>
              <w:t>6/4/2025</w:t>
            </w:r>
          </w:p>
        </w:tc>
        <w:tc>
          <w:tcPr>
            <w:tcW w:w="5400" w:type="dxa"/>
          </w:tcPr>
          <w:p w14:paraId="0C58CA21" w14:textId="77777777" w:rsidR="00BF4929" w:rsidRDefault="00BF4929" w:rsidP="009A0F8D">
            <w:pPr>
              <w:tabs>
                <w:tab w:val="left" w:pos="1368"/>
                <w:tab w:val="left" w:pos="5400"/>
                <w:tab w:val="left" w:pos="7560"/>
              </w:tabs>
              <w:rPr>
                <w:szCs w:val="24"/>
              </w:rPr>
            </w:pPr>
            <w:r>
              <w:rPr>
                <w:szCs w:val="24"/>
              </w:rPr>
              <w:t>UVM Family Medicine Conference “Urgent Care Potpourri”</w:t>
            </w:r>
          </w:p>
          <w:p w14:paraId="241CF4EF" w14:textId="77777777" w:rsidR="00C10DBE" w:rsidRDefault="00C10DBE" w:rsidP="009A0F8D">
            <w:pPr>
              <w:tabs>
                <w:tab w:val="left" w:pos="1368"/>
                <w:tab w:val="left" w:pos="5400"/>
                <w:tab w:val="left" w:pos="7560"/>
              </w:tabs>
              <w:rPr>
                <w:szCs w:val="24"/>
              </w:rPr>
            </w:pPr>
            <w:r>
              <w:rPr>
                <w:szCs w:val="24"/>
              </w:rPr>
              <w:t xml:space="preserve">UVM Family Medicine Conference </w:t>
            </w:r>
            <w:r w:rsidR="00816219">
              <w:rPr>
                <w:szCs w:val="24"/>
              </w:rPr>
              <w:t>“Diagnosing the Urgent</w:t>
            </w:r>
            <w:r w:rsidR="00B47EDD">
              <w:rPr>
                <w:szCs w:val="24"/>
              </w:rPr>
              <w:t>- An Educational Journey Through Real Cases</w:t>
            </w:r>
            <w:r w:rsidR="00987ACB">
              <w:rPr>
                <w:szCs w:val="24"/>
              </w:rPr>
              <w:t>”</w:t>
            </w:r>
          </w:p>
          <w:p w14:paraId="7C3A78DB" w14:textId="77777777" w:rsidR="004D37C1" w:rsidRDefault="004D37C1" w:rsidP="009A0F8D">
            <w:pPr>
              <w:tabs>
                <w:tab w:val="left" w:pos="1368"/>
                <w:tab w:val="left" w:pos="5400"/>
                <w:tab w:val="left" w:pos="7560"/>
              </w:tabs>
              <w:rPr>
                <w:szCs w:val="24"/>
              </w:rPr>
            </w:pPr>
            <w:r>
              <w:rPr>
                <w:szCs w:val="24"/>
              </w:rPr>
              <w:t xml:space="preserve">UVM Family Medicine </w:t>
            </w:r>
            <w:proofErr w:type="gramStart"/>
            <w:r>
              <w:rPr>
                <w:szCs w:val="24"/>
              </w:rPr>
              <w:t>Conference ”Tick</w:t>
            </w:r>
            <w:proofErr w:type="gramEnd"/>
            <w:r>
              <w:rPr>
                <w:szCs w:val="24"/>
              </w:rPr>
              <w:t xml:space="preserve"> Borne Illness”</w:t>
            </w:r>
          </w:p>
          <w:p w14:paraId="66BA8D1C" w14:textId="493DDFB0" w:rsidR="004D37C1" w:rsidRDefault="004D37C1" w:rsidP="009A0F8D">
            <w:pPr>
              <w:tabs>
                <w:tab w:val="left" w:pos="1368"/>
                <w:tab w:val="left" w:pos="5400"/>
                <w:tab w:val="left" w:pos="7560"/>
              </w:tabs>
              <w:rPr>
                <w:szCs w:val="24"/>
              </w:rPr>
            </w:pPr>
            <w:r>
              <w:rPr>
                <w:szCs w:val="24"/>
              </w:rPr>
              <w:t>UVM Family Medicine Conference “Introduction to POCUS”</w:t>
            </w:r>
          </w:p>
        </w:tc>
        <w:tc>
          <w:tcPr>
            <w:tcW w:w="2520" w:type="dxa"/>
          </w:tcPr>
          <w:p w14:paraId="14E085B5" w14:textId="77777777" w:rsidR="00BF4929" w:rsidRDefault="00BF4929" w:rsidP="00235EB9">
            <w:pPr>
              <w:tabs>
                <w:tab w:val="left" w:pos="-180"/>
              </w:tabs>
              <w:ind w:hanging="110"/>
              <w:rPr>
                <w:bCs/>
                <w:szCs w:val="24"/>
              </w:rPr>
            </w:pPr>
            <w:r>
              <w:rPr>
                <w:bCs/>
                <w:szCs w:val="24"/>
              </w:rPr>
              <w:t>Burlington, VT</w:t>
            </w:r>
          </w:p>
          <w:p w14:paraId="4455B1BA" w14:textId="77777777" w:rsidR="00B12A3F" w:rsidRDefault="00B12A3F" w:rsidP="00235EB9">
            <w:pPr>
              <w:tabs>
                <w:tab w:val="left" w:pos="-180"/>
              </w:tabs>
              <w:ind w:hanging="110"/>
              <w:rPr>
                <w:bCs/>
                <w:szCs w:val="24"/>
              </w:rPr>
            </w:pPr>
          </w:p>
          <w:p w14:paraId="5540C676" w14:textId="77777777" w:rsidR="00B12A3F" w:rsidRDefault="00B12A3F" w:rsidP="00235EB9">
            <w:pPr>
              <w:tabs>
                <w:tab w:val="left" w:pos="-180"/>
              </w:tabs>
              <w:ind w:hanging="110"/>
              <w:rPr>
                <w:bCs/>
                <w:szCs w:val="24"/>
              </w:rPr>
            </w:pPr>
            <w:r>
              <w:rPr>
                <w:bCs/>
                <w:szCs w:val="24"/>
              </w:rPr>
              <w:t>Burlington, VT</w:t>
            </w:r>
          </w:p>
          <w:p w14:paraId="79BDCC52" w14:textId="77777777" w:rsidR="004D37C1" w:rsidRDefault="004D37C1" w:rsidP="00235EB9">
            <w:pPr>
              <w:tabs>
                <w:tab w:val="left" w:pos="-180"/>
              </w:tabs>
              <w:ind w:hanging="110"/>
              <w:rPr>
                <w:bCs/>
                <w:szCs w:val="24"/>
              </w:rPr>
            </w:pPr>
          </w:p>
          <w:p w14:paraId="1A757A14" w14:textId="77777777" w:rsidR="004D37C1" w:rsidRDefault="004D37C1" w:rsidP="00235EB9">
            <w:pPr>
              <w:tabs>
                <w:tab w:val="left" w:pos="-180"/>
              </w:tabs>
              <w:ind w:hanging="110"/>
              <w:rPr>
                <w:bCs/>
                <w:szCs w:val="24"/>
              </w:rPr>
            </w:pPr>
          </w:p>
          <w:p w14:paraId="5E396BE2" w14:textId="77777777" w:rsidR="004D37C1" w:rsidRDefault="004D37C1" w:rsidP="00235EB9">
            <w:pPr>
              <w:tabs>
                <w:tab w:val="left" w:pos="-180"/>
              </w:tabs>
              <w:ind w:hanging="110"/>
              <w:rPr>
                <w:bCs/>
                <w:szCs w:val="24"/>
              </w:rPr>
            </w:pPr>
            <w:r>
              <w:rPr>
                <w:bCs/>
                <w:szCs w:val="24"/>
              </w:rPr>
              <w:t>Burlington, VT</w:t>
            </w:r>
          </w:p>
          <w:p w14:paraId="1E814C10" w14:textId="77777777" w:rsidR="004D37C1" w:rsidRDefault="004D37C1" w:rsidP="00235EB9">
            <w:pPr>
              <w:tabs>
                <w:tab w:val="left" w:pos="-180"/>
              </w:tabs>
              <w:ind w:hanging="110"/>
              <w:rPr>
                <w:bCs/>
                <w:szCs w:val="24"/>
              </w:rPr>
            </w:pPr>
          </w:p>
          <w:p w14:paraId="1DC44AA2" w14:textId="491A3B92" w:rsidR="004D37C1" w:rsidRDefault="004D37C1" w:rsidP="00235EB9">
            <w:pPr>
              <w:tabs>
                <w:tab w:val="left" w:pos="-180"/>
              </w:tabs>
              <w:ind w:hanging="110"/>
              <w:rPr>
                <w:bCs/>
                <w:szCs w:val="24"/>
              </w:rPr>
            </w:pPr>
            <w:r>
              <w:rPr>
                <w:bCs/>
                <w:szCs w:val="24"/>
              </w:rPr>
              <w:t>Burlington, VT</w:t>
            </w:r>
          </w:p>
        </w:tc>
      </w:tr>
    </w:tbl>
    <w:p w14:paraId="016903A7" w14:textId="1C98DA26" w:rsidR="54BE02F3" w:rsidRPr="00F01193" w:rsidRDefault="00C63D8E" w:rsidP="00BF4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rPr>
          <w:szCs w:val="24"/>
        </w:rPr>
      </w:pPr>
      <w:r>
        <w:t xml:space="preserve"> </w:t>
      </w:r>
    </w:p>
    <w:p w14:paraId="6DE45CD6" w14:textId="0CA26395" w:rsidR="5E09D4B6" w:rsidRDefault="5E09D4B6" w:rsidP="5E09D4B6">
      <w:pPr>
        <w:tabs>
          <w:tab w:val="left" w:pos="1368"/>
        </w:tabs>
        <w:spacing w:line="252" w:lineRule="auto"/>
        <w:rPr>
          <w:b/>
          <w:bCs/>
        </w:rPr>
      </w:pPr>
    </w:p>
    <w:p w14:paraId="63D0C0C7" w14:textId="58F71C80" w:rsidR="00C63D8E" w:rsidRPr="00F01193" w:rsidRDefault="00A068C3" w:rsidP="5E09D4B6">
      <w:pPr>
        <w:tabs>
          <w:tab w:val="left" w:pos="1368"/>
        </w:tabs>
        <w:spacing w:line="252" w:lineRule="auto"/>
        <w:rPr>
          <w:b/>
          <w:bCs/>
        </w:rPr>
      </w:pPr>
      <w:r w:rsidRPr="5E09D4B6">
        <w:rPr>
          <w:b/>
          <w:bCs/>
        </w:rPr>
        <w:t>National</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130"/>
        <w:gridCol w:w="2790"/>
      </w:tblGrid>
      <w:tr w:rsidR="00A068C3" w:rsidRPr="00F01193" w14:paraId="4F3835D4" w14:textId="77777777" w:rsidTr="49638184">
        <w:tc>
          <w:tcPr>
            <w:tcW w:w="1800" w:type="dxa"/>
            <w:hideMark/>
          </w:tcPr>
          <w:p w14:paraId="6EA05F55" w14:textId="198BD032" w:rsidR="00A068C3" w:rsidRPr="00F01193" w:rsidRDefault="61D2C87D" w:rsidP="6856B949">
            <w:r>
              <w:t>20</w:t>
            </w:r>
            <w:r w:rsidR="0D387A35">
              <w:t>21</w:t>
            </w:r>
          </w:p>
          <w:p w14:paraId="4B11F811" w14:textId="4C6F0DBA" w:rsidR="00A068C3" w:rsidRPr="00F01193" w:rsidRDefault="00A068C3" w:rsidP="6856B949"/>
          <w:p w14:paraId="7DE06469" w14:textId="4388CC08" w:rsidR="00A068C3" w:rsidRPr="00F01193" w:rsidRDefault="00A068C3" w:rsidP="6856B949"/>
          <w:p w14:paraId="6431E288" w14:textId="1284FF16" w:rsidR="00A068C3" w:rsidRPr="00F01193" w:rsidRDefault="00A068C3" w:rsidP="6856B949"/>
          <w:p w14:paraId="75C6CE26" w14:textId="5A1A20AB" w:rsidR="00A068C3" w:rsidRPr="00F01193" w:rsidRDefault="7832DD08" w:rsidP="6856B949">
            <w:r>
              <w:t>2022</w:t>
            </w:r>
          </w:p>
          <w:p w14:paraId="5A367645" w14:textId="6CEB7099" w:rsidR="00A068C3" w:rsidRPr="00F01193" w:rsidRDefault="00A068C3" w:rsidP="6856B949"/>
          <w:p w14:paraId="0F1285A6" w14:textId="44332089" w:rsidR="00A068C3" w:rsidRPr="00F01193" w:rsidRDefault="00A068C3" w:rsidP="6856B949"/>
          <w:p w14:paraId="1C68464E" w14:textId="7B4DEC57" w:rsidR="00A068C3" w:rsidRPr="00F01193" w:rsidRDefault="00A068C3" w:rsidP="6856B949"/>
          <w:p w14:paraId="1569A16A" w14:textId="7585D93E" w:rsidR="00A068C3" w:rsidRPr="00F01193" w:rsidRDefault="7832DD08" w:rsidP="6856B949">
            <w:r>
              <w:t>2023</w:t>
            </w:r>
          </w:p>
          <w:p w14:paraId="3657A7E5" w14:textId="527E6A2F" w:rsidR="00A068C3" w:rsidRPr="00F01193" w:rsidRDefault="00A068C3" w:rsidP="6856B949"/>
          <w:p w14:paraId="4A5243A8" w14:textId="0B551688" w:rsidR="00A068C3" w:rsidRPr="00F01193" w:rsidRDefault="00A068C3" w:rsidP="6856B949"/>
          <w:p w14:paraId="6A00A929" w14:textId="0F769721" w:rsidR="00A068C3" w:rsidRPr="00F01193" w:rsidRDefault="00A068C3" w:rsidP="6856B949"/>
          <w:p w14:paraId="5A11BCD3" w14:textId="77777777" w:rsidR="00A41AC5" w:rsidRDefault="00A41AC5" w:rsidP="6856B949"/>
          <w:p w14:paraId="670828FA" w14:textId="77777777" w:rsidR="004D37C1" w:rsidRDefault="004D37C1" w:rsidP="6856B949"/>
          <w:p w14:paraId="4C161AF1" w14:textId="0E6C2D07" w:rsidR="00A068C3" w:rsidRDefault="27C1038E" w:rsidP="6856B949">
            <w:r>
              <w:lastRenderedPageBreak/>
              <w:t>2024</w:t>
            </w:r>
          </w:p>
          <w:p w14:paraId="32E88C59" w14:textId="77777777" w:rsidR="00A41AC5" w:rsidRDefault="00A41AC5" w:rsidP="6856B949"/>
          <w:p w14:paraId="72E802CF" w14:textId="77777777" w:rsidR="00A41AC5" w:rsidRDefault="00A41AC5" w:rsidP="6856B949"/>
          <w:p w14:paraId="39F9FD83" w14:textId="77777777" w:rsidR="004D37C1" w:rsidRDefault="004D37C1" w:rsidP="6856B949"/>
          <w:p w14:paraId="7111B46B" w14:textId="467F5BE3" w:rsidR="00A41AC5" w:rsidRPr="00F01193" w:rsidRDefault="00C00150" w:rsidP="6856B949">
            <w:r>
              <w:t>2024</w:t>
            </w:r>
          </w:p>
        </w:tc>
        <w:tc>
          <w:tcPr>
            <w:tcW w:w="5130" w:type="dxa"/>
            <w:hideMark/>
          </w:tcPr>
          <w:p w14:paraId="4F434EA7" w14:textId="77777777" w:rsidR="00001013" w:rsidRPr="00F01193" w:rsidRDefault="00001013" w:rsidP="4BCCBB3D">
            <w:pPr>
              <w:spacing w:line="259" w:lineRule="auto"/>
              <w:rPr>
                <w:rFonts w:eastAsia="Calibri"/>
                <w:color w:val="000000" w:themeColor="text1"/>
                <w:szCs w:val="24"/>
              </w:rPr>
            </w:pPr>
            <w:bookmarkStart w:id="17" w:name="_Hlk145928186"/>
            <w:r w:rsidRPr="00F01193">
              <w:rPr>
                <w:rFonts w:eastAsia="Calibri"/>
                <w:color w:val="000000" w:themeColor="text1"/>
                <w:szCs w:val="24"/>
              </w:rPr>
              <w:lastRenderedPageBreak/>
              <w:t xml:space="preserve">Bamford, J.: Urgent Care: Cases and Clinical Pearls. </w:t>
            </w:r>
            <w:r w:rsidRPr="00F01193">
              <w:rPr>
                <w:rFonts w:eastAsia="Calibri"/>
                <w:i/>
                <w:iCs/>
                <w:color w:val="000000" w:themeColor="text1"/>
                <w:szCs w:val="24"/>
              </w:rPr>
              <w:t xml:space="preserve">AudioDigest Family Medicine </w:t>
            </w:r>
            <w:r w:rsidRPr="00F01193">
              <w:rPr>
                <w:rFonts w:eastAsia="Calibri"/>
                <w:color w:val="000000" w:themeColor="text1"/>
                <w:szCs w:val="24"/>
              </w:rPr>
              <w:t>69:42 (November 14) 2</w:t>
            </w:r>
            <w:r w:rsidR="6CD9FF37" w:rsidRPr="00F01193">
              <w:rPr>
                <w:rFonts w:eastAsia="Calibri"/>
                <w:color w:val="000000" w:themeColor="text1"/>
                <w:szCs w:val="24"/>
              </w:rPr>
              <w:t>021.</w:t>
            </w:r>
          </w:p>
          <w:bookmarkEnd w:id="17"/>
          <w:p w14:paraId="642D3827" w14:textId="77777777" w:rsidR="4BCCBB3D" w:rsidRPr="00F01193" w:rsidRDefault="4BCCBB3D" w:rsidP="4BCCBB3D">
            <w:pPr>
              <w:spacing w:line="259" w:lineRule="auto"/>
              <w:rPr>
                <w:rFonts w:eastAsia="Calibri"/>
                <w:color w:val="000000" w:themeColor="text1"/>
                <w:szCs w:val="24"/>
              </w:rPr>
            </w:pPr>
          </w:p>
          <w:p w14:paraId="35D0280E" w14:textId="77777777" w:rsidR="0720F63B" w:rsidRPr="00F01193" w:rsidRDefault="0720F63B" w:rsidP="4BCCBB3D">
            <w:pPr>
              <w:spacing w:line="259" w:lineRule="auto"/>
              <w:rPr>
                <w:rFonts w:eastAsia="Calibri"/>
                <w:color w:val="000000" w:themeColor="text1"/>
                <w:szCs w:val="24"/>
              </w:rPr>
            </w:pPr>
            <w:r w:rsidRPr="00F01193">
              <w:rPr>
                <w:rFonts w:eastAsia="Calibri"/>
                <w:color w:val="000000" w:themeColor="text1"/>
                <w:szCs w:val="24"/>
              </w:rPr>
              <w:t xml:space="preserve">Bamford, J.: Urgent Care: Cases and Clinical Pearls II. </w:t>
            </w:r>
            <w:r w:rsidRPr="00F01193">
              <w:rPr>
                <w:rFonts w:eastAsia="Calibri"/>
                <w:i/>
                <w:iCs/>
                <w:color w:val="000000" w:themeColor="text1"/>
                <w:szCs w:val="24"/>
              </w:rPr>
              <w:t xml:space="preserve">AudioDigest </w:t>
            </w:r>
            <w:r w:rsidR="013E91F9" w:rsidRPr="00F01193">
              <w:rPr>
                <w:rFonts w:eastAsia="Calibri"/>
                <w:color w:val="000000" w:themeColor="text1"/>
                <w:szCs w:val="24"/>
              </w:rPr>
              <w:t>Family Medicine 70:12 (March 28), 2022</w:t>
            </w:r>
            <w:r w:rsidR="25184E05" w:rsidRPr="00F01193">
              <w:rPr>
                <w:rFonts w:eastAsia="Calibri"/>
                <w:color w:val="000000" w:themeColor="text1"/>
                <w:szCs w:val="24"/>
              </w:rPr>
              <w:t>.</w:t>
            </w:r>
          </w:p>
          <w:p w14:paraId="0D9D6C8B" w14:textId="77777777" w:rsidR="4BCCBB3D" w:rsidRPr="00F01193" w:rsidRDefault="4BCCBB3D" w:rsidP="4BCCBB3D">
            <w:pPr>
              <w:spacing w:line="259" w:lineRule="auto"/>
              <w:rPr>
                <w:rFonts w:eastAsia="Calibri"/>
                <w:color w:val="000000" w:themeColor="text1"/>
                <w:szCs w:val="24"/>
              </w:rPr>
            </w:pPr>
          </w:p>
          <w:p w14:paraId="6D3E9EF2" w14:textId="3041E82F" w:rsidR="00001013" w:rsidRPr="00F01193" w:rsidRDefault="3179BFD5" w:rsidP="5D5FF22E">
            <w:pPr>
              <w:spacing w:line="259" w:lineRule="auto"/>
              <w:rPr>
                <w:rFonts w:eastAsia="Calibri"/>
                <w:color w:val="000000" w:themeColor="text1"/>
              </w:rPr>
            </w:pPr>
            <w:r w:rsidRPr="7E0EB69C">
              <w:rPr>
                <w:rFonts w:eastAsia="Calibri"/>
                <w:color w:val="000000" w:themeColor="text1"/>
              </w:rPr>
              <w:t xml:space="preserve">Bamford, J.: </w:t>
            </w:r>
            <w:r w:rsidR="158E1E35" w:rsidRPr="7E0EB69C">
              <w:rPr>
                <w:rFonts w:eastAsia="Calibri"/>
                <w:color w:val="000000" w:themeColor="text1"/>
              </w:rPr>
              <w:t xml:space="preserve">Urgent Care: </w:t>
            </w:r>
            <w:r w:rsidRPr="7E0EB69C">
              <w:rPr>
                <w:rFonts w:eastAsia="Calibri"/>
                <w:color w:val="000000" w:themeColor="text1"/>
              </w:rPr>
              <w:t>More Cases and Clinical Pearls</w:t>
            </w:r>
            <w:r w:rsidR="00EF7662">
              <w:rPr>
                <w:rFonts w:eastAsia="Calibri"/>
                <w:color w:val="000000" w:themeColor="text1"/>
              </w:rPr>
              <w:t>.</w:t>
            </w:r>
            <w:r w:rsidR="5BA8F877" w:rsidRPr="7E0EB69C">
              <w:rPr>
                <w:rFonts w:eastAsia="Calibri"/>
                <w:color w:val="000000" w:themeColor="text1"/>
              </w:rPr>
              <w:t xml:space="preserve"> </w:t>
            </w:r>
            <w:r w:rsidR="749220E0" w:rsidRPr="7E0EB69C">
              <w:rPr>
                <w:rFonts w:eastAsia="Calibri"/>
                <w:i/>
                <w:iCs/>
                <w:color w:val="000000" w:themeColor="text1"/>
              </w:rPr>
              <w:t>AudioDigest</w:t>
            </w:r>
            <w:r w:rsidR="749220E0" w:rsidRPr="7E0EB69C">
              <w:rPr>
                <w:rFonts w:eastAsia="Calibri"/>
                <w:color w:val="000000" w:themeColor="text1"/>
              </w:rPr>
              <w:t>:</w:t>
            </w:r>
            <w:r w:rsidR="20C8AA2C" w:rsidRPr="7E0EB69C">
              <w:rPr>
                <w:rFonts w:eastAsia="Calibri"/>
                <w:color w:val="000000" w:themeColor="text1"/>
              </w:rPr>
              <w:t xml:space="preserve"> </w:t>
            </w:r>
            <w:r w:rsidR="770BFFFA" w:rsidRPr="7E0EB69C">
              <w:rPr>
                <w:rFonts w:eastAsia="Calibri"/>
                <w:color w:val="000000" w:themeColor="text1"/>
              </w:rPr>
              <w:t xml:space="preserve">Family Medicine </w:t>
            </w:r>
            <w:r w:rsidR="3B524101" w:rsidRPr="7E0EB69C">
              <w:rPr>
                <w:rFonts w:eastAsia="Calibri"/>
                <w:color w:val="000000" w:themeColor="text1"/>
              </w:rPr>
              <w:t xml:space="preserve">71:34 </w:t>
            </w:r>
            <w:r w:rsidR="2F15D058" w:rsidRPr="7E0EB69C">
              <w:rPr>
                <w:rFonts w:eastAsia="Calibri"/>
                <w:color w:val="000000" w:themeColor="text1"/>
              </w:rPr>
              <w:t>(September 14), 2023</w:t>
            </w:r>
            <w:r w:rsidR="3CB2F386" w:rsidRPr="7E0EB69C">
              <w:rPr>
                <w:rFonts w:eastAsia="Calibri"/>
                <w:color w:val="000000" w:themeColor="text1"/>
              </w:rPr>
              <w:t>.</w:t>
            </w:r>
          </w:p>
          <w:p w14:paraId="734A0A87" w14:textId="60FBB751" w:rsidR="7E0EB69C" w:rsidRDefault="7E0EB69C" w:rsidP="7E0EB69C">
            <w:pPr>
              <w:spacing w:line="259" w:lineRule="auto"/>
              <w:rPr>
                <w:rFonts w:eastAsia="Calibri"/>
                <w:color w:val="000000" w:themeColor="text1"/>
              </w:rPr>
            </w:pPr>
          </w:p>
          <w:p w14:paraId="12CABDC5" w14:textId="337F1CB8" w:rsidR="7D02726B" w:rsidRPr="004D37C1" w:rsidRDefault="00907B0D" w:rsidP="7E0EB69C">
            <w:pPr>
              <w:spacing w:line="259" w:lineRule="auto"/>
              <w:rPr>
                <w:rFonts w:eastAsia="Calibri"/>
              </w:rPr>
            </w:pPr>
            <w:r w:rsidRPr="004D37C1">
              <w:rPr>
                <w:rFonts w:eastAsia="Calibri"/>
              </w:rPr>
              <w:lastRenderedPageBreak/>
              <w:t xml:space="preserve">Bamford, J.: Urgent Care: Selected Cases and Clinical Pearls. </w:t>
            </w:r>
            <w:r w:rsidRPr="004D37C1">
              <w:rPr>
                <w:rFonts w:eastAsia="Calibri"/>
                <w:i/>
                <w:iCs/>
              </w:rPr>
              <w:t>AudioDigest</w:t>
            </w:r>
            <w:r w:rsidRPr="004D37C1">
              <w:rPr>
                <w:rFonts w:eastAsia="Calibri"/>
              </w:rPr>
              <w:t>: Family Medicine 72:22 (</w:t>
            </w:r>
            <w:r w:rsidR="465DCFB0" w:rsidRPr="004D37C1">
              <w:rPr>
                <w:rFonts w:eastAsia="Calibri"/>
              </w:rPr>
              <w:t xml:space="preserve"> </w:t>
            </w:r>
            <w:r w:rsidRPr="004D37C1">
              <w:rPr>
                <w:rFonts w:eastAsia="Calibri"/>
              </w:rPr>
              <w:t xml:space="preserve">June 14), </w:t>
            </w:r>
            <w:r w:rsidR="004E2297" w:rsidRPr="004D37C1">
              <w:rPr>
                <w:rFonts w:eastAsia="Calibri"/>
              </w:rPr>
              <w:t>2024.</w:t>
            </w:r>
          </w:p>
          <w:p w14:paraId="344D9A51" w14:textId="77777777" w:rsidR="004E2297" w:rsidRDefault="004E2297" w:rsidP="7E0EB69C">
            <w:pPr>
              <w:spacing w:line="259" w:lineRule="auto"/>
              <w:rPr>
                <w:rFonts w:eastAsia="Calibri"/>
                <w:color w:val="000000" w:themeColor="text1"/>
              </w:rPr>
            </w:pPr>
          </w:p>
          <w:p w14:paraId="672E39D8" w14:textId="5F89427D" w:rsidR="004E2297" w:rsidRDefault="004D37C1" w:rsidP="7E0EB69C">
            <w:pPr>
              <w:spacing w:line="259" w:lineRule="auto"/>
              <w:rPr>
                <w:rFonts w:eastAsia="Calibri"/>
                <w:color w:val="000000" w:themeColor="text1"/>
              </w:rPr>
            </w:pPr>
            <w:r>
              <w:rPr>
                <w:rFonts w:eastAsia="Calibri"/>
                <w:color w:val="000000" w:themeColor="text1"/>
              </w:rPr>
              <w:t xml:space="preserve">Bamford, J.: Cases and Clinical Pearls for the General Practitioner. </w:t>
            </w:r>
            <w:r w:rsidRPr="004D37C1">
              <w:rPr>
                <w:rFonts w:eastAsia="Calibri"/>
                <w:i/>
                <w:iCs/>
                <w:color w:val="000000" w:themeColor="text1"/>
              </w:rPr>
              <w:t>Audio Digest</w:t>
            </w:r>
            <w:r>
              <w:rPr>
                <w:rFonts w:eastAsia="Calibri"/>
                <w:color w:val="000000" w:themeColor="text1"/>
              </w:rPr>
              <w:t xml:space="preserve">: Family Medicine  </w:t>
            </w:r>
            <w:proofErr w:type="gramStart"/>
            <w:r>
              <w:rPr>
                <w:rFonts w:eastAsia="Calibri"/>
                <w:color w:val="000000" w:themeColor="text1"/>
              </w:rPr>
              <w:t xml:space="preserve">   (</w:t>
            </w:r>
            <w:proofErr w:type="gramEnd"/>
            <w:r>
              <w:rPr>
                <w:rFonts w:eastAsia="Calibri"/>
                <w:color w:val="000000" w:themeColor="text1"/>
              </w:rPr>
              <w:t>Dec 14), 2024</w:t>
            </w:r>
          </w:p>
          <w:p w14:paraId="1664A360" w14:textId="77777777" w:rsidR="00A068C3" w:rsidRPr="00F01193" w:rsidRDefault="00A068C3" w:rsidP="3434D797">
            <w:pPr>
              <w:tabs>
                <w:tab w:val="left" w:pos="1368"/>
                <w:tab w:val="left" w:pos="5400"/>
                <w:tab w:val="left" w:pos="7560"/>
              </w:tabs>
              <w:rPr>
                <w:b/>
                <w:bCs/>
                <w:color w:val="FF0000"/>
                <w:szCs w:val="24"/>
              </w:rPr>
            </w:pPr>
          </w:p>
          <w:p w14:paraId="2DDC5E49" w14:textId="77777777" w:rsidR="00A068C3" w:rsidRPr="00F01193" w:rsidRDefault="00A068C3" w:rsidP="00C425ED">
            <w:pPr>
              <w:tabs>
                <w:tab w:val="left" w:pos="-180"/>
              </w:tabs>
              <w:rPr>
                <w:bCs/>
                <w:szCs w:val="24"/>
              </w:rPr>
            </w:pPr>
          </w:p>
        </w:tc>
        <w:sdt>
          <w:sdtPr>
            <w:rPr>
              <w:bCs/>
              <w:szCs w:val="24"/>
            </w:rPr>
            <w:id w:val="-875614518"/>
            <w:placeholder>
              <w:docPart w:val="E809E819B6E742FCA35BA115CBD55C11"/>
            </w:placeholder>
            <w:text/>
          </w:sdtPr>
          <w:sdtEndPr/>
          <w:sdtContent>
            <w:tc>
              <w:tcPr>
                <w:tcW w:w="2790" w:type="dxa"/>
                <w:hideMark/>
              </w:tcPr>
              <w:p w14:paraId="7A19EA23" w14:textId="77777777" w:rsidR="00A068C3" w:rsidRPr="00F01193" w:rsidRDefault="00036F37" w:rsidP="00C425ED">
                <w:pPr>
                  <w:tabs>
                    <w:tab w:val="left" w:pos="-180"/>
                  </w:tabs>
                  <w:rPr>
                    <w:bCs/>
                    <w:szCs w:val="24"/>
                  </w:rPr>
                </w:pPr>
                <w:r w:rsidRPr="00F01193">
                  <w:rPr>
                    <w:bCs/>
                    <w:szCs w:val="24"/>
                  </w:rPr>
                  <w:t xml:space="preserve"> </w:t>
                </w:r>
              </w:p>
            </w:tc>
          </w:sdtContent>
        </w:sdt>
      </w:tr>
    </w:tbl>
    <w:p w14:paraId="568FAC70" w14:textId="76537841" w:rsidR="00AB4F8D" w:rsidRPr="00F01193" w:rsidRDefault="005B1C87" w:rsidP="00207A8F">
      <w:pPr>
        <w:tabs>
          <w:tab w:val="left" w:pos="1368"/>
        </w:tabs>
        <w:rPr>
          <w:b/>
          <w:szCs w:val="24"/>
        </w:rPr>
      </w:pPr>
      <w:proofErr w:type="gramStart"/>
      <w:r w:rsidRPr="00F01193">
        <w:rPr>
          <w:b/>
          <w:szCs w:val="24"/>
        </w:rPr>
        <w:t>International</w:t>
      </w:r>
      <w:r w:rsidR="004D37C1">
        <w:rPr>
          <w:b/>
          <w:szCs w:val="24"/>
        </w:rPr>
        <w:t xml:space="preserve">  </w:t>
      </w:r>
      <w:r w:rsidR="004D37C1" w:rsidRPr="004D37C1">
        <w:rPr>
          <w:bCs/>
          <w:szCs w:val="24"/>
        </w:rPr>
        <w:t>none</w:t>
      </w:r>
      <w:proofErr w:type="gramEnd"/>
      <w:r w:rsidR="004D37C1" w:rsidRPr="004D37C1">
        <w:rPr>
          <w:bCs/>
          <w:szCs w:val="24"/>
        </w:rPr>
        <w:t xml:space="preserve"> to date</w:t>
      </w:r>
    </w:p>
    <w:sectPr w:rsidR="00AB4F8D" w:rsidRPr="00F01193" w:rsidSect="009C32AC">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1440"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C5BD" w14:textId="77777777" w:rsidR="00466026" w:rsidRDefault="00466026" w:rsidP="002B6AFB">
      <w:r>
        <w:separator/>
      </w:r>
    </w:p>
  </w:endnote>
  <w:endnote w:type="continuationSeparator" w:id="0">
    <w:p w14:paraId="27CDBCD5" w14:textId="77777777" w:rsidR="00466026" w:rsidRDefault="00466026" w:rsidP="002B6AFB">
      <w:r>
        <w:continuationSeparator/>
      </w:r>
    </w:p>
  </w:endnote>
  <w:endnote w:type="continuationNotice" w:id="1">
    <w:p w14:paraId="04031006" w14:textId="77777777" w:rsidR="00466026" w:rsidRDefault="00466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097B" w14:textId="77777777" w:rsidR="00D505F6" w:rsidRDefault="00D50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9CFD" w14:textId="77777777" w:rsidR="004D096A" w:rsidRDefault="004D096A" w:rsidP="002B6AFB">
    <w:pPr>
      <w:pStyle w:val="Footer"/>
      <w:tabs>
        <w:tab w:val="clear" w:pos="4320"/>
        <w:tab w:val="center" w:pos="5040"/>
      </w:tabs>
    </w:pPr>
    <w:r>
      <w:tab/>
    </w:r>
    <w:r>
      <w:rPr>
        <w:rStyle w:val="PageNumber"/>
        <w:sz w:val="20"/>
      </w:rPr>
      <w:fldChar w:fldCharType="begin"/>
    </w:r>
    <w:r>
      <w:rPr>
        <w:rStyle w:val="PageNumber"/>
        <w:sz w:val="20"/>
      </w:rPr>
      <w:instrText xml:space="preserve"> PAGE </w:instrText>
    </w:r>
    <w:r>
      <w:rPr>
        <w:rStyle w:val="PageNumber"/>
        <w:sz w:val="20"/>
      </w:rPr>
      <w:fldChar w:fldCharType="separate"/>
    </w:r>
    <w:r w:rsidR="00D20F2B">
      <w:rPr>
        <w:rStyle w:val="PageNumber"/>
        <w:noProof/>
        <w:sz w:val="20"/>
      </w:rPr>
      <w:t>12</w:t>
    </w:r>
    <w:r>
      <w:rPr>
        <w:rStyle w:val="PageNumber"/>
        <w:sz w:val="20"/>
      </w:rPr>
      <w:fldChar w:fldCharType="end"/>
    </w:r>
    <w:r>
      <w:rPr>
        <w:rStyle w:val="PageNumbe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DCF8" w14:textId="77777777" w:rsidR="00D505F6" w:rsidRDefault="00D50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8FF5" w14:textId="77777777" w:rsidR="00466026" w:rsidRDefault="00466026" w:rsidP="002B6AFB">
      <w:r>
        <w:separator/>
      </w:r>
    </w:p>
  </w:footnote>
  <w:footnote w:type="continuationSeparator" w:id="0">
    <w:p w14:paraId="6F950459" w14:textId="77777777" w:rsidR="00466026" w:rsidRDefault="00466026" w:rsidP="002B6AFB">
      <w:r>
        <w:continuationSeparator/>
      </w:r>
    </w:p>
  </w:footnote>
  <w:footnote w:type="continuationNotice" w:id="1">
    <w:p w14:paraId="78F1D582" w14:textId="77777777" w:rsidR="00466026" w:rsidRDefault="004660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E515" w14:textId="77777777" w:rsidR="00D505F6" w:rsidRDefault="00D50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DAF9" w14:textId="21E77402" w:rsidR="004D096A" w:rsidRDefault="00D505F6" w:rsidP="00A000D8">
    <w:pPr>
      <w:pStyle w:val="Header"/>
      <w:tabs>
        <w:tab w:val="clear" w:pos="8640"/>
        <w:tab w:val="right" w:pos="10080"/>
      </w:tabs>
      <w:rPr>
        <w:sz w:val="16"/>
      </w:rPr>
    </w:pPr>
    <w:r>
      <w:rPr>
        <w:sz w:val="16"/>
      </w:rPr>
      <w:t xml:space="preserve">March 8, </w:t>
    </w:r>
    <w:proofErr w:type="gramStart"/>
    <w:r>
      <w:rPr>
        <w:sz w:val="16"/>
      </w:rPr>
      <w:t>2024</w:t>
    </w:r>
    <w:proofErr w:type="gramEnd"/>
    <w:r>
      <w:rPr>
        <w:sz w:val="16"/>
      </w:rPr>
      <w:tab/>
    </w:r>
    <w:r>
      <w:rPr>
        <w:sz w:val="16"/>
      </w:rPr>
      <w:tab/>
    </w:r>
    <w:sdt>
      <w:sdtPr>
        <w:rPr>
          <w:sz w:val="16"/>
        </w:rPr>
        <w:alias w:val="FullName"/>
        <w:tag w:val="FullName"/>
        <w:id w:val="292491564"/>
        <w:placeholder>
          <w:docPart w:val="DefaultPlaceholder_1081868574"/>
        </w:placeholder>
        <w:text/>
      </w:sdtPr>
      <w:sdtEndPr/>
      <w:sdtContent>
        <w:r w:rsidR="004D096A">
          <w:rPr>
            <w:sz w:val="16"/>
          </w:rPr>
          <w:t>Jennifer Bamford, MD</w:t>
        </w:r>
      </w:sdtContent>
    </w:sdt>
  </w:p>
  <w:p w14:paraId="51F16F7A" w14:textId="77777777" w:rsidR="004D096A" w:rsidRDefault="004D096A" w:rsidP="00A000D8">
    <w:pPr>
      <w:pStyle w:val="Header"/>
      <w:tabs>
        <w:tab w:val="clear" w:pos="8640"/>
        <w:tab w:val="right" w:pos="10080"/>
      </w:tabs>
      <w:rPr>
        <w:sz w:val="20"/>
      </w:rPr>
    </w:pPr>
  </w:p>
  <w:p w14:paraId="364E802D" w14:textId="77777777" w:rsidR="004D096A" w:rsidRDefault="004D096A" w:rsidP="00A000D8">
    <w:pPr>
      <w:pStyle w:val="Header"/>
      <w:tabs>
        <w:tab w:val="clear" w:pos="8640"/>
        <w:tab w:val="right" w:pos="1008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2EB" w14:textId="77777777" w:rsidR="00207A8F" w:rsidRDefault="004D096A" w:rsidP="00A000D8">
    <w:pPr>
      <w:pStyle w:val="Header"/>
      <w:rPr>
        <w:sz w:val="16"/>
      </w:rPr>
    </w:pPr>
    <w:r>
      <w:rPr>
        <w:sz w:val="16"/>
      </w:rPr>
      <w:t>Larner College of Medicine</w:t>
    </w:r>
  </w:p>
  <w:p w14:paraId="67811F7C" w14:textId="429CFFC2" w:rsidR="004D096A" w:rsidRPr="00A000D8" w:rsidRDefault="00CD62A1" w:rsidP="00A000D8">
    <w:pPr>
      <w:pStyle w:val="Header"/>
      <w:rPr>
        <w:sz w:val="16"/>
      </w:rPr>
    </w:pPr>
    <w:r>
      <w:rPr>
        <w:sz w:val="16"/>
      </w:rPr>
      <w:t>March 8, 2024</w:t>
    </w:r>
    <w:r w:rsidR="004D096A">
      <w:tab/>
    </w:r>
    <w:r w:rsidR="004D096A">
      <w:tab/>
    </w:r>
  </w:p>
</w:hdr>
</file>

<file path=word/intelligence2.xml><?xml version="1.0" encoding="utf-8"?>
<int2:intelligence xmlns:int2="http://schemas.microsoft.com/office/intelligence/2020/intelligence" xmlns:oel="http://schemas.microsoft.com/office/2019/extlst">
  <int2:observations>
    <int2:textHash int2:hashCode="3eCATbIDkq5KSL" int2:id="6A2fodK0">
      <int2:state int2:value="Rejected" int2:type="AugLoop_Text_Critique"/>
    </int2:textHash>
    <int2:textHash int2:hashCode="wpN/IVSsCMP3e8" int2:id="uQTugG0h">
      <int2:state int2:value="Rejected" int2:type="AugLoop_Text_Critique"/>
    </int2:textHash>
    <int2:textHash int2:hashCode="ksE4x8GEnZMFD6" int2:id="cTMzScyL">
      <int2:state int2:value="Rejected" int2:type="AugLoop_Text_Critique"/>
    </int2:textHash>
    <int2:textHash int2:hashCode="R7AgKno9fKr3IP" int2:id="PXrPHWJ6">
      <int2:state int2:value="Rejected" int2:type="AugLoop_Text_Critique"/>
    </int2:textHash>
    <int2:textHash int2:hashCode="V4aNl9tIUfPXwt" int2:id="wJYReccm">
      <int2:state int2:value="Rejected" int2:type="AugLoop_Text_Critique"/>
    </int2:textHash>
    <int2:textHash int2:hashCode="kDC2WxuE9kdx+O" int2:id="YWUELigQ">
      <int2:state int2:value="Rejected" int2:type="AugLoop_Text_Critique"/>
    </int2:textHash>
    <int2:textHash int2:hashCode="9YFEp17h6cMUbA" int2:id="AF8HOg0N">
      <int2:state int2:value="Rejected" int2:type="AugLoop_Text_Critique"/>
    </int2:textHash>
    <int2:textHash int2:hashCode="1Rbd7RwiWygF4P" int2:id="OqkNhiSF">
      <int2:state int2:value="Rejected" int2:type="AugLoop_Text_Critique"/>
    </int2:textHash>
    <int2:textHash int2:hashCode="aANbDbQyBKPTXc" int2:id="UDniYLAs">
      <int2:state int2:value="Rejected" int2:type="AugLoop_Text_Critique"/>
    </int2:textHash>
    <int2:bookmark int2:bookmarkName="_Int_klyxjt32" int2:invalidationBookmarkName="" int2:hashCode="7oIBuym1qLgzS+" int2:id="DIN3ejnc">
      <int2:state int2:value="Rejected" int2:type="AugLoop_Acronyms_AcronymsCritique"/>
    </int2:bookmark>
    <int2:bookmark int2:bookmarkName="_Int_I118a33K" int2:invalidationBookmarkName="" int2:hashCode="wCgj9rKdcuGrsF" int2:id="VfPnCZhw">
      <int2:state int2:value="Rejected" int2:type="AugLoop_Text_Critique"/>
    </int2:bookmark>
    <int2:bookmark int2:bookmarkName="_Int_IHARBt8U" int2:invalidationBookmarkName="" int2:hashCode="wCgj9rKdcuGrsF" int2:id="P2tIwSpB">
      <int2:state int2:value="Rejected" int2:type="AugLoop_Text_Critique"/>
    </int2:bookmark>
    <int2:bookmark int2:bookmarkName="_Int_J7rJiidi" int2:invalidationBookmarkName="" int2:hashCode="wCgj9rKdcuGrsF" int2:id="B7WXzV0c">
      <int2:state int2:value="Rejected" int2:type="AugLoop_Text_Critique"/>
    </int2:bookmark>
    <int2:bookmark int2:bookmarkName="_Int_LPruv0Xt" int2:invalidationBookmarkName="" int2:hashCode="wCgj9rKdcuGrsF" int2:id="zm4iaRYY">
      <int2:state int2:value="Rejected" int2:type="AugLoop_Text_Critique"/>
    </int2:bookmark>
    <int2:bookmark int2:bookmarkName="_Int_hWbizHcz" int2:invalidationBookmarkName="" int2:hashCode="wCgj9rKdcuGrsF" int2:id="HQZALWPI">
      <int2:state int2:value="Rejected" int2:type="AugLoop_Text_Critique"/>
    </int2:bookmark>
    <int2:bookmark int2:bookmarkName="_Int_9UjWJzJe" int2:invalidationBookmarkName="" int2:hashCode="wCgj9rKdcuGrsF" int2:id="X7QYIIGq">
      <int2:state int2:value="Rejected" int2:type="AugLoop_Text_Critique"/>
    </int2:bookmark>
    <int2:bookmark int2:bookmarkName="_Int_nDtQUrOt" int2:invalidationBookmarkName="" int2:hashCode="wCgj9rKdcuGrsF" int2:id="ugtQaHfc">
      <int2:state int2:value="Rejected" int2:type="AugLoop_Text_Critique"/>
    </int2:bookmark>
    <int2:bookmark int2:bookmarkName="_Int_02GTeH7H" int2:invalidationBookmarkName="" int2:hashCode="wCgj9rKdcuGrsF" int2:id="Y2n5l4yu">
      <int2:state int2:value="Rejected" int2:type="AugLoop_Text_Critique"/>
    </int2:bookmark>
    <int2:bookmark int2:bookmarkName="_Int_cuI2xeFV" int2:invalidationBookmarkName="" int2:hashCode="wCgj9rKdcuGrsF" int2:id="d8YrfD8t">
      <int2:state int2:value="Rejected" int2:type="AugLoop_Text_Critique"/>
    </int2:bookmark>
    <int2:bookmark int2:bookmarkName="_Int_74i5E9wc" int2:invalidationBookmarkName="" int2:hashCode="wCgj9rKdcuGrsF" int2:id="dSQBWZR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E39"/>
    <w:multiLevelType w:val="hybridMultilevel"/>
    <w:tmpl w:val="0BE0E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750500"/>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803329"/>
    <w:multiLevelType w:val="hybridMultilevel"/>
    <w:tmpl w:val="C08EC176"/>
    <w:lvl w:ilvl="0" w:tplc="48CE82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218C"/>
    <w:multiLevelType w:val="multilevel"/>
    <w:tmpl w:val="A912A4A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931200E"/>
    <w:multiLevelType w:val="hybridMultilevel"/>
    <w:tmpl w:val="ED44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01B6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F3A17"/>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241AE"/>
    <w:multiLevelType w:val="hybridMultilevel"/>
    <w:tmpl w:val="FBBAA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A43D15"/>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36F1D"/>
    <w:multiLevelType w:val="hybridMultilevel"/>
    <w:tmpl w:val="1500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0B2CB4"/>
    <w:multiLevelType w:val="hybridMultilevel"/>
    <w:tmpl w:val="7A5479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C1FB3"/>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A40EA8"/>
    <w:multiLevelType w:val="hybridMultilevel"/>
    <w:tmpl w:val="D986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553A5"/>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5AA3473"/>
    <w:multiLevelType w:val="hybridMultilevel"/>
    <w:tmpl w:val="92929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300D2"/>
    <w:multiLevelType w:val="hybridMultilevel"/>
    <w:tmpl w:val="CFFEFDA2"/>
    <w:lvl w:ilvl="0" w:tplc="7EAE3DD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B41E8"/>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709B9"/>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1717AE"/>
    <w:multiLevelType w:val="hybridMultilevel"/>
    <w:tmpl w:val="F8162874"/>
    <w:lvl w:ilvl="0" w:tplc="D6E6E0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A451A"/>
    <w:multiLevelType w:val="hybridMultilevel"/>
    <w:tmpl w:val="AC02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579F2"/>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B61BA9"/>
    <w:multiLevelType w:val="hybridMultilevel"/>
    <w:tmpl w:val="AE1AA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6D6396"/>
    <w:multiLevelType w:val="hybridMultilevel"/>
    <w:tmpl w:val="3538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15931"/>
    <w:multiLevelType w:val="hybridMultilevel"/>
    <w:tmpl w:val="353802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0857B2"/>
    <w:multiLevelType w:val="hybridMultilevel"/>
    <w:tmpl w:val="FBCEA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3462594"/>
    <w:multiLevelType w:val="hybridMultilevel"/>
    <w:tmpl w:val="BF56C49C"/>
    <w:lvl w:ilvl="0" w:tplc="55D662DA">
      <w:start w:val="1999"/>
      <w:numFmt w:val="decimal"/>
      <w:lvlText w:val="%1"/>
      <w:lvlJc w:val="left"/>
      <w:pPr>
        <w:tabs>
          <w:tab w:val="num" w:pos="2695"/>
        </w:tabs>
        <w:ind w:left="2695" w:hanging="1368"/>
      </w:pPr>
      <w:rPr>
        <w:rFonts w:hint="default"/>
      </w:rPr>
    </w:lvl>
    <w:lvl w:ilvl="1" w:tplc="04090019">
      <w:start w:val="1"/>
      <w:numFmt w:val="lowerLetter"/>
      <w:lvlText w:val="%2."/>
      <w:lvlJc w:val="left"/>
      <w:pPr>
        <w:tabs>
          <w:tab w:val="num" w:pos="2407"/>
        </w:tabs>
        <w:ind w:left="2407" w:hanging="360"/>
      </w:pPr>
    </w:lvl>
    <w:lvl w:ilvl="2" w:tplc="0409001B">
      <w:start w:val="1"/>
      <w:numFmt w:val="lowerRoman"/>
      <w:lvlText w:val="%3."/>
      <w:lvlJc w:val="right"/>
      <w:pPr>
        <w:tabs>
          <w:tab w:val="num" w:pos="3127"/>
        </w:tabs>
        <w:ind w:left="3127" w:hanging="180"/>
      </w:pPr>
    </w:lvl>
    <w:lvl w:ilvl="3" w:tplc="0409000F">
      <w:start w:val="1"/>
      <w:numFmt w:val="decimal"/>
      <w:lvlText w:val="%4."/>
      <w:lvlJc w:val="left"/>
      <w:pPr>
        <w:tabs>
          <w:tab w:val="num" w:pos="3847"/>
        </w:tabs>
        <w:ind w:left="3847" w:hanging="360"/>
      </w:pPr>
    </w:lvl>
    <w:lvl w:ilvl="4" w:tplc="04090019">
      <w:start w:val="1"/>
      <w:numFmt w:val="lowerLetter"/>
      <w:lvlText w:val="%5."/>
      <w:lvlJc w:val="left"/>
      <w:pPr>
        <w:tabs>
          <w:tab w:val="num" w:pos="4567"/>
        </w:tabs>
        <w:ind w:left="4567" w:hanging="360"/>
      </w:pPr>
    </w:lvl>
    <w:lvl w:ilvl="5" w:tplc="0409001B">
      <w:start w:val="1"/>
      <w:numFmt w:val="lowerRoman"/>
      <w:lvlText w:val="%6."/>
      <w:lvlJc w:val="right"/>
      <w:pPr>
        <w:tabs>
          <w:tab w:val="num" w:pos="5287"/>
        </w:tabs>
        <w:ind w:left="5287" w:hanging="180"/>
      </w:pPr>
    </w:lvl>
    <w:lvl w:ilvl="6" w:tplc="0409000F">
      <w:start w:val="1"/>
      <w:numFmt w:val="decimal"/>
      <w:lvlText w:val="%7."/>
      <w:lvlJc w:val="left"/>
      <w:pPr>
        <w:tabs>
          <w:tab w:val="num" w:pos="6007"/>
        </w:tabs>
        <w:ind w:left="6007" w:hanging="360"/>
      </w:pPr>
    </w:lvl>
    <w:lvl w:ilvl="7" w:tplc="04090019">
      <w:start w:val="1"/>
      <w:numFmt w:val="lowerLetter"/>
      <w:lvlText w:val="%8."/>
      <w:lvlJc w:val="left"/>
      <w:pPr>
        <w:tabs>
          <w:tab w:val="num" w:pos="6727"/>
        </w:tabs>
        <w:ind w:left="6727" w:hanging="360"/>
      </w:pPr>
    </w:lvl>
    <w:lvl w:ilvl="8" w:tplc="0409001B">
      <w:start w:val="1"/>
      <w:numFmt w:val="lowerRoman"/>
      <w:lvlText w:val="%9."/>
      <w:lvlJc w:val="right"/>
      <w:pPr>
        <w:tabs>
          <w:tab w:val="num" w:pos="7447"/>
        </w:tabs>
        <w:ind w:left="7447" w:hanging="180"/>
      </w:pPr>
    </w:lvl>
  </w:abstractNum>
  <w:abstractNum w:abstractNumId="26" w15:restartNumberingAfterBreak="0">
    <w:nsid w:val="7B4B403C"/>
    <w:multiLevelType w:val="hybridMultilevel"/>
    <w:tmpl w:val="F73C53D6"/>
    <w:lvl w:ilvl="0" w:tplc="01E8A32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279343608">
    <w:abstractNumId w:val="25"/>
  </w:num>
  <w:num w:numId="2" w16cid:durableId="1298683729">
    <w:abstractNumId w:val="3"/>
  </w:num>
  <w:num w:numId="3" w16cid:durableId="535696879">
    <w:abstractNumId w:val="4"/>
  </w:num>
  <w:num w:numId="4" w16cid:durableId="1070536578">
    <w:abstractNumId w:val="26"/>
  </w:num>
  <w:num w:numId="5" w16cid:durableId="319117974">
    <w:abstractNumId w:val="2"/>
  </w:num>
  <w:num w:numId="6" w16cid:durableId="205025689">
    <w:abstractNumId w:val="18"/>
  </w:num>
  <w:num w:numId="7" w16cid:durableId="1207256055">
    <w:abstractNumId w:val="7"/>
  </w:num>
  <w:num w:numId="8" w16cid:durableId="755903223">
    <w:abstractNumId w:val="0"/>
  </w:num>
  <w:num w:numId="9" w16cid:durableId="944732379">
    <w:abstractNumId w:val="9"/>
  </w:num>
  <w:num w:numId="10" w16cid:durableId="529144958">
    <w:abstractNumId w:val="21"/>
  </w:num>
  <w:num w:numId="11" w16cid:durableId="2017150470">
    <w:abstractNumId w:val="5"/>
  </w:num>
  <w:num w:numId="12" w16cid:durableId="499122453">
    <w:abstractNumId w:val="11"/>
  </w:num>
  <w:num w:numId="13" w16cid:durableId="305014364">
    <w:abstractNumId w:val="8"/>
  </w:num>
  <w:num w:numId="14" w16cid:durableId="1540582555">
    <w:abstractNumId w:val="22"/>
  </w:num>
  <w:num w:numId="15" w16cid:durableId="987785992">
    <w:abstractNumId w:val="6"/>
  </w:num>
  <w:num w:numId="16" w16cid:durableId="637803652">
    <w:abstractNumId w:val="16"/>
  </w:num>
  <w:num w:numId="17" w16cid:durableId="290014367">
    <w:abstractNumId w:val="15"/>
  </w:num>
  <w:num w:numId="18" w16cid:durableId="1797486355">
    <w:abstractNumId w:val="24"/>
  </w:num>
  <w:num w:numId="19" w16cid:durableId="1168985974">
    <w:abstractNumId w:val="2"/>
  </w:num>
  <w:num w:numId="20" w16cid:durableId="911502611">
    <w:abstractNumId w:val="21"/>
  </w:num>
  <w:num w:numId="21" w16cid:durableId="114492442">
    <w:abstractNumId w:val="18"/>
  </w:num>
  <w:num w:numId="22" w16cid:durableId="1356803820">
    <w:abstractNumId w:val="3"/>
    <w:lvlOverride w:ilvl="0">
      <w:startOverride w:val="1"/>
    </w:lvlOverride>
    <w:lvlOverride w:ilvl="1"/>
    <w:lvlOverride w:ilvl="2"/>
    <w:lvlOverride w:ilvl="3"/>
    <w:lvlOverride w:ilvl="4"/>
    <w:lvlOverride w:ilvl="5"/>
    <w:lvlOverride w:ilvl="6"/>
    <w:lvlOverride w:ilvl="7"/>
    <w:lvlOverride w:ilvl="8"/>
  </w:num>
  <w:num w:numId="23" w16cid:durableId="1306084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47423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6073558">
    <w:abstractNumId w:val="17"/>
  </w:num>
  <w:num w:numId="26" w16cid:durableId="272173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9831625">
    <w:abstractNumId w:val="20"/>
  </w:num>
  <w:num w:numId="28" w16cid:durableId="10310284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1325031">
    <w:abstractNumId w:val="13"/>
  </w:num>
  <w:num w:numId="30" w16cid:durableId="11501710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6441279">
    <w:abstractNumId w:val="1"/>
  </w:num>
  <w:num w:numId="32" w16cid:durableId="468209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4134861">
    <w:abstractNumId w:val="23"/>
  </w:num>
  <w:num w:numId="34" w16cid:durableId="9847045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2530147">
    <w:abstractNumId w:val="10"/>
  </w:num>
  <w:num w:numId="36" w16cid:durableId="1642735082">
    <w:abstractNumId w:val="12"/>
  </w:num>
  <w:num w:numId="37" w16cid:durableId="1137069349">
    <w:abstractNumId w:val="14"/>
  </w:num>
  <w:num w:numId="38" w16cid:durableId="1897661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FB"/>
    <w:rsid w:val="00001013"/>
    <w:rsid w:val="00003E38"/>
    <w:rsid w:val="00022655"/>
    <w:rsid w:val="0002680D"/>
    <w:rsid w:val="00036B10"/>
    <w:rsid w:val="00036F37"/>
    <w:rsid w:val="000507F5"/>
    <w:rsid w:val="00064F69"/>
    <w:rsid w:val="000653ED"/>
    <w:rsid w:val="00066204"/>
    <w:rsid w:val="0006779D"/>
    <w:rsid w:val="000739B5"/>
    <w:rsid w:val="00077D5F"/>
    <w:rsid w:val="00084F41"/>
    <w:rsid w:val="000855BD"/>
    <w:rsid w:val="00086BF2"/>
    <w:rsid w:val="000957F7"/>
    <w:rsid w:val="000A3102"/>
    <w:rsid w:val="000A4623"/>
    <w:rsid w:val="000A591D"/>
    <w:rsid w:val="000B007F"/>
    <w:rsid w:val="000C3295"/>
    <w:rsid w:val="000C58A0"/>
    <w:rsid w:val="000C6EEF"/>
    <w:rsid w:val="000E147F"/>
    <w:rsid w:val="000F21C0"/>
    <w:rsid w:val="00103AC2"/>
    <w:rsid w:val="00105F6F"/>
    <w:rsid w:val="001064F2"/>
    <w:rsid w:val="001067A5"/>
    <w:rsid w:val="0011434A"/>
    <w:rsid w:val="00120ADF"/>
    <w:rsid w:val="00130AE9"/>
    <w:rsid w:val="001344F2"/>
    <w:rsid w:val="00143A25"/>
    <w:rsid w:val="00144CFB"/>
    <w:rsid w:val="00151D0B"/>
    <w:rsid w:val="00158A20"/>
    <w:rsid w:val="00160B39"/>
    <w:rsid w:val="0016186A"/>
    <w:rsid w:val="001624E7"/>
    <w:rsid w:val="00164738"/>
    <w:rsid w:val="001650A6"/>
    <w:rsid w:val="001677DA"/>
    <w:rsid w:val="00167D95"/>
    <w:rsid w:val="00171349"/>
    <w:rsid w:val="0017610E"/>
    <w:rsid w:val="0017663F"/>
    <w:rsid w:val="0018249E"/>
    <w:rsid w:val="00187FB7"/>
    <w:rsid w:val="001915EB"/>
    <w:rsid w:val="001937D5"/>
    <w:rsid w:val="001A0F86"/>
    <w:rsid w:val="001B0275"/>
    <w:rsid w:val="001B65AF"/>
    <w:rsid w:val="001B72C6"/>
    <w:rsid w:val="001B7411"/>
    <w:rsid w:val="001C01D1"/>
    <w:rsid w:val="001C1062"/>
    <w:rsid w:val="001C6446"/>
    <w:rsid w:val="001D34E4"/>
    <w:rsid w:val="001E021A"/>
    <w:rsid w:val="001F0A48"/>
    <w:rsid w:val="001F19DA"/>
    <w:rsid w:val="001F373B"/>
    <w:rsid w:val="001F7F60"/>
    <w:rsid w:val="002012AC"/>
    <w:rsid w:val="00202340"/>
    <w:rsid w:val="00203B1D"/>
    <w:rsid w:val="00207219"/>
    <w:rsid w:val="00207A8F"/>
    <w:rsid w:val="00216E27"/>
    <w:rsid w:val="00221877"/>
    <w:rsid w:val="002239AD"/>
    <w:rsid w:val="00233CC5"/>
    <w:rsid w:val="00235EB9"/>
    <w:rsid w:val="0023684D"/>
    <w:rsid w:val="002401A7"/>
    <w:rsid w:val="00240411"/>
    <w:rsid w:val="00242E25"/>
    <w:rsid w:val="00247083"/>
    <w:rsid w:val="00251AB5"/>
    <w:rsid w:val="00251D1F"/>
    <w:rsid w:val="00252590"/>
    <w:rsid w:val="00257DE9"/>
    <w:rsid w:val="0026238F"/>
    <w:rsid w:val="00263BE8"/>
    <w:rsid w:val="00265AC0"/>
    <w:rsid w:val="002715CC"/>
    <w:rsid w:val="002777A9"/>
    <w:rsid w:val="00277EBF"/>
    <w:rsid w:val="00291CD5"/>
    <w:rsid w:val="00292883"/>
    <w:rsid w:val="0029446B"/>
    <w:rsid w:val="002A099B"/>
    <w:rsid w:val="002A0F1E"/>
    <w:rsid w:val="002A69E6"/>
    <w:rsid w:val="002B0784"/>
    <w:rsid w:val="002B6AFB"/>
    <w:rsid w:val="002B6E94"/>
    <w:rsid w:val="002C21D9"/>
    <w:rsid w:val="002C2965"/>
    <w:rsid w:val="002C4E2C"/>
    <w:rsid w:val="002C62A3"/>
    <w:rsid w:val="002D1DCE"/>
    <w:rsid w:val="002D3569"/>
    <w:rsid w:val="002D552F"/>
    <w:rsid w:val="002E3C25"/>
    <w:rsid w:val="002F10A8"/>
    <w:rsid w:val="002F19F4"/>
    <w:rsid w:val="002F1D41"/>
    <w:rsid w:val="002F273F"/>
    <w:rsid w:val="002F7106"/>
    <w:rsid w:val="00304E3D"/>
    <w:rsid w:val="00317B61"/>
    <w:rsid w:val="00322709"/>
    <w:rsid w:val="00325A33"/>
    <w:rsid w:val="0032717D"/>
    <w:rsid w:val="0033250E"/>
    <w:rsid w:val="00333D8B"/>
    <w:rsid w:val="00335B53"/>
    <w:rsid w:val="0034408B"/>
    <w:rsid w:val="00345024"/>
    <w:rsid w:val="00352BD1"/>
    <w:rsid w:val="00356B5E"/>
    <w:rsid w:val="00362DE2"/>
    <w:rsid w:val="0037058D"/>
    <w:rsid w:val="00370F6D"/>
    <w:rsid w:val="00377B87"/>
    <w:rsid w:val="00382B87"/>
    <w:rsid w:val="00383D96"/>
    <w:rsid w:val="00385188"/>
    <w:rsid w:val="00391721"/>
    <w:rsid w:val="00391D73"/>
    <w:rsid w:val="003A0371"/>
    <w:rsid w:val="003A2269"/>
    <w:rsid w:val="003A59DE"/>
    <w:rsid w:val="003A5B25"/>
    <w:rsid w:val="003A6591"/>
    <w:rsid w:val="003B1E82"/>
    <w:rsid w:val="003B5232"/>
    <w:rsid w:val="003B6009"/>
    <w:rsid w:val="003C1E8B"/>
    <w:rsid w:val="003D0884"/>
    <w:rsid w:val="003D4E8B"/>
    <w:rsid w:val="003E4DAA"/>
    <w:rsid w:val="003E529F"/>
    <w:rsid w:val="003E726D"/>
    <w:rsid w:val="003E7AB4"/>
    <w:rsid w:val="003F0921"/>
    <w:rsid w:val="003F4EF4"/>
    <w:rsid w:val="003F5A0A"/>
    <w:rsid w:val="003F5D88"/>
    <w:rsid w:val="0040541B"/>
    <w:rsid w:val="00407FF7"/>
    <w:rsid w:val="004107C6"/>
    <w:rsid w:val="00413993"/>
    <w:rsid w:val="004152F1"/>
    <w:rsid w:val="004207A1"/>
    <w:rsid w:val="00422335"/>
    <w:rsid w:val="00430753"/>
    <w:rsid w:val="00432B32"/>
    <w:rsid w:val="00434876"/>
    <w:rsid w:val="00436F56"/>
    <w:rsid w:val="00437FE8"/>
    <w:rsid w:val="00442A81"/>
    <w:rsid w:val="00447773"/>
    <w:rsid w:val="00450BB6"/>
    <w:rsid w:val="0045290A"/>
    <w:rsid w:val="00456D02"/>
    <w:rsid w:val="00460274"/>
    <w:rsid w:val="00460DD1"/>
    <w:rsid w:val="0046280F"/>
    <w:rsid w:val="00463D64"/>
    <w:rsid w:val="00466026"/>
    <w:rsid w:val="0046788A"/>
    <w:rsid w:val="00467D34"/>
    <w:rsid w:val="00471366"/>
    <w:rsid w:val="00473F83"/>
    <w:rsid w:val="00474460"/>
    <w:rsid w:val="00484A44"/>
    <w:rsid w:val="00491560"/>
    <w:rsid w:val="00494363"/>
    <w:rsid w:val="004C2C65"/>
    <w:rsid w:val="004D096A"/>
    <w:rsid w:val="004D22E3"/>
    <w:rsid w:val="004D33D1"/>
    <w:rsid w:val="004D37C1"/>
    <w:rsid w:val="004D648A"/>
    <w:rsid w:val="004E2297"/>
    <w:rsid w:val="004E45F2"/>
    <w:rsid w:val="004F1FFA"/>
    <w:rsid w:val="004F2849"/>
    <w:rsid w:val="004F61A4"/>
    <w:rsid w:val="00502CDD"/>
    <w:rsid w:val="00504392"/>
    <w:rsid w:val="00506577"/>
    <w:rsid w:val="0051175D"/>
    <w:rsid w:val="00517A22"/>
    <w:rsid w:val="00521094"/>
    <w:rsid w:val="005216C1"/>
    <w:rsid w:val="0052473F"/>
    <w:rsid w:val="00525041"/>
    <w:rsid w:val="00526FE5"/>
    <w:rsid w:val="00533CDA"/>
    <w:rsid w:val="0053628E"/>
    <w:rsid w:val="00540766"/>
    <w:rsid w:val="005445E2"/>
    <w:rsid w:val="00544B43"/>
    <w:rsid w:val="00545036"/>
    <w:rsid w:val="00545A5A"/>
    <w:rsid w:val="005514A1"/>
    <w:rsid w:val="00552F90"/>
    <w:rsid w:val="005547BB"/>
    <w:rsid w:val="005552CD"/>
    <w:rsid w:val="00556057"/>
    <w:rsid w:val="00560AAB"/>
    <w:rsid w:val="0056394C"/>
    <w:rsid w:val="005643DB"/>
    <w:rsid w:val="00564C50"/>
    <w:rsid w:val="005732BF"/>
    <w:rsid w:val="0057423C"/>
    <w:rsid w:val="00574C06"/>
    <w:rsid w:val="0058490C"/>
    <w:rsid w:val="005873BF"/>
    <w:rsid w:val="00595391"/>
    <w:rsid w:val="0059604A"/>
    <w:rsid w:val="005974EE"/>
    <w:rsid w:val="005975BA"/>
    <w:rsid w:val="005A4683"/>
    <w:rsid w:val="005B0161"/>
    <w:rsid w:val="005B1C87"/>
    <w:rsid w:val="005B3106"/>
    <w:rsid w:val="005B334E"/>
    <w:rsid w:val="005B4C5C"/>
    <w:rsid w:val="005B7F7E"/>
    <w:rsid w:val="005C0519"/>
    <w:rsid w:val="005C0D22"/>
    <w:rsid w:val="005C61C5"/>
    <w:rsid w:val="005D60F9"/>
    <w:rsid w:val="005E2C6E"/>
    <w:rsid w:val="005E6050"/>
    <w:rsid w:val="005F525D"/>
    <w:rsid w:val="00603167"/>
    <w:rsid w:val="00604901"/>
    <w:rsid w:val="0060594C"/>
    <w:rsid w:val="0061142E"/>
    <w:rsid w:val="006175F9"/>
    <w:rsid w:val="00617878"/>
    <w:rsid w:val="00621DC8"/>
    <w:rsid w:val="00626BFA"/>
    <w:rsid w:val="00631B58"/>
    <w:rsid w:val="00633E65"/>
    <w:rsid w:val="00633EC7"/>
    <w:rsid w:val="00634CA4"/>
    <w:rsid w:val="006379BB"/>
    <w:rsid w:val="00644FA8"/>
    <w:rsid w:val="00655176"/>
    <w:rsid w:val="006577FD"/>
    <w:rsid w:val="006630F1"/>
    <w:rsid w:val="00663EA8"/>
    <w:rsid w:val="0067107A"/>
    <w:rsid w:val="00671629"/>
    <w:rsid w:val="0067211D"/>
    <w:rsid w:val="00675D33"/>
    <w:rsid w:val="0068255F"/>
    <w:rsid w:val="0068264E"/>
    <w:rsid w:val="00683983"/>
    <w:rsid w:val="006909A6"/>
    <w:rsid w:val="006910C0"/>
    <w:rsid w:val="006918D7"/>
    <w:rsid w:val="00695B67"/>
    <w:rsid w:val="00695F33"/>
    <w:rsid w:val="006973DC"/>
    <w:rsid w:val="006A47D3"/>
    <w:rsid w:val="006A5299"/>
    <w:rsid w:val="006A594A"/>
    <w:rsid w:val="006B26FE"/>
    <w:rsid w:val="006B68BF"/>
    <w:rsid w:val="006C32A0"/>
    <w:rsid w:val="006C4C2A"/>
    <w:rsid w:val="006C54B1"/>
    <w:rsid w:val="006D0FD7"/>
    <w:rsid w:val="006D4010"/>
    <w:rsid w:val="006E012C"/>
    <w:rsid w:val="006E42CB"/>
    <w:rsid w:val="006E51D8"/>
    <w:rsid w:val="006E5525"/>
    <w:rsid w:val="006E6D02"/>
    <w:rsid w:val="006F3DE1"/>
    <w:rsid w:val="006F7AFF"/>
    <w:rsid w:val="007034FA"/>
    <w:rsid w:val="00710278"/>
    <w:rsid w:val="00715179"/>
    <w:rsid w:val="00724213"/>
    <w:rsid w:val="007243F7"/>
    <w:rsid w:val="0073040D"/>
    <w:rsid w:val="007342FE"/>
    <w:rsid w:val="007407A1"/>
    <w:rsid w:val="0074084A"/>
    <w:rsid w:val="00740EDB"/>
    <w:rsid w:val="0074168C"/>
    <w:rsid w:val="00743207"/>
    <w:rsid w:val="00743760"/>
    <w:rsid w:val="00743884"/>
    <w:rsid w:val="00746157"/>
    <w:rsid w:val="00747226"/>
    <w:rsid w:val="00747DEA"/>
    <w:rsid w:val="00749E35"/>
    <w:rsid w:val="007528B3"/>
    <w:rsid w:val="00755D0E"/>
    <w:rsid w:val="00762D85"/>
    <w:rsid w:val="00765E68"/>
    <w:rsid w:val="0079111D"/>
    <w:rsid w:val="00796156"/>
    <w:rsid w:val="007B25E8"/>
    <w:rsid w:val="007B2F53"/>
    <w:rsid w:val="007B5AE9"/>
    <w:rsid w:val="007B6876"/>
    <w:rsid w:val="007C06BD"/>
    <w:rsid w:val="007C1F07"/>
    <w:rsid w:val="007C4144"/>
    <w:rsid w:val="007C4CE4"/>
    <w:rsid w:val="007D0E4C"/>
    <w:rsid w:val="007D60E4"/>
    <w:rsid w:val="007E2BD8"/>
    <w:rsid w:val="007F7605"/>
    <w:rsid w:val="00800647"/>
    <w:rsid w:val="008031FA"/>
    <w:rsid w:val="00807E75"/>
    <w:rsid w:val="0081022D"/>
    <w:rsid w:val="00816219"/>
    <w:rsid w:val="00816C23"/>
    <w:rsid w:val="00821F2B"/>
    <w:rsid w:val="00822F11"/>
    <w:rsid w:val="008263B6"/>
    <w:rsid w:val="0084037F"/>
    <w:rsid w:val="00841737"/>
    <w:rsid w:val="008428BA"/>
    <w:rsid w:val="00844321"/>
    <w:rsid w:val="0084493D"/>
    <w:rsid w:val="0085391F"/>
    <w:rsid w:val="00855404"/>
    <w:rsid w:val="008602B9"/>
    <w:rsid w:val="00861087"/>
    <w:rsid w:val="00864689"/>
    <w:rsid w:val="008672C6"/>
    <w:rsid w:val="0087003B"/>
    <w:rsid w:val="0087010B"/>
    <w:rsid w:val="00871308"/>
    <w:rsid w:val="00872D2E"/>
    <w:rsid w:val="00874235"/>
    <w:rsid w:val="00880700"/>
    <w:rsid w:val="00880C41"/>
    <w:rsid w:val="00884A5D"/>
    <w:rsid w:val="00885FFD"/>
    <w:rsid w:val="008875BA"/>
    <w:rsid w:val="00887755"/>
    <w:rsid w:val="00895234"/>
    <w:rsid w:val="008A2B2F"/>
    <w:rsid w:val="008A3BD6"/>
    <w:rsid w:val="008B1B42"/>
    <w:rsid w:val="008B423E"/>
    <w:rsid w:val="008C0869"/>
    <w:rsid w:val="008C66A3"/>
    <w:rsid w:val="008D163A"/>
    <w:rsid w:val="008D3084"/>
    <w:rsid w:val="008F0CD7"/>
    <w:rsid w:val="008F2504"/>
    <w:rsid w:val="008F5A93"/>
    <w:rsid w:val="009024A6"/>
    <w:rsid w:val="009025FD"/>
    <w:rsid w:val="00907210"/>
    <w:rsid w:val="00907B0D"/>
    <w:rsid w:val="0091110F"/>
    <w:rsid w:val="00912E36"/>
    <w:rsid w:val="009139DB"/>
    <w:rsid w:val="00915CEC"/>
    <w:rsid w:val="00924491"/>
    <w:rsid w:val="0092781B"/>
    <w:rsid w:val="00932DCC"/>
    <w:rsid w:val="00942779"/>
    <w:rsid w:val="0094322F"/>
    <w:rsid w:val="00947EDE"/>
    <w:rsid w:val="009522E3"/>
    <w:rsid w:val="00952B7C"/>
    <w:rsid w:val="00957E7F"/>
    <w:rsid w:val="0096192C"/>
    <w:rsid w:val="00967EAE"/>
    <w:rsid w:val="00975665"/>
    <w:rsid w:val="0098170D"/>
    <w:rsid w:val="009839EF"/>
    <w:rsid w:val="00983A35"/>
    <w:rsid w:val="00986194"/>
    <w:rsid w:val="00986671"/>
    <w:rsid w:val="00987ACB"/>
    <w:rsid w:val="00994CB4"/>
    <w:rsid w:val="009A0F8D"/>
    <w:rsid w:val="009A5238"/>
    <w:rsid w:val="009A69AF"/>
    <w:rsid w:val="009B3F63"/>
    <w:rsid w:val="009B4647"/>
    <w:rsid w:val="009B7966"/>
    <w:rsid w:val="009C32AC"/>
    <w:rsid w:val="009C42F0"/>
    <w:rsid w:val="009C60C3"/>
    <w:rsid w:val="009C6F14"/>
    <w:rsid w:val="009C7B46"/>
    <w:rsid w:val="009E0AB3"/>
    <w:rsid w:val="009E10E6"/>
    <w:rsid w:val="009F6197"/>
    <w:rsid w:val="00A000D8"/>
    <w:rsid w:val="00A068C3"/>
    <w:rsid w:val="00A07B47"/>
    <w:rsid w:val="00A136B8"/>
    <w:rsid w:val="00A14A44"/>
    <w:rsid w:val="00A1544C"/>
    <w:rsid w:val="00A16102"/>
    <w:rsid w:val="00A27516"/>
    <w:rsid w:val="00A317DA"/>
    <w:rsid w:val="00A31C58"/>
    <w:rsid w:val="00A348A6"/>
    <w:rsid w:val="00A3699D"/>
    <w:rsid w:val="00A40A66"/>
    <w:rsid w:val="00A41AC5"/>
    <w:rsid w:val="00A4321D"/>
    <w:rsid w:val="00A4328A"/>
    <w:rsid w:val="00A457ED"/>
    <w:rsid w:val="00A46B2D"/>
    <w:rsid w:val="00A53FA6"/>
    <w:rsid w:val="00A54214"/>
    <w:rsid w:val="00A60730"/>
    <w:rsid w:val="00A61644"/>
    <w:rsid w:val="00A64DA2"/>
    <w:rsid w:val="00A66D33"/>
    <w:rsid w:val="00A75645"/>
    <w:rsid w:val="00A8055A"/>
    <w:rsid w:val="00A81155"/>
    <w:rsid w:val="00AA635F"/>
    <w:rsid w:val="00AA6702"/>
    <w:rsid w:val="00AA6755"/>
    <w:rsid w:val="00AB00DA"/>
    <w:rsid w:val="00AB0BB2"/>
    <w:rsid w:val="00AB164E"/>
    <w:rsid w:val="00AB17FB"/>
    <w:rsid w:val="00AB4F8D"/>
    <w:rsid w:val="00AC0487"/>
    <w:rsid w:val="00AD1282"/>
    <w:rsid w:val="00AD52CA"/>
    <w:rsid w:val="00AD5509"/>
    <w:rsid w:val="00AD66E0"/>
    <w:rsid w:val="00AD7EF9"/>
    <w:rsid w:val="00ADE183"/>
    <w:rsid w:val="00AE3592"/>
    <w:rsid w:val="00AE60F6"/>
    <w:rsid w:val="00AF100E"/>
    <w:rsid w:val="00AF195A"/>
    <w:rsid w:val="00B00671"/>
    <w:rsid w:val="00B05502"/>
    <w:rsid w:val="00B1173D"/>
    <w:rsid w:val="00B12A3F"/>
    <w:rsid w:val="00B14129"/>
    <w:rsid w:val="00B15E29"/>
    <w:rsid w:val="00B24B4B"/>
    <w:rsid w:val="00B4609B"/>
    <w:rsid w:val="00B46C51"/>
    <w:rsid w:val="00B47EDD"/>
    <w:rsid w:val="00B51641"/>
    <w:rsid w:val="00B62086"/>
    <w:rsid w:val="00B63DEF"/>
    <w:rsid w:val="00B67C97"/>
    <w:rsid w:val="00B80355"/>
    <w:rsid w:val="00B81220"/>
    <w:rsid w:val="00B90046"/>
    <w:rsid w:val="00B90D1B"/>
    <w:rsid w:val="00B91C7D"/>
    <w:rsid w:val="00B91CE3"/>
    <w:rsid w:val="00B92AF7"/>
    <w:rsid w:val="00BA3561"/>
    <w:rsid w:val="00BA6B29"/>
    <w:rsid w:val="00BD4AAA"/>
    <w:rsid w:val="00BD6E6F"/>
    <w:rsid w:val="00BE4995"/>
    <w:rsid w:val="00BF4929"/>
    <w:rsid w:val="00BFA06E"/>
    <w:rsid w:val="00C00150"/>
    <w:rsid w:val="00C02661"/>
    <w:rsid w:val="00C03A91"/>
    <w:rsid w:val="00C04AEB"/>
    <w:rsid w:val="00C10DBE"/>
    <w:rsid w:val="00C11B8C"/>
    <w:rsid w:val="00C21BA0"/>
    <w:rsid w:val="00C21E1C"/>
    <w:rsid w:val="00C26AC6"/>
    <w:rsid w:val="00C270CF"/>
    <w:rsid w:val="00C313F5"/>
    <w:rsid w:val="00C325AB"/>
    <w:rsid w:val="00C3463C"/>
    <w:rsid w:val="00C425ED"/>
    <w:rsid w:val="00C47C2E"/>
    <w:rsid w:val="00C50112"/>
    <w:rsid w:val="00C620C5"/>
    <w:rsid w:val="00C63D8E"/>
    <w:rsid w:val="00C73255"/>
    <w:rsid w:val="00C7486A"/>
    <w:rsid w:val="00C76468"/>
    <w:rsid w:val="00C82AA6"/>
    <w:rsid w:val="00C91933"/>
    <w:rsid w:val="00C93C53"/>
    <w:rsid w:val="00CA0883"/>
    <w:rsid w:val="00CA2E71"/>
    <w:rsid w:val="00CA731B"/>
    <w:rsid w:val="00CA7819"/>
    <w:rsid w:val="00CB0906"/>
    <w:rsid w:val="00CB170E"/>
    <w:rsid w:val="00CC1EEC"/>
    <w:rsid w:val="00CC33E2"/>
    <w:rsid w:val="00CC3BB8"/>
    <w:rsid w:val="00CD16B2"/>
    <w:rsid w:val="00CD362E"/>
    <w:rsid w:val="00CD4976"/>
    <w:rsid w:val="00CD4B21"/>
    <w:rsid w:val="00CD5C32"/>
    <w:rsid w:val="00CD62A1"/>
    <w:rsid w:val="00CD6C07"/>
    <w:rsid w:val="00CE3092"/>
    <w:rsid w:val="00CE3419"/>
    <w:rsid w:val="00CE3ABF"/>
    <w:rsid w:val="00CE767D"/>
    <w:rsid w:val="00D01ECD"/>
    <w:rsid w:val="00D1356A"/>
    <w:rsid w:val="00D20F2B"/>
    <w:rsid w:val="00D254E2"/>
    <w:rsid w:val="00D32B36"/>
    <w:rsid w:val="00D34445"/>
    <w:rsid w:val="00D3727E"/>
    <w:rsid w:val="00D4296E"/>
    <w:rsid w:val="00D43B0C"/>
    <w:rsid w:val="00D505F6"/>
    <w:rsid w:val="00D52B53"/>
    <w:rsid w:val="00D52DD9"/>
    <w:rsid w:val="00D7592F"/>
    <w:rsid w:val="00D76021"/>
    <w:rsid w:val="00D8290C"/>
    <w:rsid w:val="00D82E91"/>
    <w:rsid w:val="00D83C58"/>
    <w:rsid w:val="00D85918"/>
    <w:rsid w:val="00D87875"/>
    <w:rsid w:val="00D92780"/>
    <w:rsid w:val="00D93747"/>
    <w:rsid w:val="00D940E1"/>
    <w:rsid w:val="00D94916"/>
    <w:rsid w:val="00DA1933"/>
    <w:rsid w:val="00DA3057"/>
    <w:rsid w:val="00DA5D63"/>
    <w:rsid w:val="00DB76F3"/>
    <w:rsid w:val="00DC0EFC"/>
    <w:rsid w:val="00DC3173"/>
    <w:rsid w:val="00DC3BFC"/>
    <w:rsid w:val="00DC58BB"/>
    <w:rsid w:val="00DC7039"/>
    <w:rsid w:val="00DC7E8F"/>
    <w:rsid w:val="00DC7FE4"/>
    <w:rsid w:val="00DD2741"/>
    <w:rsid w:val="00DD3083"/>
    <w:rsid w:val="00DD3DEC"/>
    <w:rsid w:val="00DD70EA"/>
    <w:rsid w:val="00DE1324"/>
    <w:rsid w:val="00DE5632"/>
    <w:rsid w:val="00DF015E"/>
    <w:rsid w:val="00DF05F7"/>
    <w:rsid w:val="00DF273F"/>
    <w:rsid w:val="00DF5368"/>
    <w:rsid w:val="00DFBB56"/>
    <w:rsid w:val="00E01164"/>
    <w:rsid w:val="00E01FA1"/>
    <w:rsid w:val="00E02CA1"/>
    <w:rsid w:val="00E134F0"/>
    <w:rsid w:val="00E17EA4"/>
    <w:rsid w:val="00E2089E"/>
    <w:rsid w:val="00E23E2B"/>
    <w:rsid w:val="00E30746"/>
    <w:rsid w:val="00E325D6"/>
    <w:rsid w:val="00E354E5"/>
    <w:rsid w:val="00E44E38"/>
    <w:rsid w:val="00E4588D"/>
    <w:rsid w:val="00E47A55"/>
    <w:rsid w:val="00E50E98"/>
    <w:rsid w:val="00E50FB8"/>
    <w:rsid w:val="00E54E88"/>
    <w:rsid w:val="00E622F8"/>
    <w:rsid w:val="00E6237D"/>
    <w:rsid w:val="00E71FC6"/>
    <w:rsid w:val="00E732F7"/>
    <w:rsid w:val="00E818E1"/>
    <w:rsid w:val="00E8395B"/>
    <w:rsid w:val="00E87F32"/>
    <w:rsid w:val="00E92067"/>
    <w:rsid w:val="00E938D4"/>
    <w:rsid w:val="00E966A5"/>
    <w:rsid w:val="00EA711A"/>
    <w:rsid w:val="00EA7745"/>
    <w:rsid w:val="00EC19E7"/>
    <w:rsid w:val="00EC5E08"/>
    <w:rsid w:val="00EC6DAE"/>
    <w:rsid w:val="00ED06EC"/>
    <w:rsid w:val="00ED18E7"/>
    <w:rsid w:val="00ED3620"/>
    <w:rsid w:val="00EE1455"/>
    <w:rsid w:val="00EE3CFD"/>
    <w:rsid w:val="00EE7131"/>
    <w:rsid w:val="00EF4A4B"/>
    <w:rsid w:val="00EF7662"/>
    <w:rsid w:val="00EF7DF9"/>
    <w:rsid w:val="00F01193"/>
    <w:rsid w:val="00F0315A"/>
    <w:rsid w:val="00F04703"/>
    <w:rsid w:val="00F14FF4"/>
    <w:rsid w:val="00F16897"/>
    <w:rsid w:val="00F17174"/>
    <w:rsid w:val="00F22BAF"/>
    <w:rsid w:val="00F2727C"/>
    <w:rsid w:val="00F273AB"/>
    <w:rsid w:val="00F32EEB"/>
    <w:rsid w:val="00F34AA2"/>
    <w:rsid w:val="00F35711"/>
    <w:rsid w:val="00F36666"/>
    <w:rsid w:val="00F41F7D"/>
    <w:rsid w:val="00F42295"/>
    <w:rsid w:val="00F4286F"/>
    <w:rsid w:val="00F47366"/>
    <w:rsid w:val="00F60ED3"/>
    <w:rsid w:val="00F65EF9"/>
    <w:rsid w:val="00F65F8D"/>
    <w:rsid w:val="00F80E8A"/>
    <w:rsid w:val="00F814CC"/>
    <w:rsid w:val="00F8291C"/>
    <w:rsid w:val="00F87B69"/>
    <w:rsid w:val="00F93B30"/>
    <w:rsid w:val="00FA5B15"/>
    <w:rsid w:val="00FA7F05"/>
    <w:rsid w:val="00FB1102"/>
    <w:rsid w:val="00FB614F"/>
    <w:rsid w:val="00FC6070"/>
    <w:rsid w:val="00FC6116"/>
    <w:rsid w:val="00FC73C8"/>
    <w:rsid w:val="00FD0DF1"/>
    <w:rsid w:val="00FD17C3"/>
    <w:rsid w:val="00FD796D"/>
    <w:rsid w:val="00FE211B"/>
    <w:rsid w:val="00FF0F50"/>
    <w:rsid w:val="00FF319A"/>
    <w:rsid w:val="00FF3884"/>
    <w:rsid w:val="010FBE3E"/>
    <w:rsid w:val="011066EA"/>
    <w:rsid w:val="01208C7F"/>
    <w:rsid w:val="0123C8C7"/>
    <w:rsid w:val="0129CBDE"/>
    <w:rsid w:val="01329361"/>
    <w:rsid w:val="013550E7"/>
    <w:rsid w:val="013E91F9"/>
    <w:rsid w:val="013F9D60"/>
    <w:rsid w:val="014E1902"/>
    <w:rsid w:val="015AB0D6"/>
    <w:rsid w:val="0178F825"/>
    <w:rsid w:val="01988D3B"/>
    <w:rsid w:val="019FDA8F"/>
    <w:rsid w:val="01CE54D8"/>
    <w:rsid w:val="01F73518"/>
    <w:rsid w:val="01F75B6C"/>
    <w:rsid w:val="01FA21DC"/>
    <w:rsid w:val="0207B388"/>
    <w:rsid w:val="02098490"/>
    <w:rsid w:val="020BA672"/>
    <w:rsid w:val="02271B14"/>
    <w:rsid w:val="023B1657"/>
    <w:rsid w:val="02516DF5"/>
    <w:rsid w:val="0268F6B8"/>
    <w:rsid w:val="026A7004"/>
    <w:rsid w:val="028BB65D"/>
    <w:rsid w:val="028EAD0F"/>
    <w:rsid w:val="028FCE88"/>
    <w:rsid w:val="029983FF"/>
    <w:rsid w:val="02C1240F"/>
    <w:rsid w:val="02CBE75F"/>
    <w:rsid w:val="02EE955A"/>
    <w:rsid w:val="02EF5E20"/>
    <w:rsid w:val="032209D4"/>
    <w:rsid w:val="0323033B"/>
    <w:rsid w:val="03394F91"/>
    <w:rsid w:val="033F5321"/>
    <w:rsid w:val="035F186B"/>
    <w:rsid w:val="036A2539"/>
    <w:rsid w:val="036F941C"/>
    <w:rsid w:val="037CF369"/>
    <w:rsid w:val="03873C3A"/>
    <w:rsid w:val="03899F94"/>
    <w:rsid w:val="0397CEC6"/>
    <w:rsid w:val="03A18C51"/>
    <w:rsid w:val="03A9E4B9"/>
    <w:rsid w:val="03B33DAE"/>
    <w:rsid w:val="03C55476"/>
    <w:rsid w:val="03CA9EA9"/>
    <w:rsid w:val="0413C710"/>
    <w:rsid w:val="0418D0B0"/>
    <w:rsid w:val="04219CC6"/>
    <w:rsid w:val="0423B217"/>
    <w:rsid w:val="042ECAAA"/>
    <w:rsid w:val="042F7BAD"/>
    <w:rsid w:val="042FEE8B"/>
    <w:rsid w:val="0436997B"/>
    <w:rsid w:val="0437CEA5"/>
    <w:rsid w:val="0439A446"/>
    <w:rsid w:val="04640BD4"/>
    <w:rsid w:val="04827E51"/>
    <w:rsid w:val="048F10FC"/>
    <w:rsid w:val="049E0B09"/>
    <w:rsid w:val="04A35A1F"/>
    <w:rsid w:val="04A4A6FC"/>
    <w:rsid w:val="04A4FCF7"/>
    <w:rsid w:val="04A5D2E6"/>
    <w:rsid w:val="04BFA29E"/>
    <w:rsid w:val="04BFB925"/>
    <w:rsid w:val="04C1DC0F"/>
    <w:rsid w:val="04CD64C9"/>
    <w:rsid w:val="04FC4B74"/>
    <w:rsid w:val="0521C862"/>
    <w:rsid w:val="052C21D7"/>
    <w:rsid w:val="0530EFAC"/>
    <w:rsid w:val="0541A623"/>
    <w:rsid w:val="0545B51A"/>
    <w:rsid w:val="054C7302"/>
    <w:rsid w:val="054D53AB"/>
    <w:rsid w:val="05610A29"/>
    <w:rsid w:val="0580BA63"/>
    <w:rsid w:val="058961DA"/>
    <w:rsid w:val="05B0D5EA"/>
    <w:rsid w:val="05B30FE3"/>
    <w:rsid w:val="05BC96E4"/>
    <w:rsid w:val="05EA8B06"/>
    <w:rsid w:val="05EBAA88"/>
    <w:rsid w:val="06049FC8"/>
    <w:rsid w:val="060A96F9"/>
    <w:rsid w:val="060D34D8"/>
    <w:rsid w:val="061C1B24"/>
    <w:rsid w:val="0625A6B0"/>
    <w:rsid w:val="062F8DCD"/>
    <w:rsid w:val="065BBA9B"/>
    <w:rsid w:val="06AE9321"/>
    <w:rsid w:val="06C9CDD2"/>
    <w:rsid w:val="06D6C120"/>
    <w:rsid w:val="06D7E824"/>
    <w:rsid w:val="06E17104"/>
    <w:rsid w:val="06E1857B"/>
    <w:rsid w:val="06E32C85"/>
    <w:rsid w:val="06F31426"/>
    <w:rsid w:val="06FC676F"/>
    <w:rsid w:val="07062553"/>
    <w:rsid w:val="070C0BF8"/>
    <w:rsid w:val="0716608D"/>
    <w:rsid w:val="0717979C"/>
    <w:rsid w:val="0720F63B"/>
    <w:rsid w:val="07487B05"/>
    <w:rsid w:val="07668CDF"/>
    <w:rsid w:val="07716D12"/>
    <w:rsid w:val="078A58E2"/>
    <w:rsid w:val="07A41C60"/>
    <w:rsid w:val="07A752B7"/>
    <w:rsid w:val="07B13F29"/>
    <w:rsid w:val="07C3EE08"/>
    <w:rsid w:val="07E25774"/>
    <w:rsid w:val="07F78AFC"/>
    <w:rsid w:val="08054B0A"/>
    <w:rsid w:val="08087BA4"/>
    <w:rsid w:val="080FCE4E"/>
    <w:rsid w:val="0830F6D2"/>
    <w:rsid w:val="08596924"/>
    <w:rsid w:val="086E2D14"/>
    <w:rsid w:val="08970723"/>
    <w:rsid w:val="089BA0DB"/>
    <w:rsid w:val="08A2D139"/>
    <w:rsid w:val="08AD569F"/>
    <w:rsid w:val="08B2B1B8"/>
    <w:rsid w:val="08B822F6"/>
    <w:rsid w:val="08BD7E34"/>
    <w:rsid w:val="08C16259"/>
    <w:rsid w:val="08C2CD4E"/>
    <w:rsid w:val="08DB6248"/>
    <w:rsid w:val="09082AD2"/>
    <w:rsid w:val="090A0A9E"/>
    <w:rsid w:val="0920F422"/>
    <w:rsid w:val="092207A5"/>
    <w:rsid w:val="0926F063"/>
    <w:rsid w:val="0932EDC3"/>
    <w:rsid w:val="0941B4AD"/>
    <w:rsid w:val="094863A4"/>
    <w:rsid w:val="095F946A"/>
    <w:rsid w:val="0962095B"/>
    <w:rsid w:val="0972732A"/>
    <w:rsid w:val="0976CB42"/>
    <w:rsid w:val="0985E2D8"/>
    <w:rsid w:val="0989D2CA"/>
    <w:rsid w:val="099D765B"/>
    <w:rsid w:val="09A4CB0E"/>
    <w:rsid w:val="09AC6EC4"/>
    <w:rsid w:val="09B86C33"/>
    <w:rsid w:val="09C5F9CD"/>
    <w:rsid w:val="09C6819D"/>
    <w:rsid w:val="09E3F1C8"/>
    <w:rsid w:val="0A0D9FA9"/>
    <w:rsid w:val="0A0EE7E6"/>
    <w:rsid w:val="0A27A7DE"/>
    <w:rsid w:val="0A30FEC5"/>
    <w:rsid w:val="0A37183A"/>
    <w:rsid w:val="0A3E8736"/>
    <w:rsid w:val="0A4ACD25"/>
    <w:rsid w:val="0A52E214"/>
    <w:rsid w:val="0A609E91"/>
    <w:rsid w:val="0A6FCD9A"/>
    <w:rsid w:val="0A74D6D6"/>
    <w:rsid w:val="0A75A837"/>
    <w:rsid w:val="0A7AB198"/>
    <w:rsid w:val="0A9AF551"/>
    <w:rsid w:val="0AA44F38"/>
    <w:rsid w:val="0AB9ED7C"/>
    <w:rsid w:val="0ABE2E7B"/>
    <w:rsid w:val="0AC04A66"/>
    <w:rsid w:val="0AC154A7"/>
    <w:rsid w:val="0ACFE3D8"/>
    <w:rsid w:val="0AEA9FAE"/>
    <w:rsid w:val="0B011B22"/>
    <w:rsid w:val="0B01595B"/>
    <w:rsid w:val="0B0A3AFF"/>
    <w:rsid w:val="0B0E0C3E"/>
    <w:rsid w:val="0B20F126"/>
    <w:rsid w:val="0B2E28C3"/>
    <w:rsid w:val="0B6CBA06"/>
    <w:rsid w:val="0B6D4681"/>
    <w:rsid w:val="0B89FDCA"/>
    <w:rsid w:val="0B8F331E"/>
    <w:rsid w:val="0B99C278"/>
    <w:rsid w:val="0B9AEEA6"/>
    <w:rsid w:val="0BA2E0AB"/>
    <w:rsid w:val="0BA38036"/>
    <w:rsid w:val="0BB4F69E"/>
    <w:rsid w:val="0BCCA26C"/>
    <w:rsid w:val="0BD219AC"/>
    <w:rsid w:val="0BD6089A"/>
    <w:rsid w:val="0BE4519B"/>
    <w:rsid w:val="0BE87349"/>
    <w:rsid w:val="0C257D60"/>
    <w:rsid w:val="0C2DFE9F"/>
    <w:rsid w:val="0C41AB60"/>
    <w:rsid w:val="0C43D8C2"/>
    <w:rsid w:val="0C462B66"/>
    <w:rsid w:val="0C4E5B6B"/>
    <w:rsid w:val="0C9543A7"/>
    <w:rsid w:val="0CA172CA"/>
    <w:rsid w:val="0CA83904"/>
    <w:rsid w:val="0CC46E30"/>
    <w:rsid w:val="0CCDC61A"/>
    <w:rsid w:val="0CDAB7FC"/>
    <w:rsid w:val="0CF00CF5"/>
    <w:rsid w:val="0CF59CF7"/>
    <w:rsid w:val="0D1B2999"/>
    <w:rsid w:val="0D35C494"/>
    <w:rsid w:val="0D387A35"/>
    <w:rsid w:val="0D3EB10C"/>
    <w:rsid w:val="0D512AEE"/>
    <w:rsid w:val="0D57D969"/>
    <w:rsid w:val="0D585A4F"/>
    <w:rsid w:val="0D75955A"/>
    <w:rsid w:val="0D7AB2D4"/>
    <w:rsid w:val="0D8622DB"/>
    <w:rsid w:val="0DA0FB04"/>
    <w:rsid w:val="0DA33951"/>
    <w:rsid w:val="0DA50B1F"/>
    <w:rsid w:val="0DBCE2FA"/>
    <w:rsid w:val="0DD4B529"/>
    <w:rsid w:val="0DD673CF"/>
    <w:rsid w:val="0DF167E0"/>
    <w:rsid w:val="0DF9C77C"/>
    <w:rsid w:val="0DFB8EBF"/>
    <w:rsid w:val="0E09FE71"/>
    <w:rsid w:val="0E0BD126"/>
    <w:rsid w:val="0E38FA1D"/>
    <w:rsid w:val="0E56F831"/>
    <w:rsid w:val="0E6100A2"/>
    <w:rsid w:val="0E65C129"/>
    <w:rsid w:val="0EA28F8C"/>
    <w:rsid w:val="0EC6D3E0"/>
    <w:rsid w:val="0EE09DE9"/>
    <w:rsid w:val="0EFF9D3B"/>
    <w:rsid w:val="0F0DE2DA"/>
    <w:rsid w:val="0F15131F"/>
    <w:rsid w:val="0F1D3FBF"/>
    <w:rsid w:val="0F47B477"/>
    <w:rsid w:val="0F4E2ABA"/>
    <w:rsid w:val="0F5B8DD0"/>
    <w:rsid w:val="0F5FEC53"/>
    <w:rsid w:val="0F69B60B"/>
    <w:rsid w:val="0F787741"/>
    <w:rsid w:val="0F7A16BD"/>
    <w:rsid w:val="0F8D3841"/>
    <w:rsid w:val="0F95419E"/>
    <w:rsid w:val="0FB3E547"/>
    <w:rsid w:val="0FBE6616"/>
    <w:rsid w:val="0FE17D61"/>
    <w:rsid w:val="100C28A9"/>
    <w:rsid w:val="101AA0C5"/>
    <w:rsid w:val="101B2DA5"/>
    <w:rsid w:val="101BBD27"/>
    <w:rsid w:val="10312A8E"/>
    <w:rsid w:val="10406822"/>
    <w:rsid w:val="105231DC"/>
    <w:rsid w:val="10647B09"/>
    <w:rsid w:val="1066CFEC"/>
    <w:rsid w:val="10682447"/>
    <w:rsid w:val="1073829A"/>
    <w:rsid w:val="10815017"/>
    <w:rsid w:val="1083421A"/>
    <w:rsid w:val="109B455E"/>
    <w:rsid w:val="109B490E"/>
    <w:rsid w:val="110D313C"/>
    <w:rsid w:val="111F6BDF"/>
    <w:rsid w:val="1133A97D"/>
    <w:rsid w:val="114ADFC8"/>
    <w:rsid w:val="1168B4CA"/>
    <w:rsid w:val="11695E12"/>
    <w:rsid w:val="116C816E"/>
    <w:rsid w:val="117A9386"/>
    <w:rsid w:val="119032AA"/>
    <w:rsid w:val="11949729"/>
    <w:rsid w:val="11967FBC"/>
    <w:rsid w:val="11B6B094"/>
    <w:rsid w:val="11C33D79"/>
    <w:rsid w:val="11F6770D"/>
    <w:rsid w:val="11FD5B1B"/>
    <w:rsid w:val="1218C59A"/>
    <w:rsid w:val="12288DB0"/>
    <w:rsid w:val="123715BF"/>
    <w:rsid w:val="1262C619"/>
    <w:rsid w:val="127412CC"/>
    <w:rsid w:val="12A816E5"/>
    <w:rsid w:val="12E0295D"/>
    <w:rsid w:val="12EFCD88"/>
    <w:rsid w:val="12F14C04"/>
    <w:rsid w:val="12F1E1D9"/>
    <w:rsid w:val="130C6B40"/>
    <w:rsid w:val="1324731D"/>
    <w:rsid w:val="1352CE67"/>
    <w:rsid w:val="13612435"/>
    <w:rsid w:val="136F65FB"/>
    <w:rsid w:val="138991F7"/>
    <w:rsid w:val="139166B6"/>
    <w:rsid w:val="13B8F0D9"/>
    <w:rsid w:val="13BCDA7E"/>
    <w:rsid w:val="13BD12DC"/>
    <w:rsid w:val="13C5E256"/>
    <w:rsid w:val="13CB8372"/>
    <w:rsid w:val="13CF7C9B"/>
    <w:rsid w:val="13D0F6A4"/>
    <w:rsid w:val="13DC2BBE"/>
    <w:rsid w:val="13DFE9E9"/>
    <w:rsid w:val="13E9D5E8"/>
    <w:rsid w:val="13F29D89"/>
    <w:rsid w:val="14055811"/>
    <w:rsid w:val="1415B115"/>
    <w:rsid w:val="141AA06B"/>
    <w:rsid w:val="142C7C78"/>
    <w:rsid w:val="142DF997"/>
    <w:rsid w:val="144C6B06"/>
    <w:rsid w:val="145B7B13"/>
    <w:rsid w:val="148255FF"/>
    <w:rsid w:val="148D0945"/>
    <w:rsid w:val="1497F4E8"/>
    <w:rsid w:val="149C06DC"/>
    <w:rsid w:val="149E63E2"/>
    <w:rsid w:val="14A14B22"/>
    <w:rsid w:val="14BE1E73"/>
    <w:rsid w:val="14BE4016"/>
    <w:rsid w:val="14EC29BF"/>
    <w:rsid w:val="14F9BE9A"/>
    <w:rsid w:val="15337CD2"/>
    <w:rsid w:val="153F1596"/>
    <w:rsid w:val="154A47E1"/>
    <w:rsid w:val="154CA526"/>
    <w:rsid w:val="1566DF08"/>
    <w:rsid w:val="157A918E"/>
    <w:rsid w:val="158E1E35"/>
    <w:rsid w:val="1592B17F"/>
    <w:rsid w:val="159743CF"/>
    <w:rsid w:val="15B440DB"/>
    <w:rsid w:val="15BEA8CA"/>
    <w:rsid w:val="15C1E371"/>
    <w:rsid w:val="15C86130"/>
    <w:rsid w:val="15CF6549"/>
    <w:rsid w:val="15E053D1"/>
    <w:rsid w:val="15EB8FAE"/>
    <w:rsid w:val="15EFF3FC"/>
    <w:rsid w:val="15FFE4E8"/>
    <w:rsid w:val="16046D50"/>
    <w:rsid w:val="1614364D"/>
    <w:rsid w:val="161CE52B"/>
    <w:rsid w:val="16245D87"/>
    <w:rsid w:val="1646AA7A"/>
    <w:rsid w:val="164F9BD7"/>
    <w:rsid w:val="1659488F"/>
    <w:rsid w:val="166793DF"/>
    <w:rsid w:val="1669F0DF"/>
    <w:rsid w:val="166DD69F"/>
    <w:rsid w:val="16886200"/>
    <w:rsid w:val="16949E95"/>
    <w:rsid w:val="16B5C09C"/>
    <w:rsid w:val="16B93281"/>
    <w:rsid w:val="16C2D14B"/>
    <w:rsid w:val="16D3BC8D"/>
    <w:rsid w:val="16E59352"/>
    <w:rsid w:val="16ECE4EA"/>
    <w:rsid w:val="16F250A6"/>
    <w:rsid w:val="1701ED41"/>
    <w:rsid w:val="171A6AD1"/>
    <w:rsid w:val="171ED969"/>
    <w:rsid w:val="17239603"/>
    <w:rsid w:val="1732D1D2"/>
    <w:rsid w:val="1737BEFE"/>
    <w:rsid w:val="174595C7"/>
    <w:rsid w:val="175CBCBE"/>
    <w:rsid w:val="178EAD63"/>
    <w:rsid w:val="179610A5"/>
    <w:rsid w:val="17C3C550"/>
    <w:rsid w:val="17DE5363"/>
    <w:rsid w:val="17EC12A9"/>
    <w:rsid w:val="17FFD015"/>
    <w:rsid w:val="1805B3F2"/>
    <w:rsid w:val="1805C140"/>
    <w:rsid w:val="183DF97D"/>
    <w:rsid w:val="184376A7"/>
    <w:rsid w:val="184B7A07"/>
    <w:rsid w:val="18584F0B"/>
    <w:rsid w:val="185A89CF"/>
    <w:rsid w:val="1888B54B"/>
    <w:rsid w:val="18B66425"/>
    <w:rsid w:val="18CBC609"/>
    <w:rsid w:val="18D601E2"/>
    <w:rsid w:val="18E8495C"/>
    <w:rsid w:val="18ECB960"/>
    <w:rsid w:val="19008626"/>
    <w:rsid w:val="19033911"/>
    <w:rsid w:val="191FDC29"/>
    <w:rsid w:val="194CEBFC"/>
    <w:rsid w:val="19543169"/>
    <w:rsid w:val="1958C618"/>
    <w:rsid w:val="19716AEC"/>
    <w:rsid w:val="198F193B"/>
    <w:rsid w:val="199750AB"/>
    <w:rsid w:val="199B448F"/>
    <w:rsid w:val="199FDE08"/>
    <w:rsid w:val="19CF6404"/>
    <w:rsid w:val="19D03E8F"/>
    <w:rsid w:val="19D4AD64"/>
    <w:rsid w:val="19E1EF41"/>
    <w:rsid w:val="19E4734D"/>
    <w:rsid w:val="19E74A68"/>
    <w:rsid w:val="19E88C61"/>
    <w:rsid w:val="19F1F2FF"/>
    <w:rsid w:val="19F57745"/>
    <w:rsid w:val="1A0261C8"/>
    <w:rsid w:val="1A06ADA0"/>
    <w:rsid w:val="1A0B5D4F"/>
    <w:rsid w:val="1A0D6C68"/>
    <w:rsid w:val="1A0EE0BA"/>
    <w:rsid w:val="1A0FCA8E"/>
    <w:rsid w:val="1A148F0E"/>
    <w:rsid w:val="1A1E138D"/>
    <w:rsid w:val="1A34E1E3"/>
    <w:rsid w:val="1A3D6C02"/>
    <w:rsid w:val="1A3E639F"/>
    <w:rsid w:val="1A41619D"/>
    <w:rsid w:val="1A5009D0"/>
    <w:rsid w:val="1A5D9A04"/>
    <w:rsid w:val="1A68D67F"/>
    <w:rsid w:val="1A79429B"/>
    <w:rsid w:val="1A7A795B"/>
    <w:rsid w:val="1A838E27"/>
    <w:rsid w:val="1A9219ED"/>
    <w:rsid w:val="1ABF184F"/>
    <w:rsid w:val="1AD45E76"/>
    <w:rsid w:val="1AD5B0A6"/>
    <w:rsid w:val="1ADEEACB"/>
    <w:rsid w:val="1AE8BC5D"/>
    <w:rsid w:val="1AEDE56B"/>
    <w:rsid w:val="1AF7CEAA"/>
    <w:rsid w:val="1AFB6612"/>
    <w:rsid w:val="1AFE54C8"/>
    <w:rsid w:val="1B0BB732"/>
    <w:rsid w:val="1B0EF500"/>
    <w:rsid w:val="1B1E9AB9"/>
    <w:rsid w:val="1B262A6D"/>
    <w:rsid w:val="1B26387C"/>
    <w:rsid w:val="1B3714F0"/>
    <w:rsid w:val="1B454F88"/>
    <w:rsid w:val="1B526243"/>
    <w:rsid w:val="1B57CBD5"/>
    <w:rsid w:val="1B5E2DB3"/>
    <w:rsid w:val="1B697CF2"/>
    <w:rsid w:val="1B7A2011"/>
    <w:rsid w:val="1BAFE629"/>
    <w:rsid w:val="1BAFF3E9"/>
    <w:rsid w:val="1BC0560D"/>
    <w:rsid w:val="1BD6C121"/>
    <w:rsid w:val="1BDDCD1E"/>
    <w:rsid w:val="1BFE2F04"/>
    <w:rsid w:val="1C04D565"/>
    <w:rsid w:val="1C0E0D37"/>
    <w:rsid w:val="1C0F163C"/>
    <w:rsid w:val="1C1421BC"/>
    <w:rsid w:val="1C3124F5"/>
    <w:rsid w:val="1C429E5D"/>
    <w:rsid w:val="1C44FAF4"/>
    <w:rsid w:val="1C4E7818"/>
    <w:rsid w:val="1C5155CD"/>
    <w:rsid w:val="1C577CEB"/>
    <w:rsid w:val="1C5ABAB9"/>
    <w:rsid w:val="1C650617"/>
    <w:rsid w:val="1C7483E1"/>
    <w:rsid w:val="1C7E0E16"/>
    <w:rsid w:val="1C89B5CC"/>
    <w:rsid w:val="1CA6F6D1"/>
    <w:rsid w:val="1CAB6771"/>
    <w:rsid w:val="1CD2E551"/>
    <w:rsid w:val="1CF8D96C"/>
    <w:rsid w:val="1CFA8D17"/>
    <w:rsid w:val="1D01C8E5"/>
    <w:rsid w:val="1D401EDB"/>
    <w:rsid w:val="1D476B50"/>
    <w:rsid w:val="1D4914CF"/>
    <w:rsid w:val="1D53163F"/>
    <w:rsid w:val="1D64F16C"/>
    <w:rsid w:val="1D6BBEDD"/>
    <w:rsid w:val="1D869A66"/>
    <w:rsid w:val="1DCDB771"/>
    <w:rsid w:val="1DDAEA74"/>
    <w:rsid w:val="1DE96199"/>
    <w:rsid w:val="1DFABCA6"/>
    <w:rsid w:val="1E01C5DF"/>
    <w:rsid w:val="1E02091C"/>
    <w:rsid w:val="1E156A45"/>
    <w:rsid w:val="1E25AD8C"/>
    <w:rsid w:val="1E2893F5"/>
    <w:rsid w:val="1E29F46A"/>
    <w:rsid w:val="1E2E932B"/>
    <w:rsid w:val="1E3128EB"/>
    <w:rsid w:val="1E4AC95E"/>
    <w:rsid w:val="1E543D29"/>
    <w:rsid w:val="1E5C37C2"/>
    <w:rsid w:val="1E6EB5B2"/>
    <w:rsid w:val="1E70ADF0"/>
    <w:rsid w:val="1E891AE8"/>
    <w:rsid w:val="1EA2D527"/>
    <w:rsid w:val="1EB6F838"/>
    <w:rsid w:val="1ECD939B"/>
    <w:rsid w:val="1EE6AABF"/>
    <w:rsid w:val="1EEA353C"/>
    <w:rsid w:val="1EF7C386"/>
    <w:rsid w:val="1F1360C0"/>
    <w:rsid w:val="1F2E70AF"/>
    <w:rsid w:val="1F3AA973"/>
    <w:rsid w:val="1F45ADF9"/>
    <w:rsid w:val="1F7318DA"/>
    <w:rsid w:val="1F8F1DAD"/>
    <w:rsid w:val="1F9D1926"/>
    <w:rsid w:val="1FB8A8BB"/>
    <w:rsid w:val="1FCB3FCD"/>
    <w:rsid w:val="1FCE220B"/>
    <w:rsid w:val="1FD5BAB1"/>
    <w:rsid w:val="20063441"/>
    <w:rsid w:val="200FCA19"/>
    <w:rsid w:val="203451DE"/>
    <w:rsid w:val="2039D7BA"/>
    <w:rsid w:val="205FDA0E"/>
    <w:rsid w:val="206F02B0"/>
    <w:rsid w:val="2079CE1A"/>
    <w:rsid w:val="2090C790"/>
    <w:rsid w:val="20A1B491"/>
    <w:rsid w:val="20ACA1F1"/>
    <w:rsid w:val="20AE9190"/>
    <w:rsid w:val="20C5C691"/>
    <w:rsid w:val="20C8AA2C"/>
    <w:rsid w:val="20D4748A"/>
    <w:rsid w:val="20DEC992"/>
    <w:rsid w:val="20EFA8D4"/>
    <w:rsid w:val="20F00547"/>
    <w:rsid w:val="210CCBC5"/>
    <w:rsid w:val="2124C6F0"/>
    <w:rsid w:val="2129B282"/>
    <w:rsid w:val="214BC569"/>
    <w:rsid w:val="214D09F0"/>
    <w:rsid w:val="2159E2F4"/>
    <w:rsid w:val="215B56DF"/>
    <w:rsid w:val="21649B54"/>
    <w:rsid w:val="218E9710"/>
    <w:rsid w:val="21A84EB2"/>
    <w:rsid w:val="21C4C417"/>
    <w:rsid w:val="21D54BC4"/>
    <w:rsid w:val="21D6A5B2"/>
    <w:rsid w:val="21DF30AE"/>
    <w:rsid w:val="21F0BEAB"/>
    <w:rsid w:val="21F15FF7"/>
    <w:rsid w:val="21F57A18"/>
    <w:rsid w:val="22008F00"/>
    <w:rsid w:val="221C85F2"/>
    <w:rsid w:val="221E5CBA"/>
    <w:rsid w:val="22790833"/>
    <w:rsid w:val="227D4EBB"/>
    <w:rsid w:val="227D7E17"/>
    <w:rsid w:val="22B733FE"/>
    <w:rsid w:val="22BC53BD"/>
    <w:rsid w:val="22C3696C"/>
    <w:rsid w:val="230E5DE7"/>
    <w:rsid w:val="2312656E"/>
    <w:rsid w:val="234E6409"/>
    <w:rsid w:val="23733A30"/>
    <w:rsid w:val="238262FF"/>
    <w:rsid w:val="238FC9E7"/>
    <w:rsid w:val="2397C72E"/>
    <w:rsid w:val="23BD4EB6"/>
    <w:rsid w:val="23CE6024"/>
    <w:rsid w:val="23CFC341"/>
    <w:rsid w:val="23F4E9BC"/>
    <w:rsid w:val="23FBB935"/>
    <w:rsid w:val="23FDBDD6"/>
    <w:rsid w:val="2450FFB2"/>
    <w:rsid w:val="2452DBDB"/>
    <w:rsid w:val="2470B643"/>
    <w:rsid w:val="24895047"/>
    <w:rsid w:val="2490420C"/>
    <w:rsid w:val="2494C7B1"/>
    <w:rsid w:val="249781B4"/>
    <w:rsid w:val="24BB4429"/>
    <w:rsid w:val="24CB8E8C"/>
    <w:rsid w:val="24CBA5A4"/>
    <w:rsid w:val="25133214"/>
    <w:rsid w:val="25160A49"/>
    <w:rsid w:val="25184E05"/>
    <w:rsid w:val="251D8C7B"/>
    <w:rsid w:val="2524EA55"/>
    <w:rsid w:val="255426B4"/>
    <w:rsid w:val="2563B636"/>
    <w:rsid w:val="258A213B"/>
    <w:rsid w:val="2592EFC4"/>
    <w:rsid w:val="259D6A92"/>
    <w:rsid w:val="25BC213D"/>
    <w:rsid w:val="25C60316"/>
    <w:rsid w:val="25CAB74F"/>
    <w:rsid w:val="25D9AF3E"/>
    <w:rsid w:val="25DBADD6"/>
    <w:rsid w:val="25FCC073"/>
    <w:rsid w:val="2610A60A"/>
    <w:rsid w:val="2612B20E"/>
    <w:rsid w:val="263009F8"/>
    <w:rsid w:val="26325C64"/>
    <w:rsid w:val="264F28C0"/>
    <w:rsid w:val="26550C3E"/>
    <w:rsid w:val="26578D69"/>
    <w:rsid w:val="2676EBF4"/>
    <w:rsid w:val="269D0818"/>
    <w:rsid w:val="26A71253"/>
    <w:rsid w:val="26A87AF0"/>
    <w:rsid w:val="26E0C6E1"/>
    <w:rsid w:val="26FB024A"/>
    <w:rsid w:val="2701D471"/>
    <w:rsid w:val="270C087F"/>
    <w:rsid w:val="2764EB37"/>
    <w:rsid w:val="27655092"/>
    <w:rsid w:val="27989E37"/>
    <w:rsid w:val="27ABC273"/>
    <w:rsid w:val="27C1038E"/>
    <w:rsid w:val="27C15BE2"/>
    <w:rsid w:val="27C3EDF4"/>
    <w:rsid w:val="27C47AED"/>
    <w:rsid w:val="27C52503"/>
    <w:rsid w:val="27D3B434"/>
    <w:rsid w:val="27D651B2"/>
    <w:rsid w:val="27DB4992"/>
    <w:rsid w:val="27F0DC9F"/>
    <w:rsid w:val="27F52D74"/>
    <w:rsid w:val="27F919ED"/>
    <w:rsid w:val="27FB3567"/>
    <w:rsid w:val="2804FE46"/>
    <w:rsid w:val="281D8BF9"/>
    <w:rsid w:val="28310435"/>
    <w:rsid w:val="2836BF24"/>
    <w:rsid w:val="283A4E48"/>
    <w:rsid w:val="283CABC5"/>
    <w:rsid w:val="2857F65B"/>
    <w:rsid w:val="2885B0B8"/>
    <w:rsid w:val="288CB8D8"/>
    <w:rsid w:val="28933CF2"/>
    <w:rsid w:val="28B116AF"/>
    <w:rsid w:val="28CAD926"/>
    <w:rsid w:val="28D72800"/>
    <w:rsid w:val="28D97C67"/>
    <w:rsid w:val="28F0747D"/>
    <w:rsid w:val="28F15658"/>
    <w:rsid w:val="28FDA3D8"/>
    <w:rsid w:val="291335FE"/>
    <w:rsid w:val="29134E98"/>
    <w:rsid w:val="29237DFC"/>
    <w:rsid w:val="2934A3F4"/>
    <w:rsid w:val="293EFD73"/>
    <w:rsid w:val="29559E72"/>
    <w:rsid w:val="2965CA3B"/>
    <w:rsid w:val="29705AB5"/>
    <w:rsid w:val="29726255"/>
    <w:rsid w:val="298F09E5"/>
    <w:rsid w:val="2993EE2A"/>
    <w:rsid w:val="299479B0"/>
    <w:rsid w:val="299C8F79"/>
    <w:rsid w:val="29A02D82"/>
    <w:rsid w:val="29BF7101"/>
    <w:rsid w:val="29DD90C2"/>
    <w:rsid w:val="2A106275"/>
    <w:rsid w:val="2A10ECC8"/>
    <w:rsid w:val="2A4D34F9"/>
    <w:rsid w:val="2A5D6916"/>
    <w:rsid w:val="2A8DF551"/>
    <w:rsid w:val="2A8FE32A"/>
    <w:rsid w:val="2A9DBFF5"/>
    <w:rsid w:val="2AA1146F"/>
    <w:rsid w:val="2AAF2CB9"/>
    <w:rsid w:val="2ACBD598"/>
    <w:rsid w:val="2AD2DD59"/>
    <w:rsid w:val="2ADACDD4"/>
    <w:rsid w:val="2AF48A61"/>
    <w:rsid w:val="2B13CDF6"/>
    <w:rsid w:val="2B149DAD"/>
    <w:rsid w:val="2B20CDFC"/>
    <w:rsid w:val="2B40A76F"/>
    <w:rsid w:val="2B41CEA0"/>
    <w:rsid w:val="2B4E823C"/>
    <w:rsid w:val="2B95C6A8"/>
    <w:rsid w:val="2BA74DF6"/>
    <w:rsid w:val="2BB65AD2"/>
    <w:rsid w:val="2BC38698"/>
    <w:rsid w:val="2BC7F56F"/>
    <w:rsid w:val="2BD97ABD"/>
    <w:rsid w:val="2BDAD53A"/>
    <w:rsid w:val="2BFBC60B"/>
    <w:rsid w:val="2BFC2800"/>
    <w:rsid w:val="2BFF256E"/>
    <w:rsid w:val="2C197DCD"/>
    <w:rsid w:val="2C1DCAAB"/>
    <w:rsid w:val="2C27D350"/>
    <w:rsid w:val="2C2B0906"/>
    <w:rsid w:val="2C360DE8"/>
    <w:rsid w:val="2C3CF5E3"/>
    <w:rsid w:val="2C4BEED6"/>
    <w:rsid w:val="2C7773B8"/>
    <w:rsid w:val="2C78FA00"/>
    <w:rsid w:val="2C7F3396"/>
    <w:rsid w:val="2C839601"/>
    <w:rsid w:val="2CC44107"/>
    <w:rsid w:val="2CCEB665"/>
    <w:rsid w:val="2CD19D4F"/>
    <w:rsid w:val="2CF1CD6E"/>
    <w:rsid w:val="2D184D3C"/>
    <w:rsid w:val="2D251089"/>
    <w:rsid w:val="2D50CAAB"/>
    <w:rsid w:val="2D5175B6"/>
    <w:rsid w:val="2D52DCE6"/>
    <w:rsid w:val="2D5AFD8C"/>
    <w:rsid w:val="2D5C79A9"/>
    <w:rsid w:val="2D6198AE"/>
    <w:rsid w:val="2D74E188"/>
    <w:rsid w:val="2D7B4FB9"/>
    <w:rsid w:val="2D7E6822"/>
    <w:rsid w:val="2D7EB79C"/>
    <w:rsid w:val="2D97966C"/>
    <w:rsid w:val="2DB6DFFB"/>
    <w:rsid w:val="2DB7EC9E"/>
    <w:rsid w:val="2DD1DE49"/>
    <w:rsid w:val="2E453EF2"/>
    <w:rsid w:val="2E459336"/>
    <w:rsid w:val="2E4AF501"/>
    <w:rsid w:val="2E623BEF"/>
    <w:rsid w:val="2E675F4D"/>
    <w:rsid w:val="2E93E3B4"/>
    <w:rsid w:val="2EA2F04C"/>
    <w:rsid w:val="2ED5B5A9"/>
    <w:rsid w:val="2EE0018C"/>
    <w:rsid w:val="2EF539E6"/>
    <w:rsid w:val="2F1275FC"/>
    <w:rsid w:val="2F15406D"/>
    <w:rsid w:val="2F15D058"/>
    <w:rsid w:val="2F16F66F"/>
    <w:rsid w:val="2F2CB41D"/>
    <w:rsid w:val="2F37A4E0"/>
    <w:rsid w:val="2F3FA270"/>
    <w:rsid w:val="2F540B13"/>
    <w:rsid w:val="2F547FE6"/>
    <w:rsid w:val="2F666E47"/>
    <w:rsid w:val="2F9545E7"/>
    <w:rsid w:val="2FAE3EF7"/>
    <w:rsid w:val="2FD5AA8B"/>
    <w:rsid w:val="2FE218D2"/>
    <w:rsid w:val="2FE761D7"/>
    <w:rsid w:val="2FEEA85E"/>
    <w:rsid w:val="2FFB6710"/>
    <w:rsid w:val="30091B37"/>
    <w:rsid w:val="30166409"/>
    <w:rsid w:val="303601C6"/>
    <w:rsid w:val="3038C8AD"/>
    <w:rsid w:val="30802E4C"/>
    <w:rsid w:val="309B6301"/>
    <w:rsid w:val="30A2B19D"/>
    <w:rsid w:val="30E0B9F5"/>
    <w:rsid w:val="30F05047"/>
    <w:rsid w:val="3105616F"/>
    <w:rsid w:val="3119E4B9"/>
    <w:rsid w:val="312F82BA"/>
    <w:rsid w:val="313844A7"/>
    <w:rsid w:val="314A0F58"/>
    <w:rsid w:val="316243A9"/>
    <w:rsid w:val="31734AB9"/>
    <w:rsid w:val="3179BFD5"/>
    <w:rsid w:val="31A6ADB8"/>
    <w:rsid w:val="31A7BB60"/>
    <w:rsid w:val="31B518A0"/>
    <w:rsid w:val="31C171FC"/>
    <w:rsid w:val="31C7365A"/>
    <w:rsid w:val="31CE0790"/>
    <w:rsid w:val="31D53F37"/>
    <w:rsid w:val="31E96AB9"/>
    <w:rsid w:val="32109E7D"/>
    <w:rsid w:val="3222A718"/>
    <w:rsid w:val="323A1F38"/>
    <w:rsid w:val="324DE54F"/>
    <w:rsid w:val="327174AB"/>
    <w:rsid w:val="3284610F"/>
    <w:rsid w:val="328A8C02"/>
    <w:rsid w:val="329325EC"/>
    <w:rsid w:val="3296D32F"/>
    <w:rsid w:val="32AC2654"/>
    <w:rsid w:val="32B145B1"/>
    <w:rsid w:val="32BE77C9"/>
    <w:rsid w:val="32C00A83"/>
    <w:rsid w:val="32C45A74"/>
    <w:rsid w:val="32C58044"/>
    <w:rsid w:val="32DA1FF5"/>
    <w:rsid w:val="32E34B8D"/>
    <w:rsid w:val="32EBD99B"/>
    <w:rsid w:val="32EEEF19"/>
    <w:rsid w:val="32FD3D30"/>
    <w:rsid w:val="331B9D31"/>
    <w:rsid w:val="331C384F"/>
    <w:rsid w:val="331F4096"/>
    <w:rsid w:val="3320F1DF"/>
    <w:rsid w:val="33231052"/>
    <w:rsid w:val="332D8145"/>
    <w:rsid w:val="332E9548"/>
    <w:rsid w:val="3330A3EF"/>
    <w:rsid w:val="334E04CB"/>
    <w:rsid w:val="335996A9"/>
    <w:rsid w:val="3373B9FD"/>
    <w:rsid w:val="339124D9"/>
    <w:rsid w:val="33A3D73C"/>
    <w:rsid w:val="33A7C0B1"/>
    <w:rsid w:val="33AC6EDE"/>
    <w:rsid w:val="33BEF5F8"/>
    <w:rsid w:val="33E17620"/>
    <w:rsid w:val="33E5E71F"/>
    <w:rsid w:val="33EC4999"/>
    <w:rsid w:val="3409F255"/>
    <w:rsid w:val="3434D797"/>
    <w:rsid w:val="3447D8AF"/>
    <w:rsid w:val="34680E98"/>
    <w:rsid w:val="348C01E1"/>
    <w:rsid w:val="34A2BC02"/>
    <w:rsid w:val="34AABD20"/>
    <w:rsid w:val="34AAEB7B"/>
    <w:rsid w:val="34AC2FB4"/>
    <w:rsid w:val="34C140E8"/>
    <w:rsid w:val="34D015D7"/>
    <w:rsid w:val="34D16FC5"/>
    <w:rsid w:val="35060A2D"/>
    <w:rsid w:val="353027FB"/>
    <w:rsid w:val="3542304A"/>
    <w:rsid w:val="35543B95"/>
    <w:rsid w:val="3558E958"/>
    <w:rsid w:val="355A47DA"/>
    <w:rsid w:val="356591BC"/>
    <w:rsid w:val="35815C2D"/>
    <w:rsid w:val="3581B780"/>
    <w:rsid w:val="3582AE6F"/>
    <w:rsid w:val="35A3AB3D"/>
    <w:rsid w:val="35AFB174"/>
    <w:rsid w:val="35D0DE82"/>
    <w:rsid w:val="35D9E547"/>
    <w:rsid w:val="35E3F0C8"/>
    <w:rsid w:val="35F6DDB7"/>
    <w:rsid w:val="35F7B699"/>
    <w:rsid w:val="36075A8A"/>
    <w:rsid w:val="36173075"/>
    <w:rsid w:val="361A2F68"/>
    <w:rsid w:val="36226BFC"/>
    <w:rsid w:val="362F0092"/>
    <w:rsid w:val="36340D3E"/>
    <w:rsid w:val="36355147"/>
    <w:rsid w:val="36540318"/>
    <w:rsid w:val="367005BF"/>
    <w:rsid w:val="367F7FA3"/>
    <w:rsid w:val="369ED736"/>
    <w:rsid w:val="36A5434A"/>
    <w:rsid w:val="36AB1245"/>
    <w:rsid w:val="36AB9CF6"/>
    <w:rsid w:val="36ADDDCC"/>
    <w:rsid w:val="36B0F18C"/>
    <w:rsid w:val="36B5A282"/>
    <w:rsid w:val="36CBF85C"/>
    <w:rsid w:val="36CCFC7C"/>
    <w:rsid w:val="36D7BFD9"/>
    <w:rsid w:val="36EE18E3"/>
    <w:rsid w:val="36F011A1"/>
    <w:rsid w:val="37134AC0"/>
    <w:rsid w:val="3715340F"/>
    <w:rsid w:val="371DC69A"/>
    <w:rsid w:val="372B9719"/>
    <w:rsid w:val="37301D6F"/>
    <w:rsid w:val="3735EF67"/>
    <w:rsid w:val="37526137"/>
    <w:rsid w:val="377BC0CE"/>
    <w:rsid w:val="37A6CD35"/>
    <w:rsid w:val="37AD9118"/>
    <w:rsid w:val="37AECAD2"/>
    <w:rsid w:val="37C269A8"/>
    <w:rsid w:val="37D9470B"/>
    <w:rsid w:val="37F46302"/>
    <w:rsid w:val="38060A93"/>
    <w:rsid w:val="3807F270"/>
    <w:rsid w:val="380AA40F"/>
    <w:rsid w:val="380E5ED2"/>
    <w:rsid w:val="380F3857"/>
    <w:rsid w:val="38191F88"/>
    <w:rsid w:val="38197B5A"/>
    <w:rsid w:val="3831E4B8"/>
    <w:rsid w:val="383BD4D1"/>
    <w:rsid w:val="38417FE1"/>
    <w:rsid w:val="3849D292"/>
    <w:rsid w:val="386B803E"/>
    <w:rsid w:val="386C6734"/>
    <w:rsid w:val="38A1540B"/>
    <w:rsid w:val="38A81A5B"/>
    <w:rsid w:val="38BD26D3"/>
    <w:rsid w:val="38D7F8FF"/>
    <w:rsid w:val="38F60D16"/>
    <w:rsid w:val="39065658"/>
    <w:rsid w:val="39068492"/>
    <w:rsid w:val="3917A915"/>
    <w:rsid w:val="3917C8AE"/>
    <w:rsid w:val="3920BB8E"/>
    <w:rsid w:val="392D9190"/>
    <w:rsid w:val="392F9E8F"/>
    <w:rsid w:val="39496179"/>
    <w:rsid w:val="3971AFDF"/>
    <w:rsid w:val="3973CF8D"/>
    <w:rsid w:val="397E5C9E"/>
    <w:rsid w:val="397EE3A0"/>
    <w:rsid w:val="3983FB52"/>
    <w:rsid w:val="398ADD6E"/>
    <w:rsid w:val="3999B982"/>
    <w:rsid w:val="39A86397"/>
    <w:rsid w:val="39C07EA8"/>
    <w:rsid w:val="39C394D0"/>
    <w:rsid w:val="39C595BD"/>
    <w:rsid w:val="39CB410E"/>
    <w:rsid w:val="39EEAC25"/>
    <w:rsid w:val="39F68D76"/>
    <w:rsid w:val="3A06A87A"/>
    <w:rsid w:val="3A22572C"/>
    <w:rsid w:val="3A3F9269"/>
    <w:rsid w:val="3A465004"/>
    <w:rsid w:val="3A7C08D0"/>
    <w:rsid w:val="3A8DB061"/>
    <w:rsid w:val="3A90EBE2"/>
    <w:rsid w:val="3A9B4E38"/>
    <w:rsid w:val="3A9DD4E7"/>
    <w:rsid w:val="3AAFEF2F"/>
    <w:rsid w:val="3AD09229"/>
    <w:rsid w:val="3AE58064"/>
    <w:rsid w:val="3AE92359"/>
    <w:rsid w:val="3AF32D8F"/>
    <w:rsid w:val="3B041B70"/>
    <w:rsid w:val="3B1ADF28"/>
    <w:rsid w:val="3B1FCBB3"/>
    <w:rsid w:val="3B279C0B"/>
    <w:rsid w:val="3B380629"/>
    <w:rsid w:val="3B384CCE"/>
    <w:rsid w:val="3B524101"/>
    <w:rsid w:val="3B618D5C"/>
    <w:rsid w:val="3B6E1A7A"/>
    <w:rsid w:val="3B775FFB"/>
    <w:rsid w:val="3B7C0471"/>
    <w:rsid w:val="3B818518"/>
    <w:rsid w:val="3B90C000"/>
    <w:rsid w:val="3B92E96D"/>
    <w:rsid w:val="3B99E2D1"/>
    <w:rsid w:val="3BC8512B"/>
    <w:rsid w:val="3BCA0394"/>
    <w:rsid w:val="3BE11721"/>
    <w:rsid w:val="3C031E2C"/>
    <w:rsid w:val="3C0439B4"/>
    <w:rsid w:val="3C071576"/>
    <w:rsid w:val="3C12E823"/>
    <w:rsid w:val="3C1431E3"/>
    <w:rsid w:val="3C257A8B"/>
    <w:rsid w:val="3C2A7BC7"/>
    <w:rsid w:val="3C2CBC43"/>
    <w:rsid w:val="3C349868"/>
    <w:rsid w:val="3C3D2C61"/>
    <w:rsid w:val="3C4824ED"/>
    <w:rsid w:val="3C7E23AA"/>
    <w:rsid w:val="3C8678FA"/>
    <w:rsid w:val="3C94A58A"/>
    <w:rsid w:val="3C988947"/>
    <w:rsid w:val="3CA75672"/>
    <w:rsid w:val="3CA85802"/>
    <w:rsid w:val="3CB2F386"/>
    <w:rsid w:val="3CD7A05B"/>
    <w:rsid w:val="3CE1AA90"/>
    <w:rsid w:val="3CE1EED8"/>
    <w:rsid w:val="3CE46831"/>
    <w:rsid w:val="3CFBC704"/>
    <w:rsid w:val="3CFF2CE5"/>
    <w:rsid w:val="3D0149E1"/>
    <w:rsid w:val="3D0F45F4"/>
    <w:rsid w:val="3D163517"/>
    <w:rsid w:val="3D187E74"/>
    <w:rsid w:val="3D328224"/>
    <w:rsid w:val="3D41588D"/>
    <w:rsid w:val="3D48B9E9"/>
    <w:rsid w:val="3D620EBA"/>
    <w:rsid w:val="3D6FC500"/>
    <w:rsid w:val="3D845CFE"/>
    <w:rsid w:val="3D8976AA"/>
    <w:rsid w:val="3DB96662"/>
    <w:rsid w:val="3DBE6C6A"/>
    <w:rsid w:val="3DDAECAC"/>
    <w:rsid w:val="3DDE93A3"/>
    <w:rsid w:val="3DF85766"/>
    <w:rsid w:val="3E0832EB"/>
    <w:rsid w:val="3E127ED3"/>
    <w:rsid w:val="3E16B069"/>
    <w:rsid w:val="3E1A422E"/>
    <w:rsid w:val="3E249B89"/>
    <w:rsid w:val="3E288DA0"/>
    <w:rsid w:val="3E2D7DE1"/>
    <w:rsid w:val="3E32C677"/>
    <w:rsid w:val="3E5DF141"/>
    <w:rsid w:val="3E63A486"/>
    <w:rsid w:val="3E66A593"/>
    <w:rsid w:val="3E68BD4A"/>
    <w:rsid w:val="3E78B478"/>
    <w:rsid w:val="3E78D51C"/>
    <w:rsid w:val="3E8AD9FD"/>
    <w:rsid w:val="3E9D03C9"/>
    <w:rsid w:val="3EA1F419"/>
    <w:rsid w:val="3EA21D78"/>
    <w:rsid w:val="3EBE533E"/>
    <w:rsid w:val="3EE444E7"/>
    <w:rsid w:val="3EE946DE"/>
    <w:rsid w:val="3F019A5A"/>
    <w:rsid w:val="3F165B5A"/>
    <w:rsid w:val="3F1AD3D4"/>
    <w:rsid w:val="3F2D9927"/>
    <w:rsid w:val="3F42C46E"/>
    <w:rsid w:val="3F677ACB"/>
    <w:rsid w:val="3F6A3CFF"/>
    <w:rsid w:val="3F75450E"/>
    <w:rsid w:val="3F7A068C"/>
    <w:rsid w:val="3F7E4482"/>
    <w:rsid w:val="3F85F41C"/>
    <w:rsid w:val="3FA1E89D"/>
    <w:rsid w:val="3FAF3778"/>
    <w:rsid w:val="3FC1C59B"/>
    <w:rsid w:val="3FC33AEE"/>
    <w:rsid w:val="3FDD8F11"/>
    <w:rsid w:val="3FE24E3D"/>
    <w:rsid w:val="400376F7"/>
    <w:rsid w:val="40071755"/>
    <w:rsid w:val="401443A6"/>
    <w:rsid w:val="4026A586"/>
    <w:rsid w:val="4061B402"/>
    <w:rsid w:val="406527E5"/>
    <w:rsid w:val="4065CEFA"/>
    <w:rsid w:val="4068344D"/>
    <w:rsid w:val="406C22C2"/>
    <w:rsid w:val="40801A04"/>
    <w:rsid w:val="4087FB15"/>
    <w:rsid w:val="40B49CD9"/>
    <w:rsid w:val="40C35A6A"/>
    <w:rsid w:val="40C7E4A6"/>
    <w:rsid w:val="40D0AEDB"/>
    <w:rsid w:val="40D245B5"/>
    <w:rsid w:val="40D86E3E"/>
    <w:rsid w:val="40DCA4FE"/>
    <w:rsid w:val="40E132BA"/>
    <w:rsid w:val="40E343BD"/>
    <w:rsid w:val="40E8E167"/>
    <w:rsid w:val="40ED1530"/>
    <w:rsid w:val="40EE1D3E"/>
    <w:rsid w:val="4129CFA1"/>
    <w:rsid w:val="414D358D"/>
    <w:rsid w:val="414D6FAB"/>
    <w:rsid w:val="415E9C83"/>
    <w:rsid w:val="416820A8"/>
    <w:rsid w:val="4184FF29"/>
    <w:rsid w:val="418BC4C8"/>
    <w:rsid w:val="418C0D47"/>
    <w:rsid w:val="418C6E19"/>
    <w:rsid w:val="4192F42B"/>
    <w:rsid w:val="41BD68FA"/>
    <w:rsid w:val="41DD3454"/>
    <w:rsid w:val="41F0B4D8"/>
    <w:rsid w:val="41FCF138"/>
    <w:rsid w:val="42019F5B"/>
    <w:rsid w:val="422AD394"/>
    <w:rsid w:val="4244CE6E"/>
    <w:rsid w:val="4275E5F4"/>
    <w:rsid w:val="4281BEAF"/>
    <w:rsid w:val="42887D45"/>
    <w:rsid w:val="42980A9F"/>
    <w:rsid w:val="42AA385F"/>
    <w:rsid w:val="42B98256"/>
    <w:rsid w:val="42C4605C"/>
    <w:rsid w:val="42CD2D7A"/>
    <w:rsid w:val="42D6DBDE"/>
    <w:rsid w:val="42D9441E"/>
    <w:rsid w:val="42DBB8E4"/>
    <w:rsid w:val="42DF22C9"/>
    <w:rsid w:val="43078921"/>
    <w:rsid w:val="4311B53B"/>
    <w:rsid w:val="431D515E"/>
    <w:rsid w:val="43347B38"/>
    <w:rsid w:val="43364FA1"/>
    <w:rsid w:val="43403D66"/>
    <w:rsid w:val="4345FD97"/>
    <w:rsid w:val="435F8495"/>
    <w:rsid w:val="4377E151"/>
    <w:rsid w:val="439826FF"/>
    <w:rsid w:val="439A31F1"/>
    <w:rsid w:val="439FE3B4"/>
    <w:rsid w:val="43D58E1F"/>
    <w:rsid w:val="43D8F9E4"/>
    <w:rsid w:val="43FDF990"/>
    <w:rsid w:val="4411F5BB"/>
    <w:rsid w:val="44174FFA"/>
    <w:rsid w:val="441D8F10"/>
    <w:rsid w:val="44418310"/>
    <w:rsid w:val="444432CF"/>
    <w:rsid w:val="44451BD4"/>
    <w:rsid w:val="445267E3"/>
    <w:rsid w:val="447C3C40"/>
    <w:rsid w:val="448FDCA9"/>
    <w:rsid w:val="449401A6"/>
    <w:rsid w:val="44A0E5C0"/>
    <w:rsid w:val="44A673D3"/>
    <w:rsid w:val="44AFF5E4"/>
    <w:rsid w:val="44C0CDAF"/>
    <w:rsid w:val="44C57C84"/>
    <w:rsid w:val="44DABFE7"/>
    <w:rsid w:val="45113D2E"/>
    <w:rsid w:val="45247D5F"/>
    <w:rsid w:val="4535609B"/>
    <w:rsid w:val="4538B515"/>
    <w:rsid w:val="454683C5"/>
    <w:rsid w:val="454B068A"/>
    <w:rsid w:val="454B27DD"/>
    <w:rsid w:val="4561CCE5"/>
    <w:rsid w:val="456AB9F3"/>
    <w:rsid w:val="45715E80"/>
    <w:rsid w:val="45A0843F"/>
    <w:rsid w:val="45B406BE"/>
    <w:rsid w:val="45F11116"/>
    <w:rsid w:val="45FE46D9"/>
    <w:rsid w:val="462BE0C2"/>
    <w:rsid w:val="462FD207"/>
    <w:rsid w:val="46351FAA"/>
    <w:rsid w:val="463A0B33"/>
    <w:rsid w:val="463D33C3"/>
    <w:rsid w:val="464A0D8E"/>
    <w:rsid w:val="464BC645"/>
    <w:rsid w:val="465539CA"/>
    <w:rsid w:val="465DCFB0"/>
    <w:rsid w:val="46627E46"/>
    <w:rsid w:val="46627E5A"/>
    <w:rsid w:val="4669AEA4"/>
    <w:rsid w:val="467275E0"/>
    <w:rsid w:val="4680449F"/>
    <w:rsid w:val="469657F8"/>
    <w:rsid w:val="46AD60D5"/>
    <w:rsid w:val="46AFA7BF"/>
    <w:rsid w:val="46C00696"/>
    <w:rsid w:val="46C425FB"/>
    <w:rsid w:val="46F458C3"/>
    <w:rsid w:val="47032825"/>
    <w:rsid w:val="470B79CF"/>
    <w:rsid w:val="471CA91A"/>
    <w:rsid w:val="4731E25F"/>
    <w:rsid w:val="47621812"/>
    <w:rsid w:val="476AE3DF"/>
    <w:rsid w:val="476F6EEA"/>
    <w:rsid w:val="4785B9E6"/>
    <w:rsid w:val="47A2D827"/>
    <w:rsid w:val="47A32DE9"/>
    <w:rsid w:val="47A543DC"/>
    <w:rsid w:val="47C7B123"/>
    <w:rsid w:val="47C9A797"/>
    <w:rsid w:val="47D9A47E"/>
    <w:rsid w:val="47E5265E"/>
    <w:rsid w:val="47EC1D7B"/>
    <w:rsid w:val="47FCB962"/>
    <w:rsid w:val="48082F76"/>
    <w:rsid w:val="480A86CC"/>
    <w:rsid w:val="482C3B83"/>
    <w:rsid w:val="482FC741"/>
    <w:rsid w:val="48467CA6"/>
    <w:rsid w:val="484EBB85"/>
    <w:rsid w:val="48697525"/>
    <w:rsid w:val="48717B5B"/>
    <w:rsid w:val="48747E6A"/>
    <w:rsid w:val="487A9DDF"/>
    <w:rsid w:val="488ED1EA"/>
    <w:rsid w:val="48A5B378"/>
    <w:rsid w:val="48A7A9CC"/>
    <w:rsid w:val="48A8FF42"/>
    <w:rsid w:val="48D34A9D"/>
    <w:rsid w:val="48DA74A6"/>
    <w:rsid w:val="48DBFAE7"/>
    <w:rsid w:val="48F0B939"/>
    <w:rsid w:val="48F6C8F3"/>
    <w:rsid w:val="48F933C9"/>
    <w:rsid w:val="48FCE9C8"/>
    <w:rsid w:val="490478F4"/>
    <w:rsid w:val="493A463F"/>
    <w:rsid w:val="49492582"/>
    <w:rsid w:val="495E0776"/>
    <w:rsid w:val="49638184"/>
    <w:rsid w:val="4980F6BF"/>
    <w:rsid w:val="498EBC5D"/>
    <w:rsid w:val="49949799"/>
    <w:rsid w:val="4998EDA7"/>
    <w:rsid w:val="49A68D70"/>
    <w:rsid w:val="49B36B4A"/>
    <w:rsid w:val="49B8EDC5"/>
    <w:rsid w:val="49B9264F"/>
    <w:rsid w:val="49D74316"/>
    <w:rsid w:val="49EF1EAE"/>
    <w:rsid w:val="49F1F998"/>
    <w:rsid w:val="49F41479"/>
    <w:rsid w:val="4A076594"/>
    <w:rsid w:val="4A3EFF80"/>
    <w:rsid w:val="4A420717"/>
    <w:rsid w:val="4A6EECA3"/>
    <w:rsid w:val="4A9762F2"/>
    <w:rsid w:val="4AB54A44"/>
    <w:rsid w:val="4AC3ADC9"/>
    <w:rsid w:val="4AEF2D59"/>
    <w:rsid w:val="4AF31585"/>
    <w:rsid w:val="4B00F1C9"/>
    <w:rsid w:val="4B0472D2"/>
    <w:rsid w:val="4B3050C9"/>
    <w:rsid w:val="4B318F3D"/>
    <w:rsid w:val="4B3819F0"/>
    <w:rsid w:val="4B3E03A5"/>
    <w:rsid w:val="4B5544EE"/>
    <w:rsid w:val="4B5C1FBE"/>
    <w:rsid w:val="4B5D2803"/>
    <w:rsid w:val="4B5D2F0D"/>
    <w:rsid w:val="4B6042A8"/>
    <w:rsid w:val="4B624548"/>
    <w:rsid w:val="4B647986"/>
    <w:rsid w:val="4B68BA77"/>
    <w:rsid w:val="4B6AC529"/>
    <w:rsid w:val="4B731377"/>
    <w:rsid w:val="4B77DD81"/>
    <w:rsid w:val="4B8FE4DA"/>
    <w:rsid w:val="4B95150A"/>
    <w:rsid w:val="4B96793E"/>
    <w:rsid w:val="4B98EB78"/>
    <w:rsid w:val="4B9A4F92"/>
    <w:rsid w:val="4BA0B299"/>
    <w:rsid w:val="4BA11FB1"/>
    <w:rsid w:val="4BA752AE"/>
    <w:rsid w:val="4BC5186A"/>
    <w:rsid w:val="4BCCBB3D"/>
    <w:rsid w:val="4BD21942"/>
    <w:rsid w:val="4BD8C4F8"/>
    <w:rsid w:val="4BD9BF83"/>
    <w:rsid w:val="4BEB948E"/>
    <w:rsid w:val="4BEE9B7D"/>
    <w:rsid w:val="4BF48F4D"/>
    <w:rsid w:val="4C1AAB60"/>
    <w:rsid w:val="4C250B7E"/>
    <w:rsid w:val="4C289269"/>
    <w:rsid w:val="4C479212"/>
    <w:rsid w:val="4C66C900"/>
    <w:rsid w:val="4C6FF1E5"/>
    <w:rsid w:val="4C711065"/>
    <w:rsid w:val="4CAA106B"/>
    <w:rsid w:val="4CF8F864"/>
    <w:rsid w:val="4D0CC598"/>
    <w:rsid w:val="4D0F04DD"/>
    <w:rsid w:val="4D312368"/>
    <w:rsid w:val="4D4B4E9B"/>
    <w:rsid w:val="4D5D20EA"/>
    <w:rsid w:val="4D67ED8D"/>
    <w:rsid w:val="4D6CED63"/>
    <w:rsid w:val="4D95D7BE"/>
    <w:rsid w:val="4DB48E67"/>
    <w:rsid w:val="4DBFD9EE"/>
    <w:rsid w:val="4DDEB06E"/>
    <w:rsid w:val="4E0A3A0B"/>
    <w:rsid w:val="4E1C391C"/>
    <w:rsid w:val="4E258AD8"/>
    <w:rsid w:val="4E26CE1B"/>
    <w:rsid w:val="4E43BF89"/>
    <w:rsid w:val="4E5467E2"/>
    <w:rsid w:val="4E5DBDE2"/>
    <w:rsid w:val="4E64327F"/>
    <w:rsid w:val="4E6FBAB2"/>
    <w:rsid w:val="4E755096"/>
    <w:rsid w:val="4E803638"/>
    <w:rsid w:val="4E851F1D"/>
    <w:rsid w:val="4E960005"/>
    <w:rsid w:val="4EA32236"/>
    <w:rsid w:val="4EC7859C"/>
    <w:rsid w:val="4EE8603D"/>
    <w:rsid w:val="4EEBD427"/>
    <w:rsid w:val="4EFF5411"/>
    <w:rsid w:val="4F01DF1A"/>
    <w:rsid w:val="4F07699A"/>
    <w:rsid w:val="4F09BA04"/>
    <w:rsid w:val="4F1840C6"/>
    <w:rsid w:val="4F4793D9"/>
    <w:rsid w:val="4F51EBAB"/>
    <w:rsid w:val="4F56D734"/>
    <w:rsid w:val="4F570BE8"/>
    <w:rsid w:val="4F57E098"/>
    <w:rsid w:val="4FC16B24"/>
    <w:rsid w:val="4FCA2CD6"/>
    <w:rsid w:val="4FD88EAE"/>
    <w:rsid w:val="4FED1076"/>
    <w:rsid w:val="4FF825C9"/>
    <w:rsid w:val="501D6611"/>
    <w:rsid w:val="504239B3"/>
    <w:rsid w:val="506C7D48"/>
    <w:rsid w:val="507B916E"/>
    <w:rsid w:val="5084309E"/>
    <w:rsid w:val="50A635E6"/>
    <w:rsid w:val="50BA0CA2"/>
    <w:rsid w:val="50BC246F"/>
    <w:rsid w:val="50DEC57D"/>
    <w:rsid w:val="5102493A"/>
    <w:rsid w:val="511061C4"/>
    <w:rsid w:val="511A681C"/>
    <w:rsid w:val="511E4940"/>
    <w:rsid w:val="512F31F9"/>
    <w:rsid w:val="51344BFE"/>
    <w:rsid w:val="5134C3D6"/>
    <w:rsid w:val="51438DF3"/>
    <w:rsid w:val="51463D51"/>
    <w:rsid w:val="515904A2"/>
    <w:rsid w:val="515A5D61"/>
    <w:rsid w:val="515BC741"/>
    <w:rsid w:val="51700C3D"/>
    <w:rsid w:val="517DF276"/>
    <w:rsid w:val="518AD72F"/>
    <w:rsid w:val="518C50A3"/>
    <w:rsid w:val="51EDA563"/>
    <w:rsid w:val="51F59DCB"/>
    <w:rsid w:val="51F6C13C"/>
    <w:rsid w:val="51F85013"/>
    <w:rsid w:val="525D62E1"/>
    <w:rsid w:val="525DD86F"/>
    <w:rsid w:val="526B85F5"/>
    <w:rsid w:val="527BBAAD"/>
    <w:rsid w:val="528AA3B1"/>
    <w:rsid w:val="528F28CD"/>
    <w:rsid w:val="52AD8FE2"/>
    <w:rsid w:val="52B30801"/>
    <w:rsid w:val="52BA0F17"/>
    <w:rsid w:val="52DCC707"/>
    <w:rsid w:val="52EFB1F7"/>
    <w:rsid w:val="52FD7125"/>
    <w:rsid w:val="52FE8F8B"/>
    <w:rsid w:val="530FD500"/>
    <w:rsid w:val="533EBA7C"/>
    <w:rsid w:val="534CA7B2"/>
    <w:rsid w:val="53501103"/>
    <w:rsid w:val="535D8AD6"/>
    <w:rsid w:val="535ED318"/>
    <w:rsid w:val="5368D9D1"/>
    <w:rsid w:val="537B914F"/>
    <w:rsid w:val="5399EBCF"/>
    <w:rsid w:val="53B56FBC"/>
    <w:rsid w:val="53D8D653"/>
    <w:rsid w:val="53F8EDD2"/>
    <w:rsid w:val="541F599E"/>
    <w:rsid w:val="541FDD1B"/>
    <w:rsid w:val="5425F617"/>
    <w:rsid w:val="5439E9FC"/>
    <w:rsid w:val="543BAEF9"/>
    <w:rsid w:val="544BF2A5"/>
    <w:rsid w:val="544DF7D8"/>
    <w:rsid w:val="547D9A81"/>
    <w:rsid w:val="54858678"/>
    <w:rsid w:val="54BE02F3"/>
    <w:rsid w:val="553F6F66"/>
    <w:rsid w:val="5544F0B6"/>
    <w:rsid w:val="554FEF7D"/>
    <w:rsid w:val="5564D0EF"/>
    <w:rsid w:val="5567B67C"/>
    <w:rsid w:val="557B48E4"/>
    <w:rsid w:val="557C5566"/>
    <w:rsid w:val="55A5E794"/>
    <w:rsid w:val="55BD1E70"/>
    <w:rsid w:val="55D5BA5D"/>
    <w:rsid w:val="55D77F5A"/>
    <w:rsid w:val="55DF36A6"/>
    <w:rsid w:val="55E82413"/>
    <w:rsid w:val="55F97EB0"/>
    <w:rsid w:val="55FD832A"/>
    <w:rsid w:val="560D4C6C"/>
    <w:rsid w:val="561C5723"/>
    <w:rsid w:val="561E87A6"/>
    <w:rsid w:val="5698920C"/>
    <w:rsid w:val="56990CE0"/>
    <w:rsid w:val="569C02C0"/>
    <w:rsid w:val="56A7E796"/>
    <w:rsid w:val="56AF54F3"/>
    <w:rsid w:val="56D29781"/>
    <w:rsid w:val="56D69D87"/>
    <w:rsid w:val="56F7A857"/>
    <w:rsid w:val="57127071"/>
    <w:rsid w:val="572FA2CC"/>
    <w:rsid w:val="573A3F59"/>
    <w:rsid w:val="573B28FC"/>
    <w:rsid w:val="573C84A5"/>
    <w:rsid w:val="57492EAC"/>
    <w:rsid w:val="57589FAC"/>
    <w:rsid w:val="576E5CB9"/>
    <w:rsid w:val="5779963F"/>
    <w:rsid w:val="57C5CEDE"/>
    <w:rsid w:val="580B4B7D"/>
    <w:rsid w:val="583271E1"/>
    <w:rsid w:val="58397682"/>
    <w:rsid w:val="58400522"/>
    <w:rsid w:val="584E1D22"/>
    <w:rsid w:val="586D9E94"/>
    <w:rsid w:val="5877010A"/>
    <w:rsid w:val="589378B8"/>
    <w:rsid w:val="58ABAEF7"/>
    <w:rsid w:val="58B47342"/>
    <w:rsid w:val="58BECE5A"/>
    <w:rsid w:val="58CC69FA"/>
    <w:rsid w:val="58F875F8"/>
    <w:rsid w:val="5904C7A1"/>
    <w:rsid w:val="59298E9E"/>
    <w:rsid w:val="5937AE8F"/>
    <w:rsid w:val="594F427D"/>
    <w:rsid w:val="595AFF53"/>
    <w:rsid w:val="595B02A7"/>
    <w:rsid w:val="597D9693"/>
    <w:rsid w:val="5980E784"/>
    <w:rsid w:val="59993B00"/>
    <w:rsid w:val="59BA5ADF"/>
    <w:rsid w:val="59C37FEA"/>
    <w:rsid w:val="59DAF921"/>
    <w:rsid w:val="59E54784"/>
    <w:rsid w:val="59F1A0F7"/>
    <w:rsid w:val="59FBFDAB"/>
    <w:rsid w:val="5A029A3A"/>
    <w:rsid w:val="5A2E56E7"/>
    <w:rsid w:val="5A3013D2"/>
    <w:rsid w:val="5A4A3443"/>
    <w:rsid w:val="5A4DCC2A"/>
    <w:rsid w:val="5A4FC689"/>
    <w:rsid w:val="5A5ADB94"/>
    <w:rsid w:val="5A5FAD34"/>
    <w:rsid w:val="5A742567"/>
    <w:rsid w:val="5A853EC8"/>
    <w:rsid w:val="5A8D379F"/>
    <w:rsid w:val="5A99B26B"/>
    <w:rsid w:val="5AB5E4A2"/>
    <w:rsid w:val="5AC520FC"/>
    <w:rsid w:val="5ADCDEEC"/>
    <w:rsid w:val="5AE9C57A"/>
    <w:rsid w:val="5AEBCF66"/>
    <w:rsid w:val="5B11611C"/>
    <w:rsid w:val="5B2754F8"/>
    <w:rsid w:val="5B350B61"/>
    <w:rsid w:val="5B6A3032"/>
    <w:rsid w:val="5B71F59F"/>
    <w:rsid w:val="5B884BD6"/>
    <w:rsid w:val="5B9198C0"/>
    <w:rsid w:val="5B9454FF"/>
    <w:rsid w:val="5B9BF726"/>
    <w:rsid w:val="5BA8F877"/>
    <w:rsid w:val="5BB068D1"/>
    <w:rsid w:val="5BB85142"/>
    <w:rsid w:val="5BC0BA36"/>
    <w:rsid w:val="5BF4018A"/>
    <w:rsid w:val="5C0FD452"/>
    <w:rsid w:val="5C210F29"/>
    <w:rsid w:val="5C2B7F97"/>
    <w:rsid w:val="5C63F5C2"/>
    <w:rsid w:val="5C8C481F"/>
    <w:rsid w:val="5CA46D60"/>
    <w:rsid w:val="5CAD7D11"/>
    <w:rsid w:val="5CB92893"/>
    <w:rsid w:val="5CC1A99D"/>
    <w:rsid w:val="5CF1C4B5"/>
    <w:rsid w:val="5D0401C7"/>
    <w:rsid w:val="5D150066"/>
    <w:rsid w:val="5D24A6DA"/>
    <w:rsid w:val="5D26A8E1"/>
    <w:rsid w:val="5D29ADE3"/>
    <w:rsid w:val="5D403BE2"/>
    <w:rsid w:val="5D404055"/>
    <w:rsid w:val="5D410FB7"/>
    <w:rsid w:val="5D41D905"/>
    <w:rsid w:val="5D49C68B"/>
    <w:rsid w:val="5D50EC81"/>
    <w:rsid w:val="5D55E569"/>
    <w:rsid w:val="5D5A3A3B"/>
    <w:rsid w:val="5D5FF22E"/>
    <w:rsid w:val="5D66E9DB"/>
    <w:rsid w:val="5D73C41D"/>
    <w:rsid w:val="5D7533DF"/>
    <w:rsid w:val="5DA530DC"/>
    <w:rsid w:val="5DB87030"/>
    <w:rsid w:val="5DC27E3E"/>
    <w:rsid w:val="5DE98031"/>
    <w:rsid w:val="5DFACEC1"/>
    <w:rsid w:val="5DFCC1BE"/>
    <w:rsid w:val="5DFCFFC1"/>
    <w:rsid w:val="5E00570E"/>
    <w:rsid w:val="5E09D4B6"/>
    <w:rsid w:val="5E0C39BB"/>
    <w:rsid w:val="5E131C47"/>
    <w:rsid w:val="5E351062"/>
    <w:rsid w:val="5E3710C0"/>
    <w:rsid w:val="5E810E07"/>
    <w:rsid w:val="5E8C2756"/>
    <w:rsid w:val="5EAA5B02"/>
    <w:rsid w:val="5EB4F102"/>
    <w:rsid w:val="5EBC89E6"/>
    <w:rsid w:val="5EC7B586"/>
    <w:rsid w:val="5EDDB7A2"/>
    <w:rsid w:val="5EE69BF3"/>
    <w:rsid w:val="5EED62D2"/>
    <w:rsid w:val="5EEDC98D"/>
    <w:rsid w:val="5EF60267"/>
    <w:rsid w:val="5F01EFAA"/>
    <w:rsid w:val="5F197A62"/>
    <w:rsid w:val="5F226D4F"/>
    <w:rsid w:val="5F2F7195"/>
    <w:rsid w:val="5F6368CD"/>
    <w:rsid w:val="5F663C25"/>
    <w:rsid w:val="5F73C037"/>
    <w:rsid w:val="5F870607"/>
    <w:rsid w:val="5FBD8339"/>
    <w:rsid w:val="5FBE72D5"/>
    <w:rsid w:val="5FC93290"/>
    <w:rsid w:val="5FD0E0C3"/>
    <w:rsid w:val="5FE1B01C"/>
    <w:rsid w:val="5FE5261E"/>
    <w:rsid w:val="5FF4DD80"/>
    <w:rsid w:val="5FF99F8E"/>
    <w:rsid w:val="5FFFAAAF"/>
    <w:rsid w:val="601A1BDE"/>
    <w:rsid w:val="6024DDF9"/>
    <w:rsid w:val="60324FA9"/>
    <w:rsid w:val="60337C41"/>
    <w:rsid w:val="60376976"/>
    <w:rsid w:val="603AC160"/>
    <w:rsid w:val="6043C14F"/>
    <w:rsid w:val="60459D27"/>
    <w:rsid w:val="6051A382"/>
    <w:rsid w:val="60585A47"/>
    <w:rsid w:val="605B82C0"/>
    <w:rsid w:val="609E8A9D"/>
    <w:rsid w:val="60A97549"/>
    <w:rsid w:val="60B4C23B"/>
    <w:rsid w:val="60B50921"/>
    <w:rsid w:val="60DAC364"/>
    <w:rsid w:val="60E7B767"/>
    <w:rsid w:val="60F67EDD"/>
    <w:rsid w:val="61039F1C"/>
    <w:rsid w:val="6111E2B9"/>
    <w:rsid w:val="613DD29E"/>
    <w:rsid w:val="614AD63F"/>
    <w:rsid w:val="615AF540"/>
    <w:rsid w:val="616083C2"/>
    <w:rsid w:val="6176801E"/>
    <w:rsid w:val="61889EA8"/>
    <w:rsid w:val="61990E6E"/>
    <w:rsid w:val="61A47C24"/>
    <w:rsid w:val="61B460DF"/>
    <w:rsid w:val="61B9FD5E"/>
    <w:rsid w:val="61C9DF80"/>
    <w:rsid w:val="61CB60B2"/>
    <w:rsid w:val="61D2C87D"/>
    <w:rsid w:val="61D4EE8E"/>
    <w:rsid w:val="61D9DEF2"/>
    <w:rsid w:val="61E11FA7"/>
    <w:rsid w:val="6200664B"/>
    <w:rsid w:val="6208BEB4"/>
    <w:rsid w:val="620F7E4A"/>
    <w:rsid w:val="622930E4"/>
    <w:rsid w:val="6237708E"/>
    <w:rsid w:val="6257E00A"/>
    <w:rsid w:val="626D7FBF"/>
    <w:rsid w:val="627068EC"/>
    <w:rsid w:val="6271585B"/>
    <w:rsid w:val="6273B8D6"/>
    <w:rsid w:val="6274A872"/>
    <w:rsid w:val="6279116C"/>
    <w:rsid w:val="627F15D6"/>
    <w:rsid w:val="6284731A"/>
    <w:rsid w:val="629050AD"/>
    <w:rsid w:val="629215FB"/>
    <w:rsid w:val="62A48C6A"/>
    <w:rsid w:val="62C2452C"/>
    <w:rsid w:val="62C3119C"/>
    <w:rsid w:val="62E8C25B"/>
    <w:rsid w:val="62FC799A"/>
    <w:rsid w:val="63041352"/>
    <w:rsid w:val="6308C57F"/>
    <w:rsid w:val="630DB39E"/>
    <w:rsid w:val="63134B0C"/>
    <w:rsid w:val="63367DF3"/>
    <w:rsid w:val="6346857D"/>
    <w:rsid w:val="634F1054"/>
    <w:rsid w:val="63503140"/>
    <w:rsid w:val="63557630"/>
    <w:rsid w:val="636E0211"/>
    <w:rsid w:val="637E8974"/>
    <w:rsid w:val="63834826"/>
    <w:rsid w:val="638C045E"/>
    <w:rsid w:val="638FC7CA"/>
    <w:rsid w:val="6394B998"/>
    <w:rsid w:val="63AA03A0"/>
    <w:rsid w:val="63B51688"/>
    <w:rsid w:val="63B67E6C"/>
    <w:rsid w:val="63BE008C"/>
    <w:rsid w:val="63BF5D90"/>
    <w:rsid w:val="63FF136F"/>
    <w:rsid w:val="6404A097"/>
    <w:rsid w:val="6416E2E2"/>
    <w:rsid w:val="642162C2"/>
    <w:rsid w:val="6422711A"/>
    <w:rsid w:val="642FCDBF"/>
    <w:rsid w:val="64414A7A"/>
    <w:rsid w:val="6455277A"/>
    <w:rsid w:val="6489C8C3"/>
    <w:rsid w:val="6490A7C0"/>
    <w:rsid w:val="64AF4F0C"/>
    <w:rsid w:val="64B38526"/>
    <w:rsid w:val="64C2BFA1"/>
    <w:rsid w:val="64C347EC"/>
    <w:rsid w:val="64CD796D"/>
    <w:rsid w:val="64DBD472"/>
    <w:rsid w:val="64F8AEF3"/>
    <w:rsid w:val="6504E6DF"/>
    <w:rsid w:val="65173272"/>
    <w:rsid w:val="6525B3C5"/>
    <w:rsid w:val="6530C041"/>
    <w:rsid w:val="6533B2D7"/>
    <w:rsid w:val="65444E06"/>
    <w:rsid w:val="6548BAA7"/>
    <w:rsid w:val="655A55C2"/>
    <w:rsid w:val="655E98E3"/>
    <w:rsid w:val="65692E2A"/>
    <w:rsid w:val="656E5B16"/>
    <w:rsid w:val="65761DA7"/>
    <w:rsid w:val="6581BB73"/>
    <w:rsid w:val="6586CDFF"/>
    <w:rsid w:val="65A390D7"/>
    <w:rsid w:val="65C04B93"/>
    <w:rsid w:val="65EC7A9C"/>
    <w:rsid w:val="65F9E5EE"/>
    <w:rsid w:val="66153E06"/>
    <w:rsid w:val="66278580"/>
    <w:rsid w:val="663E2CBC"/>
    <w:rsid w:val="665F6A8C"/>
    <w:rsid w:val="667624DE"/>
    <w:rsid w:val="66779BBB"/>
    <w:rsid w:val="669A12A5"/>
    <w:rsid w:val="66A7D380"/>
    <w:rsid w:val="66BA852C"/>
    <w:rsid w:val="66CBBE2C"/>
    <w:rsid w:val="66CF404C"/>
    <w:rsid w:val="66CFA16F"/>
    <w:rsid w:val="66EB27B9"/>
    <w:rsid w:val="66F5A14E"/>
    <w:rsid w:val="66FCDB8C"/>
    <w:rsid w:val="67029AB6"/>
    <w:rsid w:val="670902F1"/>
    <w:rsid w:val="67100BAD"/>
    <w:rsid w:val="67193EF8"/>
    <w:rsid w:val="67221480"/>
    <w:rsid w:val="672E59E9"/>
    <w:rsid w:val="673FDFC9"/>
    <w:rsid w:val="674159C8"/>
    <w:rsid w:val="674F06B2"/>
    <w:rsid w:val="67583E4B"/>
    <w:rsid w:val="67695014"/>
    <w:rsid w:val="679286B0"/>
    <w:rsid w:val="67B752D0"/>
    <w:rsid w:val="67FB3AED"/>
    <w:rsid w:val="6801721E"/>
    <w:rsid w:val="684ED334"/>
    <w:rsid w:val="6856B949"/>
    <w:rsid w:val="68643496"/>
    <w:rsid w:val="68715627"/>
    <w:rsid w:val="68766DE6"/>
    <w:rsid w:val="68848BAC"/>
    <w:rsid w:val="68888C8E"/>
    <w:rsid w:val="688C7932"/>
    <w:rsid w:val="68B5C268"/>
    <w:rsid w:val="68B76CA0"/>
    <w:rsid w:val="68C8CA4B"/>
    <w:rsid w:val="68E32FD7"/>
    <w:rsid w:val="68EA1939"/>
    <w:rsid w:val="68EF0B95"/>
    <w:rsid w:val="693202CC"/>
    <w:rsid w:val="6938090E"/>
    <w:rsid w:val="6940A5A0"/>
    <w:rsid w:val="6949BFB6"/>
    <w:rsid w:val="69586BCE"/>
    <w:rsid w:val="69640AC3"/>
    <w:rsid w:val="6964EC6B"/>
    <w:rsid w:val="697772B8"/>
    <w:rsid w:val="697D6E65"/>
    <w:rsid w:val="698BAB1E"/>
    <w:rsid w:val="6999F6DD"/>
    <w:rsid w:val="699B73A3"/>
    <w:rsid w:val="69BB6C8D"/>
    <w:rsid w:val="69C8F1F0"/>
    <w:rsid w:val="69D1EE42"/>
    <w:rsid w:val="69D20749"/>
    <w:rsid w:val="69E66F93"/>
    <w:rsid w:val="69EAA395"/>
    <w:rsid w:val="6A0140B3"/>
    <w:rsid w:val="6A07C637"/>
    <w:rsid w:val="6A109A04"/>
    <w:rsid w:val="6A122175"/>
    <w:rsid w:val="6A284993"/>
    <w:rsid w:val="6A378BBC"/>
    <w:rsid w:val="6A455730"/>
    <w:rsid w:val="6A6ED843"/>
    <w:rsid w:val="6A812378"/>
    <w:rsid w:val="6A9149F5"/>
    <w:rsid w:val="6A9700CD"/>
    <w:rsid w:val="6A9EBA60"/>
    <w:rsid w:val="6AAF9E4F"/>
    <w:rsid w:val="6AB6E708"/>
    <w:rsid w:val="6ACD5711"/>
    <w:rsid w:val="6ACD7D23"/>
    <w:rsid w:val="6B04ABDB"/>
    <w:rsid w:val="6B157C17"/>
    <w:rsid w:val="6B1A8620"/>
    <w:rsid w:val="6B20580D"/>
    <w:rsid w:val="6B35C73E"/>
    <w:rsid w:val="6B58890F"/>
    <w:rsid w:val="6B630C21"/>
    <w:rsid w:val="6B66E1FC"/>
    <w:rsid w:val="6B683C9F"/>
    <w:rsid w:val="6B7242F8"/>
    <w:rsid w:val="6B7EFFE8"/>
    <w:rsid w:val="6B9070F0"/>
    <w:rsid w:val="6B9AEC66"/>
    <w:rsid w:val="6B9BAEDD"/>
    <w:rsid w:val="6BABE631"/>
    <w:rsid w:val="6BD4EF29"/>
    <w:rsid w:val="6BDBA980"/>
    <w:rsid w:val="6BEEDED2"/>
    <w:rsid w:val="6C2038B2"/>
    <w:rsid w:val="6C318898"/>
    <w:rsid w:val="6C480F8F"/>
    <w:rsid w:val="6C841322"/>
    <w:rsid w:val="6C86A746"/>
    <w:rsid w:val="6C8D3E71"/>
    <w:rsid w:val="6C9498C5"/>
    <w:rsid w:val="6CAA63C1"/>
    <w:rsid w:val="6CCF6989"/>
    <w:rsid w:val="6CD947CE"/>
    <w:rsid w:val="6CD9FF37"/>
    <w:rsid w:val="6D102592"/>
    <w:rsid w:val="6D26FE9B"/>
    <w:rsid w:val="6D423AB9"/>
    <w:rsid w:val="6D51AFBD"/>
    <w:rsid w:val="6D570E0C"/>
    <w:rsid w:val="6D8C5931"/>
    <w:rsid w:val="6D958F1A"/>
    <w:rsid w:val="6D9C2841"/>
    <w:rsid w:val="6DB3AABE"/>
    <w:rsid w:val="6DC76731"/>
    <w:rsid w:val="6DC9D779"/>
    <w:rsid w:val="6DCFE678"/>
    <w:rsid w:val="6DD9348D"/>
    <w:rsid w:val="6DE73F11"/>
    <w:rsid w:val="6DF35C28"/>
    <w:rsid w:val="6E00EC95"/>
    <w:rsid w:val="6E157AF4"/>
    <w:rsid w:val="6E2043B8"/>
    <w:rsid w:val="6E34DD04"/>
    <w:rsid w:val="6E46084F"/>
    <w:rsid w:val="6E621BCE"/>
    <w:rsid w:val="6E7076F9"/>
    <w:rsid w:val="6E71C371"/>
    <w:rsid w:val="6E75EA32"/>
    <w:rsid w:val="6E882909"/>
    <w:rsid w:val="6E8F8E8E"/>
    <w:rsid w:val="6E92E9A8"/>
    <w:rsid w:val="6E967C8A"/>
    <w:rsid w:val="6EA2A81F"/>
    <w:rsid w:val="6EB10AB4"/>
    <w:rsid w:val="6EB58B70"/>
    <w:rsid w:val="6ED34106"/>
    <w:rsid w:val="6EF8D80E"/>
    <w:rsid w:val="6F00086C"/>
    <w:rsid w:val="6F052933"/>
    <w:rsid w:val="6F1D9F78"/>
    <w:rsid w:val="6F2C76FE"/>
    <w:rsid w:val="6F40F093"/>
    <w:rsid w:val="6F41D53A"/>
    <w:rsid w:val="6F5E3F64"/>
    <w:rsid w:val="6F629847"/>
    <w:rsid w:val="6F633792"/>
    <w:rsid w:val="6F77360C"/>
    <w:rsid w:val="6F77E37D"/>
    <w:rsid w:val="6F9C4AD8"/>
    <w:rsid w:val="6FA14F58"/>
    <w:rsid w:val="6FA27B92"/>
    <w:rsid w:val="6FA88678"/>
    <w:rsid w:val="6FAE1D06"/>
    <w:rsid w:val="6FE5F1F6"/>
    <w:rsid w:val="6FFD378E"/>
    <w:rsid w:val="6FFFC16C"/>
    <w:rsid w:val="70026FB1"/>
    <w:rsid w:val="7005FA93"/>
    <w:rsid w:val="701FE858"/>
    <w:rsid w:val="70269D5D"/>
    <w:rsid w:val="702CD7AE"/>
    <w:rsid w:val="7032D303"/>
    <w:rsid w:val="7045C30B"/>
    <w:rsid w:val="7058BD6D"/>
    <w:rsid w:val="706C88E4"/>
    <w:rsid w:val="70ABE8FA"/>
    <w:rsid w:val="70C8F6C6"/>
    <w:rsid w:val="70DD9677"/>
    <w:rsid w:val="70EF1981"/>
    <w:rsid w:val="70F79277"/>
    <w:rsid w:val="7101783B"/>
    <w:rsid w:val="710F3BD0"/>
    <w:rsid w:val="711A3F7B"/>
    <w:rsid w:val="714EF4E9"/>
    <w:rsid w:val="71624104"/>
    <w:rsid w:val="716E3F0C"/>
    <w:rsid w:val="716FC3CD"/>
    <w:rsid w:val="7183AD80"/>
    <w:rsid w:val="71B47AC9"/>
    <w:rsid w:val="71C15CA5"/>
    <w:rsid w:val="71F71571"/>
    <w:rsid w:val="7228076F"/>
    <w:rsid w:val="72293911"/>
    <w:rsid w:val="7231E830"/>
    <w:rsid w:val="72577C3B"/>
    <w:rsid w:val="7264C727"/>
    <w:rsid w:val="727268B2"/>
    <w:rsid w:val="7276D81E"/>
    <w:rsid w:val="72A1FA6F"/>
    <w:rsid w:val="72A67477"/>
    <w:rsid w:val="72EAC47E"/>
    <w:rsid w:val="72EAC54A"/>
    <w:rsid w:val="72F2DE1D"/>
    <w:rsid w:val="72F7B44F"/>
    <w:rsid w:val="73053F3A"/>
    <w:rsid w:val="730A33EA"/>
    <w:rsid w:val="730E463C"/>
    <w:rsid w:val="732B195E"/>
    <w:rsid w:val="73309340"/>
    <w:rsid w:val="7331D6B3"/>
    <w:rsid w:val="736E531E"/>
    <w:rsid w:val="737194D2"/>
    <w:rsid w:val="7384D9C8"/>
    <w:rsid w:val="7390169E"/>
    <w:rsid w:val="73B3FD90"/>
    <w:rsid w:val="73B903BB"/>
    <w:rsid w:val="73CF2BD9"/>
    <w:rsid w:val="74009788"/>
    <w:rsid w:val="741395E8"/>
    <w:rsid w:val="7414452E"/>
    <w:rsid w:val="741851B5"/>
    <w:rsid w:val="741C84F9"/>
    <w:rsid w:val="7451FB85"/>
    <w:rsid w:val="745F5813"/>
    <w:rsid w:val="74656B1F"/>
    <w:rsid w:val="7476CF86"/>
    <w:rsid w:val="74843158"/>
    <w:rsid w:val="749220E0"/>
    <w:rsid w:val="749384B0"/>
    <w:rsid w:val="74A03DDC"/>
    <w:rsid w:val="74A2341D"/>
    <w:rsid w:val="74D9FE6E"/>
    <w:rsid w:val="74E1EF2E"/>
    <w:rsid w:val="74E7672F"/>
    <w:rsid w:val="75029F25"/>
    <w:rsid w:val="750D666E"/>
    <w:rsid w:val="7532C669"/>
    <w:rsid w:val="7542828A"/>
    <w:rsid w:val="7543BC67"/>
    <w:rsid w:val="7554D41C"/>
    <w:rsid w:val="756831DD"/>
    <w:rsid w:val="75889CA4"/>
    <w:rsid w:val="759C67E9"/>
    <w:rsid w:val="759E31D9"/>
    <w:rsid w:val="75AFC82D"/>
    <w:rsid w:val="75C032EB"/>
    <w:rsid w:val="75D56288"/>
    <w:rsid w:val="75DCFE57"/>
    <w:rsid w:val="75EBA173"/>
    <w:rsid w:val="75F07EF8"/>
    <w:rsid w:val="7620FD8B"/>
    <w:rsid w:val="76226C22"/>
    <w:rsid w:val="7626B07C"/>
    <w:rsid w:val="7664B293"/>
    <w:rsid w:val="7683B40B"/>
    <w:rsid w:val="7687CB38"/>
    <w:rsid w:val="768A3196"/>
    <w:rsid w:val="768F7179"/>
    <w:rsid w:val="7698085F"/>
    <w:rsid w:val="76A39F60"/>
    <w:rsid w:val="76B25B1B"/>
    <w:rsid w:val="76B7302D"/>
    <w:rsid w:val="76B86DDC"/>
    <w:rsid w:val="76CBE924"/>
    <w:rsid w:val="76CC2B14"/>
    <w:rsid w:val="770BFFFA"/>
    <w:rsid w:val="770EBB4D"/>
    <w:rsid w:val="771E47FF"/>
    <w:rsid w:val="7720E41A"/>
    <w:rsid w:val="774D6E5F"/>
    <w:rsid w:val="77576FEC"/>
    <w:rsid w:val="7759CDAD"/>
    <w:rsid w:val="777A2D44"/>
    <w:rsid w:val="77919E8D"/>
    <w:rsid w:val="77A566A6"/>
    <w:rsid w:val="77BB8F7F"/>
    <w:rsid w:val="77BC4780"/>
    <w:rsid w:val="77BFDBB0"/>
    <w:rsid w:val="77DC2D78"/>
    <w:rsid w:val="77E91975"/>
    <w:rsid w:val="77F46433"/>
    <w:rsid w:val="77F9F204"/>
    <w:rsid w:val="77FCBDEF"/>
    <w:rsid w:val="7810B831"/>
    <w:rsid w:val="78236166"/>
    <w:rsid w:val="7832DD08"/>
    <w:rsid w:val="78386A7E"/>
    <w:rsid w:val="783B2998"/>
    <w:rsid w:val="78434559"/>
    <w:rsid w:val="7845172C"/>
    <w:rsid w:val="78582CE1"/>
    <w:rsid w:val="78636DB3"/>
    <w:rsid w:val="7872CA4F"/>
    <w:rsid w:val="788D5F92"/>
    <w:rsid w:val="78A965AB"/>
    <w:rsid w:val="78CB7980"/>
    <w:rsid w:val="78D05012"/>
    <w:rsid w:val="78E1AA36"/>
    <w:rsid w:val="790219BF"/>
    <w:rsid w:val="7902A45C"/>
    <w:rsid w:val="7907033D"/>
    <w:rsid w:val="790A19D8"/>
    <w:rsid w:val="7915FDA5"/>
    <w:rsid w:val="79162012"/>
    <w:rsid w:val="7926EB4D"/>
    <w:rsid w:val="792BE7B2"/>
    <w:rsid w:val="793461D9"/>
    <w:rsid w:val="7940F18B"/>
    <w:rsid w:val="795CD5C8"/>
    <w:rsid w:val="795D41B4"/>
    <w:rsid w:val="795F9686"/>
    <w:rsid w:val="7967BEB6"/>
    <w:rsid w:val="79747F63"/>
    <w:rsid w:val="799534BA"/>
    <w:rsid w:val="79A9E28E"/>
    <w:rsid w:val="79AC8892"/>
    <w:rsid w:val="79AEF3BB"/>
    <w:rsid w:val="79B51C9E"/>
    <w:rsid w:val="79E62FC5"/>
    <w:rsid w:val="79E70340"/>
    <w:rsid w:val="79F11B24"/>
    <w:rsid w:val="79F37DFF"/>
    <w:rsid w:val="79FDDCCB"/>
    <w:rsid w:val="7A367FD7"/>
    <w:rsid w:val="7A483A1B"/>
    <w:rsid w:val="7A6782D2"/>
    <w:rsid w:val="7A7C389E"/>
    <w:rsid w:val="7A891D57"/>
    <w:rsid w:val="7A8E1DD5"/>
    <w:rsid w:val="7AA79A76"/>
    <w:rsid w:val="7AA814AC"/>
    <w:rsid w:val="7AAC1266"/>
    <w:rsid w:val="7AAF6598"/>
    <w:rsid w:val="7AB2F82C"/>
    <w:rsid w:val="7AB48742"/>
    <w:rsid w:val="7AB6242B"/>
    <w:rsid w:val="7AD4F858"/>
    <w:rsid w:val="7AD96930"/>
    <w:rsid w:val="7AE4C184"/>
    <w:rsid w:val="7AF728C2"/>
    <w:rsid w:val="7AFB5991"/>
    <w:rsid w:val="7B61C293"/>
    <w:rsid w:val="7B6A0F67"/>
    <w:rsid w:val="7B6F256D"/>
    <w:rsid w:val="7B72B6A2"/>
    <w:rsid w:val="7B7F5F63"/>
    <w:rsid w:val="7B8AE228"/>
    <w:rsid w:val="7B9AD47D"/>
    <w:rsid w:val="7BA63A58"/>
    <w:rsid w:val="7BAEEBA3"/>
    <w:rsid w:val="7BB3EC55"/>
    <w:rsid w:val="7BC1E0A5"/>
    <w:rsid w:val="7BD25038"/>
    <w:rsid w:val="7BD256BB"/>
    <w:rsid w:val="7BE22C70"/>
    <w:rsid w:val="7BFB54CD"/>
    <w:rsid w:val="7C1AC410"/>
    <w:rsid w:val="7C29EC6B"/>
    <w:rsid w:val="7C416AFC"/>
    <w:rsid w:val="7C43E50D"/>
    <w:rsid w:val="7C443E27"/>
    <w:rsid w:val="7C4B2377"/>
    <w:rsid w:val="7C6195B7"/>
    <w:rsid w:val="7C688CD2"/>
    <w:rsid w:val="7C72E63B"/>
    <w:rsid w:val="7C7FD1DD"/>
    <w:rsid w:val="7C9320F7"/>
    <w:rsid w:val="7C93BC0A"/>
    <w:rsid w:val="7C958614"/>
    <w:rsid w:val="7C97464B"/>
    <w:rsid w:val="7CAF9E9B"/>
    <w:rsid w:val="7CB578D9"/>
    <w:rsid w:val="7CC57B92"/>
    <w:rsid w:val="7CCF16BB"/>
    <w:rsid w:val="7CE4C2A0"/>
    <w:rsid w:val="7CF6107C"/>
    <w:rsid w:val="7CFC1D6E"/>
    <w:rsid w:val="7CFE9EC3"/>
    <w:rsid w:val="7D02726B"/>
    <w:rsid w:val="7D02956B"/>
    <w:rsid w:val="7D0E8703"/>
    <w:rsid w:val="7D1842D9"/>
    <w:rsid w:val="7D3465C8"/>
    <w:rsid w:val="7D5100A3"/>
    <w:rsid w:val="7D5B6858"/>
    <w:rsid w:val="7D67D387"/>
    <w:rsid w:val="7D9309D4"/>
    <w:rsid w:val="7DD30DE1"/>
    <w:rsid w:val="7DF08825"/>
    <w:rsid w:val="7DF31BF0"/>
    <w:rsid w:val="7DF70279"/>
    <w:rsid w:val="7DF8ED11"/>
    <w:rsid w:val="7E0EB69C"/>
    <w:rsid w:val="7E2AD40B"/>
    <w:rsid w:val="7E4A9994"/>
    <w:rsid w:val="7E50A8B5"/>
    <w:rsid w:val="7E51B14B"/>
    <w:rsid w:val="7E537A55"/>
    <w:rsid w:val="7E606F02"/>
    <w:rsid w:val="7E821464"/>
    <w:rsid w:val="7E943572"/>
    <w:rsid w:val="7E9BE814"/>
    <w:rsid w:val="7E9C1E7D"/>
    <w:rsid w:val="7EAA5764"/>
    <w:rsid w:val="7EC2A3DC"/>
    <w:rsid w:val="7EC45DA2"/>
    <w:rsid w:val="7EEA3597"/>
    <w:rsid w:val="7EF8AEB1"/>
    <w:rsid w:val="7EFDC421"/>
    <w:rsid w:val="7F11DE80"/>
    <w:rsid w:val="7F19CD32"/>
    <w:rsid w:val="7F1EC2DB"/>
    <w:rsid w:val="7F216969"/>
    <w:rsid w:val="7F24FF35"/>
    <w:rsid w:val="7F356065"/>
    <w:rsid w:val="7F43E9FF"/>
    <w:rsid w:val="7F50EBBA"/>
    <w:rsid w:val="7F5264D2"/>
    <w:rsid w:val="7F73BCA8"/>
    <w:rsid w:val="7F7F8389"/>
    <w:rsid w:val="7F87F865"/>
    <w:rsid w:val="7F940633"/>
    <w:rsid w:val="7FB67F56"/>
    <w:rsid w:val="7FB6B92D"/>
    <w:rsid w:val="7FCB5CCC"/>
    <w:rsid w:val="7FCBF5BA"/>
    <w:rsid w:val="7FE3D99E"/>
    <w:rsid w:val="7FF6AF64"/>
    <w:rsid w:val="7FFDB3ED"/>
    <w:rsid w:val="7FFF5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76D6DB"/>
  <w15:docId w15:val="{73EDCF10-4D0C-4CCF-8A8C-85D745F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A2"/>
    <w:rPr>
      <w:rFonts w:ascii="Times New Roman" w:eastAsia="Times New Roman" w:hAnsi="Times New Roman" w:cs="Times New Roman"/>
      <w:szCs w:val="20"/>
    </w:rPr>
  </w:style>
  <w:style w:type="paragraph" w:styleId="Heading1">
    <w:name w:val="heading 1"/>
    <w:basedOn w:val="Normal"/>
    <w:next w:val="Normal"/>
    <w:link w:val="Heading1Char"/>
    <w:qFormat/>
    <w:rsid w:val="002B6AFB"/>
    <w:pPr>
      <w:keepNext/>
      <w:tabs>
        <w:tab w:val="left" w:pos="5040"/>
      </w:tabs>
      <w:outlineLvl w:val="0"/>
    </w:pPr>
  </w:style>
  <w:style w:type="paragraph" w:styleId="Heading2">
    <w:name w:val="heading 2"/>
    <w:basedOn w:val="Normal"/>
    <w:next w:val="Normal"/>
    <w:link w:val="Heading2Char"/>
    <w:qFormat/>
    <w:rsid w:val="002B6AFB"/>
    <w:pPr>
      <w:keepNext/>
      <w:tabs>
        <w:tab w:val="right" w:pos="9360"/>
      </w:tabs>
      <w:spacing w:before="240" w:line="240" w:lineRule="atLeast"/>
      <w:jc w:val="center"/>
      <w:outlineLvl w:val="1"/>
    </w:pPr>
    <w:rPr>
      <w:b/>
      <w:bCs/>
      <w:color w:val="000000"/>
      <w:szCs w:val="24"/>
    </w:rPr>
  </w:style>
  <w:style w:type="paragraph" w:styleId="Heading3">
    <w:name w:val="heading 3"/>
    <w:basedOn w:val="Normal"/>
    <w:next w:val="Normal"/>
    <w:link w:val="Heading3Char"/>
    <w:qFormat/>
    <w:rsid w:val="002B6AFB"/>
    <w:pPr>
      <w:keepNext/>
      <w:tabs>
        <w:tab w:val="left" w:pos="1368"/>
      </w:tabs>
      <w:spacing w:before="240" w:line="240" w:lineRule="atLeast"/>
      <w:outlineLvl w:val="2"/>
    </w:pPr>
    <w:rPr>
      <w:color w:val="000000"/>
      <w:szCs w:val="24"/>
      <w:u w:val="single"/>
    </w:rPr>
  </w:style>
  <w:style w:type="paragraph" w:styleId="Heading4">
    <w:name w:val="heading 4"/>
    <w:basedOn w:val="Normal"/>
    <w:next w:val="Normal"/>
    <w:link w:val="Heading4Char"/>
    <w:qFormat/>
    <w:rsid w:val="002B6AFB"/>
    <w:pPr>
      <w:keepNext/>
      <w:tabs>
        <w:tab w:val="left" w:pos="1368"/>
      </w:tabs>
      <w:spacing w:before="240"/>
      <w:outlineLvl w:val="3"/>
    </w:pPr>
    <w:rPr>
      <w:b/>
      <w:bCs/>
      <w:color w:val="000000"/>
      <w:szCs w:val="24"/>
    </w:rPr>
  </w:style>
  <w:style w:type="paragraph" w:styleId="Heading5">
    <w:name w:val="heading 5"/>
    <w:basedOn w:val="Normal"/>
    <w:next w:val="Normal"/>
    <w:link w:val="Heading5Char"/>
    <w:qFormat/>
    <w:rsid w:val="002B6AFB"/>
    <w:pPr>
      <w:keepNext/>
      <w:tabs>
        <w:tab w:val="left" w:pos="1368"/>
      </w:tabs>
      <w:spacing w:before="240"/>
      <w:ind w:left="540"/>
      <w:outlineLvl w:val="4"/>
    </w:pPr>
    <w:rPr>
      <w:b/>
      <w:bCs/>
      <w:color w:val="000000"/>
      <w:szCs w:val="24"/>
    </w:rPr>
  </w:style>
  <w:style w:type="paragraph" w:styleId="Heading6">
    <w:name w:val="heading 6"/>
    <w:basedOn w:val="Normal"/>
    <w:next w:val="Normal"/>
    <w:link w:val="Heading6Char"/>
    <w:qFormat/>
    <w:rsid w:val="002B6AFB"/>
    <w:pPr>
      <w:keepNext/>
      <w:tabs>
        <w:tab w:val="left" w:pos="1368"/>
      </w:tabs>
      <w:spacing w:before="240" w:line="240" w:lineRule="atLeast"/>
      <w:outlineLvl w:val="5"/>
    </w:pPr>
    <w:rPr>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AFB"/>
    <w:rPr>
      <w:rFonts w:ascii="Times New Roman" w:eastAsia="Times New Roman" w:hAnsi="Times New Roman" w:cs="Times New Roman"/>
      <w:szCs w:val="20"/>
    </w:rPr>
  </w:style>
  <w:style w:type="character" w:customStyle="1" w:styleId="Heading2Char">
    <w:name w:val="Heading 2 Char"/>
    <w:basedOn w:val="DefaultParagraphFont"/>
    <w:link w:val="Heading2"/>
    <w:rsid w:val="002B6AFB"/>
    <w:rPr>
      <w:rFonts w:ascii="Times New Roman" w:eastAsia="Times New Roman" w:hAnsi="Times New Roman" w:cs="Times New Roman"/>
      <w:b/>
      <w:bCs/>
      <w:color w:val="000000"/>
    </w:rPr>
  </w:style>
  <w:style w:type="character" w:customStyle="1" w:styleId="Heading3Char">
    <w:name w:val="Heading 3 Char"/>
    <w:basedOn w:val="DefaultParagraphFont"/>
    <w:link w:val="Heading3"/>
    <w:rsid w:val="002B6AFB"/>
    <w:rPr>
      <w:rFonts w:ascii="Times New Roman" w:eastAsia="Times New Roman" w:hAnsi="Times New Roman" w:cs="Times New Roman"/>
      <w:color w:val="000000"/>
      <w:u w:val="single"/>
    </w:rPr>
  </w:style>
  <w:style w:type="character" w:customStyle="1" w:styleId="Heading4Char">
    <w:name w:val="Heading 4 Char"/>
    <w:basedOn w:val="DefaultParagraphFont"/>
    <w:link w:val="Heading4"/>
    <w:rsid w:val="002B6AFB"/>
    <w:rPr>
      <w:rFonts w:ascii="Times New Roman" w:eastAsia="Times New Roman" w:hAnsi="Times New Roman" w:cs="Times New Roman"/>
      <w:b/>
      <w:bCs/>
      <w:color w:val="000000"/>
    </w:rPr>
  </w:style>
  <w:style w:type="character" w:customStyle="1" w:styleId="Heading5Char">
    <w:name w:val="Heading 5 Char"/>
    <w:basedOn w:val="DefaultParagraphFont"/>
    <w:link w:val="Heading5"/>
    <w:rsid w:val="002B6AFB"/>
    <w:rPr>
      <w:rFonts w:ascii="Times New Roman" w:eastAsia="Times New Roman" w:hAnsi="Times New Roman" w:cs="Times New Roman"/>
      <w:b/>
      <w:bCs/>
      <w:color w:val="000000"/>
    </w:rPr>
  </w:style>
  <w:style w:type="character" w:customStyle="1" w:styleId="Heading6Char">
    <w:name w:val="Heading 6 Char"/>
    <w:basedOn w:val="DefaultParagraphFont"/>
    <w:link w:val="Heading6"/>
    <w:rsid w:val="002B6AFB"/>
    <w:rPr>
      <w:rFonts w:ascii="Times New Roman" w:eastAsia="Times New Roman" w:hAnsi="Times New Roman" w:cs="Times New Roman"/>
      <w:b/>
      <w:bCs/>
      <w:color w:val="000000"/>
      <w:sz w:val="28"/>
      <w:szCs w:val="28"/>
    </w:rPr>
  </w:style>
  <w:style w:type="paragraph" w:styleId="Header">
    <w:name w:val="header"/>
    <w:basedOn w:val="Normal"/>
    <w:link w:val="HeaderChar"/>
    <w:rsid w:val="002B6AFB"/>
    <w:pPr>
      <w:tabs>
        <w:tab w:val="center" w:pos="4320"/>
        <w:tab w:val="right" w:pos="8640"/>
      </w:tabs>
    </w:pPr>
  </w:style>
  <w:style w:type="character" w:customStyle="1" w:styleId="HeaderChar">
    <w:name w:val="Header Char"/>
    <w:basedOn w:val="DefaultParagraphFont"/>
    <w:link w:val="Header"/>
    <w:rsid w:val="002B6AFB"/>
    <w:rPr>
      <w:rFonts w:ascii="Times New Roman" w:eastAsia="Times New Roman" w:hAnsi="Times New Roman" w:cs="Times New Roman"/>
      <w:szCs w:val="20"/>
    </w:rPr>
  </w:style>
  <w:style w:type="paragraph" w:styleId="Footer">
    <w:name w:val="footer"/>
    <w:basedOn w:val="Normal"/>
    <w:link w:val="FooterChar"/>
    <w:rsid w:val="002B6AFB"/>
    <w:pPr>
      <w:tabs>
        <w:tab w:val="center" w:pos="4320"/>
        <w:tab w:val="right" w:pos="8640"/>
      </w:tabs>
    </w:pPr>
  </w:style>
  <w:style w:type="character" w:customStyle="1" w:styleId="FooterChar">
    <w:name w:val="Footer Char"/>
    <w:basedOn w:val="DefaultParagraphFont"/>
    <w:link w:val="Footer"/>
    <w:rsid w:val="002B6AFB"/>
    <w:rPr>
      <w:rFonts w:ascii="Times New Roman" w:eastAsia="Times New Roman" w:hAnsi="Times New Roman" w:cs="Times New Roman"/>
      <w:szCs w:val="20"/>
    </w:rPr>
  </w:style>
  <w:style w:type="paragraph" w:styleId="BodyText3">
    <w:name w:val="Body Text 3"/>
    <w:basedOn w:val="Normal"/>
    <w:link w:val="BodyText3Char"/>
    <w:rsid w:val="002B6AFB"/>
    <w:pPr>
      <w:spacing w:before="240" w:line="240" w:lineRule="atLeast"/>
    </w:pPr>
    <w:rPr>
      <w:b/>
      <w:bCs/>
      <w:color w:val="000000"/>
      <w:szCs w:val="24"/>
    </w:rPr>
  </w:style>
  <w:style w:type="character" w:customStyle="1" w:styleId="BodyText3Char">
    <w:name w:val="Body Text 3 Char"/>
    <w:basedOn w:val="DefaultParagraphFont"/>
    <w:link w:val="BodyText3"/>
    <w:rsid w:val="002B6AFB"/>
    <w:rPr>
      <w:rFonts w:ascii="Times New Roman" w:eastAsia="Times New Roman" w:hAnsi="Times New Roman" w:cs="Times New Roman"/>
      <w:b/>
      <w:bCs/>
      <w:color w:val="000000"/>
    </w:rPr>
  </w:style>
  <w:style w:type="paragraph" w:styleId="EndnoteText">
    <w:name w:val="endnote text"/>
    <w:basedOn w:val="Normal"/>
    <w:link w:val="EndnoteTextChar"/>
    <w:semiHidden/>
    <w:rsid w:val="002B6AFB"/>
    <w:pPr>
      <w:spacing w:line="240" w:lineRule="atLeast"/>
    </w:pPr>
    <w:rPr>
      <w:color w:val="000000"/>
      <w:szCs w:val="24"/>
    </w:rPr>
  </w:style>
  <w:style w:type="character" w:customStyle="1" w:styleId="EndnoteTextChar">
    <w:name w:val="Endnote Text Char"/>
    <w:basedOn w:val="DefaultParagraphFont"/>
    <w:link w:val="EndnoteText"/>
    <w:semiHidden/>
    <w:rsid w:val="002B6AFB"/>
    <w:rPr>
      <w:rFonts w:ascii="Times New Roman" w:eastAsia="Times New Roman" w:hAnsi="Times New Roman" w:cs="Times New Roman"/>
      <w:color w:val="000000"/>
    </w:rPr>
  </w:style>
  <w:style w:type="paragraph" w:styleId="BlockText">
    <w:name w:val="Block Text"/>
    <w:basedOn w:val="Normal"/>
    <w:rsid w:val="002B6AFB"/>
    <w:pPr>
      <w:tabs>
        <w:tab w:val="left" w:pos="1368"/>
      </w:tabs>
      <w:spacing w:before="240" w:line="240" w:lineRule="atLeast"/>
      <w:ind w:left="1440" w:right="720" w:hanging="1440"/>
    </w:pPr>
    <w:rPr>
      <w:color w:val="000000"/>
      <w:szCs w:val="24"/>
    </w:rPr>
  </w:style>
  <w:style w:type="paragraph" w:styleId="BodyTextIndent">
    <w:name w:val="Body Text Indent"/>
    <w:basedOn w:val="Normal"/>
    <w:link w:val="BodyTextIndentChar"/>
    <w:rsid w:val="002B6AFB"/>
    <w:pPr>
      <w:tabs>
        <w:tab w:val="left" w:pos="360"/>
      </w:tabs>
      <w:autoSpaceDE w:val="0"/>
      <w:autoSpaceDN w:val="0"/>
      <w:adjustRightInd w:val="0"/>
      <w:spacing w:before="240"/>
    </w:pPr>
    <w:rPr>
      <w:szCs w:val="24"/>
    </w:rPr>
  </w:style>
  <w:style w:type="character" w:customStyle="1" w:styleId="BodyTextIndentChar">
    <w:name w:val="Body Text Indent Char"/>
    <w:basedOn w:val="DefaultParagraphFont"/>
    <w:link w:val="BodyTextIndent"/>
    <w:rsid w:val="002B6AFB"/>
    <w:rPr>
      <w:rFonts w:ascii="Times New Roman" w:eastAsia="Times New Roman" w:hAnsi="Times New Roman" w:cs="Times New Roman"/>
    </w:rPr>
  </w:style>
  <w:style w:type="paragraph" w:styleId="BodyText">
    <w:name w:val="Body Text"/>
    <w:basedOn w:val="Normal"/>
    <w:link w:val="BodyTextChar"/>
    <w:rsid w:val="002B6AFB"/>
    <w:pPr>
      <w:tabs>
        <w:tab w:val="left" w:pos="5040"/>
        <w:tab w:val="left" w:pos="9990"/>
        <w:tab w:val="right" w:pos="10440"/>
      </w:tabs>
      <w:spacing w:line="240" w:lineRule="atLeast"/>
      <w:jc w:val="both"/>
    </w:pPr>
    <w:rPr>
      <w:color w:val="000000"/>
      <w:szCs w:val="24"/>
    </w:rPr>
  </w:style>
  <w:style w:type="character" w:customStyle="1" w:styleId="BodyTextChar">
    <w:name w:val="Body Text Char"/>
    <w:basedOn w:val="DefaultParagraphFont"/>
    <w:link w:val="BodyText"/>
    <w:rsid w:val="002B6AFB"/>
    <w:rPr>
      <w:rFonts w:ascii="Times New Roman" w:eastAsia="Times New Roman" w:hAnsi="Times New Roman" w:cs="Times New Roman"/>
      <w:color w:val="000000"/>
    </w:rPr>
  </w:style>
  <w:style w:type="character" w:styleId="PageNumber">
    <w:name w:val="page number"/>
    <w:basedOn w:val="DefaultParagraphFont"/>
    <w:rsid w:val="002B6AFB"/>
  </w:style>
  <w:style w:type="paragraph" w:styleId="ListParagraph">
    <w:name w:val="List Paragraph"/>
    <w:basedOn w:val="Normal"/>
    <w:uiPriority w:val="1"/>
    <w:qFormat/>
    <w:rsid w:val="0081022D"/>
    <w:pPr>
      <w:widowControl w:val="0"/>
      <w:autoSpaceDE w:val="0"/>
      <w:autoSpaceDN w:val="0"/>
      <w:adjustRightInd w:val="0"/>
    </w:pPr>
    <w:rPr>
      <w:rFonts w:eastAsiaTheme="minorEastAsia"/>
      <w:szCs w:val="24"/>
    </w:rPr>
  </w:style>
  <w:style w:type="paragraph" w:customStyle="1" w:styleId="TableParagraph">
    <w:name w:val="Table Paragraph"/>
    <w:basedOn w:val="Normal"/>
    <w:uiPriority w:val="1"/>
    <w:qFormat/>
    <w:rsid w:val="0081022D"/>
    <w:pPr>
      <w:widowControl w:val="0"/>
      <w:autoSpaceDE w:val="0"/>
      <w:autoSpaceDN w:val="0"/>
      <w:adjustRightInd w:val="0"/>
    </w:pPr>
    <w:rPr>
      <w:rFonts w:eastAsiaTheme="minorEastAsia"/>
      <w:szCs w:val="24"/>
    </w:rPr>
  </w:style>
  <w:style w:type="table" w:styleId="TableGrid">
    <w:name w:val="Table Grid"/>
    <w:basedOn w:val="TableNormal"/>
    <w:uiPriority w:val="59"/>
    <w:rsid w:val="0011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ECD"/>
    <w:rPr>
      <w:color w:val="808080"/>
    </w:rPr>
  </w:style>
  <w:style w:type="character" w:customStyle="1" w:styleId="Normal2">
    <w:name w:val="Normal2"/>
    <w:basedOn w:val="DefaultParagraphFont"/>
    <w:uiPriority w:val="1"/>
    <w:rsid w:val="00CC3BB8"/>
    <w:rPr>
      <w:rFonts w:ascii="Times New Roman" w:hAnsi="Times New Roman"/>
      <w:color w:val="auto"/>
      <w:sz w:val="24"/>
    </w:rPr>
  </w:style>
  <w:style w:type="character" w:styleId="Hyperlink">
    <w:name w:val="Hyperlink"/>
    <w:basedOn w:val="DefaultParagraphFont"/>
    <w:uiPriority w:val="99"/>
    <w:unhideWhenUsed/>
    <w:rsid w:val="00663EA8"/>
    <w:rPr>
      <w:color w:val="0000FF" w:themeColor="hyperlink"/>
      <w:u w:val="single"/>
    </w:rPr>
  </w:style>
  <w:style w:type="paragraph" w:styleId="BalloonText">
    <w:name w:val="Balloon Text"/>
    <w:basedOn w:val="Normal"/>
    <w:link w:val="BalloonTextChar"/>
    <w:uiPriority w:val="99"/>
    <w:semiHidden/>
    <w:unhideWhenUsed/>
    <w:rsid w:val="008602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B9"/>
    <w:rPr>
      <w:rFonts w:ascii="Segoe UI" w:eastAsia="Times New Roman" w:hAnsi="Segoe UI" w:cs="Segoe UI"/>
      <w:sz w:val="18"/>
      <w:szCs w:val="18"/>
    </w:rPr>
  </w:style>
  <w:style w:type="paragraph" w:customStyle="1" w:styleId="msonormal0">
    <w:name w:val="msonormal"/>
    <w:basedOn w:val="Normal"/>
    <w:rsid w:val="00AB4F8D"/>
    <w:pPr>
      <w:spacing w:before="100" w:beforeAutospacing="1" w:after="100" w:afterAutospacing="1"/>
    </w:pPr>
    <w:rPr>
      <w:szCs w:val="24"/>
    </w:rPr>
  </w:style>
  <w:style w:type="character" w:styleId="Emphasis">
    <w:name w:val="Emphasis"/>
    <w:basedOn w:val="DefaultParagraphFont"/>
    <w:uiPriority w:val="20"/>
    <w:qFormat/>
    <w:rsid w:val="00502CDD"/>
    <w:rPr>
      <w:i/>
      <w:iCs/>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630F1"/>
    <w:rPr>
      <w:b/>
      <w:bCs/>
    </w:rPr>
  </w:style>
  <w:style w:type="character" w:customStyle="1" w:styleId="CommentSubjectChar">
    <w:name w:val="Comment Subject Char"/>
    <w:basedOn w:val="CommentTextChar"/>
    <w:link w:val="CommentSubject"/>
    <w:uiPriority w:val="99"/>
    <w:semiHidden/>
    <w:rsid w:val="006630F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21008">
      <w:bodyDiv w:val="1"/>
      <w:marLeft w:val="0"/>
      <w:marRight w:val="0"/>
      <w:marTop w:val="0"/>
      <w:marBottom w:val="0"/>
      <w:divBdr>
        <w:top w:val="none" w:sz="0" w:space="0" w:color="auto"/>
        <w:left w:val="none" w:sz="0" w:space="0" w:color="auto"/>
        <w:bottom w:val="none" w:sz="0" w:space="0" w:color="auto"/>
        <w:right w:val="none" w:sz="0" w:space="0" w:color="auto"/>
      </w:divBdr>
    </w:div>
    <w:div w:id="2094549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olarworks.uvm.edu/comfac/1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53C47AD-68CF-4D73-95F9-325F430E929E}"/>
      </w:docPartPr>
      <w:docPartBody>
        <w:p w:rsidR="007B5AE9" w:rsidRDefault="007B5AE9">
          <w:r w:rsidRPr="00F50098">
            <w:rPr>
              <w:rStyle w:val="PlaceholderText"/>
            </w:rPr>
            <w:t>Click here to enter text.</w:t>
          </w:r>
        </w:p>
      </w:docPartBody>
    </w:docPart>
    <w:docPart>
      <w:docPartPr>
        <w:name w:val="A50782C23B444BFA8231B1B4F729AE35"/>
        <w:category>
          <w:name w:val="General"/>
          <w:gallery w:val="placeholder"/>
        </w:category>
        <w:types>
          <w:type w:val="bbPlcHdr"/>
        </w:types>
        <w:behaviors>
          <w:behavior w:val="content"/>
        </w:behaviors>
        <w:guid w:val="{7F562697-38F9-4311-B9C9-5670C12CF311}"/>
      </w:docPartPr>
      <w:docPartBody>
        <w:p w:rsidR="0059448E" w:rsidRDefault="001F19DA">
          <w:r>
            <w:rPr>
              <w:rStyle w:val="PlaceholderText"/>
            </w:rPr>
            <w:t>Full R Name</w:t>
          </w:r>
        </w:p>
      </w:docPartBody>
    </w:docPart>
    <w:docPart>
      <w:docPartPr>
        <w:name w:val="1811EA0A25714763BD1198271BAA1557"/>
        <w:category>
          <w:name w:val="General"/>
          <w:gallery w:val="placeholder"/>
        </w:category>
        <w:types>
          <w:type w:val="bbPlcHdr"/>
        </w:types>
        <w:behaviors>
          <w:behavior w:val="content"/>
        </w:behaviors>
        <w:guid w:val="{28EF4CAD-D700-4B5A-909F-57E474168AF5}"/>
      </w:docPartPr>
      <w:docPartBody>
        <w:p w:rsidR="0059448E" w:rsidRDefault="001F19DA">
          <w:r>
            <w:rPr>
              <w:rStyle w:val="PlaceholderText"/>
            </w:rPr>
            <w:t>Your Title</w:t>
          </w:r>
        </w:p>
      </w:docPartBody>
    </w:docPart>
    <w:docPart>
      <w:docPartPr>
        <w:name w:val="7FE294AD9CF3469E806BAF194CCE0091"/>
        <w:category>
          <w:name w:val="General"/>
          <w:gallery w:val="placeholder"/>
        </w:category>
        <w:types>
          <w:type w:val="bbPlcHdr"/>
        </w:types>
        <w:behaviors>
          <w:behavior w:val="content"/>
        </w:behaviors>
        <w:guid w:val="{1AD87BCA-560D-4981-B3FF-2DC2FBA25601}"/>
      </w:docPartPr>
      <w:docPartBody>
        <w:p w:rsidR="0059448E" w:rsidRDefault="001F19DA">
          <w:r>
            <w:rPr>
              <w:rStyle w:val="PlaceholderText"/>
            </w:rPr>
            <w:t>List your primary department if joint appointment</w:t>
          </w:r>
        </w:p>
      </w:docPartBody>
    </w:docPart>
    <w:docPart>
      <w:docPartPr>
        <w:name w:val="ED4BAF697993491F98048A65B84D2018"/>
        <w:category>
          <w:name w:val="General"/>
          <w:gallery w:val="placeholder"/>
        </w:category>
        <w:types>
          <w:type w:val="bbPlcHdr"/>
        </w:types>
        <w:behaviors>
          <w:behavior w:val="content"/>
        </w:behaviors>
        <w:guid w:val="{DDAA3D96-6348-4E6C-B503-7588D756E49F}"/>
      </w:docPartPr>
      <w:docPartBody>
        <w:p w:rsidR="0059448E" w:rsidRDefault="001F19DA">
          <w:r>
            <w:rPr>
              <w:rStyle w:val="PlaceholderText"/>
            </w:rPr>
            <w:t>Your website</w:t>
          </w:r>
        </w:p>
      </w:docPartBody>
    </w:docPart>
    <w:docPart>
      <w:docPartPr>
        <w:name w:val="6C1A64F859C64A9F8509E797CA68466E"/>
        <w:category>
          <w:name w:val="General"/>
          <w:gallery w:val="placeholder"/>
        </w:category>
        <w:types>
          <w:type w:val="bbPlcHdr"/>
        </w:types>
        <w:behaviors>
          <w:behavior w:val="content"/>
        </w:behaviors>
        <w:guid w:val="{15E08340-A650-4930-8809-37A42B65B7B3}"/>
      </w:docPartPr>
      <w:docPartBody>
        <w:p w:rsidR="0059448E" w:rsidRDefault="001F19DA">
          <w:r>
            <w:rPr>
              <w:rStyle w:val="PlaceholderText"/>
              <w:sz w:val="20"/>
            </w:rPr>
            <w:t>19XX-XXXX</w:t>
          </w:r>
        </w:p>
      </w:docPartBody>
    </w:docPart>
    <w:docPart>
      <w:docPartPr>
        <w:name w:val="77A386B442AB4DD68D5EC776F3567595"/>
        <w:category>
          <w:name w:val="General"/>
          <w:gallery w:val="placeholder"/>
        </w:category>
        <w:types>
          <w:type w:val="bbPlcHdr"/>
        </w:types>
        <w:behaviors>
          <w:behavior w:val="content"/>
        </w:behaviors>
        <w:guid w:val="{08B6D78A-8051-4FA0-BD2C-0146EA597676}"/>
      </w:docPartPr>
      <w:docPartBody>
        <w:p w:rsidR="0059448E" w:rsidRDefault="001F19DA">
          <w:r>
            <w:rPr>
              <w:rStyle w:val="PlaceholderText"/>
              <w:sz w:val="20"/>
            </w:rPr>
            <w:t>Jonathan J Schwartz, MD</w:t>
          </w:r>
        </w:p>
      </w:docPartBody>
    </w:docPart>
    <w:docPart>
      <w:docPartPr>
        <w:name w:val="032C55BFDB39418584617251F5B39AD5"/>
        <w:category>
          <w:name w:val="General"/>
          <w:gallery w:val="placeholder"/>
        </w:category>
        <w:types>
          <w:type w:val="bbPlcHdr"/>
        </w:types>
        <w:behaviors>
          <w:behavior w:val="content"/>
        </w:behaviors>
        <w:guid w:val="{0232A690-15C8-45DD-A22D-3A877DC6D5C1}"/>
      </w:docPartPr>
      <w:docPartBody>
        <w:p w:rsidR="0059448E" w:rsidRDefault="001F19DA">
          <w:r>
            <w:rPr>
              <w:rStyle w:val="PlaceholderText"/>
              <w:sz w:val="20"/>
            </w:rPr>
            <w:t>Urology Research Fellow</w:t>
          </w:r>
        </w:p>
      </w:docPartBody>
    </w:docPart>
    <w:docPart>
      <w:docPartPr>
        <w:name w:val="99E36B7A79C04BF2872F40AF3C5969B8"/>
        <w:category>
          <w:name w:val="General"/>
          <w:gallery w:val="placeholder"/>
        </w:category>
        <w:types>
          <w:type w:val="bbPlcHdr"/>
        </w:types>
        <w:behaviors>
          <w:behavior w:val="content"/>
        </w:behaviors>
        <w:guid w:val="{7A8E094B-0D82-48FE-81C3-4DD9D0141886}"/>
      </w:docPartPr>
      <w:docPartBody>
        <w:p w:rsidR="0059448E" w:rsidRDefault="001F19DA">
          <w:r>
            <w:rPr>
              <w:rStyle w:val="PlaceholderText"/>
              <w:sz w:val="20"/>
            </w:rPr>
            <w:t>Research Supervision</w:t>
          </w:r>
        </w:p>
      </w:docPartBody>
    </w:docPart>
    <w:docPart>
      <w:docPartPr>
        <w:name w:val="5E1B0AD2ED7B4E12BC44DCC84C2FC0CD"/>
        <w:category>
          <w:name w:val="General"/>
          <w:gallery w:val="placeholder"/>
        </w:category>
        <w:types>
          <w:type w:val="bbPlcHdr"/>
        </w:types>
        <w:behaviors>
          <w:behavior w:val="content"/>
        </w:behaviors>
        <w:guid w:val="{96EE2A74-0368-4C8A-B4B5-C6E850904152}"/>
      </w:docPartPr>
      <w:docPartBody>
        <w:p w:rsidR="0059448E" w:rsidRDefault="001F19DA">
          <w:r>
            <w:rPr>
              <w:rStyle w:val="PlaceholderText"/>
              <w:sz w:val="20"/>
            </w:rPr>
            <w:t>Asst. Prof., Biol. Columbia University</w:t>
          </w:r>
        </w:p>
      </w:docPartBody>
    </w:docPart>
    <w:docPart>
      <w:docPartPr>
        <w:name w:val="A6FC005EC742432BBE75FFBFC198BE85"/>
        <w:category>
          <w:name w:val="General"/>
          <w:gallery w:val="placeholder"/>
        </w:category>
        <w:types>
          <w:type w:val="bbPlcHdr"/>
        </w:types>
        <w:behaviors>
          <w:behavior w:val="content"/>
        </w:behaviors>
        <w:guid w:val="{E05A5D82-793C-47E7-94FD-037555AA6747}"/>
      </w:docPartPr>
      <w:docPartBody>
        <w:p w:rsidR="0059448E" w:rsidRDefault="001F19DA">
          <w:r>
            <w:rPr>
              <w:rStyle w:val="PlaceholderText"/>
            </w:rPr>
            <w:t>2015-present</w:t>
          </w:r>
        </w:p>
      </w:docPartBody>
    </w:docPart>
    <w:docPart>
      <w:docPartPr>
        <w:name w:val="D8E2F0401B0E4289846B6DC797CCD444"/>
        <w:category>
          <w:name w:val="General"/>
          <w:gallery w:val="placeholder"/>
        </w:category>
        <w:types>
          <w:type w:val="bbPlcHdr"/>
        </w:types>
        <w:behaviors>
          <w:behavior w:val="content"/>
        </w:behaviors>
        <w:guid w:val="{62A30320-F1BE-4640-8DB1-D3BDAD62DB06}"/>
      </w:docPartPr>
      <w:docPartBody>
        <w:p w:rsidR="0059448E" w:rsidRDefault="001F19DA">
          <w:r>
            <w:rPr>
              <w:rStyle w:val="PlaceholderText"/>
            </w:rPr>
            <w:t>ABIM Maintenance of Certificate Performance Improvement</w:t>
          </w:r>
        </w:p>
      </w:docPartBody>
    </w:docPart>
    <w:docPart>
      <w:docPartPr>
        <w:name w:val="36988A2177584DA89CF9791F19FCC779"/>
        <w:category>
          <w:name w:val="General"/>
          <w:gallery w:val="placeholder"/>
        </w:category>
        <w:types>
          <w:type w:val="bbPlcHdr"/>
        </w:types>
        <w:behaviors>
          <w:behavior w:val="content"/>
        </w:behaviors>
        <w:guid w:val="{DD73377F-9E3A-4FDE-8EBC-96B6BD36C7F8}"/>
      </w:docPartPr>
      <w:docPartBody>
        <w:p w:rsidR="00F85467" w:rsidRDefault="001F19DA">
          <w:r>
            <w:rPr>
              <w:rStyle w:val="PlaceholderText"/>
            </w:rPr>
            <w:t>19XX-2000</w:t>
          </w:r>
        </w:p>
      </w:docPartBody>
    </w:docPart>
    <w:docPart>
      <w:docPartPr>
        <w:name w:val="7DDBAA9DEF7A41B4A361375E2102B8CA"/>
        <w:category>
          <w:name w:val="General"/>
          <w:gallery w:val="placeholder"/>
        </w:category>
        <w:types>
          <w:type w:val="bbPlcHdr"/>
        </w:types>
        <w:behaviors>
          <w:behavior w:val="content"/>
        </w:behaviors>
        <w:guid w:val="{CB78462D-A251-4051-8CDE-39E94F243309}"/>
      </w:docPartPr>
      <w:docPartBody>
        <w:p w:rsidR="00F85467" w:rsidRDefault="001F19DA">
          <w:r>
            <w:rPr>
              <w:rStyle w:val="PlaceholderText"/>
            </w:rPr>
            <w:t>Department of Physiology</w:t>
          </w:r>
        </w:p>
      </w:docPartBody>
    </w:docPart>
    <w:docPart>
      <w:docPartPr>
        <w:name w:val="089E8D0A0B68423E9C6F4B735B017F7E"/>
        <w:category>
          <w:name w:val="General"/>
          <w:gallery w:val="placeholder"/>
        </w:category>
        <w:types>
          <w:type w:val="bbPlcHdr"/>
        </w:types>
        <w:behaviors>
          <w:behavior w:val="content"/>
        </w:behaviors>
        <w:guid w:val="{CC18D3D0-4705-4430-8A87-54231DDCFF23}"/>
      </w:docPartPr>
      <w:docPartBody>
        <w:p w:rsidR="00F85467" w:rsidRDefault="001F19DA">
          <w:r>
            <w:rPr>
              <w:rStyle w:val="PlaceholderText"/>
            </w:rPr>
            <w:t>Microscope Committee</w:t>
          </w:r>
        </w:p>
      </w:docPartBody>
    </w:docPart>
    <w:docPart>
      <w:docPartPr>
        <w:name w:val="7EF63EACD5C24F39A868E9E05D32728E"/>
        <w:category>
          <w:name w:val="General"/>
          <w:gallery w:val="placeholder"/>
        </w:category>
        <w:types>
          <w:type w:val="bbPlcHdr"/>
        </w:types>
        <w:behaviors>
          <w:behavior w:val="content"/>
        </w:behaviors>
        <w:guid w:val="{C03DD086-07FC-443B-9181-291CC429FC3C}"/>
      </w:docPartPr>
      <w:docPartBody>
        <w:p w:rsidR="00F85467" w:rsidRDefault="001F19DA">
          <w:r>
            <w:rPr>
              <w:rStyle w:val="PlaceholderText"/>
            </w:rPr>
            <w:t>Member</w:t>
          </w:r>
        </w:p>
      </w:docPartBody>
    </w:docPart>
    <w:docPart>
      <w:docPartPr>
        <w:name w:val="B19564570B0549839E61B1FF82FE3040"/>
        <w:category>
          <w:name w:val="General"/>
          <w:gallery w:val="placeholder"/>
        </w:category>
        <w:types>
          <w:type w:val="bbPlcHdr"/>
        </w:types>
        <w:behaviors>
          <w:behavior w:val="content"/>
        </w:behaviors>
        <w:guid w:val="{B5BE2221-2013-403F-AE2B-0EF48A85544A}"/>
      </w:docPartPr>
      <w:docPartBody>
        <w:p w:rsidR="00F85467" w:rsidRDefault="001F19DA">
          <w:r>
            <w:rPr>
              <w:rStyle w:val="PlaceholderText"/>
            </w:rPr>
            <w:t>20XX-20XX</w:t>
          </w:r>
        </w:p>
      </w:docPartBody>
    </w:docPart>
    <w:docPart>
      <w:docPartPr>
        <w:name w:val="A03AA353FEAE479FABD86FCB83EDA5F8"/>
        <w:category>
          <w:name w:val="General"/>
          <w:gallery w:val="placeholder"/>
        </w:category>
        <w:types>
          <w:type w:val="bbPlcHdr"/>
        </w:types>
        <w:behaviors>
          <w:behavior w:val="content"/>
        </w:behaviors>
        <w:guid w:val="{B49ADFB6-8D16-440D-82C6-16B0796EED1E}"/>
      </w:docPartPr>
      <w:docPartBody>
        <w:p w:rsidR="00F85467" w:rsidRDefault="001F19DA">
          <w:r>
            <w:rPr>
              <w:rStyle w:val="PlaceholderText"/>
            </w:rPr>
            <w:t>Department of Physiology</w:t>
          </w:r>
        </w:p>
      </w:docPartBody>
    </w:docPart>
    <w:docPart>
      <w:docPartPr>
        <w:name w:val="E158FAFB75D94A759DD4156E12430A80"/>
        <w:category>
          <w:name w:val="General"/>
          <w:gallery w:val="placeholder"/>
        </w:category>
        <w:types>
          <w:type w:val="bbPlcHdr"/>
        </w:types>
        <w:behaviors>
          <w:behavior w:val="content"/>
        </w:behaviors>
        <w:guid w:val="{DD25DCA1-E09E-486D-94F0-26162C2E0250}"/>
      </w:docPartPr>
      <w:docPartBody>
        <w:p w:rsidR="00F85467" w:rsidRDefault="001F19DA">
          <w:r>
            <w:rPr>
              <w:rStyle w:val="PlaceholderText"/>
            </w:rPr>
            <w:t>Faculty Search Committee</w:t>
          </w:r>
        </w:p>
      </w:docPartBody>
    </w:docPart>
    <w:docPart>
      <w:docPartPr>
        <w:name w:val="2F4B5A0D0F67492E85EBB6D8F8F3D0B9"/>
        <w:category>
          <w:name w:val="General"/>
          <w:gallery w:val="placeholder"/>
        </w:category>
        <w:types>
          <w:type w:val="bbPlcHdr"/>
        </w:types>
        <w:behaviors>
          <w:behavior w:val="content"/>
        </w:behaviors>
        <w:guid w:val="{A96246D1-35D0-46A8-9027-11C5DDE0387A}"/>
      </w:docPartPr>
      <w:docPartBody>
        <w:p w:rsidR="00F85467" w:rsidRDefault="001F19DA">
          <w:r>
            <w:rPr>
              <w:rStyle w:val="PlaceholderText"/>
            </w:rPr>
            <w:t>Use Table Tools, Layout to insert Rows</w:t>
          </w:r>
        </w:p>
      </w:docPartBody>
    </w:docPart>
    <w:docPart>
      <w:docPartPr>
        <w:name w:val="B1829C40C0AD4C54A284B04D7E4D76DE"/>
        <w:category>
          <w:name w:val="General"/>
          <w:gallery w:val="placeholder"/>
        </w:category>
        <w:types>
          <w:type w:val="bbPlcHdr"/>
        </w:types>
        <w:behaviors>
          <w:behavior w:val="content"/>
        </w:behaviors>
        <w:guid w:val="{CFA922C4-C0EB-4C27-B321-B923AD8F8D75}"/>
      </w:docPartPr>
      <w:docPartBody>
        <w:p w:rsidR="007C2A27" w:rsidRDefault="000C6EEF">
          <w:r>
            <w:rPr>
              <w:rStyle w:val="PlaceholderText"/>
            </w:rPr>
            <w:t>University of California, San Francisco</w:t>
          </w:r>
        </w:p>
      </w:docPartBody>
    </w:docPart>
    <w:docPart>
      <w:docPartPr>
        <w:name w:val="E809E819B6E742FCA35BA115CBD55C11"/>
        <w:category>
          <w:name w:val="General"/>
          <w:gallery w:val="placeholder"/>
        </w:category>
        <w:types>
          <w:type w:val="bbPlcHdr"/>
        </w:types>
        <w:behaviors>
          <w:behavior w:val="content"/>
        </w:behaviors>
        <w:guid w:val="{4B70834D-80BF-4061-AF44-01E54ABA5107}"/>
      </w:docPartPr>
      <w:docPartBody>
        <w:p w:rsidR="00B14129" w:rsidRDefault="007C06BD" w:rsidP="007C06BD">
          <w:pPr>
            <w:pStyle w:val="E809E819B6E742FCA35BA115CBD55C11"/>
          </w:pPr>
          <w:r>
            <w:rPr>
              <w:rStyle w:val="PlaceholderText"/>
            </w:rPr>
            <w:t>New Orleans, LA</w:t>
          </w:r>
        </w:p>
      </w:docPartBody>
    </w:docPart>
    <w:docPart>
      <w:docPartPr>
        <w:name w:val="33B78BCDE25844F384F7F344FC697B50"/>
        <w:category>
          <w:name w:val="General"/>
          <w:gallery w:val="placeholder"/>
        </w:category>
        <w:types>
          <w:type w:val="bbPlcHdr"/>
        </w:types>
        <w:behaviors>
          <w:behavior w:val="content"/>
        </w:behaviors>
        <w:guid w:val="{853E2924-A77E-4D52-A484-49678E111179}"/>
      </w:docPartPr>
      <w:docPartBody>
        <w:p w:rsidR="008B7432" w:rsidRDefault="00B14129" w:rsidP="00B14129">
          <w:pPr>
            <w:pStyle w:val="33B78BCDE25844F384F7F344FC697B50"/>
          </w:pPr>
          <w:r>
            <w:rPr>
              <w:rStyle w:val="PlaceholderText"/>
            </w:rPr>
            <w:t>2006-2009</w:t>
          </w:r>
        </w:p>
      </w:docPartBody>
    </w:docPart>
    <w:docPart>
      <w:docPartPr>
        <w:name w:val="813B891D388B4EAF97A7EC1312A4BB20"/>
        <w:category>
          <w:name w:val="General"/>
          <w:gallery w:val="placeholder"/>
        </w:category>
        <w:types>
          <w:type w:val="bbPlcHdr"/>
        </w:types>
        <w:behaviors>
          <w:behavior w:val="content"/>
        </w:behaviors>
        <w:guid w:val="{46161E9A-F3EE-4FC7-ADA2-275595AD0F92}"/>
      </w:docPartPr>
      <w:docPartBody>
        <w:p w:rsidR="008B7432" w:rsidRDefault="00B14129" w:rsidP="00B14129">
          <w:pPr>
            <w:pStyle w:val="813B891D388B4EAF97A7EC1312A4BB20"/>
          </w:pPr>
          <w:r>
            <w:rPr>
              <w:rStyle w:val="PlaceholderText"/>
            </w:rPr>
            <w:t>Good Quality Control</w:t>
          </w:r>
        </w:p>
      </w:docPartBody>
    </w:docPart>
    <w:docPart>
      <w:docPartPr>
        <w:name w:val="7C5082302FC44531B53BC0FF1FD93162"/>
        <w:category>
          <w:name w:val="General"/>
          <w:gallery w:val="placeholder"/>
        </w:category>
        <w:types>
          <w:type w:val="bbPlcHdr"/>
        </w:types>
        <w:behaviors>
          <w:behavior w:val="content"/>
        </w:behaviors>
        <w:guid w:val="{0B17B007-F9EE-445A-A08C-45350B0CF732}"/>
      </w:docPartPr>
      <w:docPartBody>
        <w:p w:rsidR="008B7432" w:rsidRDefault="00B14129" w:rsidP="00B14129">
          <w:pPr>
            <w:pStyle w:val="7C5082302FC44531B53BC0FF1FD93162"/>
          </w:pPr>
          <w:r>
            <w:rPr>
              <w:rStyle w:val="PlaceholderText"/>
            </w:rPr>
            <w:t>1998</w:t>
          </w:r>
        </w:p>
      </w:docPartBody>
    </w:docPart>
    <w:docPart>
      <w:docPartPr>
        <w:name w:val="76E932976AFB4A1ABDD3A3C14AD2AD36"/>
        <w:category>
          <w:name w:val="General"/>
          <w:gallery w:val="placeholder"/>
        </w:category>
        <w:types>
          <w:type w:val="bbPlcHdr"/>
        </w:types>
        <w:behaviors>
          <w:behavior w:val="content"/>
        </w:behaviors>
        <w:guid w:val="{DC48BFAC-EC36-48E1-9855-BD9DC773A6DF}"/>
      </w:docPartPr>
      <w:docPartBody>
        <w:p w:rsidR="008B7432" w:rsidRDefault="00B14129" w:rsidP="00B14129">
          <w:pPr>
            <w:pStyle w:val="76E932976AFB4A1ABDD3A3C14AD2AD36"/>
          </w:pPr>
          <w:r>
            <w:rPr>
              <w:rStyle w:val="PlaceholderText"/>
            </w:rPr>
            <w:t>UVM MC GI Program</w:t>
          </w:r>
        </w:p>
      </w:docPartBody>
    </w:docPart>
    <w:docPart>
      <w:docPartPr>
        <w:name w:val="2E26E396E8334463BD922722C242E6A1"/>
        <w:category>
          <w:name w:val="General"/>
          <w:gallery w:val="placeholder"/>
        </w:category>
        <w:types>
          <w:type w:val="bbPlcHdr"/>
        </w:types>
        <w:behaviors>
          <w:behavior w:val="content"/>
        </w:behaviors>
        <w:guid w:val="{AA1DFA13-345F-4996-937A-2C91A10FBDCD}"/>
      </w:docPartPr>
      <w:docPartBody>
        <w:p w:rsidR="008B7432" w:rsidRDefault="00B14129" w:rsidP="00B14129">
          <w:pPr>
            <w:pStyle w:val="2E26E396E8334463BD922722C242E6A1"/>
          </w:pPr>
          <w:r>
            <w:rPr>
              <w:rStyle w:val="PlaceholderText"/>
            </w:rPr>
            <w:t>Burlington, VT</w:t>
          </w:r>
        </w:p>
      </w:docPartBody>
    </w:docPart>
    <w:docPart>
      <w:docPartPr>
        <w:name w:val="D636013FF08649F2980E38094EF5046E"/>
        <w:category>
          <w:name w:val="General"/>
          <w:gallery w:val="placeholder"/>
        </w:category>
        <w:types>
          <w:type w:val="bbPlcHdr"/>
        </w:types>
        <w:behaviors>
          <w:behavior w:val="content"/>
        </w:behaviors>
        <w:guid w:val="{F9A135BA-763F-4E00-98A0-04E9D2207981}"/>
      </w:docPartPr>
      <w:docPartBody>
        <w:p w:rsidR="00701D4B" w:rsidRDefault="001915EB" w:rsidP="001915EB">
          <w:pPr>
            <w:pStyle w:val="D636013FF08649F2980E38094EF5046E"/>
          </w:pPr>
          <w:r>
            <w:rPr>
              <w:rStyle w:val="PlaceholderText"/>
            </w:rPr>
            <w:t>Incorporate quality metrics in daily interdisciplinary rounds</w:t>
          </w:r>
        </w:p>
      </w:docPartBody>
    </w:docPart>
    <w:docPart>
      <w:docPartPr>
        <w:name w:val="9214207E5CD5479184EBB6ACC45A8685"/>
        <w:category>
          <w:name w:val="General"/>
          <w:gallery w:val="placeholder"/>
        </w:category>
        <w:types>
          <w:type w:val="bbPlcHdr"/>
        </w:types>
        <w:behaviors>
          <w:behavior w:val="content"/>
        </w:behaviors>
        <w:guid w:val="{8F8D004F-B24D-4530-91C2-AD9311176A92}"/>
      </w:docPartPr>
      <w:docPartBody>
        <w:p w:rsidR="00171349" w:rsidRDefault="00171349" w:rsidP="00171349">
          <w:pPr>
            <w:pStyle w:val="9214207E5CD5479184EBB6ACC45A8685"/>
          </w:pPr>
          <w:r>
            <w:rPr>
              <w:rStyle w:val="PlaceholderText"/>
            </w:rPr>
            <w:t>2006-2009</w:t>
          </w:r>
        </w:p>
      </w:docPartBody>
    </w:docPart>
    <w:docPart>
      <w:docPartPr>
        <w:name w:val="5435BA4A1539416D811E1B2BE01BD7A3"/>
        <w:category>
          <w:name w:val="General"/>
          <w:gallery w:val="placeholder"/>
        </w:category>
        <w:types>
          <w:type w:val="bbPlcHdr"/>
        </w:types>
        <w:behaviors>
          <w:behavior w:val="content"/>
        </w:behaviors>
        <w:guid w:val="{92FAE65D-634F-4179-9765-5FB326C851D0}"/>
      </w:docPartPr>
      <w:docPartBody>
        <w:p w:rsidR="00171349" w:rsidRDefault="00171349" w:rsidP="00171349">
          <w:pPr>
            <w:pStyle w:val="5435BA4A1539416D811E1B2BE01BD7A3"/>
          </w:pPr>
          <w:r>
            <w:rPr>
              <w:rStyle w:val="PlaceholderText"/>
            </w:rPr>
            <w:t>Good Quality Control</w:t>
          </w:r>
        </w:p>
      </w:docPartBody>
    </w:docPart>
    <w:docPart>
      <w:docPartPr>
        <w:name w:val="A282FFA770FA4216AF7F4DEEDFDA6F0C"/>
        <w:category>
          <w:name w:val="General"/>
          <w:gallery w:val="placeholder"/>
        </w:category>
        <w:types>
          <w:type w:val="bbPlcHdr"/>
        </w:types>
        <w:behaviors>
          <w:behavior w:val="content"/>
        </w:behaviors>
        <w:guid w:val="{EFEF8C73-DA59-474F-80B6-67B2A9939DF6}"/>
      </w:docPartPr>
      <w:docPartBody>
        <w:p w:rsidR="00171349" w:rsidRDefault="00171349" w:rsidP="00171349">
          <w:pPr>
            <w:pStyle w:val="A282FFA770FA4216AF7F4DEEDFDA6F0C"/>
          </w:pPr>
          <w:r>
            <w:rPr>
              <w:rStyle w:val="PlaceholderText"/>
            </w:rPr>
            <w:t>2006-2009</w:t>
          </w:r>
        </w:p>
      </w:docPartBody>
    </w:docPart>
    <w:docPart>
      <w:docPartPr>
        <w:name w:val="6FBE00C9A1A545409CFB47EEECB86A6D"/>
        <w:category>
          <w:name w:val="General"/>
          <w:gallery w:val="placeholder"/>
        </w:category>
        <w:types>
          <w:type w:val="bbPlcHdr"/>
        </w:types>
        <w:behaviors>
          <w:behavior w:val="content"/>
        </w:behaviors>
        <w:guid w:val="{612BF005-02F8-4C8D-B198-0EA78B89840E}"/>
      </w:docPartPr>
      <w:docPartBody>
        <w:p w:rsidR="00C7486A" w:rsidRDefault="00C7486A" w:rsidP="00C7486A">
          <w:pPr>
            <w:pStyle w:val="6FBE00C9A1A545409CFB47EEECB86A6D"/>
          </w:pPr>
          <w:r>
            <w:rPr>
              <w:rStyle w:val="PlaceholderText"/>
            </w:rPr>
            <w:t>2006-2009</w:t>
          </w:r>
        </w:p>
      </w:docPartBody>
    </w:docPart>
    <w:docPart>
      <w:docPartPr>
        <w:name w:val="A77D76D9057640B28F5F88E606B5ACB5"/>
        <w:category>
          <w:name w:val="General"/>
          <w:gallery w:val="placeholder"/>
        </w:category>
        <w:types>
          <w:type w:val="bbPlcHdr"/>
        </w:types>
        <w:behaviors>
          <w:behavior w:val="content"/>
        </w:behaviors>
        <w:guid w:val="{7F177FAA-DCC0-4480-AE53-9FCD656284AD}"/>
      </w:docPartPr>
      <w:docPartBody>
        <w:p w:rsidR="00C7486A" w:rsidRDefault="00C7486A" w:rsidP="00C7486A">
          <w:pPr>
            <w:pStyle w:val="A77D76D9057640B28F5F88E606B5ACB5"/>
          </w:pPr>
          <w:r>
            <w:rPr>
              <w:rStyle w:val="PlaceholderText"/>
            </w:rPr>
            <w:t>Good Quality Control</w:t>
          </w:r>
        </w:p>
      </w:docPartBody>
    </w:docPart>
    <w:docPart>
      <w:docPartPr>
        <w:name w:val="038D69B0563149CEB125269DEAA65456"/>
        <w:category>
          <w:name w:val="General"/>
          <w:gallery w:val="placeholder"/>
        </w:category>
        <w:types>
          <w:type w:val="bbPlcHdr"/>
        </w:types>
        <w:behaviors>
          <w:behavior w:val="content"/>
        </w:behaviors>
        <w:guid w:val="{DD71FB43-C981-4197-9913-AFF30116D97B}"/>
      </w:docPartPr>
      <w:docPartBody>
        <w:p w:rsidR="00C7486A" w:rsidRDefault="00C7486A" w:rsidP="00C7486A">
          <w:pPr>
            <w:pStyle w:val="038D69B0563149CEB125269DEAA65456"/>
          </w:pPr>
          <w:r>
            <w:rPr>
              <w:rStyle w:val="PlaceholderText"/>
            </w:rPr>
            <w:t>Member</w:t>
          </w:r>
        </w:p>
      </w:docPartBody>
    </w:docPart>
    <w:docPart>
      <w:docPartPr>
        <w:name w:val="183DA0EC54A14189A70D6F052816640D"/>
        <w:category>
          <w:name w:val="General"/>
          <w:gallery w:val="placeholder"/>
        </w:category>
        <w:types>
          <w:type w:val="bbPlcHdr"/>
        </w:types>
        <w:behaviors>
          <w:behavior w:val="content"/>
        </w:behaviors>
        <w:guid w:val="{32A2D203-3F99-4A91-907C-729622AA6FD5}"/>
      </w:docPartPr>
      <w:docPartBody>
        <w:p w:rsidR="00C7486A" w:rsidRDefault="00C7486A" w:rsidP="00C7486A">
          <w:pPr>
            <w:pStyle w:val="183DA0EC54A14189A70D6F052816640D"/>
          </w:pPr>
          <w:r>
            <w:rPr>
              <w:rStyle w:val="PlaceholderText"/>
            </w:rPr>
            <w:t>2009-2015</w:t>
          </w:r>
        </w:p>
      </w:docPartBody>
    </w:docPart>
    <w:docPart>
      <w:docPartPr>
        <w:name w:val="F9FEBC9C3CBE49F288AD454A52BDB423"/>
        <w:category>
          <w:name w:val="General"/>
          <w:gallery w:val="placeholder"/>
        </w:category>
        <w:types>
          <w:type w:val="bbPlcHdr"/>
        </w:types>
        <w:behaviors>
          <w:behavior w:val="content"/>
        </w:behaviors>
        <w:guid w:val="{EDED2ADF-F6C6-471E-BC2C-7D703777B5BD}"/>
      </w:docPartPr>
      <w:docPartBody>
        <w:p w:rsidR="00C7486A" w:rsidRDefault="00C7486A" w:rsidP="00C7486A">
          <w:pPr>
            <w:pStyle w:val="F9FEBC9C3CBE49F288AD454A52BDB423"/>
          </w:pPr>
          <w:r>
            <w:rPr>
              <w:rStyle w:val="PlaceholderText"/>
            </w:rPr>
            <w:t>Clinical Operations Committee</w:t>
          </w:r>
        </w:p>
      </w:docPartBody>
    </w:docPart>
    <w:docPart>
      <w:docPartPr>
        <w:name w:val="B53BD39F49064E13960B349EC3FC5BAF"/>
        <w:category>
          <w:name w:val="General"/>
          <w:gallery w:val="placeholder"/>
        </w:category>
        <w:types>
          <w:type w:val="bbPlcHdr"/>
        </w:types>
        <w:behaviors>
          <w:behavior w:val="content"/>
        </w:behaviors>
        <w:guid w:val="{F2D2E89F-8C76-4600-95B4-82551E77A135}"/>
      </w:docPartPr>
      <w:docPartBody>
        <w:p w:rsidR="00C7486A" w:rsidRDefault="00C7486A" w:rsidP="00C7486A">
          <w:pPr>
            <w:pStyle w:val="B53BD39F49064E13960B349EC3FC5BAF"/>
          </w:pPr>
          <w:r>
            <w:rPr>
              <w:rStyle w:val="PlaceholderText"/>
            </w:rPr>
            <w:t>Member</w:t>
          </w:r>
        </w:p>
      </w:docPartBody>
    </w:docPart>
    <w:docPart>
      <w:docPartPr>
        <w:name w:val="ACFABAFE18BD4C07966A62D0DE71A7B6"/>
        <w:category>
          <w:name w:val="General"/>
          <w:gallery w:val="placeholder"/>
        </w:category>
        <w:types>
          <w:type w:val="bbPlcHdr"/>
        </w:types>
        <w:behaviors>
          <w:behavior w:val="content"/>
        </w:behaviors>
        <w:guid w:val="{55820827-C72D-4436-827D-B79E16ECE87C}"/>
      </w:docPartPr>
      <w:docPartBody>
        <w:p w:rsidR="00C7486A" w:rsidRDefault="00C7486A" w:rsidP="00C7486A">
          <w:pPr>
            <w:pStyle w:val="ACFABAFE18BD4C07966A62D0DE71A7B6"/>
          </w:pPr>
          <w:r>
            <w:rPr>
              <w:rStyle w:val="PlaceholderText"/>
            </w:rPr>
            <w:t>199X-20XX</w:t>
          </w:r>
        </w:p>
      </w:docPartBody>
    </w:docPart>
    <w:docPart>
      <w:docPartPr>
        <w:name w:val="0CF6445CC98E4F42814C1A3213574AD3"/>
        <w:category>
          <w:name w:val="General"/>
          <w:gallery w:val="placeholder"/>
        </w:category>
        <w:types>
          <w:type w:val="bbPlcHdr"/>
        </w:types>
        <w:behaviors>
          <w:behavior w:val="content"/>
        </w:behaviors>
        <w:guid w:val="{0AD6032F-DA6F-41EF-B706-33225CC7C13B}"/>
      </w:docPartPr>
      <w:docPartBody>
        <w:p w:rsidR="00C7486A" w:rsidRDefault="00C7486A" w:rsidP="00C7486A">
          <w:pPr>
            <w:pStyle w:val="0CF6445CC98E4F42814C1A3213574AD3"/>
          </w:pPr>
          <w:r>
            <w:rPr>
              <w:rStyle w:val="PlaceholderText"/>
            </w:rPr>
            <w:t>Williston, VT</w:t>
          </w:r>
        </w:p>
      </w:docPartBody>
    </w:docPart>
    <w:docPart>
      <w:docPartPr>
        <w:name w:val="3F8BD844008C49E4AC439C7AFD9215C1"/>
        <w:category>
          <w:name w:val="General"/>
          <w:gallery w:val="placeholder"/>
        </w:category>
        <w:types>
          <w:type w:val="bbPlcHdr"/>
        </w:types>
        <w:behaviors>
          <w:behavior w:val="content"/>
        </w:behaviors>
        <w:guid w:val="{4890D3A0-C8A2-47D9-B4FD-419CF25F47D5}"/>
      </w:docPartPr>
      <w:docPartBody>
        <w:p w:rsidR="00C7486A" w:rsidRDefault="00C7486A" w:rsidP="00C7486A">
          <w:pPr>
            <w:pStyle w:val="3F8BD844008C49E4AC439C7AFD9215C1"/>
          </w:pPr>
          <w:r>
            <w:rPr>
              <w:rStyle w:val="PlaceholderText"/>
            </w:rPr>
            <w:t>2009, 2010</w:t>
          </w:r>
        </w:p>
      </w:docPartBody>
    </w:docPart>
    <w:docPart>
      <w:docPartPr>
        <w:name w:val="103209FAFFFA4D46A2F5038630EE750E"/>
        <w:category>
          <w:name w:val="General"/>
          <w:gallery w:val="placeholder"/>
        </w:category>
        <w:types>
          <w:type w:val="bbPlcHdr"/>
        </w:types>
        <w:behaviors>
          <w:behavior w:val="content"/>
        </w:behaviors>
        <w:guid w:val="{1F4767ED-2178-4F4B-B883-162C473E3DF9}"/>
      </w:docPartPr>
      <w:docPartBody>
        <w:p w:rsidR="00C7486A" w:rsidRDefault="00C7486A" w:rsidP="00C7486A">
          <w:pPr>
            <w:pStyle w:val="103209FAFFFA4D46A2F5038630EE750E"/>
          </w:pPr>
          <w:r>
            <w:rPr>
              <w:rStyle w:val="PlaceholderText"/>
            </w:rPr>
            <w:t>Dragoon Boat Festival, Volunteer</w:t>
          </w:r>
        </w:p>
      </w:docPartBody>
    </w:docPart>
    <w:docPart>
      <w:docPartPr>
        <w:name w:val="F31619E8015E465EAAA6833279B588EB"/>
        <w:category>
          <w:name w:val="General"/>
          <w:gallery w:val="placeholder"/>
        </w:category>
        <w:types>
          <w:type w:val="bbPlcHdr"/>
        </w:types>
        <w:behaviors>
          <w:behavior w:val="content"/>
        </w:behaviors>
        <w:guid w:val="{48529947-73D3-4785-BD8A-A0EC8B524A39}"/>
      </w:docPartPr>
      <w:docPartBody>
        <w:p w:rsidR="00C7486A" w:rsidRDefault="00C7486A" w:rsidP="00C7486A">
          <w:pPr>
            <w:pStyle w:val="F31619E8015E465EAAA6833279B588EB"/>
          </w:pPr>
          <w:r>
            <w:rPr>
              <w:rStyle w:val="PlaceholderText"/>
            </w:rPr>
            <w:t>Burlington, VT</w:t>
          </w:r>
        </w:p>
      </w:docPartBody>
    </w:docPart>
    <w:docPart>
      <w:docPartPr>
        <w:name w:val="2C82167D77DD481D820485204759C034"/>
        <w:category>
          <w:name w:val="General"/>
          <w:gallery w:val="placeholder"/>
        </w:category>
        <w:types>
          <w:type w:val="bbPlcHdr"/>
        </w:types>
        <w:behaviors>
          <w:behavior w:val="content"/>
        </w:behaviors>
        <w:guid w:val="{3ABB4F1A-2334-4B02-8981-8E5AB94C72F3}"/>
      </w:docPartPr>
      <w:docPartBody>
        <w:p w:rsidR="00C7486A" w:rsidRDefault="00C7486A" w:rsidP="00C7486A">
          <w:pPr>
            <w:pStyle w:val="2C82167D77DD481D820485204759C034"/>
          </w:pPr>
          <w:r>
            <w:rPr>
              <w:rStyle w:val="PlaceholderText"/>
            </w:rPr>
            <w:t>Something In Vermont</w:t>
          </w:r>
        </w:p>
      </w:docPartBody>
    </w:docPart>
    <w:docPart>
      <w:docPartPr>
        <w:name w:val="511187671039497898732A89505B1051"/>
        <w:category>
          <w:name w:val="General"/>
          <w:gallery w:val="placeholder"/>
        </w:category>
        <w:types>
          <w:type w:val="bbPlcHdr"/>
        </w:types>
        <w:behaviors>
          <w:behavior w:val="content"/>
        </w:behaviors>
        <w:guid w:val="{55CB3BAF-820B-4937-AE43-8324EBC6AF71}"/>
      </w:docPartPr>
      <w:docPartBody>
        <w:p w:rsidR="00C7486A" w:rsidRDefault="00C7486A" w:rsidP="00C7486A">
          <w:pPr>
            <w:pStyle w:val="511187671039497898732A89505B1051"/>
          </w:pPr>
          <w:r>
            <w:rPr>
              <w:rStyle w:val="PlaceholderText"/>
            </w:rPr>
            <w:t>19XX-XXXX</w:t>
          </w:r>
        </w:p>
      </w:docPartBody>
    </w:docPart>
    <w:docPart>
      <w:docPartPr>
        <w:name w:val="6E30DA515B684CBAAF17CB53EB77F426"/>
        <w:category>
          <w:name w:val="General"/>
          <w:gallery w:val="placeholder"/>
        </w:category>
        <w:types>
          <w:type w:val="bbPlcHdr"/>
        </w:types>
        <w:behaviors>
          <w:behavior w:val="content"/>
        </w:behaviors>
        <w:guid w:val="{9DD3E98A-2614-4CC8-B13F-6148FBBCB6FA}"/>
      </w:docPartPr>
      <w:docPartBody>
        <w:p w:rsidR="00C7486A" w:rsidRDefault="00C7486A" w:rsidP="00C7486A">
          <w:pPr>
            <w:pStyle w:val="6E30DA515B684CBAAF17CB53EB77F426"/>
          </w:pPr>
          <w:r>
            <w:rPr>
              <w:rStyle w:val="PlaceholderText"/>
            </w:rPr>
            <w:t>Hematology blood smear reviews *weekly with 5 residents/students at the microscope</w:t>
          </w:r>
        </w:p>
      </w:docPartBody>
    </w:docPart>
    <w:docPart>
      <w:docPartPr>
        <w:name w:val="1F4925A0A22F481E896358A4E882B7E5"/>
        <w:category>
          <w:name w:val="General"/>
          <w:gallery w:val="placeholder"/>
        </w:category>
        <w:types>
          <w:type w:val="bbPlcHdr"/>
        </w:types>
        <w:behaviors>
          <w:behavior w:val="content"/>
        </w:behaviors>
        <w:guid w:val="{5373E5F7-EE5C-426E-8E2D-50752C77FEC2}"/>
      </w:docPartPr>
      <w:docPartBody>
        <w:p w:rsidR="00C7486A" w:rsidRDefault="00C7486A" w:rsidP="00C7486A">
          <w:pPr>
            <w:pStyle w:val="1F4925A0A22F481E896358A4E882B7E5"/>
          </w:pPr>
          <w:r>
            <w:rPr>
              <w:rStyle w:val="PlaceholderText"/>
            </w:rPr>
            <w:t>19XX-XXXX</w:t>
          </w:r>
        </w:p>
      </w:docPartBody>
    </w:docPart>
    <w:docPart>
      <w:docPartPr>
        <w:name w:val="15C2BB45C6974325BBD8B6567455ACE0"/>
        <w:category>
          <w:name w:val="General"/>
          <w:gallery w:val="placeholder"/>
        </w:category>
        <w:types>
          <w:type w:val="bbPlcHdr"/>
        </w:types>
        <w:behaviors>
          <w:behavior w:val="content"/>
        </w:behaviors>
        <w:guid w:val="{2A4C989E-D613-4951-AA69-BF4AA9EC6793}"/>
      </w:docPartPr>
      <w:docPartBody>
        <w:p w:rsidR="00C7486A" w:rsidRDefault="00C7486A" w:rsidP="00C7486A">
          <w:pPr>
            <w:pStyle w:val="15C2BB45C6974325BBD8B6567455ACE0"/>
          </w:pPr>
          <w:r>
            <w:rPr>
              <w:rStyle w:val="PlaceholderText"/>
            </w:rPr>
            <w:t>Attenting rounds, Hematology Service (Jan, Ma, and Nov) with 2-3 medical students and 1 resident</w:t>
          </w:r>
        </w:p>
      </w:docPartBody>
    </w:docPart>
    <w:docPart>
      <w:docPartPr>
        <w:name w:val="AF65DEF42FAD4080ABF0170A05A68FD2"/>
        <w:category>
          <w:name w:val="General"/>
          <w:gallery w:val="placeholder"/>
        </w:category>
        <w:types>
          <w:type w:val="bbPlcHdr"/>
        </w:types>
        <w:behaviors>
          <w:behavior w:val="content"/>
        </w:behaviors>
        <w:guid w:val="{2D45CD6A-67FB-47CC-8D85-90E4D7F19014}"/>
      </w:docPartPr>
      <w:docPartBody>
        <w:p w:rsidR="003871AA" w:rsidRDefault="003871AA" w:rsidP="003871AA">
          <w:pPr>
            <w:pStyle w:val="AF65DEF42FAD4080ABF0170A05A68FD2"/>
          </w:pPr>
          <w:r>
            <w:rPr>
              <w:rStyle w:val="PlaceholderText"/>
            </w:rPr>
            <w:t>Advisory panel to Department of Health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AE9"/>
    <w:rsid w:val="00001208"/>
    <w:rsid w:val="00053E3D"/>
    <w:rsid w:val="00083703"/>
    <w:rsid w:val="000C30AF"/>
    <w:rsid w:val="000C6EEF"/>
    <w:rsid w:val="000D08EC"/>
    <w:rsid w:val="001701A6"/>
    <w:rsid w:val="00171349"/>
    <w:rsid w:val="001915EB"/>
    <w:rsid w:val="001F19DA"/>
    <w:rsid w:val="001F7F60"/>
    <w:rsid w:val="00233B69"/>
    <w:rsid w:val="00250B1D"/>
    <w:rsid w:val="002D3569"/>
    <w:rsid w:val="002D3FFB"/>
    <w:rsid w:val="00327AC9"/>
    <w:rsid w:val="003550E5"/>
    <w:rsid w:val="0037421B"/>
    <w:rsid w:val="0038480A"/>
    <w:rsid w:val="003871AA"/>
    <w:rsid w:val="003B36F1"/>
    <w:rsid w:val="003D0884"/>
    <w:rsid w:val="00417E49"/>
    <w:rsid w:val="00514824"/>
    <w:rsid w:val="005556ED"/>
    <w:rsid w:val="0059213F"/>
    <w:rsid w:val="0059448E"/>
    <w:rsid w:val="005D2971"/>
    <w:rsid w:val="0064775A"/>
    <w:rsid w:val="00701D4B"/>
    <w:rsid w:val="00707054"/>
    <w:rsid w:val="00751A5A"/>
    <w:rsid w:val="0075207E"/>
    <w:rsid w:val="00767214"/>
    <w:rsid w:val="007745BE"/>
    <w:rsid w:val="007B5AE9"/>
    <w:rsid w:val="007C06BD"/>
    <w:rsid w:val="007C0E4B"/>
    <w:rsid w:val="007C2A27"/>
    <w:rsid w:val="007E550F"/>
    <w:rsid w:val="00846023"/>
    <w:rsid w:val="008B7432"/>
    <w:rsid w:val="008D0A0B"/>
    <w:rsid w:val="008E23B6"/>
    <w:rsid w:val="00905A4F"/>
    <w:rsid w:val="00932263"/>
    <w:rsid w:val="00954123"/>
    <w:rsid w:val="0098107D"/>
    <w:rsid w:val="009A6498"/>
    <w:rsid w:val="00A4202C"/>
    <w:rsid w:val="00A67CF0"/>
    <w:rsid w:val="00A86012"/>
    <w:rsid w:val="00A95652"/>
    <w:rsid w:val="00AA32A8"/>
    <w:rsid w:val="00B13A30"/>
    <w:rsid w:val="00B14129"/>
    <w:rsid w:val="00B26050"/>
    <w:rsid w:val="00B426FA"/>
    <w:rsid w:val="00B5506A"/>
    <w:rsid w:val="00B90046"/>
    <w:rsid w:val="00BA6B29"/>
    <w:rsid w:val="00C7486A"/>
    <w:rsid w:val="00CE1FED"/>
    <w:rsid w:val="00CE3ABF"/>
    <w:rsid w:val="00D369D6"/>
    <w:rsid w:val="00D70A2E"/>
    <w:rsid w:val="00D715F4"/>
    <w:rsid w:val="00EA4A39"/>
    <w:rsid w:val="00EF6CB0"/>
    <w:rsid w:val="00F15304"/>
    <w:rsid w:val="00F85467"/>
    <w:rsid w:val="00FC1885"/>
    <w:rsid w:val="00FF09E4"/>
    <w:rsid w:val="00FF4A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71AA"/>
    <w:rPr>
      <w:color w:val="808080"/>
    </w:rPr>
  </w:style>
  <w:style w:type="paragraph" w:customStyle="1" w:styleId="E809E819B6E742FCA35BA115CBD55C11">
    <w:name w:val="E809E819B6E742FCA35BA115CBD55C11"/>
    <w:rsid w:val="007C06BD"/>
  </w:style>
  <w:style w:type="paragraph" w:customStyle="1" w:styleId="4A0A655F6194497E915C029ED4DF1640">
    <w:name w:val="4A0A655F6194497E915C029ED4DF1640"/>
    <w:rsid w:val="00B14129"/>
  </w:style>
  <w:style w:type="paragraph" w:customStyle="1" w:styleId="280B7B7C07504D1682B2500EBDA1B10B">
    <w:name w:val="280B7B7C07504D1682B2500EBDA1B10B"/>
    <w:rsid w:val="00B14129"/>
  </w:style>
  <w:style w:type="paragraph" w:customStyle="1" w:styleId="B7DAC5C3739D43B6AD6DEDCE88EC06EB">
    <w:name w:val="B7DAC5C3739D43B6AD6DEDCE88EC06EB"/>
    <w:rsid w:val="00B14129"/>
  </w:style>
  <w:style w:type="paragraph" w:customStyle="1" w:styleId="28BC3CBE8B844CE0B110A729D213928D">
    <w:name w:val="28BC3CBE8B844CE0B110A729D213928D"/>
    <w:rsid w:val="00B14129"/>
  </w:style>
  <w:style w:type="paragraph" w:customStyle="1" w:styleId="7C1ACBCDE1914B779557ADE50A7A4C59">
    <w:name w:val="7C1ACBCDE1914B779557ADE50A7A4C59"/>
    <w:rsid w:val="00B14129"/>
  </w:style>
  <w:style w:type="paragraph" w:customStyle="1" w:styleId="33B78BCDE25844F384F7F344FC697B50">
    <w:name w:val="33B78BCDE25844F384F7F344FC697B50"/>
    <w:rsid w:val="00B14129"/>
  </w:style>
  <w:style w:type="paragraph" w:customStyle="1" w:styleId="813B891D388B4EAF97A7EC1312A4BB20">
    <w:name w:val="813B891D388B4EAF97A7EC1312A4BB20"/>
    <w:rsid w:val="00B14129"/>
  </w:style>
  <w:style w:type="paragraph" w:customStyle="1" w:styleId="7C5082302FC44531B53BC0FF1FD93162">
    <w:name w:val="7C5082302FC44531B53BC0FF1FD93162"/>
    <w:rsid w:val="00B14129"/>
  </w:style>
  <w:style w:type="paragraph" w:customStyle="1" w:styleId="76E932976AFB4A1ABDD3A3C14AD2AD36">
    <w:name w:val="76E932976AFB4A1ABDD3A3C14AD2AD36"/>
    <w:rsid w:val="00B14129"/>
  </w:style>
  <w:style w:type="paragraph" w:customStyle="1" w:styleId="2E26E396E8334463BD922722C242E6A1">
    <w:name w:val="2E26E396E8334463BD922722C242E6A1"/>
    <w:rsid w:val="00B14129"/>
  </w:style>
  <w:style w:type="paragraph" w:customStyle="1" w:styleId="D636013FF08649F2980E38094EF5046E">
    <w:name w:val="D636013FF08649F2980E38094EF5046E"/>
    <w:rsid w:val="001915EB"/>
  </w:style>
  <w:style w:type="paragraph" w:customStyle="1" w:styleId="9214207E5CD5479184EBB6ACC45A8685">
    <w:name w:val="9214207E5CD5479184EBB6ACC45A8685"/>
    <w:rsid w:val="00171349"/>
    <w:rPr>
      <w:kern w:val="2"/>
      <w14:ligatures w14:val="standardContextual"/>
    </w:rPr>
  </w:style>
  <w:style w:type="paragraph" w:customStyle="1" w:styleId="5435BA4A1539416D811E1B2BE01BD7A3">
    <w:name w:val="5435BA4A1539416D811E1B2BE01BD7A3"/>
    <w:rsid w:val="00171349"/>
    <w:rPr>
      <w:kern w:val="2"/>
      <w14:ligatures w14:val="standardContextual"/>
    </w:rPr>
  </w:style>
  <w:style w:type="paragraph" w:customStyle="1" w:styleId="A282FFA770FA4216AF7F4DEEDFDA6F0C">
    <w:name w:val="A282FFA770FA4216AF7F4DEEDFDA6F0C"/>
    <w:rsid w:val="00171349"/>
    <w:rPr>
      <w:kern w:val="2"/>
      <w14:ligatures w14:val="standardContextual"/>
    </w:rPr>
  </w:style>
  <w:style w:type="paragraph" w:customStyle="1" w:styleId="8DE8775F44594375825D546976AD1F5E">
    <w:name w:val="8DE8775F44594375825D546976AD1F5E"/>
    <w:rsid w:val="00C7486A"/>
    <w:rPr>
      <w:kern w:val="2"/>
      <w14:ligatures w14:val="standardContextual"/>
    </w:rPr>
  </w:style>
  <w:style w:type="paragraph" w:customStyle="1" w:styleId="2AA24417CA804FEBA4831BE5F5CEADCE">
    <w:name w:val="2AA24417CA804FEBA4831BE5F5CEADCE"/>
    <w:rsid w:val="00C7486A"/>
    <w:rPr>
      <w:kern w:val="2"/>
      <w14:ligatures w14:val="standardContextual"/>
    </w:rPr>
  </w:style>
  <w:style w:type="paragraph" w:customStyle="1" w:styleId="F7B3BF7E5937472E88AEB4D478A9FA4A">
    <w:name w:val="F7B3BF7E5937472E88AEB4D478A9FA4A"/>
    <w:rsid w:val="00C7486A"/>
    <w:rPr>
      <w:kern w:val="2"/>
      <w14:ligatures w14:val="standardContextual"/>
    </w:rPr>
  </w:style>
  <w:style w:type="paragraph" w:customStyle="1" w:styleId="3BCD1B6E505348A480FAFD338AD04BD5">
    <w:name w:val="3BCD1B6E505348A480FAFD338AD04BD5"/>
    <w:rsid w:val="00C7486A"/>
    <w:rPr>
      <w:kern w:val="2"/>
      <w14:ligatures w14:val="standardContextual"/>
    </w:rPr>
  </w:style>
  <w:style w:type="paragraph" w:customStyle="1" w:styleId="EEE3A298721949CFB38D6849652B9713">
    <w:name w:val="EEE3A298721949CFB38D6849652B9713"/>
    <w:rsid w:val="00C7486A"/>
    <w:rPr>
      <w:kern w:val="2"/>
      <w14:ligatures w14:val="standardContextual"/>
    </w:rPr>
  </w:style>
  <w:style w:type="paragraph" w:customStyle="1" w:styleId="B093CCDB02104F87AC79592DB44E8B0F">
    <w:name w:val="B093CCDB02104F87AC79592DB44E8B0F"/>
    <w:rsid w:val="00C7486A"/>
    <w:rPr>
      <w:kern w:val="2"/>
      <w14:ligatures w14:val="standardContextual"/>
    </w:rPr>
  </w:style>
  <w:style w:type="paragraph" w:customStyle="1" w:styleId="6FBE00C9A1A545409CFB47EEECB86A6D">
    <w:name w:val="6FBE00C9A1A545409CFB47EEECB86A6D"/>
    <w:rsid w:val="00C7486A"/>
    <w:rPr>
      <w:kern w:val="2"/>
      <w14:ligatures w14:val="standardContextual"/>
    </w:rPr>
  </w:style>
  <w:style w:type="paragraph" w:customStyle="1" w:styleId="A77D76D9057640B28F5F88E606B5ACB5">
    <w:name w:val="A77D76D9057640B28F5F88E606B5ACB5"/>
    <w:rsid w:val="00C7486A"/>
    <w:rPr>
      <w:kern w:val="2"/>
      <w14:ligatures w14:val="standardContextual"/>
    </w:rPr>
  </w:style>
  <w:style w:type="paragraph" w:customStyle="1" w:styleId="038D69B0563149CEB125269DEAA65456">
    <w:name w:val="038D69B0563149CEB125269DEAA65456"/>
    <w:rsid w:val="00C7486A"/>
    <w:rPr>
      <w:kern w:val="2"/>
      <w14:ligatures w14:val="standardContextual"/>
    </w:rPr>
  </w:style>
  <w:style w:type="paragraph" w:customStyle="1" w:styleId="183DA0EC54A14189A70D6F052816640D">
    <w:name w:val="183DA0EC54A14189A70D6F052816640D"/>
    <w:rsid w:val="00C7486A"/>
    <w:rPr>
      <w:kern w:val="2"/>
      <w14:ligatures w14:val="standardContextual"/>
    </w:rPr>
  </w:style>
  <w:style w:type="paragraph" w:customStyle="1" w:styleId="F9FEBC9C3CBE49F288AD454A52BDB423">
    <w:name w:val="F9FEBC9C3CBE49F288AD454A52BDB423"/>
    <w:rsid w:val="00C7486A"/>
    <w:rPr>
      <w:kern w:val="2"/>
      <w14:ligatures w14:val="standardContextual"/>
    </w:rPr>
  </w:style>
  <w:style w:type="paragraph" w:customStyle="1" w:styleId="B53BD39F49064E13960B349EC3FC5BAF">
    <w:name w:val="B53BD39F49064E13960B349EC3FC5BAF"/>
    <w:rsid w:val="00C7486A"/>
    <w:rPr>
      <w:kern w:val="2"/>
      <w14:ligatures w14:val="standardContextual"/>
    </w:rPr>
  </w:style>
  <w:style w:type="paragraph" w:customStyle="1" w:styleId="F8D854BC2F4140B4977D9963C665955C">
    <w:name w:val="F8D854BC2F4140B4977D9963C665955C"/>
    <w:rsid w:val="00C7486A"/>
    <w:rPr>
      <w:kern w:val="2"/>
      <w14:ligatures w14:val="standardContextual"/>
    </w:rPr>
  </w:style>
  <w:style w:type="paragraph" w:customStyle="1" w:styleId="844D63D9CB1A4A4A92AB1D4BF7558737">
    <w:name w:val="844D63D9CB1A4A4A92AB1D4BF7558737"/>
    <w:rsid w:val="00C7486A"/>
    <w:rPr>
      <w:kern w:val="2"/>
      <w14:ligatures w14:val="standardContextual"/>
    </w:rPr>
  </w:style>
  <w:style w:type="paragraph" w:customStyle="1" w:styleId="3E7872C1A6A24AE5ADE71AC5F0AD4149">
    <w:name w:val="3E7872C1A6A24AE5ADE71AC5F0AD4149"/>
    <w:rsid w:val="00C7486A"/>
    <w:rPr>
      <w:kern w:val="2"/>
      <w14:ligatures w14:val="standardContextual"/>
    </w:rPr>
  </w:style>
  <w:style w:type="paragraph" w:customStyle="1" w:styleId="49FF428EC3B54E908635FD24BDBA5FEA">
    <w:name w:val="49FF428EC3B54E908635FD24BDBA5FEA"/>
    <w:rsid w:val="00C7486A"/>
    <w:rPr>
      <w:kern w:val="2"/>
      <w14:ligatures w14:val="standardContextual"/>
    </w:rPr>
  </w:style>
  <w:style w:type="paragraph" w:customStyle="1" w:styleId="1B31163A560F4159BCA5DCECE48A7CF7">
    <w:name w:val="1B31163A560F4159BCA5DCECE48A7CF7"/>
    <w:rsid w:val="00C7486A"/>
    <w:rPr>
      <w:kern w:val="2"/>
      <w14:ligatures w14:val="standardContextual"/>
    </w:rPr>
  </w:style>
  <w:style w:type="paragraph" w:customStyle="1" w:styleId="A40306715A524FD9BCD93ACCD0814214">
    <w:name w:val="A40306715A524FD9BCD93ACCD0814214"/>
    <w:rsid w:val="00C7486A"/>
    <w:rPr>
      <w:kern w:val="2"/>
      <w14:ligatures w14:val="standardContextual"/>
    </w:rPr>
  </w:style>
  <w:style w:type="paragraph" w:customStyle="1" w:styleId="F5729EF8DB8C43268747022137C5847F">
    <w:name w:val="F5729EF8DB8C43268747022137C5847F"/>
    <w:rsid w:val="00C7486A"/>
    <w:rPr>
      <w:kern w:val="2"/>
      <w14:ligatures w14:val="standardContextual"/>
    </w:rPr>
  </w:style>
  <w:style w:type="paragraph" w:customStyle="1" w:styleId="06EBFD485F6E4C959223D51B5AFACB9B">
    <w:name w:val="06EBFD485F6E4C959223D51B5AFACB9B"/>
    <w:rsid w:val="00C7486A"/>
    <w:rPr>
      <w:kern w:val="2"/>
      <w14:ligatures w14:val="standardContextual"/>
    </w:rPr>
  </w:style>
  <w:style w:type="paragraph" w:customStyle="1" w:styleId="D5924940C2E24D1D94FA7FB5FDAD199B">
    <w:name w:val="D5924940C2E24D1D94FA7FB5FDAD199B"/>
    <w:rsid w:val="00C7486A"/>
    <w:rPr>
      <w:kern w:val="2"/>
      <w14:ligatures w14:val="standardContextual"/>
    </w:rPr>
  </w:style>
  <w:style w:type="paragraph" w:customStyle="1" w:styleId="672A0875D8084522B07B311EEBA75756">
    <w:name w:val="672A0875D8084522B07B311EEBA75756"/>
    <w:rsid w:val="00C7486A"/>
    <w:rPr>
      <w:kern w:val="2"/>
      <w14:ligatures w14:val="standardContextual"/>
    </w:rPr>
  </w:style>
  <w:style w:type="paragraph" w:customStyle="1" w:styleId="5D69CA651651452BB620ABCF21D3509D">
    <w:name w:val="5D69CA651651452BB620ABCF21D3509D"/>
    <w:rsid w:val="00C7486A"/>
    <w:rPr>
      <w:kern w:val="2"/>
      <w14:ligatures w14:val="standardContextual"/>
    </w:rPr>
  </w:style>
  <w:style w:type="paragraph" w:customStyle="1" w:styleId="A0C6C6F1DCC44073A9E65C9D6565B015">
    <w:name w:val="A0C6C6F1DCC44073A9E65C9D6565B015"/>
    <w:rsid w:val="00C7486A"/>
    <w:rPr>
      <w:kern w:val="2"/>
      <w14:ligatures w14:val="standardContextual"/>
    </w:rPr>
  </w:style>
  <w:style w:type="paragraph" w:customStyle="1" w:styleId="4F2A739225324CB2BB117C489A4FBC30">
    <w:name w:val="4F2A739225324CB2BB117C489A4FBC30"/>
    <w:rsid w:val="00C7486A"/>
    <w:rPr>
      <w:kern w:val="2"/>
      <w14:ligatures w14:val="standardContextual"/>
    </w:rPr>
  </w:style>
  <w:style w:type="paragraph" w:customStyle="1" w:styleId="34CF5E3F5E0640A2955BA3D41AC6066C">
    <w:name w:val="34CF5E3F5E0640A2955BA3D41AC6066C"/>
    <w:rsid w:val="00C7486A"/>
    <w:rPr>
      <w:kern w:val="2"/>
      <w14:ligatures w14:val="standardContextual"/>
    </w:rPr>
  </w:style>
  <w:style w:type="paragraph" w:customStyle="1" w:styleId="DEBABACE4E8C483EAD5DE1130F4C38AC">
    <w:name w:val="DEBABACE4E8C483EAD5DE1130F4C38AC"/>
    <w:rsid w:val="00C7486A"/>
    <w:rPr>
      <w:kern w:val="2"/>
      <w14:ligatures w14:val="standardContextual"/>
    </w:rPr>
  </w:style>
  <w:style w:type="paragraph" w:customStyle="1" w:styleId="DE1A80FA6F9E48E98C7C878963AC8C15">
    <w:name w:val="DE1A80FA6F9E48E98C7C878963AC8C15"/>
    <w:rsid w:val="00C7486A"/>
    <w:rPr>
      <w:kern w:val="2"/>
      <w14:ligatures w14:val="standardContextual"/>
    </w:rPr>
  </w:style>
  <w:style w:type="paragraph" w:customStyle="1" w:styleId="EF031751A9074F21BE682B2BA89665C5">
    <w:name w:val="EF031751A9074F21BE682B2BA89665C5"/>
    <w:rsid w:val="00C7486A"/>
    <w:rPr>
      <w:kern w:val="2"/>
      <w14:ligatures w14:val="standardContextual"/>
    </w:rPr>
  </w:style>
  <w:style w:type="paragraph" w:customStyle="1" w:styleId="8206C8B2CE34456CBB811B9ECFFD245A">
    <w:name w:val="8206C8B2CE34456CBB811B9ECFFD245A"/>
    <w:rsid w:val="00C7486A"/>
    <w:rPr>
      <w:kern w:val="2"/>
      <w14:ligatures w14:val="standardContextual"/>
    </w:rPr>
  </w:style>
  <w:style w:type="paragraph" w:customStyle="1" w:styleId="ACFABAFE18BD4C07966A62D0DE71A7B6">
    <w:name w:val="ACFABAFE18BD4C07966A62D0DE71A7B6"/>
    <w:rsid w:val="00C7486A"/>
    <w:rPr>
      <w:kern w:val="2"/>
      <w14:ligatures w14:val="standardContextual"/>
    </w:rPr>
  </w:style>
  <w:style w:type="paragraph" w:customStyle="1" w:styleId="A433AFD10A934DC59AFF3FE9938B061C">
    <w:name w:val="A433AFD10A934DC59AFF3FE9938B061C"/>
    <w:rsid w:val="00C7486A"/>
    <w:rPr>
      <w:kern w:val="2"/>
      <w14:ligatures w14:val="standardContextual"/>
    </w:rPr>
  </w:style>
  <w:style w:type="paragraph" w:customStyle="1" w:styleId="68CEDB60B4BF4C43A024567639742669">
    <w:name w:val="68CEDB60B4BF4C43A024567639742669"/>
    <w:rsid w:val="00C7486A"/>
    <w:rPr>
      <w:kern w:val="2"/>
      <w14:ligatures w14:val="standardContextual"/>
    </w:rPr>
  </w:style>
  <w:style w:type="paragraph" w:customStyle="1" w:styleId="0CF6445CC98E4F42814C1A3213574AD3">
    <w:name w:val="0CF6445CC98E4F42814C1A3213574AD3"/>
    <w:rsid w:val="00C7486A"/>
    <w:rPr>
      <w:kern w:val="2"/>
      <w14:ligatures w14:val="standardContextual"/>
    </w:rPr>
  </w:style>
  <w:style w:type="paragraph" w:customStyle="1" w:styleId="3F8BD844008C49E4AC439C7AFD9215C1">
    <w:name w:val="3F8BD844008C49E4AC439C7AFD9215C1"/>
    <w:rsid w:val="00C7486A"/>
    <w:rPr>
      <w:kern w:val="2"/>
      <w14:ligatures w14:val="standardContextual"/>
    </w:rPr>
  </w:style>
  <w:style w:type="paragraph" w:customStyle="1" w:styleId="103209FAFFFA4D46A2F5038630EE750E">
    <w:name w:val="103209FAFFFA4D46A2F5038630EE750E"/>
    <w:rsid w:val="00C7486A"/>
    <w:rPr>
      <w:kern w:val="2"/>
      <w14:ligatures w14:val="standardContextual"/>
    </w:rPr>
  </w:style>
  <w:style w:type="paragraph" w:customStyle="1" w:styleId="1AFA4E23608E43F69E4490686163467F">
    <w:name w:val="1AFA4E23608E43F69E4490686163467F"/>
    <w:rsid w:val="00C7486A"/>
    <w:rPr>
      <w:kern w:val="2"/>
      <w14:ligatures w14:val="standardContextual"/>
    </w:rPr>
  </w:style>
  <w:style w:type="paragraph" w:customStyle="1" w:styleId="F31619E8015E465EAAA6833279B588EB">
    <w:name w:val="F31619E8015E465EAAA6833279B588EB"/>
    <w:rsid w:val="00C7486A"/>
    <w:rPr>
      <w:kern w:val="2"/>
      <w14:ligatures w14:val="standardContextual"/>
    </w:rPr>
  </w:style>
  <w:style w:type="paragraph" w:customStyle="1" w:styleId="2C82167D77DD481D820485204759C034">
    <w:name w:val="2C82167D77DD481D820485204759C034"/>
    <w:rsid w:val="00C7486A"/>
    <w:rPr>
      <w:kern w:val="2"/>
      <w14:ligatures w14:val="standardContextual"/>
    </w:rPr>
  </w:style>
  <w:style w:type="paragraph" w:customStyle="1" w:styleId="53A60D96FB8C4CF78EA443FD7559DEA6">
    <w:name w:val="53A60D96FB8C4CF78EA443FD7559DEA6"/>
    <w:rsid w:val="00C7486A"/>
    <w:rPr>
      <w:kern w:val="2"/>
      <w14:ligatures w14:val="standardContextual"/>
    </w:rPr>
  </w:style>
  <w:style w:type="paragraph" w:customStyle="1" w:styleId="809F1C5A10184896A5D355F04F7A85C3">
    <w:name w:val="809F1C5A10184896A5D355F04F7A85C3"/>
    <w:rsid w:val="00C7486A"/>
    <w:rPr>
      <w:kern w:val="2"/>
      <w14:ligatures w14:val="standardContextual"/>
    </w:rPr>
  </w:style>
  <w:style w:type="paragraph" w:customStyle="1" w:styleId="E26A65A3D33B4AF4B578B95D3E90A069">
    <w:name w:val="E26A65A3D33B4AF4B578B95D3E90A069"/>
    <w:rsid w:val="00C7486A"/>
    <w:rPr>
      <w:kern w:val="2"/>
      <w14:ligatures w14:val="standardContextual"/>
    </w:rPr>
  </w:style>
  <w:style w:type="paragraph" w:customStyle="1" w:styleId="B1BF17E15C8F4D70A7346D46606AC041">
    <w:name w:val="B1BF17E15C8F4D70A7346D46606AC041"/>
    <w:rsid w:val="00C7486A"/>
    <w:rPr>
      <w:kern w:val="2"/>
      <w14:ligatures w14:val="standardContextual"/>
    </w:rPr>
  </w:style>
  <w:style w:type="paragraph" w:customStyle="1" w:styleId="4DE8B232C1744676AAFF13CC5A283D8C">
    <w:name w:val="4DE8B232C1744676AAFF13CC5A283D8C"/>
    <w:rsid w:val="00C7486A"/>
    <w:rPr>
      <w:kern w:val="2"/>
      <w14:ligatures w14:val="standardContextual"/>
    </w:rPr>
  </w:style>
  <w:style w:type="paragraph" w:customStyle="1" w:styleId="0F66EB9450AB466C961A5016D3147463">
    <w:name w:val="0F66EB9450AB466C961A5016D3147463"/>
    <w:rsid w:val="00C7486A"/>
    <w:rPr>
      <w:kern w:val="2"/>
      <w14:ligatures w14:val="standardContextual"/>
    </w:rPr>
  </w:style>
  <w:style w:type="paragraph" w:customStyle="1" w:styleId="1AFB503104D742BBA9695A74CDD0E5A8">
    <w:name w:val="1AFB503104D742BBA9695A74CDD0E5A8"/>
    <w:rsid w:val="00C7486A"/>
    <w:rPr>
      <w:kern w:val="2"/>
      <w14:ligatures w14:val="standardContextual"/>
    </w:rPr>
  </w:style>
  <w:style w:type="paragraph" w:customStyle="1" w:styleId="3E52DB9BCF4641B8993944F81C82C198">
    <w:name w:val="3E52DB9BCF4641B8993944F81C82C198"/>
    <w:rsid w:val="00C7486A"/>
    <w:rPr>
      <w:kern w:val="2"/>
      <w14:ligatures w14:val="standardContextual"/>
    </w:rPr>
  </w:style>
  <w:style w:type="paragraph" w:customStyle="1" w:styleId="EDCA7B0A72FB40A5BF3470B7FBBA7B25">
    <w:name w:val="EDCA7B0A72FB40A5BF3470B7FBBA7B25"/>
    <w:rsid w:val="00C7486A"/>
    <w:rPr>
      <w:kern w:val="2"/>
      <w14:ligatures w14:val="standardContextual"/>
    </w:rPr>
  </w:style>
  <w:style w:type="paragraph" w:customStyle="1" w:styleId="8DBE4542C785411B95FBAD33769798FB">
    <w:name w:val="8DBE4542C785411B95FBAD33769798FB"/>
    <w:rsid w:val="00C7486A"/>
    <w:rPr>
      <w:kern w:val="2"/>
      <w14:ligatures w14:val="standardContextual"/>
    </w:rPr>
  </w:style>
  <w:style w:type="paragraph" w:customStyle="1" w:styleId="D4F0E1DA1D2F442DAE5920711D622E18">
    <w:name w:val="D4F0E1DA1D2F442DAE5920711D622E18"/>
    <w:rsid w:val="00C7486A"/>
    <w:rPr>
      <w:kern w:val="2"/>
      <w14:ligatures w14:val="standardContextual"/>
    </w:rPr>
  </w:style>
  <w:style w:type="paragraph" w:customStyle="1" w:styleId="86B8F87E5BCA40B391995A39F00CBF64">
    <w:name w:val="86B8F87E5BCA40B391995A39F00CBF64"/>
    <w:rsid w:val="00C7486A"/>
    <w:rPr>
      <w:kern w:val="2"/>
      <w14:ligatures w14:val="standardContextual"/>
    </w:rPr>
  </w:style>
  <w:style w:type="paragraph" w:customStyle="1" w:styleId="002CFFFF01CD48C29FE6F48F63264E6E">
    <w:name w:val="002CFFFF01CD48C29FE6F48F63264E6E"/>
    <w:rsid w:val="00C7486A"/>
    <w:rPr>
      <w:kern w:val="2"/>
      <w14:ligatures w14:val="standardContextual"/>
    </w:rPr>
  </w:style>
  <w:style w:type="paragraph" w:customStyle="1" w:styleId="9B620CB3BD8B4052A4832DA3395F9F0D">
    <w:name w:val="9B620CB3BD8B4052A4832DA3395F9F0D"/>
    <w:rsid w:val="00C7486A"/>
    <w:rPr>
      <w:kern w:val="2"/>
      <w14:ligatures w14:val="standardContextual"/>
    </w:rPr>
  </w:style>
  <w:style w:type="paragraph" w:customStyle="1" w:styleId="2B6B2927F5E44265B2D8F76EEDE23033">
    <w:name w:val="2B6B2927F5E44265B2D8F76EEDE23033"/>
    <w:rsid w:val="00C7486A"/>
    <w:rPr>
      <w:kern w:val="2"/>
      <w14:ligatures w14:val="standardContextual"/>
    </w:rPr>
  </w:style>
  <w:style w:type="paragraph" w:customStyle="1" w:styleId="7744BE71BB9F4AE1AE7E4D32882F9D76">
    <w:name w:val="7744BE71BB9F4AE1AE7E4D32882F9D76"/>
    <w:rsid w:val="00C7486A"/>
    <w:rPr>
      <w:kern w:val="2"/>
      <w14:ligatures w14:val="standardContextual"/>
    </w:rPr>
  </w:style>
  <w:style w:type="paragraph" w:customStyle="1" w:styleId="CCC837B18CEE44C4BCEA1EA644043A51">
    <w:name w:val="CCC837B18CEE44C4BCEA1EA644043A51"/>
    <w:rsid w:val="00C7486A"/>
    <w:rPr>
      <w:kern w:val="2"/>
      <w14:ligatures w14:val="standardContextual"/>
    </w:rPr>
  </w:style>
  <w:style w:type="paragraph" w:customStyle="1" w:styleId="09516C1581014219993B013025E202BF">
    <w:name w:val="09516C1581014219993B013025E202BF"/>
    <w:rsid w:val="00C7486A"/>
    <w:rPr>
      <w:kern w:val="2"/>
      <w14:ligatures w14:val="standardContextual"/>
    </w:rPr>
  </w:style>
  <w:style w:type="paragraph" w:customStyle="1" w:styleId="050FF526BDF14931BEC2550326E7B6C6">
    <w:name w:val="050FF526BDF14931BEC2550326E7B6C6"/>
    <w:rsid w:val="00C7486A"/>
    <w:rPr>
      <w:kern w:val="2"/>
      <w14:ligatures w14:val="standardContextual"/>
    </w:rPr>
  </w:style>
  <w:style w:type="paragraph" w:customStyle="1" w:styleId="BBD6817608F64C4689B816104B02AC6C">
    <w:name w:val="BBD6817608F64C4689B816104B02AC6C"/>
    <w:rsid w:val="00C7486A"/>
    <w:rPr>
      <w:kern w:val="2"/>
      <w14:ligatures w14:val="standardContextual"/>
    </w:rPr>
  </w:style>
  <w:style w:type="paragraph" w:customStyle="1" w:styleId="511187671039497898732A89505B1051">
    <w:name w:val="511187671039497898732A89505B1051"/>
    <w:rsid w:val="00C7486A"/>
    <w:rPr>
      <w:kern w:val="2"/>
      <w14:ligatures w14:val="standardContextual"/>
    </w:rPr>
  </w:style>
  <w:style w:type="paragraph" w:customStyle="1" w:styleId="6E30DA515B684CBAAF17CB53EB77F426">
    <w:name w:val="6E30DA515B684CBAAF17CB53EB77F426"/>
    <w:rsid w:val="00C7486A"/>
    <w:rPr>
      <w:kern w:val="2"/>
      <w14:ligatures w14:val="standardContextual"/>
    </w:rPr>
  </w:style>
  <w:style w:type="paragraph" w:customStyle="1" w:styleId="1F4925A0A22F481E896358A4E882B7E5">
    <w:name w:val="1F4925A0A22F481E896358A4E882B7E5"/>
    <w:rsid w:val="00C7486A"/>
    <w:rPr>
      <w:kern w:val="2"/>
      <w14:ligatures w14:val="standardContextual"/>
    </w:rPr>
  </w:style>
  <w:style w:type="paragraph" w:customStyle="1" w:styleId="15C2BB45C6974325BBD8B6567455ACE0">
    <w:name w:val="15C2BB45C6974325BBD8B6567455ACE0"/>
    <w:rsid w:val="00C7486A"/>
    <w:rPr>
      <w:kern w:val="2"/>
      <w14:ligatures w14:val="standardContextual"/>
    </w:rPr>
  </w:style>
  <w:style w:type="paragraph" w:customStyle="1" w:styleId="6BEDCCC496F940759D81C3D942DE62FC">
    <w:name w:val="6BEDCCC496F940759D81C3D942DE62FC"/>
    <w:rsid w:val="00C7486A"/>
    <w:rPr>
      <w:kern w:val="2"/>
      <w14:ligatures w14:val="standardContextual"/>
    </w:rPr>
  </w:style>
  <w:style w:type="paragraph" w:customStyle="1" w:styleId="88ECF5E38F9345CB9C16A9EE778A51A2">
    <w:name w:val="88ECF5E38F9345CB9C16A9EE778A51A2"/>
    <w:rsid w:val="00C7486A"/>
    <w:rPr>
      <w:kern w:val="2"/>
      <w14:ligatures w14:val="standardContextual"/>
    </w:rPr>
  </w:style>
  <w:style w:type="paragraph" w:customStyle="1" w:styleId="57BFB136BAC2476DA00916B91D3D7EFB">
    <w:name w:val="57BFB136BAC2476DA00916B91D3D7EFB"/>
    <w:rsid w:val="00C7486A"/>
    <w:rPr>
      <w:kern w:val="2"/>
      <w14:ligatures w14:val="standardContextual"/>
    </w:rPr>
  </w:style>
  <w:style w:type="paragraph" w:customStyle="1" w:styleId="DD1593CED20F4DE39C80DFB36A5572AF">
    <w:name w:val="DD1593CED20F4DE39C80DFB36A5572AF"/>
    <w:rsid w:val="00CE3ABF"/>
    <w:rPr>
      <w:kern w:val="2"/>
      <w14:ligatures w14:val="standardContextual"/>
    </w:rPr>
  </w:style>
  <w:style w:type="paragraph" w:customStyle="1" w:styleId="B9C65015C21342C58CB3B5D020E1765D">
    <w:name w:val="B9C65015C21342C58CB3B5D020E1765D"/>
    <w:rsid w:val="00CE3ABF"/>
    <w:rPr>
      <w:kern w:val="2"/>
      <w14:ligatures w14:val="standardContextual"/>
    </w:rPr>
  </w:style>
  <w:style w:type="paragraph" w:customStyle="1" w:styleId="FF67DB4A55D04B1E94F3B994A45CAED9">
    <w:name w:val="FF67DB4A55D04B1E94F3B994A45CAED9"/>
    <w:rPr>
      <w:kern w:val="2"/>
      <w14:ligatures w14:val="standardContextual"/>
    </w:rPr>
  </w:style>
  <w:style w:type="paragraph" w:customStyle="1" w:styleId="63E0159082B54F3C8CD4ABA6CE0B9364">
    <w:name w:val="63E0159082B54F3C8CD4ABA6CE0B9364"/>
    <w:rPr>
      <w:kern w:val="2"/>
      <w14:ligatures w14:val="standardContextual"/>
    </w:rPr>
  </w:style>
  <w:style w:type="paragraph" w:customStyle="1" w:styleId="8B5DAB698D724FBA9CF760F8748611A3">
    <w:name w:val="8B5DAB698D724FBA9CF760F8748611A3"/>
    <w:rsid w:val="003871AA"/>
    <w:pPr>
      <w:spacing w:line="278" w:lineRule="auto"/>
    </w:pPr>
    <w:rPr>
      <w:kern w:val="2"/>
      <w:sz w:val="24"/>
      <w:szCs w:val="24"/>
      <w14:ligatures w14:val="standardContextual"/>
    </w:rPr>
  </w:style>
  <w:style w:type="paragraph" w:customStyle="1" w:styleId="AF65DEF42FAD4080ABF0170A05A68FD2">
    <w:name w:val="AF65DEF42FAD4080ABF0170A05A68FD2"/>
    <w:rsid w:val="003871A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7552b67-71e3-4a32-bccd-162f47bea669"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BF8D4B9DDA564A9A2143268BDFD4F6" ma:contentTypeVersion="13" ma:contentTypeDescription="Create a new document." ma:contentTypeScope="" ma:versionID="e0769d6c8c10da6cd1f46c316ac56f34">
  <xsd:schema xmlns:xsd="http://www.w3.org/2001/XMLSchema" xmlns:xs="http://www.w3.org/2001/XMLSchema" xmlns:p="http://schemas.microsoft.com/office/2006/metadata/properties" xmlns:ns1="http://schemas.microsoft.com/sharepoint/v3" xmlns:ns3="d7552b67-71e3-4a32-bccd-162f47bea669" xmlns:ns4="5520ca94-f4a5-475b-bf69-e6bd9e93acad" targetNamespace="http://schemas.microsoft.com/office/2006/metadata/properties" ma:root="true" ma:fieldsID="7222b3f71843025460ccab1b1f847c86" ns1:_="" ns3:_="" ns4:_="">
    <xsd:import namespace="http://schemas.microsoft.com/sharepoint/v3"/>
    <xsd:import namespace="d7552b67-71e3-4a32-bccd-162f47bea669"/>
    <xsd:import namespace="5520ca94-f4a5-475b-bf69-e6bd9e93ac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52b67-71e3-4a32-bccd-162f47bea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0ca94-f4a5-475b-bf69-e6bd9e93ac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7E051-1DE7-4EE0-B3E4-267FEE6E7C9B}">
  <ds:schemaRefs>
    <ds:schemaRef ds:uri="http://schemas.microsoft.com/sharepoint/v3/contenttype/forms"/>
  </ds:schemaRefs>
</ds:datastoreItem>
</file>

<file path=customXml/itemProps2.xml><?xml version="1.0" encoding="utf-8"?>
<ds:datastoreItem xmlns:ds="http://schemas.openxmlformats.org/officeDocument/2006/customXml" ds:itemID="{EE4D8A59-D390-43F0-A3DE-30A0BA1E3FCF}">
  <ds:schemaRefs>
    <ds:schemaRef ds:uri="http://schemas.microsoft.com/office/2006/metadata/properties"/>
    <ds:schemaRef ds:uri="http://schemas.microsoft.com/office/infopath/2007/PartnerControls"/>
    <ds:schemaRef ds:uri="d7552b67-71e3-4a32-bccd-162f47bea669"/>
    <ds:schemaRef ds:uri="http://schemas.microsoft.com/sharepoint/v3"/>
  </ds:schemaRefs>
</ds:datastoreItem>
</file>

<file path=customXml/itemProps3.xml><?xml version="1.0" encoding="utf-8"?>
<ds:datastoreItem xmlns:ds="http://schemas.openxmlformats.org/officeDocument/2006/customXml" ds:itemID="{0396598D-2960-4E23-BBD2-AFD19BD128DD}">
  <ds:schemaRefs>
    <ds:schemaRef ds:uri="http://schemas.openxmlformats.org/officeDocument/2006/bibliography"/>
  </ds:schemaRefs>
</ds:datastoreItem>
</file>

<file path=customXml/itemProps4.xml><?xml version="1.0" encoding="utf-8"?>
<ds:datastoreItem xmlns:ds="http://schemas.openxmlformats.org/officeDocument/2006/customXml" ds:itemID="{655D05D8-F482-45E5-8634-D83577F44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552b67-71e3-4a32-bccd-162f47bea669"/>
    <ds:schemaRef ds:uri="5520ca94-f4a5-475b-bf69-e6bd9e93a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16</Pages>
  <Words>4488</Words>
  <Characters>25586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UVM/COM</Company>
  <LinksUpToDate>false</LinksUpToDate>
  <CharactersWithSpaces>30014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Hood</dc:creator>
  <cp:keywords/>
  <cp:lastModifiedBy>Bamford, Jennifer B.</cp:lastModifiedBy>
  <cp:revision>1</cp:revision>
  <cp:lastPrinted>2023-08-11T22:56:00Z</cp:lastPrinted>
  <dcterms:created xsi:type="dcterms:W3CDTF">2024-05-03T05:07:00Z</dcterms:created>
  <dcterms:modified xsi:type="dcterms:W3CDTF">2025-08-25T16:07:00Z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0x010100FDBF8D4B9DDA564A9A2143268BDFD4F6</vt:lpwstr>
  </property>
</Properties>
</file>