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885"/>
        <w:gridCol w:w="7470"/>
      </w:tblGrid>
      <w:tr w:rsidR="008D401D" w14:paraId="57EB510E" w14:textId="77777777" w:rsidTr="00F419FA">
        <w:trPr>
          <w:trHeight w:val="557"/>
        </w:trPr>
        <w:tc>
          <w:tcPr>
            <w:tcW w:w="9355" w:type="dxa"/>
            <w:gridSpan w:val="2"/>
            <w:shd w:val="clear" w:color="auto" w:fill="D0CECE" w:themeFill="background2" w:themeFillShade="E6"/>
          </w:tcPr>
          <w:p w14:paraId="12BF8202" w14:textId="1E9379B1" w:rsidR="008D401D" w:rsidRDefault="008D401D" w:rsidP="00B72CF5">
            <w:pPr>
              <w:rPr>
                <w:b/>
                <w:bCs/>
              </w:rPr>
            </w:pPr>
            <w:r w:rsidRPr="00E647B3">
              <w:rPr>
                <w:b/>
                <w:bCs/>
                <w:sz w:val="56"/>
                <w:szCs w:val="56"/>
              </w:rPr>
              <w:t xml:space="preserve">Tuesday, </w:t>
            </w:r>
            <w:r w:rsidR="009512F9">
              <w:rPr>
                <w:b/>
                <w:bCs/>
                <w:sz w:val="56"/>
                <w:szCs w:val="56"/>
              </w:rPr>
              <w:t>February</w:t>
            </w:r>
            <w:r w:rsidR="00DA03D9">
              <w:rPr>
                <w:b/>
                <w:bCs/>
                <w:sz w:val="56"/>
                <w:szCs w:val="56"/>
              </w:rPr>
              <w:t xml:space="preserve"> 3, 2026</w:t>
            </w:r>
          </w:p>
        </w:tc>
      </w:tr>
      <w:tr w:rsidR="00A06191" w14:paraId="121712CE" w14:textId="77777777" w:rsidTr="00F01D18">
        <w:trPr>
          <w:trHeight w:val="422"/>
        </w:trPr>
        <w:tc>
          <w:tcPr>
            <w:tcW w:w="9355" w:type="dxa"/>
            <w:gridSpan w:val="2"/>
          </w:tcPr>
          <w:p w14:paraId="5C49B0F8" w14:textId="11358033" w:rsidR="00A06191" w:rsidRPr="00A06191" w:rsidRDefault="00A06191" w:rsidP="00F01D18">
            <w:pPr>
              <w:jc w:val="center"/>
            </w:pPr>
            <w:r>
              <w:rPr>
                <w:b/>
                <w:bCs/>
                <w:sz w:val="34"/>
                <w:szCs w:val="34"/>
              </w:rPr>
              <w:t>Welcome Reception</w:t>
            </w:r>
          </w:p>
        </w:tc>
      </w:tr>
      <w:tr w:rsidR="00A06191" w14:paraId="41A44933" w14:textId="5899A531" w:rsidTr="00F419FA">
        <w:tc>
          <w:tcPr>
            <w:tcW w:w="1885" w:type="dxa"/>
          </w:tcPr>
          <w:p w14:paraId="523AD959" w14:textId="4FC86322" w:rsidR="00A06191" w:rsidRDefault="00C8206F">
            <w:pPr>
              <w:rPr>
                <w:b/>
                <w:bCs/>
              </w:rPr>
            </w:pPr>
            <w:r>
              <w:rPr>
                <w:b/>
                <w:bCs/>
              </w:rPr>
              <w:t>6:00</w:t>
            </w:r>
            <w:r w:rsidR="00A06191" w:rsidRPr="00A8441D">
              <w:rPr>
                <w:b/>
                <w:bCs/>
              </w:rPr>
              <w:t xml:space="preserve"> – 7:00 pm</w:t>
            </w:r>
          </w:p>
        </w:tc>
        <w:tc>
          <w:tcPr>
            <w:tcW w:w="7470" w:type="dxa"/>
          </w:tcPr>
          <w:p w14:paraId="19632B8F" w14:textId="669D9318" w:rsidR="00A06191" w:rsidRPr="00087E60" w:rsidRDefault="00A06191" w:rsidP="005D4584">
            <w:r w:rsidRPr="00087E60">
              <w:t xml:space="preserve">Registration and Welcome Reception with Cash Bar </w:t>
            </w:r>
          </w:p>
        </w:tc>
      </w:tr>
      <w:tr w:rsidR="00D57FA4" w14:paraId="52DD6805" w14:textId="44D0D682" w:rsidTr="00F419FA">
        <w:tc>
          <w:tcPr>
            <w:tcW w:w="1885" w:type="dxa"/>
          </w:tcPr>
          <w:p w14:paraId="642F2407" w14:textId="00A2C1B4" w:rsidR="00D57FA4" w:rsidRPr="00A8441D" w:rsidRDefault="00D57FA4">
            <w:pPr>
              <w:rPr>
                <w:b/>
                <w:bCs/>
              </w:rPr>
            </w:pPr>
            <w:r>
              <w:rPr>
                <w:b/>
                <w:bCs/>
              </w:rPr>
              <w:t>7:00 pm</w:t>
            </w:r>
          </w:p>
        </w:tc>
        <w:tc>
          <w:tcPr>
            <w:tcW w:w="7470" w:type="dxa"/>
          </w:tcPr>
          <w:p w14:paraId="1AC223A1" w14:textId="662187DA" w:rsidR="00D57FA4" w:rsidRPr="00087E60" w:rsidRDefault="00D57FA4" w:rsidP="004010D2">
            <w:r w:rsidRPr="00087E60">
              <w:t>Dinner on your own</w:t>
            </w:r>
          </w:p>
        </w:tc>
      </w:tr>
    </w:tbl>
    <w:p w14:paraId="4C58642A" w14:textId="77777777" w:rsidR="00FC3923" w:rsidRDefault="00FC3923">
      <w:pPr>
        <w:rPr>
          <w:b/>
          <w:bCs/>
        </w:rPr>
      </w:pPr>
    </w:p>
    <w:p w14:paraId="438F8BC9" w14:textId="77777777" w:rsidR="00FE3A79" w:rsidRDefault="00FE3A79">
      <w:pPr>
        <w:rPr>
          <w:b/>
          <w:bCs/>
        </w:rPr>
      </w:pPr>
    </w:p>
    <w:tbl>
      <w:tblPr>
        <w:tblStyle w:val="TableGrid"/>
        <w:tblW w:w="935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885"/>
        <w:gridCol w:w="11"/>
        <w:gridCol w:w="57"/>
        <w:gridCol w:w="7402"/>
      </w:tblGrid>
      <w:tr w:rsidR="00F82F26" w14:paraId="66D5591D" w14:textId="77777777" w:rsidTr="00F419FA">
        <w:trPr>
          <w:trHeight w:val="593"/>
        </w:trPr>
        <w:tc>
          <w:tcPr>
            <w:tcW w:w="9355" w:type="dxa"/>
            <w:gridSpan w:val="4"/>
            <w:shd w:val="clear" w:color="auto" w:fill="D0CECE" w:themeFill="background2" w:themeFillShade="E6"/>
          </w:tcPr>
          <w:p w14:paraId="18BEB292" w14:textId="3C5E1424" w:rsidR="00F82F26" w:rsidRDefault="00F82F26" w:rsidP="00B72CF5">
            <w:pPr>
              <w:rPr>
                <w:b/>
                <w:bCs/>
              </w:rPr>
            </w:pPr>
            <w:r w:rsidRPr="0063304C">
              <w:rPr>
                <w:b/>
                <w:bCs/>
                <w:sz w:val="56"/>
                <w:szCs w:val="56"/>
              </w:rPr>
              <w:t xml:space="preserve">Wednesday, </w:t>
            </w:r>
            <w:r w:rsidR="00DA03D9">
              <w:rPr>
                <w:b/>
                <w:bCs/>
                <w:sz w:val="56"/>
                <w:szCs w:val="56"/>
              </w:rPr>
              <w:t>February 4, 2026</w:t>
            </w:r>
          </w:p>
        </w:tc>
      </w:tr>
      <w:tr w:rsidR="005D366E" w14:paraId="175B74A6" w14:textId="77777777" w:rsidTr="00F01D18">
        <w:trPr>
          <w:trHeight w:val="404"/>
        </w:trPr>
        <w:tc>
          <w:tcPr>
            <w:tcW w:w="9355" w:type="dxa"/>
            <w:gridSpan w:val="4"/>
          </w:tcPr>
          <w:p w14:paraId="70701827" w14:textId="1240F5E8" w:rsidR="00B82697" w:rsidRPr="00EB523E" w:rsidRDefault="005D366E" w:rsidP="00EB523E">
            <w:pPr>
              <w:jc w:val="center"/>
              <w:rPr>
                <w:b/>
                <w:bCs/>
                <w:sz w:val="34"/>
                <w:szCs w:val="34"/>
              </w:rPr>
            </w:pPr>
            <w:bookmarkStart w:id="0" w:name="_Hlk187319018"/>
            <w:r w:rsidRPr="00B82697">
              <w:rPr>
                <w:b/>
                <w:bCs/>
                <w:sz w:val="34"/>
                <w:szCs w:val="34"/>
              </w:rPr>
              <w:t>Plenary Session</w:t>
            </w:r>
          </w:p>
        </w:tc>
      </w:tr>
      <w:bookmarkEnd w:id="0"/>
      <w:tr w:rsidR="00B82697" w14:paraId="079D1FAC" w14:textId="17F00CF0" w:rsidTr="00F419FA">
        <w:tc>
          <w:tcPr>
            <w:tcW w:w="1885" w:type="dxa"/>
            <w:vAlign w:val="center"/>
          </w:tcPr>
          <w:p w14:paraId="51CBD9F8" w14:textId="0E170DBC" w:rsidR="00B82697" w:rsidRDefault="00B82697" w:rsidP="00B84128">
            <w:pPr>
              <w:rPr>
                <w:b/>
                <w:bCs/>
              </w:rPr>
            </w:pPr>
            <w:r w:rsidRPr="00A8441D">
              <w:rPr>
                <w:b/>
                <w:bCs/>
              </w:rPr>
              <w:t>8:00 – 8:</w:t>
            </w:r>
            <w:r>
              <w:rPr>
                <w:b/>
                <w:bCs/>
              </w:rPr>
              <w:t>30</w:t>
            </w:r>
            <w:r w:rsidRPr="00A8441D">
              <w:rPr>
                <w:b/>
                <w:bCs/>
              </w:rPr>
              <w:t xml:space="preserve"> am</w:t>
            </w:r>
          </w:p>
        </w:tc>
        <w:tc>
          <w:tcPr>
            <w:tcW w:w="7470" w:type="dxa"/>
            <w:gridSpan w:val="3"/>
            <w:vAlign w:val="center"/>
          </w:tcPr>
          <w:p w14:paraId="6F2D0875" w14:textId="17BC9E89" w:rsidR="00B82697" w:rsidRPr="00B72CF5" w:rsidRDefault="00B82697" w:rsidP="004010D2">
            <w:r w:rsidRPr="00B72CF5">
              <w:t>Registration and Breakfast</w:t>
            </w:r>
          </w:p>
        </w:tc>
      </w:tr>
      <w:tr w:rsidR="00D57FA4" w14:paraId="2B3CDA03" w14:textId="0D826FD0" w:rsidTr="00F01D18">
        <w:trPr>
          <w:trHeight w:val="1313"/>
        </w:trPr>
        <w:tc>
          <w:tcPr>
            <w:tcW w:w="1885" w:type="dxa"/>
            <w:vAlign w:val="center"/>
          </w:tcPr>
          <w:p w14:paraId="4B05A828" w14:textId="0F65CBCF" w:rsidR="00D57FA4" w:rsidRDefault="00D57FA4" w:rsidP="00B84128">
            <w:pPr>
              <w:rPr>
                <w:b/>
                <w:bCs/>
              </w:rPr>
            </w:pPr>
            <w:r w:rsidRPr="00A8441D">
              <w:rPr>
                <w:b/>
                <w:bCs/>
              </w:rPr>
              <w:t>8:</w:t>
            </w:r>
            <w:r>
              <w:rPr>
                <w:b/>
                <w:bCs/>
              </w:rPr>
              <w:t>30</w:t>
            </w:r>
            <w:r w:rsidRPr="00A8441D">
              <w:rPr>
                <w:b/>
                <w:bCs/>
              </w:rPr>
              <w:t xml:space="preserve"> – 10:</w:t>
            </w:r>
            <w:r w:rsidR="00CE6FBD">
              <w:rPr>
                <w:b/>
                <w:bCs/>
              </w:rPr>
              <w:t>10</w:t>
            </w:r>
            <w:r w:rsidRPr="00A8441D">
              <w:rPr>
                <w:b/>
                <w:bCs/>
              </w:rPr>
              <w:t xml:space="preserve"> am</w:t>
            </w:r>
          </w:p>
        </w:tc>
        <w:tc>
          <w:tcPr>
            <w:tcW w:w="7470" w:type="dxa"/>
            <w:gridSpan w:val="3"/>
            <w:vAlign w:val="center"/>
          </w:tcPr>
          <w:p w14:paraId="6D492E33" w14:textId="77777777" w:rsidR="00D57FA4" w:rsidRPr="00B72CF5" w:rsidRDefault="00D57FA4" w:rsidP="00B84128">
            <w:r w:rsidRPr="00B72CF5">
              <w:t xml:space="preserve">Welcome and Plenary Session </w:t>
            </w:r>
          </w:p>
          <w:p w14:paraId="063E9361" w14:textId="7150CD8D" w:rsidR="00D57FA4" w:rsidRPr="00B72CF5" w:rsidRDefault="00D57FA4" w:rsidP="00CE6FBD"/>
          <w:p w14:paraId="29A8A045" w14:textId="19BEA8D0" w:rsidR="00D57FA4" w:rsidRPr="00B72CF5" w:rsidRDefault="00225A9B" w:rsidP="00C17628">
            <w:r>
              <w:t>Food Safety Resource Clearinghouse Update</w:t>
            </w:r>
          </w:p>
          <w:p w14:paraId="527DFCD9" w14:textId="77777777" w:rsidR="00D57FA4" w:rsidRDefault="00D57FA4" w:rsidP="00C17628">
            <w:pPr>
              <w:pStyle w:val="ListParagraph"/>
              <w:numPr>
                <w:ilvl w:val="0"/>
                <w:numId w:val="8"/>
              </w:numPr>
            </w:pPr>
            <w:r w:rsidRPr="00B72CF5">
              <w:t>Annie Fitzgerald, NECAFS, University of Vermont</w:t>
            </w:r>
          </w:p>
          <w:p w14:paraId="500B6343" w14:textId="77777777" w:rsidR="00C17628" w:rsidRDefault="00C17628" w:rsidP="00C17628"/>
          <w:p w14:paraId="657DC180" w14:textId="71118BC0" w:rsidR="004C6965" w:rsidRDefault="004C6965" w:rsidP="00C17628">
            <w:r>
              <w:t>New Approach to Cataloging Resources</w:t>
            </w:r>
          </w:p>
          <w:p w14:paraId="3C4C54AF" w14:textId="166CC2E6" w:rsidR="00C17628" w:rsidRDefault="00C17628" w:rsidP="004C6965">
            <w:pPr>
              <w:pStyle w:val="ListParagraph"/>
              <w:numPr>
                <w:ilvl w:val="0"/>
                <w:numId w:val="8"/>
              </w:numPr>
            </w:pPr>
            <w:r w:rsidRPr="00C17628">
              <w:t>Building the Framework: Creating and Using Food Safety Taxonomies</w:t>
            </w:r>
          </w:p>
          <w:p w14:paraId="43F2FC87" w14:textId="77777777" w:rsidR="001F24AA" w:rsidRDefault="001F24AA" w:rsidP="00C17628"/>
          <w:p w14:paraId="1F106605" w14:textId="36C9F1F5" w:rsidR="001F24AA" w:rsidRDefault="001F24AA" w:rsidP="00C17628">
            <w:r w:rsidRPr="001F24AA">
              <w:t>Resource Assignment Panel Discussion</w:t>
            </w:r>
          </w:p>
          <w:p w14:paraId="60084811" w14:textId="1E055055" w:rsidR="00D57FA4" w:rsidRPr="00B72CF5" w:rsidRDefault="00AC531E" w:rsidP="004C6965">
            <w:pPr>
              <w:pStyle w:val="ListParagraph"/>
              <w:numPr>
                <w:ilvl w:val="0"/>
                <w:numId w:val="8"/>
              </w:numPr>
            </w:pPr>
            <w:r w:rsidRPr="00AC531E">
              <w:t>Food Safety Resources Landscape: Trends, Strengths, and Gaps</w:t>
            </w:r>
          </w:p>
        </w:tc>
      </w:tr>
      <w:tr w:rsidR="00D57FA4" w14:paraId="46A4365C" w14:textId="05427709" w:rsidTr="00F419FA">
        <w:tc>
          <w:tcPr>
            <w:tcW w:w="1885" w:type="dxa"/>
            <w:vAlign w:val="center"/>
          </w:tcPr>
          <w:p w14:paraId="6999B516" w14:textId="0C86DAA1" w:rsidR="00D57FA4" w:rsidRDefault="00D57FA4" w:rsidP="00B84128">
            <w:pPr>
              <w:rPr>
                <w:b/>
                <w:bCs/>
              </w:rPr>
            </w:pPr>
            <w:r w:rsidRPr="00A8441D">
              <w:rPr>
                <w:b/>
                <w:bCs/>
              </w:rPr>
              <w:t>10:</w:t>
            </w:r>
            <w:r w:rsidR="001A79A7">
              <w:rPr>
                <w:b/>
                <w:bCs/>
              </w:rPr>
              <w:t>1</w:t>
            </w:r>
            <w:r w:rsidRPr="00A8441D">
              <w:rPr>
                <w:b/>
                <w:bCs/>
              </w:rPr>
              <w:t>0 – 10:</w:t>
            </w:r>
            <w:r w:rsidR="001A79A7">
              <w:rPr>
                <w:b/>
                <w:bCs/>
              </w:rPr>
              <w:t>2</w:t>
            </w:r>
            <w:r w:rsidRPr="00A8441D">
              <w:rPr>
                <w:b/>
                <w:bCs/>
              </w:rPr>
              <w:t>5 am</w:t>
            </w:r>
          </w:p>
        </w:tc>
        <w:tc>
          <w:tcPr>
            <w:tcW w:w="7470" w:type="dxa"/>
            <w:gridSpan w:val="3"/>
            <w:vAlign w:val="center"/>
          </w:tcPr>
          <w:p w14:paraId="61DD5741" w14:textId="0B8DC40A" w:rsidR="00D57FA4" w:rsidRPr="00A06191" w:rsidRDefault="00D57FA4" w:rsidP="004010D2">
            <w:r w:rsidRPr="00A06191">
              <w:t>Refreshment Break – Coffee and Drink Station</w:t>
            </w:r>
          </w:p>
        </w:tc>
      </w:tr>
      <w:tr w:rsidR="003446B7" w14:paraId="169C732E" w14:textId="77777777" w:rsidTr="00F419FA">
        <w:tc>
          <w:tcPr>
            <w:tcW w:w="1885" w:type="dxa"/>
            <w:vAlign w:val="center"/>
          </w:tcPr>
          <w:p w14:paraId="56B926B7" w14:textId="6B891D2C" w:rsidR="003446B7" w:rsidRPr="00A8441D" w:rsidRDefault="001A79A7" w:rsidP="00B84128">
            <w:pPr>
              <w:rPr>
                <w:b/>
                <w:bCs/>
              </w:rPr>
            </w:pPr>
            <w:r>
              <w:rPr>
                <w:b/>
                <w:bCs/>
              </w:rPr>
              <w:t>10:25 – 11:00 am</w:t>
            </w:r>
          </w:p>
        </w:tc>
        <w:tc>
          <w:tcPr>
            <w:tcW w:w="7470" w:type="dxa"/>
            <w:gridSpan w:val="3"/>
            <w:vAlign w:val="center"/>
          </w:tcPr>
          <w:p w14:paraId="60D6C3D6" w14:textId="77777777" w:rsidR="003446B7" w:rsidRDefault="00DD324E" w:rsidP="004010D2">
            <w:r>
              <w:t xml:space="preserve">Review of Produce Safety and Preventive Controls </w:t>
            </w:r>
            <w:r w:rsidR="00E82D5B">
              <w:t xml:space="preserve">Needs Data and Gaps in Resources </w:t>
            </w:r>
            <w:r w:rsidR="003D7668">
              <w:t>on the Clearinghouse</w:t>
            </w:r>
          </w:p>
          <w:p w14:paraId="180F1B71" w14:textId="68E80797" w:rsidR="003D7668" w:rsidRPr="00A06191" w:rsidRDefault="003D7668" w:rsidP="003D7668">
            <w:pPr>
              <w:pStyle w:val="ListParagraph"/>
              <w:numPr>
                <w:ilvl w:val="0"/>
                <w:numId w:val="16"/>
              </w:numPr>
            </w:pPr>
            <w:r>
              <w:t xml:space="preserve">Anna Loewald, </w:t>
            </w:r>
            <w:r w:rsidRPr="00B72CF5">
              <w:t>NECAFS, University of Vermont</w:t>
            </w:r>
          </w:p>
        </w:tc>
      </w:tr>
      <w:tr w:rsidR="00D57FA4" w14:paraId="35DD5183" w14:textId="7AE3B310" w:rsidTr="00F419FA">
        <w:tc>
          <w:tcPr>
            <w:tcW w:w="1885" w:type="dxa"/>
            <w:vAlign w:val="center"/>
          </w:tcPr>
          <w:p w14:paraId="154E4F12" w14:textId="3B12F43F" w:rsidR="00D57FA4" w:rsidRPr="00A8441D" w:rsidRDefault="00D57FA4" w:rsidP="00B84128">
            <w:pPr>
              <w:rPr>
                <w:b/>
                <w:bCs/>
              </w:rPr>
            </w:pPr>
            <w:r w:rsidRPr="00A8441D">
              <w:rPr>
                <w:b/>
                <w:bCs/>
              </w:rPr>
              <w:t>1</w:t>
            </w:r>
            <w:r w:rsidR="003D7668">
              <w:rPr>
                <w:b/>
                <w:bCs/>
              </w:rPr>
              <w:t>1:00</w:t>
            </w:r>
            <w:r w:rsidRPr="00A8441D">
              <w:rPr>
                <w:b/>
                <w:bCs/>
              </w:rPr>
              <w:t xml:space="preserve"> – 12:00 pm</w:t>
            </w:r>
          </w:p>
        </w:tc>
        <w:tc>
          <w:tcPr>
            <w:tcW w:w="7470" w:type="dxa"/>
            <w:gridSpan w:val="3"/>
            <w:vAlign w:val="center"/>
          </w:tcPr>
          <w:p w14:paraId="0C595E42" w14:textId="17415F26" w:rsidR="00D57FA4" w:rsidRPr="00A06191" w:rsidRDefault="00A465CF" w:rsidP="004010D2">
            <w:r>
              <w:t xml:space="preserve">Break Out Group Exercise: </w:t>
            </w:r>
            <w:r w:rsidR="00D33889" w:rsidRPr="00D33889">
              <w:t>Resource Gap Analysis and Development Planning</w:t>
            </w:r>
          </w:p>
        </w:tc>
      </w:tr>
      <w:tr w:rsidR="00DB34E5" w14:paraId="4F95EDD5" w14:textId="77777777" w:rsidTr="00F419FA">
        <w:tc>
          <w:tcPr>
            <w:tcW w:w="1885" w:type="dxa"/>
            <w:vAlign w:val="center"/>
          </w:tcPr>
          <w:p w14:paraId="769C5D43" w14:textId="7BE51654" w:rsidR="00DB34E5" w:rsidRPr="00A8441D" w:rsidRDefault="00DB34E5" w:rsidP="00B841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12:00 – 1:00 pm </w:t>
            </w:r>
          </w:p>
        </w:tc>
        <w:tc>
          <w:tcPr>
            <w:tcW w:w="7470" w:type="dxa"/>
            <w:gridSpan w:val="3"/>
            <w:vAlign w:val="center"/>
          </w:tcPr>
          <w:p w14:paraId="67B2C0A8" w14:textId="2A441D7D" w:rsidR="00DB34E5" w:rsidRDefault="00DB34E5" w:rsidP="004010D2">
            <w:r>
              <w:t>Lunch</w:t>
            </w:r>
          </w:p>
        </w:tc>
      </w:tr>
      <w:tr w:rsidR="001857B2" w14:paraId="1760687E" w14:textId="77777777">
        <w:tc>
          <w:tcPr>
            <w:tcW w:w="9355" w:type="dxa"/>
            <w:gridSpan w:val="4"/>
            <w:shd w:val="clear" w:color="auto" w:fill="D0CECE" w:themeFill="background2" w:themeFillShade="E6"/>
            <w:vAlign w:val="center"/>
          </w:tcPr>
          <w:p w14:paraId="0F1AEF71" w14:textId="77777777" w:rsidR="001857B2" w:rsidRPr="00A8441D" w:rsidRDefault="001857B2" w:rsidP="006538D9">
            <w:pPr>
              <w:rPr>
                <w:b/>
                <w:bCs/>
              </w:rPr>
            </w:pPr>
          </w:p>
        </w:tc>
      </w:tr>
      <w:tr w:rsidR="00B17B95" w14:paraId="17472EEB" w14:textId="77777777" w:rsidTr="00F419FA">
        <w:trPr>
          <w:trHeight w:val="1232"/>
        </w:trPr>
        <w:tc>
          <w:tcPr>
            <w:tcW w:w="9355" w:type="dxa"/>
            <w:gridSpan w:val="4"/>
            <w:shd w:val="clear" w:color="auto" w:fill="E2EFD9" w:themeFill="accent6" w:themeFillTint="33"/>
            <w:vAlign w:val="center"/>
          </w:tcPr>
          <w:p w14:paraId="738116C6" w14:textId="1440E7F2" w:rsidR="00B17B95" w:rsidRDefault="00B17B95" w:rsidP="00FE3A79">
            <w:pPr>
              <w:jc w:val="center"/>
              <w:rPr>
                <w:b/>
                <w:bCs/>
              </w:rPr>
            </w:pPr>
            <w:r w:rsidRPr="00902C82">
              <w:rPr>
                <w:b/>
                <w:bCs/>
                <w:sz w:val="34"/>
                <w:szCs w:val="34"/>
              </w:rPr>
              <w:t>Produce Safety Regulator and Program Staff Meeting</w:t>
            </w:r>
          </w:p>
          <w:p w14:paraId="1A144927" w14:textId="61268E56" w:rsidR="00770F69" w:rsidRPr="00FE3A79" w:rsidRDefault="00770F69" w:rsidP="00A32432">
            <w:pPr>
              <w:jc w:val="center"/>
              <w:rPr>
                <w:rFonts w:cstheme="minorHAnsi"/>
                <w:bCs/>
                <w:color w:val="FF0000"/>
              </w:rPr>
            </w:pPr>
          </w:p>
        </w:tc>
      </w:tr>
      <w:tr w:rsidR="002A19F2" w14:paraId="466CD8B4" w14:textId="5F4FF75B" w:rsidTr="00F419FA">
        <w:tc>
          <w:tcPr>
            <w:tcW w:w="1885" w:type="dxa"/>
            <w:vAlign w:val="center"/>
          </w:tcPr>
          <w:p w14:paraId="36240A10" w14:textId="1064CDB5" w:rsidR="002A19F2" w:rsidRDefault="002A19F2" w:rsidP="00FE3A7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1561E">
              <w:rPr>
                <w:b/>
                <w:bCs/>
              </w:rPr>
              <w:t>:00</w:t>
            </w:r>
            <w:r>
              <w:rPr>
                <w:b/>
                <w:bCs/>
              </w:rPr>
              <w:t xml:space="preserve"> – 1:</w:t>
            </w:r>
            <w:r w:rsidR="006A244D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</w:t>
            </w:r>
            <w:r w:rsidR="006A244D">
              <w:rPr>
                <w:b/>
                <w:bCs/>
              </w:rPr>
              <w:t>p</w:t>
            </w:r>
            <w:r>
              <w:rPr>
                <w:b/>
                <w:bCs/>
              </w:rPr>
              <w:t>m</w:t>
            </w:r>
          </w:p>
        </w:tc>
        <w:tc>
          <w:tcPr>
            <w:tcW w:w="7470" w:type="dxa"/>
            <w:gridSpan w:val="3"/>
            <w:shd w:val="clear" w:color="auto" w:fill="E2EFD9" w:themeFill="accent6" w:themeFillTint="33"/>
            <w:vAlign w:val="center"/>
          </w:tcPr>
          <w:p w14:paraId="1BD9DEBD" w14:textId="7316D795" w:rsidR="008E02D8" w:rsidRDefault="008E02D8" w:rsidP="008E02D8">
            <w:pPr>
              <w:jc w:val="center"/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Closed</w:t>
            </w:r>
            <w:r w:rsidRPr="00B80D7A">
              <w:rPr>
                <w:rFonts w:cstheme="minorHAnsi"/>
                <w:bCs/>
                <w:color w:val="FF0000"/>
              </w:rPr>
              <w:t xml:space="preserve"> session</w:t>
            </w:r>
            <w:r w:rsidR="00E65C94">
              <w:rPr>
                <w:rFonts w:cstheme="minorHAnsi"/>
                <w:bCs/>
                <w:color w:val="FF0000"/>
              </w:rPr>
              <w:t xml:space="preserve"> f</w:t>
            </w:r>
            <w:r w:rsidRPr="00B80D7A">
              <w:rPr>
                <w:rFonts w:cstheme="minorHAnsi"/>
                <w:bCs/>
                <w:color w:val="FF0000"/>
              </w:rPr>
              <w:t>or state produce safety inspectors and program staff</w:t>
            </w:r>
            <w:r>
              <w:rPr>
                <w:rFonts w:cstheme="minorHAnsi"/>
                <w:bCs/>
                <w:color w:val="FF0000"/>
              </w:rPr>
              <w:t xml:space="preserve"> only</w:t>
            </w:r>
          </w:p>
          <w:p w14:paraId="1FB0A15B" w14:textId="2BEE188A" w:rsidR="002A19F2" w:rsidRDefault="0021561E" w:rsidP="003A07E1">
            <w:r w:rsidRPr="006A244D">
              <w:lastRenderedPageBreak/>
              <w:t xml:space="preserve">Aggregated Regional Inspectional Observations </w:t>
            </w:r>
          </w:p>
          <w:p w14:paraId="19D1355A" w14:textId="510167BD" w:rsidR="006A244D" w:rsidRPr="006A244D" w:rsidRDefault="006B690F" w:rsidP="003A07E1">
            <w:pPr>
              <w:pStyle w:val="ListParagraph"/>
              <w:numPr>
                <w:ilvl w:val="0"/>
                <w:numId w:val="7"/>
              </w:numPr>
            </w:pPr>
            <w:r>
              <w:t>Ben Comeau, Mass Dept of Ag Resources</w:t>
            </w:r>
          </w:p>
        </w:tc>
      </w:tr>
      <w:tr w:rsidR="002A19F2" w14:paraId="2828683B" w14:textId="4267589B" w:rsidTr="00F419FA">
        <w:tc>
          <w:tcPr>
            <w:tcW w:w="1885" w:type="dxa"/>
            <w:vAlign w:val="center"/>
          </w:tcPr>
          <w:p w14:paraId="10B548FC" w14:textId="112232E0" w:rsidR="002A19F2" w:rsidRPr="00A8441D" w:rsidRDefault="002A19F2" w:rsidP="00FE3A7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DA50CC">
              <w:rPr>
                <w:b/>
                <w:bCs/>
              </w:rPr>
              <w:t>:30</w:t>
            </w:r>
            <w:r>
              <w:rPr>
                <w:b/>
                <w:bCs/>
              </w:rPr>
              <w:t xml:space="preserve"> – 3</w:t>
            </w:r>
            <w:r w:rsidR="00DA50CC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="00DA50CC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="00DA50CC">
              <w:rPr>
                <w:b/>
                <w:bCs/>
              </w:rPr>
              <w:t>p</w:t>
            </w:r>
            <w:r>
              <w:rPr>
                <w:b/>
                <w:bCs/>
              </w:rPr>
              <w:t>m</w:t>
            </w:r>
          </w:p>
        </w:tc>
        <w:tc>
          <w:tcPr>
            <w:tcW w:w="7470" w:type="dxa"/>
            <w:gridSpan w:val="3"/>
            <w:shd w:val="clear" w:color="auto" w:fill="E2EFD9" w:themeFill="accent6" w:themeFillTint="33"/>
            <w:vAlign w:val="center"/>
          </w:tcPr>
          <w:p w14:paraId="75E81A51" w14:textId="69169128" w:rsidR="00A32432" w:rsidRDefault="00A32432" w:rsidP="00A32432">
            <w:pPr>
              <w:jc w:val="center"/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Closed</w:t>
            </w:r>
            <w:r w:rsidRPr="00B80D7A">
              <w:rPr>
                <w:rFonts w:cstheme="minorHAnsi"/>
                <w:bCs/>
                <w:color w:val="FF0000"/>
              </w:rPr>
              <w:t xml:space="preserve"> session</w:t>
            </w:r>
            <w:r w:rsidR="00E65C94">
              <w:rPr>
                <w:rFonts w:cstheme="minorHAnsi"/>
                <w:bCs/>
                <w:color w:val="FF0000"/>
              </w:rPr>
              <w:t xml:space="preserve"> f</w:t>
            </w:r>
            <w:r w:rsidRPr="00B80D7A">
              <w:rPr>
                <w:rFonts w:cstheme="minorHAnsi"/>
                <w:bCs/>
                <w:color w:val="FF0000"/>
              </w:rPr>
              <w:t>or state produce safety inspectors and program staff</w:t>
            </w:r>
            <w:r>
              <w:rPr>
                <w:rFonts w:cstheme="minorHAnsi"/>
                <w:bCs/>
                <w:color w:val="FF0000"/>
              </w:rPr>
              <w:t xml:space="preserve"> only</w:t>
            </w:r>
          </w:p>
          <w:p w14:paraId="6D3C9430" w14:textId="481F0EE2" w:rsidR="005277BD" w:rsidRPr="003A07E1" w:rsidRDefault="005277BD" w:rsidP="003A07E1">
            <w:pPr>
              <w:rPr>
                <w:sz w:val="34"/>
                <w:szCs w:val="34"/>
              </w:rPr>
            </w:pPr>
            <w:r w:rsidRPr="005277BD">
              <w:t xml:space="preserve">Technical Session: Observation Writing – Building Confidence and Learning from other Approaches </w:t>
            </w:r>
          </w:p>
          <w:p w14:paraId="6E7A0F7E" w14:textId="76565446" w:rsidR="00BF1F58" w:rsidRPr="00BF1F58" w:rsidRDefault="00BF1F58" w:rsidP="003A07E1">
            <w:pPr>
              <w:pStyle w:val="ListParagraph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BF1F58">
              <w:t>Chris O</w:t>
            </w:r>
            <w:r>
              <w:t>bergfell, NY Department of Ag and Markets</w:t>
            </w:r>
          </w:p>
          <w:p w14:paraId="4243A75F" w14:textId="7357AC76" w:rsidR="00BF1F58" w:rsidRPr="00BF1F58" w:rsidRDefault="00BF1F58" w:rsidP="003A07E1">
            <w:pPr>
              <w:pStyle w:val="ListParagraph"/>
              <w:numPr>
                <w:ilvl w:val="0"/>
                <w:numId w:val="7"/>
              </w:numPr>
              <w:rPr>
                <w:sz w:val="32"/>
                <w:szCs w:val="32"/>
              </w:rPr>
            </w:pPr>
            <w:r>
              <w:t>Tucker Diego, VT Agency of Agriculture</w:t>
            </w:r>
          </w:p>
          <w:p w14:paraId="11BF1571" w14:textId="23C8E66C" w:rsidR="002A19F2" w:rsidRPr="00902C82" w:rsidRDefault="002A19F2" w:rsidP="003A07E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34"/>
                <w:szCs w:val="34"/>
              </w:rPr>
            </w:pPr>
            <w:r w:rsidRPr="00DB6669">
              <w:t>Ananda Fraser</w:t>
            </w:r>
            <w:r>
              <w:t>, RI Dept of Environmental Management, Moderator</w:t>
            </w:r>
          </w:p>
        </w:tc>
      </w:tr>
      <w:tr w:rsidR="002A19F2" w14:paraId="5B316025" w14:textId="69A6C740" w:rsidTr="00F419FA">
        <w:tc>
          <w:tcPr>
            <w:tcW w:w="1885" w:type="dxa"/>
            <w:vAlign w:val="center"/>
          </w:tcPr>
          <w:p w14:paraId="18DCF8D8" w14:textId="287B3205" w:rsidR="002A19F2" w:rsidRDefault="0074696B" w:rsidP="00FE3A79">
            <w:pPr>
              <w:rPr>
                <w:b/>
                <w:bCs/>
              </w:rPr>
            </w:pPr>
            <w:r>
              <w:rPr>
                <w:b/>
                <w:bCs/>
              </w:rPr>
              <w:t>3:00 – 3:15 pm</w:t>
            </w:r>
          </w:p>
        </w:tc>
        <w:tc>
          <w:tcPr>
            <w:tcW w:w="7470" w:type="dxa"/>
            <w:gridSpan w:val="3"/>
            <w:shd w:val="clear" w:color="auto" w:fill="E2EFD9" w:themeFill="accent6" w:themeFillTint="33"/>
            <w:vAlign w:val="center"/>
          </w:tcPr>
          <w:p w14:paraId="3E36DE2F" w14:textId="631F057E" w:rsidR="002A19F2" w:rsidRPr="00D97DAD" w:rsidRDefault="0074696B" w:rsidP="003A07E1">
            <w:r>
              <w:t>Break</w:t>
            </w:r>
          </w:p>
        </w:tc>
      </w:tr>
      <w:tr w:rsidR="0074696B" w14:paraId="01737C73" w14:textId="77777777" w:rsidTr="00F419FA">
        <w:tc>
          <w:tcPr>
            <w:tcW w:w="1885" w:type="dxa"/>
            <w:vAlign w:val="center"/>
          </w:tcPr>
          <w:p w14:paraId="03945862" w14:textId="1EBF9438" w:rsidR="0074696B" w:rsidRDefault="0074696B" w:rsidP="00FE3A79">
            <w:pPr>
              <w:rPr>
                <w:b/>
                <w:bCs/>
              </w:rPr>
            </w:pPr>
            <w:r>
              <w:rPr>
                <w:b/>
                <w:bCs/>
              </w:rPr>
              <w:t>3:15 – 4:00 pm</w:t>
            </w:r>
          </w:p>
        </w:tc>
        <w:tc>
          <w:tcPr>
            <w:tcW w:w="7470" w:type="dxa"/>
            <w:gridSpan w:val="3"/>
            <w:shd w:val="clear" w:color="auto" w:fill="E2EFD9" w:themeFill="accent6" w:themeFillTint="33"/>
            <w:vAlign w:val="center"/>
          </w:tcPr>
          <w:p w14:paraId="4A47B46A" w14:textId="77777777" w:rsidR="0074696B" w:rsidRDefault="0074696B" w:rsidP="003A07E1">
            <w:r>
              <w:t>Federal Updates</w:t>
            </w:r>
          </w:p>
          <w:p w14:paraId="4D7EBA0A" w14:textId="77777777" w:rsidR="0074696B" w:rsidRDefault="0074696B" w:rsidP="003A07E1">
            <w:pPr>
              <w:pStyle w:val="ListParagraph"/>
              <w:numPr>
                <w:ilvl w:val="0"/>
                <w:numId w:val="7"/>
              </w:numPr>
            </w:pPr>
            <w:r>
              <w:t>AFDO</w:t>
            </w:r>
          </w:p>
          <w:p w14:paraId="48800B7A" w14:textId="77777777" w:rsidR="0074696B" w:rsidRDefault="0074696B" w:rsidP="003A07E1">
            <w:pPr>
              <w:pStyle w:val="ListParagraph"/>
              <w:numPr>
                <w:ilvl w:val="0"/>
                <w:numId w:val="7"/>
              </w:numPr>
            </w:pPr>
            <w:r>
              <w:t>NASDA</w:t>
            </w:r>
          </w:p>
          <w:p w14:paraId="6D0F5D19" w14:textId="2BE31309" w:rsidR="0074696B" w:rsidRDefault="0074696B" w:rsidP="003A07E1">
            <w:pPr>
              <w:pStyle w:val="ListParagraph"/>
              <w:numPr>
                <w:ilvl w:val="0"/>
                <w:numId w:val="7"/>
              </w:numPr>
            </w:pPr>
            <w:r>
              <w:t>FDA</w:t>
            </w:r>
          </w:p>
        </w:tc>
      </w:tr>
      <w:tr w:rsidR="0074696B" w14:paraId="3F340B34" w14:textId="77777777" w:rsidTr="00F419FA">
        <w:tc>
          <w:tcPr>
            <w:tcW w:w="1885" w:type="dxa"/>
            <w:vAlign w:val="center"/>
          </w:tcPr>
          <w:p w14:paraId="2D4B1286" w14:textId="06D1365E" w:rsidR="0074696B" w:rsidRDefault="00597153" w:rsidP="00FE3A79">
            <w:pPr>
              <w:rPr>
                <w:b/>
                <w:bCs/>
              </w:rPr>
            </w:pPr>
            <w:r>
              <w:rPr>
                <w:b/>
                <w:bCs/>
              </w:rPr>
              <w:t>4:00 – 5:00 pm</w:t>
            </w:r>
          </w:p>
        </w:tc>
        <w:tc>
          <w:tcPr>
            <w:tcW w:w="7470" w:type="dxa"/>
            <w:gridSpan w:val="3"/>
            <w:shd w:val="clear" w:color="auto" w:fill="E2EFD9" w:themeFill="accent6" w:themeFillTint="33"/>
            <w:vAlign w:val="center"/>
          </w:tcPr>
          <w:p w14:paraId="1F79EBD6" w14:textId="77777777" w:rsidR="00597153" w:rsidRPr="003E05CD" w:rsidRDefault="00597153" w:rsidP="00597153">
            <w:pPr>
              <w:jc w:val="center"/>
              <w:rPr>
                <w:color w:val="FF0000"/>
              </w:rPr>
            </w:pPr>
            <w:r w:rsidRPr="003E05CD">
              <w:rPr>
                <w:color w:val="FF0000"/>
              </w:rPr>
              <w:t xml:space="preserve">Closed session for </w:t>
            </w:r>
            <w:r>
              <w:rPr>
                <w:color w:val="FF0000"/>
              </w:rPr>
              <w:t xml:space="preserve">CAP Program </w:t>
            </w:r>
            <w:r w:rsidRPr="003E05CD">
              <w:rPr>
                <w:color w:val="FF0000"/>
              </w:rPr>
              <w:t>PIs, Program Leads, and Program Leadership</w:t>
            </w:r>
          </w:p>
          <w:p w14:paraId="235934EE" w14:textId="77777777" w:rsidR="00597153" w:rsidRDefault="00597153" w:rsidP="003A07E1">
            <w:r w:rsidRPr="003E05CD">
              <w:t>Senior Program Leaders Break Out Group</w:t>
            </w:r>
          </w:p>
          <w:p w14:paraId="34125AD9" w14:textId="30504D2D" w:rsidR="0074696B" w:rsidRDefault="00597153" w:rsidP="003A07E1">
            <w:pPr>
              <w:pStyle w:val="ListParagraph"/>
              <w:numPr>
                <w:ilvl w:val="0"/>
                <w:numId w:val="7"/>
              </w:numPr>
            </w:pPr>
            <w:r w:rsidRPr="008D07CF">
              <w:t>Michael Botelho</w:t>
            </w:r>
            <w:r>
              <w:t>, Mass Dept of Ag Resources</w:t>
            </w:r>
          </w:p>
        </w:tc>
      </w:tr>
      <w:tr w:rsidR="001857B2" w14:paraId="783C5BAA" w14:textId="77777777">
        <w:tc>
          <w:tcPr>
            <w:tcW w:w="9355" w:type="dxa"/>
            <w:gridSpan w:val="4"/>
            <w:shd w:val="clear" w:color="auto" w:fill="D0CECE" w:themeFill="background2" w:themeFillShade="E6"/>
            <w:vAlign w:val="center"/>
          </w:tcPr>
          <w:p w14:paraId="46F9CD0E" w14:textId="77777777" w:rsidR="001857B2" w:rsidRPr="00A8441D" w:rsidRDefault="001857B2" w:rsidP="00FE3A79">
            <w:pPr>
              <w:rPr>
                <w:b/>
                <w:bCs/>
              </w:rPr>
            </w:pPr>
          </w:p>
        </w:tc>
      </w:tr>
      <w:tr w:rsidR="00EC5F41" w14:paraId="32ED8107" w14:textId="77777777" w:rsidTr="00F419FA">
        <w:trPr>
          <w:trHeight w:val="980"/>
        </w:trPr>
        <w:tc>
          <w:tcPr>
            <w:tcW w:w="9355" w:type="dxa"/>
            <w:gridSpan w:val="4"/>
            <w:shd w:val="clear" w:color="auto" w:fill="DEEAF6" w:themeFill="accent5" w:themeFillTint="33"/>
            <w:vAlign w:val="center"/>
          </w:tcPr>
          <w:p w14:paraId="67A152AC" w14:textId="7573B0A8" w:rsidR="00EC5F41" w:rsidRPr="00DB34E5" w:rsidRDefault="00EC5F41" w:rsidP="00DB34E5">
            <w:pPr>
              <w:jc w:val="center"/>
              <w:rPr>
                <w:b/>
                <w:bCs/>
                <w:sz w:val="34"/>
                <w:szCs w:val="34"/>
              </w:rPr>
            </w:pPr>
            <w:r w:rsidRPr="00902C82">
              <w:rPr>
                <w:b/>
                <w:bCs/>
                <w:sz w:val="34"/>
                <w:szCs w:val="34"/>
              </w:rPr>
              <w:t xml:space="preserve">Produce Safety </w:t>
            </w:r>
            <w:r w:rsidR="00EA3279">
              <w:rPr>
                <w:b/>
                <w:bCs/>
                <w:sz w:val="34"/>
                <w:szCs w:val="34"/>
              </w:rPr>
              <w:t>and Pre</w:t>
            </w:r>
            <w:r w:rsidR="006D1AFE">
              <w:rPr>
                <w:b/>
                <w:bCs/>
                <w:sz w:val="34"/>
                <w:szCs w:val="34"/>
              </w:rPr>
              <w:t xml:space="preserve">ventive Control </w:t>
            </w:r>
            <w:r w:rsidRPr="00902C82">
              <w:rPr>
                <w:b/>
                <w:bCs/>
                <w:sz w:val="34"/>
                <w:szCs w:val="34"/>
              </w:rPr>
              <w:t>Educators</w:t>
            </w:r>
          </w:p>
        </w:tc>
      </w:tr>
      <w:tr w:rsidR="00CA1CBA" w14:paraId="5251BB0D" w14:textId="12B79080" w:rsidTr="00DC09BA">
        <w:trPr>
          <w:trHeight w:val="935"/>
        </w:trPr>
        <w:tc>
          <w:tcPr>
            <w:tcW w:w="1885" w:type="dxa"/>
            <w:vAlign w:val="center"/>
          </w:tcPr>
          <w:p w14:paraId="1078014D" w14:textId="57A973DF" w:rsidR="00CA1CBA" w:rsidRPr="00A8441D" w:rsidRDefault="00CA1CBA" w:rsidP="00FE3A7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D1AFE">
              <w:rPr>
                <w:b/>
                <w:bCs/>
              </w:rPr>
              <w:t>:00</w:t>
            </w:r>
            <w:r>
              <w:rPr>
                <w:b/>
                <w:bCs/>
              </w:rPr>
              <w:t xml:space="preserve"> – 2:</w:t>
            </w:r>
            <w:r w:rsidR="006D1AFE">
              <w:rPr>
                <w:b/>
                <w:bCs/>
              </w:rPr>
              <w:t>3</w:t>
            </w:r>
            <w:r>
              <w:rPr>
                <w:b/>
                <w:bCs/>
              </w:rPr>
              <w:t>0 pm</w:t>
            </w:r>
          </w:p>
        </w:tc>
        <w:tc>
          <w:tcPr>
            <w:tcW w:w="7470" w:type="dxa"/>
            <w:gridSpan w:val="3"/>
            <w:shd w:val="clear" w:color="auto" w:fill="DEEAF6" w:themeFill="accent5" w:themeFillTint="33"/>
            <w:vAlign w:val="center"/>
          </w:tcPr>
          <w:p w14:paraId="35B6ECBD" w14:textId="77777777" w:rsidR="006A769E" w:rsidRPr="00621046" w:rsidRDefault="006A769E" w:rsidP="006A769E">
            <w:pPr>
              <w:rPr>
                <w:rFonts w:cstheme="minorHAnsi"/>
              </w:rPr>
            </w:pPr>
            <w:r w:rsidRPr="00621046">
              <w:rPr>
                <w:rFonts w:cstheme="minorHAnsi"/>
              </w:rPr>
              <w:t>Measuring What Matters: Tools and Approaches for Evaluating the Impact of Food Safety Extension Programs</w:t>
            </w:r>
          </w:p>
          <w:p w14:paraId="272F2E4E" w14:textId="1E69C575" w:rsidR="00CA1CBA" w:rsidRPr="00621046" w:rsidRDefault="006A769E" w:rsidP="0062104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621046">
              <w:rPr>
                <w:rFonts w:cstheme="minorHAnsi"/>
              </w:rPr>
              <w:t xml:space="preserve">Byron Chaves, </w:t>
            </w:r>
            <w:r w:rsidR="00621046" w:rsidRPr="00621046">
              <w:rPr>
                <w:rFonts w:cstheme="minorHAnsi"/>
              </w:rPr>
              <w:t>University of Nebraska-Lincoln</w:t>
            </w:r>
          </w:p>
        </w:tc>
      </w:tr>
      <w:tr w:rsidR="00180B96" w14:paraId="10AB68BB" w14:textId="77777777" w:rsidTr="00180B96">
        <w:trPr>
          <w:trHeight w:val="323"/>
        </w:trPr>
        <w:tc>
          <w:tcPr>
            <w:tcW w:w="1885" w:type="dxa"/>
            <w:vAlign w:val="center"/>
          </w:tcPr>
          <w:p w14:paraId="4E24C22C" w14:textId="51AD32F1" w:rsidR="00180B96" w:rsidRDefault="00180B96" w:rsidP="00FE3A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2:30 </w:t>
            </w:r>
            <w:r w:rsidR="00F556D5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F556D5">
              <w:rPr>
                <w:b/>
                <w:bCs/>
              </w:rPr>
              <w:t>2:45 pm</w:t>
            </w:r>
          </w:p>
        </w:tc>
        <w:tc>
          <w:tcPr>
            <w:tcW w:w="7470" w:type="dxa"/>
            <w:gridSpan w:val="3"/>
            <w:shd w:val="clear" w:color="auto" w:fill="DEEAF6" w:themeFill="accent5" w:themeFillTint="33"/>
            <w:vAlign w:val="center"/>
          </w:tcPr>
          <w:p w14:paraId="7339EFA4" w14:textId="2B1D1354" w:rsidR="00180B96" w:rsidRPr="00621046" w:rsidRDefault="00F556D5" w:rsidP="006A769E">
            <w:pPr>
              <w:rPr>
                <w:rFonts w:cstheme="minorHAnsi"/>
              </w:rPr>
            </w:pPr>
            <w:r>
              <w:rPr>
                <w:rFonts w:cstheme="minorHAnsi"/>
              </w:rPr>
              <w:t>Break</w:t>
            </w:r>
          </w:p>
        </w:tc>
      </w:tr>
      <w:tr w:rsidR="00900903" w14:paraId="73408D50" w14:textId="77777777">
        <w:tc>
          <w:tcPr>
            <w:tcW w:w="9355" w:type="dxa"/>
            <w:gridSpan w:val="4"/>
            <w:shd w:val="clear" w:color="auto" w:fill="D0CECE" w:themeFill="background2" w:themeFillShade="E6"/>
            <w:vAlign w:val="center"/>
          </w:tcPr>
          <w:p w14:paraId="3FB08DE6" w14:textId="77777777" w:rsidR="00900903" w:rsidRPr="00FA1C53" w:rsidRDefault="00900903" w:rsidP="00FE3A79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D81AAA" w14:paraId="4C1B8AB0" w14:textId="77777777" w:rsidTr="00740BAA">
        <w:tc>
          <w:tcPr>
            <w:tcW w:w="9355" w:type="dxa"/>
            <w:gridSpan w:val="4"/>
            <w:shd w:val="clear" w:color="auto" w:fill="C789FF"/>
            <w:vAlign w:val="center"/>
          </w:tcPr>
          <w:p w14:paraId="6E5849FE" w14:textId="47F7EA8F" w:rsidR="00D81AAA" w:rsidRPr="00FA1C53" w:rsidRDefault="00920D1C" w:rsidP="00FE3A79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Produce Safety Educators</w:t>
            </w:r>
          </w:p>
        </w:tc>
      </w:tr>
      <w:tr w:rsidR="00920D1C" w14:paraId="4F0CC978" w14:textId="23760CA3" w:rsidTr="00740BAA">
        <w:tc>
          <w:tcPr>
            <w:tcW w:w="1896" w:type="dxa"/>
            <w:gridSpan w:val="2"/>
            <w:vAlign w:val="center"/>
          </w:tcPr>
          <w:p w14:paraId="2F579C1D" w14:textId="459DBEF3" w:rsidR="00920D1C" w:rsidRDefault="00BB2DC7" w:rsidP="00FE3A79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</w:rPr>
              <w:t>2:45 – 3: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5 pm</w:t>
            </w:r>
          </w:p>
        </w:tc>
        <w:tc>
          <w:tcPr>
            <w:tcW w:w="7459" w:type="dxa"/>
            <w:gridSpan w:val="2"/>
            <w:shd w:val="clear" w:color="auto" w:fill="C789FF"/>
            <w:vAlign w:val="center"/>
          </w:tcPr>
          <w:p w14:paraId="05DF6943" w14:textId="77777777" w:rsidR="00CB3106" w:rsidRDefault="00CB3106" w:rsidP="00CB3106">
            <w:r w:rsidRPr="004A0B76">
              <w:t>OFRR Follow-Up Survey - Use of the OFRR Post Farm Visit Survey Data</w:t>
            </w:r>
          </w:p>
          <w:p w14:paraId="02CF986B" w14:textId="39D553FD" w:rsidR="00920D1C" w:rsidRPr="00CB3106" w:rsidRDefault="00CB3106" w:rsidP="00CB3106">
            <w:pPr>
              <w:pStyle w:val="ListParagraph"/>
              <w:numPr>
                <w:ilvl w:val="0"/>
                <w:numId w:val="16"/>
              </w:numPr>
            </w:pPr>
            <w:r>
              <w:t>Meredith Melendez, Rutgers University</w:t>
            </w:r>
          </w:p>
        </w:tc>
      </w:tr>
      <w:tr w:rsidR="00BB2DC7" w14:paraId="327681B4" w14:textId="77777777" w:rsidTr="00740BAA">
        <w:tc>
          <w:tcPr>
            <w:tcW w:w="1896" w:type="dxa"/>
            <w:gridSpan w:val="2"/>
            <w:vAlign w:val="center"/>
          </w:tcPr>
          <w:p w14:paraId="4401BF34" w14:textId="21DB75C1" w:rsidR="00BB2DC7" w:rsidRDefault="00BB2DC7" w:rsidP="00FE3A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3:1</w:t>
            </w:r>
            <w:r>
              <w:rPr>
                <w:b/>
                <w:bCs/>
              </w:rPr>
              <w:t xml:space="preserve">5 – 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pm</w:t>
            </w:r>
          </w:p>
        </w:tc>
        <w:tc>
          <w:tcPr>
            <w:tcW w:w="7459" w:type="dxa"/>
            <w:gridSpan w:val="2"/>
            <w:shd w:val="clear" w:color="auto" w:fill="C789FF"/>
            <w:vAlign w:val="center"/>
          </w:tcPr>
          <w:p w14:paraId="2413B24E" w14:textId="77777777" w:rsidR="009F221F" w:rsidRDefault="00261F1C" w:rsidP="009F221F">
            <w:r w:rsidRPr="00261F1C">
              <w:t xml:space="preserve">Irrigation Water </w:t>
            </w:r>
            <w:r w:rsidR="009F221F">
              <w:t xml:space="preserve">Risks and Treatment Overview with a Focus on </w:t>
            </w:r>
            <w:r w:rsidR="009F221F" w:rsidRPr="00375368">
              <w:t>Validation of peroxyacetic acid (PAA) treatment in harvested rainwater used for irrigation of fresh produce</w:t>
            </w:r>
          </w:p>
          <w:p w14:paraId="12110842" w14:textId="31B04ACB" w:rsidR="00BB2DC7" w:rsidRPr="00261F1C" w:rsidRDefault="000704AC" w:rsidP="000704AC">
            <w:pPr>
              <w:pStyle w:val="ListParagraph"/>
              <w:numPr>
                <w:ilvl w:val="0"/>
                <w:numId w:val="16"/>
              </w:numPr>
              <w:rPr>
                <w:sz w:val="34"/>
                <w:szCs w:val="34"/>
              </w:rPr>
            </w:pPr>
            <w:r>
              <w:t>Kevin Tarwa</w:t>
            </w:r>
            <w:r>
              <w:t>, University of Maryland</w:t>
            </w:r>
          </w:p>
        </w:tc>
      </w:tr>
      <w:tr w:rsidR="00BB2DC7" w14:paraId="119CE181" w14:textId="77777777" w:rsidTr="00740BAA">
        <w:tc>
          <w:tcPr>
            <w:tcW w:w="1896" w:type="dxa"/>
            <w:gridSpan w:val="2"/>
            <w:vAlign w:val="center"/>
          </w:tcPr>
          <w:p w14:paraId="2147E7BA" w14:textId="65ADEA48" w:rsidR="00BB2DC7" w:rsidRDefault="00BB2DC7" w:rsidP="00FE3A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4:00 – 5:00 pm</w:t>
            </w:r>
          </w:p>
        </w:tc>
        <w:tc>
          <w:tcPr>
            <w:tcW w:w="7459" w:type="dxa"/>
            <w:gridSpan w:val="2"/>
            <w:shd w:val="clear" w:color="auto" w:fill="C789FF"/>
            <w:vAlign w:val="center"/>
          </w:tcPr>
          <w:p w14:paraId="6A4AAC41" w14:textId="77777777" w:rsidR="0037319C" w:rsidRDefault="0037319C" w:rsidP="0037319C">
            <w:pPr>
              <w:rPr>
                <w:rFonts w:eastAsia="Times New Roman"/>
                <w:color w:val="000000"/>
              </w:rPr>
            </w:pPr>
            <w:r w:rsidRPr="009F4430">
              <w:rPr>
                <w:rFonts w:eastAsia="Times New Roman"/>
                <w:color w:val="000000"/>
              </w:rPr>
              <w:t>Putting a “whole farm lens” on produce safety—integrating multiple topics in Extension education</w:t>
            </w:r>
          </w:p>
          <w:p w14:paraId="4F7D1CAA" w14:textId="0779F84B" w:rsidR="00FD39F8" w:rsidRDefault="00FD39F8" w:rsidP="00FD39F8">
            <w:pPr>
              <w:pStyle w:val="ListParagraph"/>
              <w:numPr>
                <w:ilvl w:val="0"/>
                <w:numId w:val="20"/>
              </w:numPr>
              <w:spacing w:line="278" w:lineRule="auto"/>
            </w:pPr>
            <w:r>
              <w:t>Wendy Johnecheck</w:t>
            </w:r>
            <w:r>
              <w:t>, University of New Hamshire</w:t>
            </w:r>
          </w:p>
          <w:p w14:paraId="5E91920D" w14:textId="67A12F6C" w:rsidR="00BB2DC7" w:rsidRDefault="00FD39F8" w:rsidP="00FD39F8">
            <w:pPr>
              <w:pStyle w:val="ListParagraph"/>
              <w:numPr>
                <w:ilvl w:val="0"/>
                <w:numId w:val="20"/>
              </w:numPr>
              <w:spacing w:line="278" w:lineRule="auto"/>
              <w:rPr>
                <w:b/>
                <w:bCs/>
                <w:sz w:val="34"/>
                <w:szCs w:val="34"/>
              </w:rPr>
            </w:pPr>
            <w:r>
              <w:lastRenderedPageBreak/>
              <w:t>Lisa McKeag</w:t>
            </w:r>
            <w:r>
              <w:t>, University of Massachusetts</w:t>
            </w:r>
          </w:p>
        </w:tc>
      </w:tr>
      <w:tr w:rsidR="009C7496" w14:paraId="2D5ED9ED" w14:textId="77777777" w:rsidTr="00740BAA">
        <w:trPr>
          <w:trHeight w:val="188"/>
        </w:trPr>
        <w:tc>
          <w:tcPr>
            <w:tcW w:w="9355" w:type="dxa"/>
            <w:gridSpan w:val="4"/>
            <w:shd w:val="clear" w:color="auto" w:fill="BFBFBF" w:themeFill="background1" w:themeFillShade="BF"/>
            <w:vAlign w:val="center"/>
          </w:tcPr>
          <w:p w14:paraId="3659C81D" w14:textId="34AE700C" w:rsidR="009E02A2" w:rsidRPr="009E02A2" w:rsidRDefault="009E02A2" w:rsidP="009E02A2">
            <w:pPr>
              <w:jc w:val="center"/>
            </w:pPr>
          </w:p>
        </w:tc>
      </w:tr>
      <w:tr w:rsidR="00740BAA" w14:paraId="114598E0" w14:textId="77777777" w:rsidTr="00F419FA">
        <w:trPr>
          <w:trHeight w:val="1088"/>
        </w:trPr>
        <w:tc>
          <w:tcPr>
            <w:tcW w:w="9355" w:type="dxa"/>
            <w:gridSpan w:val="4"/>
            <w:shd w:val="clear" w:color="auto" w:fill="FFD966" w:themeFill="accent4" w:themeFillTint="99"/>
            <w:vAlign w:val="center"/>
          </w:tcPr>
          <w:p w14:paraId="63ECD3FE" w14:textId="77777777" w:rsidR="00740BAA" w:rsidRDefault="00740BAA" w:rsidP="00740BAA">
            <w:pPr>
              <w:jc w:val="center"/>
              <w:rPr>
                <w:b/>
                <w:bCs/>
                <w:sz w:val="34"/>
                <w:szCs w:val="34"/>
              </w:rPr>
            </w:pPr>
            <w:r w:rsidRPr="00804E8A">
              <w:rPr>
                <w:b/>
                <w:bCs/>
                <w:sz w:val="34"/>
                <w:szCs w:val="34"/>
              </w:rPr>
              <w:t>Preventive Controls Regulators</w:t>
            </w:r>
          </w:p>
          <w:p w14:paraId="2D2C22F3" w14:textId="0F8D935D" w:rsidR="00740BAA" w:rsidRPr="00804E8A" w:rsidRDefault="00740BAA" w:rsidP="00740BAA">
            <w:pPr>
              <w:jc w:val="center"/>
              <w:rPr>
                <w:b/>
                <w:bCs/>
                <w:sz w:val="34"/>
                <w:szCs w:val="34"/>
              </w:rPr>
            </w:pPr>
            <w:r w:rsidRPr="00B80D7A">
              <w:rPr>
                <w:rFonts w:cstheme="minorHAnsi"/>
                <w:bCs/>
                <w:color w:val="FF0000"/>
              </w:rPr>
              <w:t>Private session</w:t>
            </w:r>
            <w:r>
              <w:rPr>
                <w:rFonts w:cstheme="minorHAnsi"/>
                <w:bCs/>
                <w:color w:val="FF0000"/>
              </w:rPr>
              <w:t xml:space="preserve">: </w:t>
            </w:r>
            <w:r w:rsidRPr="00B80D7A">
              <w:rPr>
                <w:rFonts w:cstheme="minorHAnsi"/>
                <w:bCs/>
                <w:color w:val="FF0000"/>
              </w:rPr>
              <w:t>For inspectors and program staff</w:t>
            </w:r>
            <w:r>
              <w:rPr>
                <w:rFonts w:cstheme="minorHAnsi"/>
                <w:bCs/>
                <w:color w:val="FF0000"/>
              </w:rPr>
              <w:t xml:space="preserve"> only</w:t>
            </w:r>
          </w:p>
        </w:tc>
      </w:tr>
      <w:tr w:rsidR="00965223" w14:paraId="6320D48F" w14:textId="4AD6F18A" w:rsidTr="00F419FA">
        <w:tc>
          <w:tcPr>
            <w:tcW w:w="1885" w:type="dxa"/>
            <w:vAlign w:val="center"/>
          </w:tcPr>
          <w:p w14:paraId="24689852" w14:textId="6A65059B" w:rsidR="00965223" w:rsidRPr="00A8441D" w:rsidRDefault="00965223" w:rsidP="00FE3A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1:00 – </w:t>
            </w:r>
            <w:r w:rsidR="00E65C94">
              <w:rPr>
                <w:b/>
                <w:bCs/>
              </w:rPr>
              <w:t>2</w:t>
            </w:r>
            <w:r>
              <w:rPr>
                <w:b/>
                <w:bCs/>
              </w:rPr>
              <w:t>:30 pm</w:t>
            </w:r>
          </w:p>
        </w:tc>
        <w:tc>
          <w:tcPr>
            <w:tcW w:w="7470" w:type="dxa"/>
            <w:gridSpan w:val="3"/>
            <w:shd w:val="clear" w:color="auto" w:fill="FFD966" w:themeFill="accent4" w:themeFillTint="99"/>
            <w:vAlign w:val="center"/>
          </w:tcPr>
          <w:p w14:paraId="32FD1FB0" w14:textId="1D67D024" w:rsidR="00965223" w:rsidRPr="006E6C3B" w:rsidRDefault="00965223" w:rsidP="00FC0072">
            <w:r>
              <w:t>Welcome, introductions, goals</w:t>
            </w:r>
            <w:r w:rsidR="008D5A3E">
              <w:t>,</w:t>
            </w:r>
            <w:r w:rsidR="00FC0072">
              <w:t xml:space="preserve"> </w:t>
            </w:r>
            <w:r w:rsidR="009F3784">
              <w:t>and group discussion</w:t>
            </w:r>
          </w:p>
        </w:tc>
      </w:tr>
      <w:tr w:rsidR="009530CF" w14:paraId="76D88DAD" w14:textId="77777777" w:rsidTr="00F419FA">
        <w:tc>
          <w:tcPr>
            <w:tcW w:w="1885" w:type="dxa"/>
            <w:vAlign w:val="center"/>
          </w:tcPr>
          <w:p w14:paraId="6546BA1B" w14:textId="6CEDB6DC" w:rsidR="009530CF" w:rsidRDefault="009530CF" w:rsidP="009530CF">
            <w:pPr>
              <w:rPr>
                <w:b/>
                <w:bCs/>
              </w:rPr>
            </w:pPr>
            <w:r>
              <w:rPr>
                <w:b/>
                <w:bCs/>
              </w:rPr>
              <w:t>2:30 – 2:45 pm</w:t>
            </w:r>
          </w:p>
        </w:tc>
        <w:tc>
          <w:tcPr>
            <w:tcW w:w="7470" w:type="dxa"/>
            <w:gridSpan w:val="3"/>
            <w:shd w:val="clear" w:color="auto" w:fill="FFD966" w:themeFill="accent4" w:themeFillTint="99"/>
            <w:vAlign w:val="center"/>
          </w:tcPr>
          <w:p w14:paraId="655E89C7" w14:textId="768D0543" w:rsidR="009530CF" w:rsidRPr="00B80D7A" w:rsidRDefault="009530CF" w:rsidP="009530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</w:rPr>
              <w:t>Break</w:t>
            </w:r>
          </w:p>
        </w:tc>
      </w:tr>
      <w:tr w:rsidR="008304F8" w14:paraId="197DCAB2" w14:textId="77777777" w:rsidTr="00F419FA">
        <w:tc>
          <w:tcPr>
            <w:tcW w:w="1885" w:type="dxa"/>
            <w:vAlign w:val="center"/>
          </w:tcPr>
          <w:p w14:paraId="02FB5A79" w14:textId="16960572" w:rsidR="008304F8" w:rsidRDefault="009E02A2" w:rsidP="009530CF">
            <w:pPr>
              <w:rPr>
                <w:b/>
                <w:bCs/>
              </w:rPr>
            </w:pPr>
            <w:r>
              <w:rPr>
                <w:b/>
                <w:bCs/>
              </w:rPr>
              <w:t>2:45 – 3:45 pm</w:t>
            </w:r>
          </w:p>
        </w:tc>
        <w:tc>
          <w:tcPr>
            <w:tcW w:w="7470" w:type="dxa"/>
            <w:gridSpan w:val="3"/>
            <w:shd w:val="clear" w:color="auto" w:fill="FFD966" w:themeFill="accent4" w:themeFillTint="99"/>
            <w:vAlign w:val="center"/>
          </w:tcPr>
          <w:p w14:paraId="7FCA9331" w14:textId="2416C71D" w:rsidR="008304F8" w:rsidRDefault="009E02A2" w:rsidP="009530CF">
            <w:pPr>
              <w:rPr>
                <w:rFonts w:cstheme="minorHAnsi"/>
              </w:rPr>
            </w:pPr>
            <w:r>
              <w:rPr>
                <w:rFonts w:cstheme="minorHAnsi"/>
              </w:rPr>
              <w:t>Group Discussion</w:t>
            </w:r>
          </w:p>
        </w:tc>
      </w:tr>
      <w:tr w:rsidR="009E02A2" w14:paraId="2270AB8A" w14:textId="77777777" w:rsidTr="00F419FA">
        <w:tc>
          <w:tcPr>
            <w:tcW w:w="1885" w:type="dxa"/>
            <w:vAlign w:val="center"/>
          </w:tcPr>
          <w:p w14:paraId="4CEFA8E3" w14:textId="35FC22D5" w:rsidR="009E02A2" w:rsidRDefault="009E02A2" w:rsidP="009530CF">
            <w:pPr>
              <w:rPr>
                <w:b/>
                <w:bCs/>
              </w:rPr>
            </w:pPr>
            <w:r>
              <w:rPr>
                <w:b/>
                <w:bCs/>
              </w:rPr>
              <w:t>3:45 – 4:45 pm</w:t>
            </w:r>
          </w:p>
        </w:tc>
        <w:tc>
          <w:tcPr>
            <w:tcW w:w="7470" w:type="dxa"/>
            <w:gridSpan w:val="3"/>
            <w:shd w:val="clear" w:color="auto" w:fill="FFD966" w:themeFill="accent4" w:themeFillTint="99"/>
            <w:vAlign w:val="center"/>
          </w:tcPr>
          <w:p w14:paraId="212EFB70" w14:textId="504AC857" w:rsidR="009E02A2" w:rsidRDefault="009E02A2" w:rsidP="009530C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Presentation </w:t>
            </w:r>
          </w:p>
        </w:tc>
      </w:tr>
      <w:tr w:rsidR="009530CF" w14:paraId="392BFABC" w14:textId="77777777">
        <w:tc>
          <w:tcPr>
            <w:tcW w:w="9355" w:type="dxa"/>
            <w:gridSpan w:val="4"/>
            <w:shd w:val="clear" w:color="auto" w:fill="D0CECE" w:themeFill="background2" w:themeFillShade="E6"/>
            <w:vAlign w:val="center"/>
          </w:tcPr>
          <w:p w14:paraId="1960FF39" w14:textId="77777777" w:rsidR="009530CF" w:rsidRPr="00A8441D" w:rsidRDefault="009530CF" w:rsidP="009530CF">
            <w:pPr>
              <w:rPr>
                <w:b/>
                <w:bCs/>
              </w:rPr>
            </w:pPr>
          </w:p>
        </w:tc>
      </w:tr>
      <w:tr w:rsidR="009530CF" w14:paraId="5C21894D" w14:textId="77777777" w:rsidTr="00347AB3">
        <w:trPr>
          <w:trHeight w:val="926"/>
        </w:trPr>
        <w:tc>
          <w:tcPr>
            <w:tcW w:w="9355" w:type="dxa"/>
            <w:gridSpan w:val="4"/>
            <w:shd w:val="clear" w:color="auto" w:fill="FBE4D5" w:themeFill="accent2" w:themeFillTint="33"/>
            <w:vAlign w:val="center"/>
          </w:tcPr>
          <w:p w14:paraId="4294A8EE" w14:textId="10569BEE" w:rsidR="009530CF" w:rsidRPr="006D5C53" w:rsidRDefault="009530CF" w:rsidP="009530CF">
            <w:pPr>
              <w:jc w:val="center"/>
              <w:rPr>
                <w:b/>
                <w:bCs/>
                <w:sz w:val="34"/>
                <w:szCs w:val="34"/>
              </w:rPr>
            </w:pPr>
            <w:r w:rsidRPr="006D5C53">
              <w:rPr>
                <w:b/>
                <w:bCs/>
                <w:sz w:val="34"/>
                <w:szCs w:val="34"/>
              </w:rPr>
              <w:t>Preventive Controls Educators</w:t>
            </w:r>
          </w:p>
        </w:tc>
      </w:tr>
      <w:tr w:rsidR="009530CF" w14:paraId="1336E61C" w14:textId="17339659" w:rsidTr="00347AB3">
        <w:trPr>
          <w:trHeight w:val="566"/>
        </w:trPr>
        <w:tc>
          <w:tcPr>
            <w:tcW w:w="1953" w:type="dxa"/>
            <w:gridSpan w:val="3"/>
            <w:vAlign w:val="center"/>
          </w:tcPr>
          <w:p w14:paraId="71F305EA" w14:textId="46656C56" w:rsidR="009530CF" w:rsidRPr="00115A33" w:rsidRDefault="006008FD" w:rsidP="006008FD">
            <w:pPr>
              <w:rPr>
                <w:b/>
                <w:bCs/>
              </w:rPr>
            </w:pPr>
            <w:r>
              <w:rPr>
                <w:b/>
                <w:bCs/>
              </w:rPr>
              <w:t>2:45 – 3:30 pm</w:t>
            </w:r>
          </w:p>
        </w:tc>
        <w:tc>
          <w:tcPr>
            <w:tcW w:w="7402" w:type="dxa"/>
            <w:shd w:val="clear" w:color="auto" w:fill="FBE4D5" w:themeFill="accent2" w:themeFillTint="33"/>
            <w:vAlign w:val="center"/>
          </w:tcPr>
          <w:p w14:paraId="311B83EA" w14:textId="3CC99BB9" w:rsidR="009530CF" w:rsidRPr="006D5C53" w:rsidRDefault="00DE2896" w:rsidP="00DE2896">
            <w:pPr>
              <w:rPr>
                <w:b/>
                <w:bCs/>
                <w:sz w:val="34"/>
                <w:szCs w:val="34"/>
              </w:rPr>
            </w:pPr>
            <w:r w:rsidRPr="006D5C53">
              <w:t xml:space="preserve">Water Activity Controlled Foods and Acidified Foods for Small-Scale Processors: </w:t>
            </w:r>
            <w:r w:rsidR="008D5A3E">
              <w:t>C</w:t>
            </w:r>
            <w:r w:rsidRPr="006D5C53">
              <w:t>hallenges, materials, actions</w:t>
            </w:r>
          </w:p>
        </w:tc>
      </w:tr>
      <w:tr w:rsidR="00DE2896" w14:paraId="786AAB18" w14:textId="77777777" w:rsidTr="00347AB3">
        <w:trPr>
          <w:trHeight w:val="566"/>
        </w:trPr>
        <w:tc>
          <w:tcPr>
            <w:tcW w:w="1953" w:type="dxa"/>
            <w:gridSpan w:val="3"/>
            <w:vAlign w:val="center"/>
          </w:tcPr>
          <w:p w14:paraId="2C365ECF" w14:textId="467A59BC" w:rsidR="00DE2896" w:rsidRDefault="002E732F" w:rsidP="006008FD">
            <w:pPr>
              <w:rPr>
                <w:b/>
                <w:bCs/>
              </w:rPr>
            </w:pPr>
            <w:r>
              <w:rPr>
                <w:b/>
                <w:bCs/>
              </w:rPr>
              <w:t>3:30 – 3:50 pm</w:t>
            </w:r>
          </w:p>
        </w:tc>
        <w:tc>
          <w:tcPr>
            <w:tcW w:w="7402" w:type="dxa"/>
            <w:shd w:val="clear" w:color="auto" w:fill="FBE4D5" w:themeFill="accent2" w:themeFillTint="33"/>
            <w:vAlign w:val="center"/>
          </w:tcPr>
          <w:p w14:paraId="3CDFFFF2" w14:textId="15E38652" w:rsidR="00DE2896" w:rsidRPr="006D5C53" w:rsidRDefault="006B0A3C" w:rsidP="00DE2896">
            <w:r w:rsidRPr="006D5C53">
              <w:t xml:space="preserve">Innovative Online Training in Food Processing Sanitation: Developing a </w:t>
            </w:r>
            <w:proofErr w:type="spellStart"/>
            <w:r w:rsidRPr="006D5C53">
              <w:t>Microcredential</w:t>
            </w:r>
            <w:proofErr w:type="spellEnd"/>
            <w:r w:rsidRPr="006D5C53">
              <w:t xml:space="preserve"> Pathway</w:t>
            </w:r>
          </w:p>
        </w:tc>
      </w:tr>
      <w:tr w:rsidR="006B0A3C" w14:paraId="2FC1C423" w14:textId="77777777" w:rsidTr="00347AB3">
        <w:trPr>
          <w:trHeight w:val="386"/>
        </w:trPr>
        <w:tc>
          <w:tcPr>
            <w:tcW w:w="1953" w:type="dxa"/>
            <w:gridSpan w:val="3"/>
            <w:vAlign w:val="center"/>
          </w:tcPr>
          <w:p w14:paraId="3C5F3BA1" w14:textId="3AEEABEB" w:rsidR="006B0A3C" w:rsidRDefault="00BD34C6" w:rsidP="006008FD">
            <w:pPr>
              <w:rPr>
                <w:b/>
                <w:bCs/>
              </w:rPr>
            </w:pPr>
            <w:r>
              <w:rPr>
                <w:b/>
                <w:bCs/>
              </w:rPr>
              <w:t>3:50 – 4:35 pm</w:t>
            </w:r>
          </w:p>
        </w:tc>
        <w:tc>
          <w:tcPr>
            <w:tcW w:w="7402" w:type="dxa"/>
            <w:shd w:val="clear" w:color="auto" w:fill="FBE4D5" w:themeFill="accent2" w:themeFillTint="33"/>
            <w:vAlign w:val="center"/>
          </w:tcPr>
          <w:p w14:paraId="2C7F6E93" w14:textId="590A1AD7" w:rsidR="006B0A3C" w:rsidRPr="006D5C53" w:rsidRDefault="00BD34C6" w:rsidP="00DE2896">
            <w:r w:rsidRPr="006D5C53">
              <w:t>Untangling Food Hub Audits: Discussion on Shifting Industry Norms</w:t>
            </w:r>
          </w:p>
        </w:tc>
      </w:tr>
      <w:tr w:rsidR="00BD34C6" w14:paraId="08411835" w14:textId="77777777" w:rsidTr="00347AB3">
        <w:trPr>
          <w:trHeight w:val="377"/>
        </w:trPr>
        <w:tc>
          <w:tcPr>
            <w:tcW w:w="1953" w:type="dxa"/>
            <w:gridSpan w:val="3"/>
            <w:vAlign w:val="center"/>
          </w:tcPr>
          <w:p w14:paraId="430D3886" w14:textId="4C489259" w:rsidR="00BD34C6" w:rsidRDefault="00BD34C6" w:rsidP="006008FD">
            <w:pPr>
              <w:rPr>
                <w:b/>
                <w:bCs/>
              </w:rPr>
            </w:pPr>
            <w:r>
              <w:rPr>
                <w:b/>
                <w:bCs/>
              </w:rPr>
              <w:t>4:35 – 4:55 pm</w:t>
            </w:r>
          </w:p>
        </w:tc>
        <w:tc>
          <w:tcPr>
            <w:tcW w:w="7402" w:type="dxa"/>
            <w:shd w:val="clear" w:color="auto" w:fill="FBE4D5" w:themeFill="accent2" w:themeFillTint="33"/>
            <w:vAlign w:val="center"/>
          </w:tcPr>
          <w:p w14:paraId="6D3E4099" w14:textId="43E3A5C5" w:rsidR="00BD34C6" w:rsidRPr="006D5C53" w:rsidRDefault="008E2479" w:rsidP="00DE2896">
            <w:r w:rsidRPr="006D5C53">
              <w:t>Engaging Food Businesses in Preventive Controls: Lessons and Takeaways</w:t>
            </w:r>
          </w:p>
        </w:tc>
      </w:tr>
      <w:tr w:rsidR="009530CF" w14:paraId="6A57432D" w14:textId="77777777" w:rsidTr="006D5C53">
        <w:trPr>
          <w:trHeight w:val="377"/>
        </w:trPr>
        <w:tc>
          <w:tcPr>
            <w:tcW w:w="9355" w:type="dxa"/>
            <w:gridSpan w:val="4"/>
            <w:shd w:val="clear" w:color="auto" w:fill="D0CECE" w:themeFill="background2" w:themeFillShade="E6"/>
            <w:vAlign w:val="center"/>
          </w:tcPr>
          <w:p w14:paraId="5476BDAC" w14:textId="77777777" w:rsidR="009530CF" w:rsidRDefault="009530CF" w:rsidP="009530CF">
            <w:pPr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9530CF" w14:paraId="58EF40D4" w14:textId="77777777" w:rsidTr="003740B2">
        <w:trPr>
          <w:trHeight w:val="638"/>
        </w:trPr>
        <w:tc>
          <w:tcPr>
            <w:tcW w:w="9355" w:type="dxa"/>
            <w:gridSpan w:val="4"/>
            <w:vAlign w:val="center"/>
          </w:tcPr>
          <w:p w14:paraId="4A347166" w14:textId="65A8A0A5" w:rsidR="009530CF" w:rsidRDefault="009530CF" w:rsidP="009530CF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Poster Session</w:t>
            </w:r>
          </w:p>
        </w:tc>
      </w:tr>
      <w:tr w:rsidR="009530CF" w14:paraId="43166659" w14:textId="090DACD1" w:rsidTr="00F419FA">
        <w:tc>
          <w:tcPr>
            <w:tcW w:w="1885" w:type="dxa"/>
            <w:vAlign w:val="center"/>
          </w:tcPr>
          <w:p w14:paraId="609DC6EE" w14:textId="46E71FE4" w:rsidR="009530CF" w:rsidRPr="00A8441D" w:rsidRDefault="009530CF" w:rsidP="009530CF">
            <w:pPr>
              <w:rPr>
                <w:b/>
                <w:bCs/>
              </w:rPr>
            </w:pPr>
            <w:r w:rsidRPr="00A8441D">
              <w:rPr>
                <w:b/>
                <w:bCs/>
              </w:rPr>
              <w:t>5:30 – 6:30 pm</w:t>
            </w:r>
          </w:p>
        </w:tc>
        <w:tc>
          <w:tcPr>
            <w:tcW w:w="7470" w:type="dxa"/>
            <w:gridSpan w:val="3"/>
            <w:vAlign w:val="center"/>
          </w:tcPr>
          <w:p w14:paraId="6CAB95B4" w14:textId="7B72602F" w:rsidR="009530CF" w:rsidRPr="00087E60" w:rsidRDefault="009530CF" w:rsidP="009530CF">
            <w:r w:rsidRPr="00087E60">
              <w:t xml:space="preserve">Poster Session and Reception with Cash Bar </w:t>
            </w:r>
          </w:p>
        </w:tc>
      </w:tr>
      <w:tr w:rsidR="009530CF" w14:paraId="6B29FE6B" w14:textId="77777777" w:rsidTr="00F419FA">
        <w:tc>
          <w:tcPr>
            <w:tcW w:w="1885" w:type="dxa"/>
            <w:vAlign w:val="center"/>
          </w:tcPr>
          <w:p w14:paraId="162BE608" w14:textId="45123406" w:rsidR="009530CF" w:rsidRPr="00A8441D" w:rsidRDefault="009530CF" w:rsidP="009530CF">
            <w:pPr>
              <w:rPr>
                <w:b/>
                <w:bCs/>
              </w:rPr>
            </w:pPr>
            <w:r w:rsidRPr="00A8441D">
              <w:rPr>
                <w:b/>
                <w:bCs/>
              </w:rPr>
              <w:t>6:30 pm</w:t>
            </w:r>
          </w:p>
        </w:tc>
        <w:tc>
          <w:tcPr>
            <w:tcW w:w="7470" w:type="dxa"/>
            <w:gridSpan w:val="3"/>
            <w:vAlign w:val="center"/>
          </w:tcPr>
          <w:p w14:paraId="2D24785B" w14:textId="6662AC69" w:rsidR="009530CF" w:rsidRPr="00087E60" w:rsidRDefault="009530CF" w:rsidP="009530CF">
            <w:r w:rsidRPr="00087E60">
              <w:t>Dinner on your own</w:t>
            </w:r>
          </w:p>
        </w:tc>
      </w:tr>
    </w:tbl>
    <w:p w14:paraId="240A93D7" w14:textId="77777777" w:rsidR="00B37C42" w:rsidRDefault="00B37C42">
      <w:pPr>
        <w:rPr>
          <w:b/>
          <w:bCs/>
        </w:rPr>
      </w:pPr>
    </w:p>
    <w:p w14:paraId="7DBB57D3" w14:textId="77777777" w:rsidR="00FE128F" w:rsidRDefault="00FE128F">
      <w:pPr>
        <w:rPr>
          <w:b/>
          <w:bCs/>
        </w:rPr>
      </w:pPr>
    </w:p>
    <w:p w14:paraId="0B9947C1" w14:textId="77777777" w:rsidR="00FE128F" w:rsidRDefault="00FE128F">
      <w:pPr>
        <w:rPr>
          <w:b/>
          <w:bCs/>
        </w:rPr>
      </w:pPr>
    </w:p>
    <w:p w14:paraId="6709F8B8" w14:textId="77777777" w:rsidR="00FE128F" w:rsidRDefault="00FE128F">
      <w:pPr>
        <w:rPr>
          <w:b/>
          <w:bCs/>
        </w:rPr>
      </w:pP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794"/>
        <w:gridCol w:w="7556"/>
      </w:tblGrid>
      <w:tr w:rsidR="00861E2D" w14:paraId="24C3FBD0" w14:textId="77777777" w:rsidTr="00FE128F">
        <w:tc>
          <w:tcPr>
            <w:tcW w:w="9350" w:type="dxa"/>
            <w:gridSpan w:val="2"/>
            <w:shd w:val="clear" w:color="auto" w:fill="D0CECE" w:themeFill="background2" w:themeFillShade="E6"/>
            <w:vAlign w:val="center"/>
          </w:tcPr>
          <w:p w14:paraId="21EB3695" w14:textId="48DA5D09" w:rsidR="00861E2D" w:rsidRPr="00E647B3" w:rsidRDefault="00861E2D" w:rsidP="003436D7">
            <w:pPr>
              <w:rPr>
                <w:b/>
                <w:bCs/>
                <w:sz w:val="56"/>
                <w:szCs w:val="56"/>
              </w:rPr>
            </w:pPr>
            <w:r w:rsidRPr="00E647B3">
              <w:rPr>
                <w:b/>
                <w:bCs/>
                <w:sz w:val="56"/>
                <w:szCs w:val="56"/>
              </w:rPr>
              <w:lastRenderedPageBreak/>
              <w:t xml:space="preserve">Thursday, </w:t>
            </w:r>
            <w:r w:rsidR="00DA03D9">
              <w:rPr>
                <w:b/>
                <w:bCs/>
                <w:sz w:val="56"/>
                <w:szCs w:val="56"/>
              </w:rPr>
              <w:t>February 5, 2026</w:t>
            </w:r>
          </w:p>
          <w:p w14:paraId="7D11890F" w14:textId="77777777" w:rsidR="00861E2D" w:rsidRDefault="00861E2D">
            <w:pPr>
              <w:rPr>
                <w:b/>
                <w:bCs/>
              </w:rPr>
            </w:pPr>
          </w:p>
        </w:tc>
      </w:tr>
      <w:tr w:rsidR="003436D7" w14:paraId="1257DD3D" w14:textId="399D61C5" w:rsidTr="00FE128F">
        <w:tc>
          <w:tcPr>
            <w:tcW w:w="1794" w:type="dxa"/>
            <w:vAlign w:val="center"/>
          </w:tcPr>
          <w:p w14:paraId="07C456B4" w14:textId="39E888E8" w:rsidR="003436D7" w:rsidRDefault="003436D7" w:rsidP="00861E2D">
            <w:pPr>
              <w:rPr>
                <w:b/>
                <w:bCs/>
              </w:rPr>
            </w:pPr>
            <w:r w:rsidRPr="00A8441D">
              <w:rPr>
                <w:b/>
                <w:bCs/>
              </w:rPr>
              <w:t>8:00 – 8:</w:t>
            </w:r>
            <w:r>
              <w:rPr>
                <w:b/>
                <w:bCs/>
              </w:rPr>
              <w:t>30</w:t>
            </w:r>
            <w:r w:rsidRPr="00A8441D">
              <w:rPr>
                <w:b/>
                <w:bCs/>
              </w:rPr>
              <w:t xml:space="preserve"> am</w:t>
            </w:r>
          </w:p>
        </w:tc>
        <w:tc>
          <w:tcPr>
            <w:tcW w:w="7556" w:type="dxa"/>
            <w:vAlign w:val="center"/>
          </w:tcPr>
          <w:p w14:paraId="65BCA518" w14:textId="4A0C9E48" w:rsidR="003436D7" w:rsidRPr="00602075" w:rsidRDefault="003436D7" w:rsidP="004010D2">
            <w:r w:rsidRPr="00602075">
              <w:t>Breakfast and Networking</w:t>
            </w:r>
          </w:p>
        </w:tc>
      </w:tr>
      <w:tr w:rsidR="002B2AA2" w14:paraId="7CD3066B" w14:textId="77777777" w:rsidTr="00FE128F">
        <w:tc>
          <w:tcPr>
            <w:tcW w:w="9350" w:type="dxa"/>
            <w:gridSpan w:val="2"/>
            <w:shd w:val="clear" w:color="auto" w:fill="D0CECE" w:themeFill="background2" w:themeFillShade="E6"/>
            <w:vAlign w:val="center"/>
          </w:tcPr>
          <w:p w14:paraId="1306896E" w14:textId="77777777" w:rsidR="002B2AA2" w:rsidRPr="00A8441D" w:rsidRDefault="002B2AA2" w:rsidP="00363494">
            <w:pPr>
              <w:rPr>
                <w:b/>
                <w:bCs/>
              </w:rPr>
            </w:pPr>
          </w:p>
        </w:tc>
      </w:tr>
      <w:tr w:rsidR="00361F13" w14:paraId="629885F0" w14:textId="00D0A1C8" w:rsidTr="00FE128F">
        <w:trPr>
          <w:trHeight w:val="1007"/>
        </w:trPr>
        <w:tc>
          <w:tcPr>
            <w:tcW w:w="9350" w:type="dxa"/>
            <w:gridSpan w:val="2"/>
            <w:shd w:val="clear" w:color="auto" w:fill="DEEAF6" w:themeFill="accent5" w:themeFillTint="33"/>
            <w:vAlign w:val="center"/>
          </w:tcPr>
          <w:p w14:paraId="5EDB2EAD" w14:textId="1127DA12" w:rsidR="00361F13" w:rsidRPr="004E5A6E" w:rsidRDefault="00361F13" w:rsidP="00EA4C44">
            <w:pPr>
              <w:jc w:val="center"/>
              <w:rPr>
                <w:b/>
                <w:bCs/>
                <w:sz w:val="34"/>
                <w:szCs w:val="34"/>
              </w:rPr>
            </w:pPr>
            <w:r w:rsidRPr="004E5A6E">
              <w:rPr>
                <w:b/>
                <w:bCs/>
                <w:sz w:val="34"/>
                <w:szCs w:val="34"/>
              </w:rPr>
              <w:t>Produce Safety Regulators and Educators</w:t>
            </w:r>
          </w:p>
        </w:tc>
      </w:tr>
      <w:tr w:rsidR="00361F13" w14:paraId="2A1422B4" w14:textId="73EE015E" w:rsidTr="00FE128F">
        <w:trPr>
          <w:trHeight w:val="2474"/>
        </w:trPr>
        <w:tc>
          <w:tcPr>
            <w:tcW w:w="1794" w:type="dxa"/>
            <w:vAlign w:val="center"/>
          </w:tcPr>
          <w:p w14:paraId="78440D99" w14:textId="544C7B64" w:rsidR="00361F13" w:rsidRPr="00A8441D" w:rsidRDefault="005A225C" w:rsidP="00725ED0">
            <w:pPr>
              <w:rPr>
                <w:b/>
                <w:bCs/>
              </w:rPr>
            </w:pPr>
            <w:r>
              <w:rPr>
                <w:b/>
                <w:bCs/>
              </w:rPr>
              <w:t>8:30</w:t>
            </w:r>
            <w:r w:rsidR="00361F13">
              <w:rPr>
                <w:b/>
                <w:bCs/>
              </w:rPr>
              <w:t xml:space="preserve"> – 10:</w:t>
            </w:r>
            <w:r>
              <w:rPr>
                <w:b/>
                <w:bCs/>
              </w:rPr>
              <w:t>0</w:t>
            </w:r>
            <w:r w:rsidR="00361F13">
              <w:rPr>
                <w:b/>
                <w:bCs/>
              </w:rPr>
              <w:t>0 am</w:t>
            </w:r>
          </w:p>
        </w:tc>
        <w:tc>
          <w:tcPr>
            <w:tcW w:w="7556" w:type="dxa"/>
            <w:shd w:val="clear" w:color="auto" w:fill="DEEAF6" w:themeFill="accent5" w:themeFillTint="33"/>
            <w:vAlign w:val="center"/>
          </w:tcPr>
          <w:p w14:paraId="745F6D93" w14:textId="77777777" w:rsidR="00361F13" w:rsidRDefault="00EF778B" w:rsidP="00EF778B">
            <w:r w:rsidRPr="00EF778B">
              <w:t>Building Knowledge and Confidence Across the PSR</w:t>
            </w:r>
          </w:p>
          <w:p w14:paraId="7425C143" w14:textId="77777777" w:rsidR="00EF778B" w:rsidRDefault="00EF778B" w:rsidP="00EF778B">
            <w:pPr>
              <w:pStyle w:val="ListParagraph"/>
              <w:numPr>
                <w:ilvl w:val="0"/>
                <w:numId w:val="18"/>
              </w:numPr>
              <w:rPr>
                <w:iCs/>
              </w:rPr>
            </w:pPr>
            <w:r>
              <w:rPr>
                <w:iCs/>
              </w:rPr>
              <w:t>Betsy Bihn, Cornell University, Moderator</w:t>
            </w:r>
          </w:p>
          <w:p w14:paraId="36B25420" w14:textId="77777777" w:rsidR="00977B08" w:rsidRDefault="00132F60" w:rsidP="00EF778B">
            <w:pPr>
              <w:rPr>
                <w:iCs/>
              </w:rPr>
            </w:pPr>
            <w:r>
              <w:rPr>
                <w:iCs/>
              </w:rPr>
              <w:t>Introducing the session</w:t>
            </w:r>
            <w:r w:rsidR="00774270">
              <w:rPr>
                <w:iCs/>
              </w:rPr>
              <w:t xml:space="preserve"> </w:t>
            </w:r>
          </w:p>
          <w:p w14:paraId="33DACF91" w14:textId="77777777" w:rsidR="00FC0F66" w:rsidRDefault="00FC0F66" w:rsidP="00FC0F66">
            <w:pPr>
              <w:pStyle w:val="ListParagraph"/>
              <w:numPr>
                <w:ilvl w:val="0"/>
                <w:numId w:val="18"/>
              </w:numPr>
              <w:rPr>
                <w:iCs/>
              </w:rPr>
            </w:pPr>
            <w:r w:rsidRPr="00FC0F66">
              <w:rPr>
                <w:iCs/>
              </w:rPr>
              <w:t>Revisiting the Why: Strengthening Risk-Based Thinking</w:t>
            </w:r>
          </w:p>
          <w:p w14:paraId="3F4D4148" w14:textId="372E38E2" w:rsidR="00FB7F47" w:rsidRPr="00FC0F66" w:rsidRDefault="00FB7F47" w:rsidP="00FC0F66">
            <w:pPr>
              <w:rPr>
                <w:iCs/>
              </w:rPr>
            </w:pPr>
            <w:r w:rsidRPr="00FC0F66">
              <w:rPr>
                <w:iCs/>
              </w:rPr>
              <w:t>Breakout Group Discussions</w:t>
            </w:r>
          </w:p>
          <w:p w14:paraId="04A13FC8" w14:textId="77777777" w:rsidR="00977B08" w:rsidRDefault="006616F9" w:rsidP="00977B08">
            <w:pPr>
              <w:pStyle w:val="ListParagraph"/>
              <w:numPr>
                <w:ilvl w:val="0"/>
                <w:numId w:val="18"/>
              </w:numPr>
              <w:rPr>
                <w:iCs/>
              </w:rPr>
            </w:pPr>
            <w:r w:rsidRPr="006616F9">
              <w:rPr>
                <w:iCs/>
              </w:rPr>
              <w:t>Where Are We Least Confident? PSR Knowledge and Training Gaps</w:t>
            </w:r>
          </w:p>
          <w:p w14:paraId="723CB1A3" w14:textId="2A166AC6" w:rsidR="005C46A3" w:rsidRDefault="00CF2A06" w:rsidP="005C46A3">
            <w:pPr>
              <w:rPr>
                <w:iCs/>
              </w:rPr>
            </w:pPr>
            <w:r>
              <w:rPr>
                <w:iCs/>
              </w:rPr>
              <w:t>Report Out</w:t>
            </w:r>
            <w:r w:rsidR="005C46A3">
              <w:rPr>
                <w:iCs/>
              </w:rPr>
              <w:t xml:space="preserve"> and Facilitated Discussion</w:t>
            </w:r>
          </w:p>
          <w:p w14:paraId="0E060586" w14:textId="77777777" w:rsidR="00CF2A06" w:rsidRDefault="005817D5" w:rsidP="005817D5">
            <w:pPr>
              <w:pStyle w:val="ListParagraph"/>
              <w:numPr>
                <w:ilvl w:val="0"/>
                <w:numId w:val="18"/>
              </w:numPr>
              <w:rPr>
                <w:iCs/>
              </w:rPr>
            </w:pPr>
            <w:r w:rsidRPr="005817D5">
              <w:rPr>
                <w:iCs/>
              </w:rPr>
              <w:t>Group Insights and Real-Time PSR Walkthroughs</w:t>
            </w:r>
          </w:p>
          <w:p w14:paraId="0CB76A5D" w14:textId="4B331339" w:rsidR="00595A04" w:rsidRPr="00F26BE3" w:rsidRDefault="00F26BE3" w:rsidP="00FE128F">
            <w:pPr>
              <w:rPr>
                <w:iCs/>
              </w:rPr>
            </w:pPr>
            <w:r w:rsidRPr="00F26BE3">
              <w:rPr>
                <w:iCs/>
              </w:rPr>
              <w:t>Final Reflections: Clarity Achieved and Next Steps</w:t>
            </w:r>
          </w:p>
        </w:tc>
      </w:tr>
      <w:tr w:rsidR="00361F13" w14:paraId="521854D8" w14:textId="120BA4D5" w:rsidTr="00FE128F">
        <w:tc>
          <w:tcPr>
            <w:tcW w:w="1794" w:type="dxa"/>
            <w:vAlign w:val="center"/>
          </w:tcPr>
          <w:p w14:paraId="7966C1BF" w14:textId="7795DDBF" w:rsidR="00361F13" w:rsidRPr="00A8441D" w:rsidRDefault="00361F13" w:rsidP="00725ED0">
            <w:pPr>
              <w:rPr>
                <w:b/>
                <w:bCs/>
              </w:rPr>
            </w:pPr>
            <w:r>
              <w:rPr>
                <w:b/>
                <w:bCs/>
              </w:rPr>
              <w:t>10:</w:t>
            </w:r>
            <w:r w:rsidR="00924EAA">
              <w:rPr>
                <w:b/>
                <w:bCs/>
              </w:rPr>
              <w:t>0</w:t>
            </w:r>
            <w:r>
              <w:rPr>
                <w:b/>
                <w:bCs/>
              </w:rPr>
              <w:t>0 – 1</w:t>
            </w:r>
            <w:r w:rsidR="00924EAA">
              <w:rPr>
                <w:b/>
                <w:bCs/>
              </w:rPr>
              <w:t>0</w:t>
            </w:r>
            <w:r>
              <w:rPr>
                <w:b/>
                <w:bCs/>
              </w:rPr>
              <w:t>:</w:t>
            </w:r>
            <w:r w:rsidR="00924EAA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</w:t>
            </w:r>
            <w:r w:rsidR="000F44B6">
              <w:rPr>
                <w:b/>
                <w:bCs/>
              </w:rPr>
              <w:t>a</w:t>
            </w:r>
            <w:r>
              <w:rPr>
                <w:b/>
                <w:bCs/>
              </w:rPr>
              <w:t>m</w:t>
            </w:r>
          </w:p>
        </w:tc>
        <w:tc>
          <w:tcPr>
            <w:tcW w:w="7556" w:type="dxa"/>
            <w:shd w:val="clear" w:color="auto" w:fill="DEEAF6" w:themeFill="accent5" w:themeFillTint="33"/>
            <w:vAlign w:val="center"/>
          </w:tcPr>
          <w:p w14:paraId="63BF3613" w14:textId="1F9DC8BF" w:rsidR="00361F13" w:rsidRPr="004D2468" w:rsidRDefault="00924EAA" w:rsidP="00924EAA">
            <w:r>
              <w:t>Break</w:t>
            </w:r>
          </w:p>
        </w:tc>
      </w:tr>
      <w:tr w:rsidR="000F44B6" w14:paraId="00DBF97C" w14:textId="77777777" w:rsidTr="00FE128F">
        <w:trPr>
          <w:trHeight w:val="1628"/>
        </w:trPr>
        <w:tc>
          <w:tcPr>
            <w:tcW w:w="1794" w:type="dxa"/>
            <w:vAlign w:val="center"/>
          </w:tcPr>
          <w:p w14:paraId="3BC1EBBD" w14:textId="553D6D59" w:rsidR="000F44B6" w:rsidRDefault="00924EAA" w:rsidP="00725ED0">
            <w:pPr>
              <w:rPr>
                <w:b/>
                <w:bCs/>
              </w:rPr>
            </w:pPr>
            <w:r>
              <w:rPr>
                <w:b/>
                <w:bCs/>
              </w:rPr>
              <w:t>10:30</w:t>
            </w:r>
            <w:r w:rsidR="006E0ADC">
              <w:rPr>
                <w:b/>
                <w:bCs/>
              </w:rPr>
              <w:t xml:space="preserve"> – 1</w:t>
            </w:r>
            <w:r w:rsidR="009D7B0F">
              <w:rPr>
                <w:b/>
                <w:bCs/>
              </w:rPr>
              <w:t>1</w:t>
            </w:r>
            <w:r w:rsidR="006E0ADC">
              <w:rPr>
                <w:b/>
                <w:bCs/>
              </w:rPr>
              <w:t>:</w:t>
            </w:r>
            <w:r w:rsidR="009D7B0F">
              <w:rPr>
                <w:b/>
                <w:bCs/>
              </w:rPr>
              <w:t>15</w:t>
            </w:r>
            <w:r w:rsidR="006E0ADC">
              <w:rPr>
                <w:b/>
                <w:bCs/>
              </w:rPr>
              <w:t xml:space="preserve"> </w:t>
            </w:r>
            <w:r w:rsidR="00FB640A">
              <w:rPr>
                <w:b/>
                <w:bCs/>
              </w:rPr>
              <w:t>a</w:t>
            </w:r>
            <w:r w:rsidR="006E0ADC">
              <w:rPr>
                <w:b/>
                <w:bCs/>
              </w:rPr>
              <w:t>m</w:t>
            </w:r>
          </w:p>
        </w:tc>
        <w:tc>
          <w:tcPr>
            <w:tcW w:w="7556" w:type="dxa"/>
            <w:shd w:val="clear" w:color="auto" w:fill="DEEAF6" w:themeFill="accent5" w:themeFillTint="33"/>
            <w:vAlign w:val="center"/>
          </w:tcPr>
          <w:p w14:paraId="449D5809" w14:textId="77777777" w:rsidR="00D670F0" w:rsidRDefault="00924EAA" w:rsidP="00924EAA">
            <w:r>
              <w:t>Agricultural Water Assessments</w:t>
            </w:r>
          </w:p>
          <w:p w14:paraId="61830CE1" w14:textId="77777777" w:rsidR="008E2B77" w:rsidRDefault="008E2B77" w:rsidP="008E2B77">
            <w:pPr>
              <w:pStyle w:val="ListParagraph"/>
              <w:numPr>
                <w:ilvl w:val="0"/>
                <w:numId w:val="18"/>
              </w:numPr>
            </w:pPr>
            <w:r>
              <w:t>Donna Clements, Cornell University, Moderator</w:t>
            </w:r>
          </w:p>
          <w:p w14:paraId="5C26111C" w14:textId="77777777" w:rsidR="008E2B77" w:rsidRDefault="008E2B77" w:rsidP="008E2B77"/>
          <w:p w14:paraId="1532398C" w14:textId="3693A192" w:rsidR="008E2B77" w:rsidRDefault="008E2B77" w:rsidP="008E2B77">
            <w:r>
              <w:t xml:space="preserve">Inspector Panel </w:t>
            </w:r>
            <w:r w:rsidR="00956CA6">
              <w:t>Discussion</w:t>
            </w:r>
          </w:p>
          <w:p w14:paraId="5F719503" w14:textId="6560AED8" w:rsidR="00956CA6" w:rsidRDefault="00956CA6" w:rsidP="000E4AD7">
            <w:pPr>
              <w:pStyle w:val="ListParagraph"/>
              <w:numPr>
                <w:ilvl w:val="0"/>
                <w:numId w:val="19"/>
              </w:numPr>
            </w:pPr>
            <w:r>
              <w:t>Justin Grim</w:t>
            </w:r>
            <w:r w:rsidR="000E4AD7">
              <w:t>m</w:t>
            </w:r>
            <w:r>
              <w:t>inger</w:t>
            </w:r>
            <w:r w:rsidR="000E4AD7">
              <w:t xml:space="preserve">, </w:t>
            </w:r>
            <w:r w:rsidR="000E4AD7" w:rsidRPr="000E4AD7">
              <w:t>D</w:t>
            </w:r>
            <w:r w:rsidR="009D7B0F">
              <w:t>E</w:t>
            </w:r>
            <w:r w:rsidR="000E4AD7" w:rsidRPr="000E4AD7">
              <w:t xml:space="preserve"> Department of Agriculture</w:t>
            </w:r>
          </w:p>
          <w:p w14:paraId="105B6808" w14:textId="77777777" w:rsidR="00956CA6" w:rsidRDefault="00956CA6" w:rsidP="00956CA6">
            <w:pPr>
              <w:pStyle w:val="ListParagraph"/>
              <w:numPr>
                <w:ilvl w:val="0"/>
                <w:numId w:val="19"/>
              </w:numPr>
            </w:pPr>
            <w:r>
              <w:t>Lindsay Werner</w:t>
            </w:r>
            <w:r w:rsidR="00657710">
              <w:t xml:space="preserve">, ME Department of </w:t>
            </w:r>
            <w:r w:rsidR="009D7B0F">
              <w:t>Agriculture</w:t>
            </w:r>
          </w:p>
          <w:p w14:paraId="616F402C" w14:textId="27D4B491" w:rsidR="00986110" w:rsidRDefault="00986110" w:rsidP="00956CA6">
            <w:pPr>
              <w:pStyle w:val="ListParagraph"/>
              <w:numPr>
                <w:ilvl w:val="0"/>
                <w:numId w:val="19"/>
              </w:numPr>
            </w:pPr>
            <w:r>
              <w:t xml:space="preserve">Allison </w:t>
            </w:r>
            <w:r w:rsidR="00BB4BDE">
              <w:t>Luettel, MD Department of Agriculture</w:t>
            </w:r>
          </w:p>
          <w:p w14:paraId="197D8ECC" w14:textId="4C6F4691" w:rsidR="00231CA8" w:rsidRPr="00F25DC7" w:rsidRDefault="00B514C9" w:rsidP="00FE128F">
            <w:pPr>
              <w:pStyle w:val="ListParagraph"/>
              <w:numPr>
                <w:ilvl w:val="0"/>
                <w:numId w:val="19"/>
              </w:numPr>
            </w:pPr>
            <w:r>
              <w:t xml:space="preserve">Additional </w:t>
            </w:r>
            <w:r w:rsidR="00231CA8">
              <w:t>panelists to be confirmed</w:t>
            </w:r>
          </w:p>
        </w:tc>
      </w:tr>
      <w:tr w:rsidR="009D7B0F" w14:paraId="34EAA208" w14:textId="77777777" w:rsidTr="00FE128F">
        <w:tc>
          <w:tcPr>
            <w:tcW w:w="1794" w:type="dxa"/>
            <w:vAlign w:val="center"/>
          </w:tcPr>
          <w:p w14:paraId="49E3B499" w14:textId="420FB371" w:rsidR="009D7B0F" w:rsidRDefault="009D7B0F" w:rsidP="00725ED0">
            <w:pPr>
              <w:rPr>
                <w:b/>
                <w:bCs/>
              </w:rPr>
            </w:pPr>
            <w:r>
              <w:rPr>
                <w:b/>
                <w:bCs/>
              </w:rPr>
              <w:t>11:15 – 12:00 pm</w:t>
            </w:r>
          </w:p>
        </w:tc>
        <w:tc>
          <w:tcPr>
            <w:tcW w:w="7556" w:type="dxa"/>
            <w:shd w:val="clear" w:color="auto" w:fill="DEEAF6" w:themeFill="accent5" w:themeFillTint="33"/>
            <w:vAlign w:val="center"/>
          </w:tcPr>
          <w:p w14:paraId="3F943CBB" w14:textId="2849CF8C" w:rsidR="009D7B0F" w:rsidRDefault="00F01D18" w:rsidP="00924EAA">
            <w:r>
              <w:t>State-based</w:t>
            </w:r>
            <w:r w:rsidR="002A4079">
              <w:t xml:space="preserve"> relationship building and sharing</w:t>
            </w:r>
          </w:p>
        </w:tc>
      </w:tr>
      <w:tr w:rsidR="002B0ACA" w14:paraId="369952F9" w14:textId="77777777" w:rsidTr="00FE128F">
        <w:tc>
          <w:tcPr>
            <w:tcW w:w="1794" w:type="dxa"/>
            <w:vAlign w:val="center"/>
          </w:tcPr>
          <w:p w14:paraId="31554884" w14:textId="4394D57B" w:rsidR="002B0ACA" w:rsidRDefault="002B0ACA" w:rsidP="00725ED0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  <w:tc>
          <w:tcPr>
            <w:tcW w:w="7556" w:type="dxa"/>
            <w:shd w:val="clear" w:color="auto" w:fill="DEEAF6" w:themeFill="accent5" w:themeFillTint="33"/>
            <w:vAlign w:val="center"/>
          </w:tcPr>
          <w:p w14:paraId="2FCBC034" w14:textId="2DE4733C" w:rsidR="002B0ACA" w:rsidRDefault="002B0ACA" w:rsidP="00924EAA">
            <w:r>
              <w:t>Adj</w:t>
            </w:r>
            <w:r w:rsidR="004E16E0">
              <w:t>ourn</w:t>
            </w:r>
            <w:r>
              <w:t xml:space="preserve"> and safe travels</w:t>
            </w:r>
          </w:p>
        </w:tc>
      </w:tr>
      <w:tr w:rsidR="002B2AA2" w14:paraId="16429C01" w14:textId="77777777" w:rsidTr="00FE128F">
        <w:tc>
          <w:tcPr>
            <w:tcW w:w="9350" w:type="dxa"/>
            <w:gridSpan w:val="2"/>
            <w:shd w:val="clear" w:color="auto" w:fill="D0CECE" w:themeFill="background2" w:themeFillShade="E6"/>
            <w:vAlign w:val="center"/>
          </w:tcPr>
          <w:p w14:paraId="4DC4E99A" w14:textId="77777777" w:rsidR="002B2AA2" w:rsidRPr="00F25DC7" w:rsidRDefault="002B2AA2" w:rsidP="004D2468"/>
        </w:tc>
      </w:tr>
      <w:tr w:rsidR="004D2468" w14:paraId="77EE90C2" w14:textId="77777777" w:rsidTr="00FE128F">
        <w:trPr>
          <w:trHeight w:val="998"/>
        </w:trPr>
        <w:tc>
          <w:tcPr>
            <w:tcW w:w="9350" w:type="dxa"/>
            <w:gridSpan w:val="2"/>
            <w:shd w:val="clear" w:color="auto" w:fill="FBE4D5" w:themeFill="accent2" w:themeFillTint="33"/>
            <w:vAlign w:val="center"/>
          </w:tcPr>
          <w:p w14:paraId="5A444D58" w14:textId="40E5AF3E" w:rsidR="00361F13" w:rsidRDefault="004D2468" w:rsidP="004D2468">
            <w:pPr>
              <w:jc w:val="center"/>
              <w:rPr>
                <w:b/>
                <w:bCs/>
                <w:sz w:val="34"/>
                <w:szCs w:val="34"/>
              </w:rPr>
            </w:pPr>
            <w:r w:rsidRPr="004D2468">
              <w:rPr>
                <w:b/>
                <w:bCs/>
                <w:sz w:val="34"/>
                <w:szCs w:val="34"/>
              </w:rPr>
              <w:t xml:space="preserve">Preventive Controls </w:t>
            </w:r>
            <w:r w:rsidR="00480524" w:rsidRPr="00902C82">
              <w:rPr>
                <w:b/>
                <w:bCs/>
                <w:sz w:val="34"/>
                <w:szCs w:val="34"/>
              </w:rPr>
              <w:t>Educators and Regulators</w:t>
            </w:r>
          </w:p>
          <w:p w14:paraId="21A95354" w14:textId="0E411390" w:rsidR="004D2468" w:rsidRPr="00361F13" w:rsidRDefault="004D2468" w:rsidP="004D2468">
            <w:pPr>
              <w:jc w:val="center"/>
            </w:pPr>
          </w:p>
        </w:tc>
      </w:tr>
      <w:tr w:rsidR="00361F13" w14:paraId="06D0730B" w14:textId="35396B39" w:rsidTr="00FE128F">
        <w:tc>
          <w:tcPr>
            <w:tcW w:w="1794" w:type="dxa"/>
            <w:vAlign w:val="center"/>
          </w:tcPr>
          <w:p w14:paraId="6CBAF96F" w14:textId="1A45DA0D" w:rsidR="00361F13" w:rsidRPr="005B2CAB" w:rsidRDefault="00C437A9" w:rsidP="00725ED0">
            <w:pPr>
              <w:rPr>
                <w:b/>
                <w:bCs/>
              </w:rPr>
            </w:pPr>
            <w:r>
              <w:rPr>
                <w:b/>
                <w:bCs/>
              </w:rPr>
              <w:t>9:00</w:t>
            </w:r>
            <w:r w:rsidR="00361F13" w:rsidRPr="005B2CAB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9:45</w:t>
            </w:r>
            <w:r w:rsidR="00361F13" w:rsidRPr="005B2CAB">
              <w:rPr>
                <w:b/>
                <w:bCs/>
              </w:rPr>
              <w:t xml:space="preserve"> am</w:t>
            </w:r>
          </w:p>
        </w:tc>
        <w:tc>
          <w:tcPr>
            <w:tcW w:w="7556" w:type="dxa"/>
            <w:shd w:val="clear" w:color="auto" w:fill="FBE4D5" w:themeFill="accent2" w:themeFillTint="33"/>
            <w:vAlign w:val="center"/>
          </w:tcPr>
          <w:p w14:paraId="76D34424" w14:textId="30CBBD3F" w:rsidR="00361F13" w:rsidRPr="00B46CBF" w:rsidRDefault="00C437A9" w:rsidP="00C437A9">
            <w:r>
              <w:t>FSPCA Panel</w:t>
            </w:r>
          </w:p>
        </w:tc>
      </w:tr>
      <w:tr w:rsidR="00361F13" w14:paraId="5FDAF0EA" w14:textId="12A30E51" w:rsidTr="00FE128F">
        <w:tc>
          <w:tcPr>
            <w:tcW w:w="1794" w:type="dxa"/>
            <w:vAlign w:val="center"/>
          </w:tcPr>
          <w:p w14:paraId="215D1B15" w14:textId="3D662CAF" w:rsidR="00361F13" w:rsidRPr="005B2CAB" w:rsidRDefault="00835DE4" w:rsidP="00725E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9:45 – </w:t>
            </w:r>
            <w:r w:rsidR="00361F13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="00361F13">
              <w:rPr>
                <w:b/>
                <w:bCs/>
              </w:rPr>
              <w:t xml:space="preserve">:15 </w:t>
            </w:r>
            <w:r>
              <w:rPr>
                <w:b/>
                <w:bCs/>
              </w:rPr>
              <w:t>a</w:t>
            </w:r>
            <w:r w:rsidR="00361F13">
              <w:rPr>
                <w:b/>
                <w:bCs/>
              </w:rPr>
              <w:t>m</w:t>
            </w:r>
          </w:p>
        </w:tc>
        <w:tc>
          <w:tcPr>
            <w:tcW w:w="7556" w:type="dxa"/>
            <w:shd w:val="clear" w:color="auto" w:fill="FBE4D5" w:themeFill="accent2" w:themeFillTint="33"/>
            <w:vAlign w:val="center"/>
          </w:tcPr>
          <w:p w14:paraId="1468ED6E" w14:textId="310DC4FA" w:rsidR="00361F13" w:rsidRPr="00C437A9" w:rsidRDefault="00835DE4" w:rsidP="00C437A9">
            <w:pPr>
              <w:rPr>
                <w:rFonts w:cstheme="minorHAnsi"/>
                <w:iCs/>
              </w:rPr>
            </w:pPr>
            <w:r w:rsidRPr="006040D7">
              <w:t>An accessible, advanced production record and traceability digital tool for Small Food Manufacturers</w:t>
            </w:r>
            <w:r w:rsidR="00361F13">
              <w:t xml:space="preserve"> </w:t>
            </w:r>
          </w:p>
        </w:tc>
      </w:tr>
      <w:tr w:rsidR="00835DE4" w14:paraId="5EEF2C05" w14:textId="77777777" w:rsidTr="00FE128F">
        <w:tc>
          <w:tcPr>
            <w:tcW w:w="1794" w:type="dxa"/>
            <w:vAlign w:val="center"/>
          </w:tcPr>
          <w:p w14:paraId="35371434" w14:textId="1D578CCD" w:rsidR="00835DE4" w:rsidRDefault="00835DE4" w:rsidP="00725ED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10:15 – 10:30 am</w:t>
            </w:r>
          </w:p>
        </w:tc>
        <w:tc>
          <w:tcPr>
            <w:tcW w:w="7556" w:type="dxa"/>
            <w:shd w:val="clear" w:color="auto" w:fill="FBE4D5" w:themeFill="accent2" w:themeFillTint="33"/>
            <w:vAlign w:val="center"/>
          </w:tcPr>
          <w:p w14:paraId="1D0EE18A" w14:textId="0A3398D5" w:rsidR="00835DE4" w:rsidRPr="006040D7" w:rsidRDefault="00835DE4" w:rsidP="00C437A9">
            <w:r>
              <w:t>Break</w:t>
            </w:r>
          </w:p>
        </w:tc>
      </w:tr>
      <w:tr w:rsidR="00835DE4" w14:paraId="58F98C09" w14:textId="77777777" w:rsidTr="00FE128F">
        <w:tc>
          <w:tcPr>
            <w:tcW w:w="1794" w:type="dxa"/>
            <w:vAlign w:val="center"/>
          </w:tcPr>
          <w:p w14:paraId="5134C0CB" w14:textId="0D4A0ED0" w:rsidR="00835DE4" w:rsidRDefault="005F56AF" w:rsidP="00725ED0">
            <w:pPr>
              <w:rPr>
                <w:b/>
                <w:bCs/>
              </w:rPr>
            </w:pPr>
            <w:r>
              <w:rPr>
                <w:b/>
                <w:bCs/>
              </w:rPr>
              <w:t>10:30 – 11:45 am</w:t>
            </w:r>
          </w:p>
        </w:tc>
        <w:tc>
          <w:tcPr>
            <w:tcW w:w="7556" w:type="dxa"/>
            <w:shd w:val="clear" w:color="auto" w:fill="FBE4D5" w:themeFill="accent2" w:themeFillTint="33"/>
            <w:vAlign w:val="center"/>
          </w:tcPr>
          <w:p w14:paraId="6FD4FCF7" w14:textId="75E4BECD" w:rsidR="00835DE4" w:rsidRDefault="00A17BF3" w:rsidP="00C437A9">
            <w:r w:rsidRPr="00097FDA">
              <w:t>Training the Next Generation: Engaging Students in Food Safety Extensi</w:t>
            </w:r>
            <w:r w:rsidRPr="0042038C">
              <w:t>on</w:t>
            </w:r>
          </w:p>
        </w:tc>
      </w:tr>
      <w:tr w:rsidR="00A17BF3" w14:paraId="3AAF7579" w14:textId="77777777" w:rsidTr="00FE128F">
        <w:tc>
          <w:tcPr>
            <w:tcW w:w="1794" w:type="dxa"/>
            <w:vAlign w:val="center"/>
          </w:tcPr>
          <w:p w14:paraId="2E6E7374" w14:textId="0D281B1E" w:rsidR="00A17BF3" w:rsidRDefault="00A17BF3" w:rsidP="00725ED0">
            <w:pPr>
              <w:rPr>
                <w:b/>
                <w:bCs/>
              </w:rPr>
            </w:pPr>
            <w:r>
              <w:rPr>
                <w:b/>
                <w:bCs/>
              </w:rPr>
              <w:t>11:45 – 12:00 pm</w:t>
            </w:r>
          </w:p>
        </w:tc>
        <w:tc>
          <w:tcPr>
            <w:tcW w:w="7556" w:type="dxa"/>
            <w:shd w:val="clear" w:color="auto" w:fill="FBE4D5" w:themeFill="accent2" w:themeFillTint="33"/>
            <w:vAlign w:val="center"/>
          </w:tcPr>
          <w:p w14:paraId="5E4FE921" w14:textId="01F914B0" w:rsidR="00A17BF3" w:rsidRPr="00097FDA" w:rsidRDefault="00A17BF3" w:rsidP="00C437A9">
            <w:r>
              <w:t xml:space="preserve">Closing remarks </w:t>
            </w:r>
          </w:p>
        </w:tc>
      </w:tr>
      <w:tr w:rsidR="00A17BF3" w14:paraId="3DB76798" w14:textId="77777777" w:rsidTr="00FE128F">
        <w:tc>
          <w:tcPr>
            <w:tcW w:w="1794" w:type="dxa"/>
            <w:vAlign w:val="center"/>
          </w:tcPr>
          <w:p w14:paraId="1E609D04" w14:textId="357FE694" w:rsidR="00A17BF3" w:rsidRDefault="00A17BF3" w:rsidP="00725ED0">
            <w:pPr>
              <w:rPr>
                <w:b/>
                <w:bCs/>
              </w:rPr>
            </w:pPr>
            <w:r>
              <w:rPr>
                <w:b/>
                <w:bCs/>
              </w:rPr>
              <w:t>12:00 pm</w:t>
            </w:r>
          </w:p>
        </w:tc>
        <w:tc>
          <w:tcPr>
            <w:tcW w:w="7556" w:type="dxa"/>
            <w:shd w:val="clear" w:color="auto" w:fill="FBE4D5" w:themeFill="accent2" w:themeFillTint="33"/>
            <w:vAlign w:val="center"/>
          </w:tcPr>
          <w:p w14:paraId="7B7474F2" w14:textId="4245F5C1" w:rsidR="00A17BF3" w:rsidRDefault="00A17BF3" w:rsidP="00C437A9">
            <w:r>
              <w:t>Adj</w:t>
            </w:r>
            <w:r w:rsidR="004E16E0">
              <w:t>ourn</w:t>
            </w:r>
            <w:r>
              <w:t xml:space="preserve"> and safe travels</w:t>
            </w:r>
          </w:p>
        </w:tc>
      </w:tr>
    </w:tbl>
    <w:p w14:paraId="475832B5" w14:textId="77777777" w:rsidR="008910AC" w:rsidRPr="00A8441D" w:rsidRDefault="008910AC" w:rsidP="00A8441D">
      <w:pPr>
        <w:rPr>
          <w:b/>
          <w:bCs/>
          <w:vanish/>
        </w:rPr>
      </w:pPr>
    </w:p>
    <w:p w14:paraId="34E7A12E" w14:textId="77777777" w:rsidR="00A8441D" w:rsidRPr="00A8441D" w:rsidRDefault="00A8441D">
      <w:pPr>
        <w:rPr>
          <w:b/>
          <w:bCs/>
        </w:rPr>
      </w:pPr>
    </w:p>
    <w:p w14:paraId="289387E7" w14:textId="77777777" w:rsidR="00F55280" w:rsidRDefault="00F55280" w:rsidP="00A8441D">
      <w:pPr>
        <w:jc w:val="center"/>
      </w:pPr>
    </w:p>
    <w:sectPr w:rsidR="00F552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A88F" w14:textId="77777777" w:rsidR="00294836" w:rsidRDefault="00294836" w:rsidP="00A8441D">
      <w:pPr>
        <w:spacing w:after="0" w:line="240" w:lineRule="auto"/>
      </w:pPr>
      <w:r>
        <w:separator/>
      </w:r>
    </w:p>
  </w:endnote>
  <w:endnote w:type="continuationSeparator" w:id="0">
    <w:p w14:paraId="2F23CF6B" w14:textId="77777777" w:rsidR="00294836" w:rsidRDefault="00294836" w:rsidP="00A8441D">
      <w:pPr>
        <w:spacing w:after="0" w:line="240" w:lineRule="auto"/>
      </w:pPr>
      <w:r>
        <w:continuationSeparator/>
      </w:r>
    </w:p>
  </w:endnote>
  <w:endnote w:type="continuationNotice" w:id="1">
    <w:p w14:paraId="1EB0407F" w14:textId="77777777" w:rsidR="00294836" w:rsidRDefault="002948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7913" w14:textId="77777777" w:rsidR="00294836" w:rsidRDefault="00294836" w:rsidP="00A8441D">
      <w:pPr>
        <w:spacing w:after="0" w:line="240" w:lineRule="auto"/>
      </w:pPr>
      <w:r>
        <w:separator/>
      </w:r>
    </w:p>
  </w:footnote>
  <w:footnote w:type="continuationSeparator" w:id="0">
    <w:p w14:paraId="348972F1" w14:textId="77777777" w:rsidR="00294836" w:rsidRDefault="00294836" w:rsidP="00A8441D">
      <w:pPr>
        <w:spacing w:after="0" w:line="240" w:lineRule="auto"/>
      </w:pPr>
      <w:r>
        <w:continuationSeparator/>
      </w:r>
    </w:p>
  </w:footnote>
  <w:footnote w:type="continuationNotice" w:id="1">
    <w:p w14:paraId="046DEFFE" w14:textId="77777777" w:rsidR="00294836" w:rsidRDefault="002948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0D2E" w14:textId="6842F452" w:rsidR="00C707C0" w:rsidRDefault="00D91086" w:rsidP="00C707C0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9A37D" wp14:editId="6B569169">
          <wp:simplePos x="0" y="0"/>
          <wp:positionH relativeFrom="column">
            <wp:posOffset>-866140</wp:posOffset>
          </wp:positionH>
          <wp:positionV relativeFrom="paragraph">
            <wp:posOffset>-387985</wp:posOffset>
          </wp:positionV>
          <wp:extent cx="1169670" cy="394335"/>
          <wp:effectExtent l="0" t="0" r="0" b="5715"/>
          <wp:wrapThrough wrapText="bothSides">
            <wp:wrapPolygon edited="0">
              <wp:start x="16886" y="0"/>
              <wp:lineTo x="2814" y="1043"/>
              <wp:lineTo x="1407" y="2087"/>
              <wp:lineTo x="1407" y="20870"/>
              <wp:lineTo x="13368" y="20870"/>
              <wp:lineTo x="15479" y="20870"/>
              <wp:lineTo x="16886" y="20870"/>
              <wp:lineTo x="18997" y="14609"/>
              <wp:lineTo x="19700" y="3130"/>
              <wp:lineTo x="18997" y="0"/>
              <wp:lineTo x="16886" y="0"/>
            </wp:wrapPolygon>
          </wp:wrapThrough>
          <wp:docPr id="3" name="Picture 2" descr="A green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en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474" w:rsidRPr="006057B7">
      <w:rPr>
        <w:rFonts w:asciiTheme="minorHAnsi" w:hAnsiTheme="minorHAnsi" w:cstheme="minorHAnsi"/>
        <w:b/>
        <w:bCs/>
        <w:sz w:val="22"/>
        <w:szCs w:val="22"/>
      </w:rPr>
      <w:t>NECAFS Annual Conference and Meeting</w:t>
    </w:r>
    <w:r w:rsidR="004E4F08">
      <w:rPr>
        <w:rFonts w:asciiTheme="minorHAnsi" w:hAnsiTheme="minorHAnsi" w:cstheme="minorHAnsi"/>
        <w:b/>
        <w:bCs/>
        <w:sz w:val="22"/>
        <w:szCs w:val="22"/>
      </w:rPr>
      <w:t xml:space="preserve"> Agenda</w:t>
    </w:r>
  </w:p>
  <w:p w14:paraId="2B97077E" w14:textId="198B612A" w:rsidR="00BE5E40" w:rsidRDefault="005817D5" w:rsidP="00BE5E40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>February 3-5</w:t>
    </w:r>
    <w:r w:rsidR="00BE5E40" w:rsidRPr="006057B7">
      <w:rPr>
        <w:rFonts w:asciiTheme="minorHAnsi" w:hAnsiTheme="minorHAnsi" w:cstheme="minorHAnsi"/>
        <w:b/>
        <w:bCs/>
        <w:sz w:val="22"/>
        <w:szCs w:val="22"/>
      </w:rPr>
      <w:t>, 202</w:t>
    </w:r>
    <w:r>
      <w:rPr>
        <w:rFonts w:asciiTheme="minorHAnsi" w:hAnsiTheme="minorHAnsi" w:cstheme="minorHAnsi"/>
        <w:b/>
        <w:bCs/>
        <w:sz w:val="22"/>
        <w:szCs w:val="22"/>
      </w:rPr>
      <w:t>6</w:t>
    </w:r>
  </w:p>
  <w:p w14:paraId="22E5BD31" w14:textId="79FD1548" w:rsidR="00FF1474" w:rsidRPr="00BE5E40" w:rsidRDefault="005817D5" w:rsidP="00C707C0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Graduate by Hilton Providence</w:t>
    </w:r>
  </w:p>
  <w:p w14:paraId="4DD608D9" w14:textId="659724E5" w:rsidR="006057B7" w:rsidRPr="00BE5E40" w:rsidRDefault="005817D5" w:rsidP="00C707C0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11 Dorrance </w:t>
    </w:r>
    <w:r w:rsidR="00D569CA">
      <w:rPr>
        <w:rFonts w:asciiTheme="minorHAnsi" w:hAnsiTheme="minorHAnsi" w:cstheme="minorHAnsi"/>
        <w:sz w:val="22"/>
        <w:szCs w:val="22"/>
      </w:rPr>
      <w:t>St, Providence, RI 02903</w:t>
    </w:r>
  </w:p>
  <w:p w14:paraId="573B2A4D" w14:textId="77777777" w:rsidR="00D91086" w:rsidRPr="006057B7" w:rsidRDefault="00D91086" w:rsidP="006057B7">
    <w:pPr>
      <w:pStyle w:val="NormalWeb"/>
      <w:spacing w:before="0" w:beforeAutospacing="0" w:after="0" w:afterAutospacing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102"/>
    <w:multiLevelType w:val="hybridMultilevel"/>
    <w:tmpl w:val="EB8E5522"/>
    <w:lvl w:ilvl="0" w:tplc="65F256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21B0"/>
    <w:multiLevelType w:val="hybridMultilevel"/>
    <w:tmpl w:val="0288693E"/>
    <w:lvl w:ilvl="0" w:tplc="65F256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5E04"/>
    <w:multiLevelType w:val="hybridMultilevel"/>
    <w:tmpl w:val="F5C676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33AD5"/>
    <w:multiLevelType w:val="hybridMultilevel"/>
    <w:tmpl w:val="14BCD80A"/>
    <w:lvl w:ilvl="0" w:tplc="748828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96266"/>
    <w:multiLevelType w:val="hybridMultilevel"/>
    <w:tmpl w:val="5900AA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9499F"/>
    <w:multiLevelType w:val="hybridMultilevel"/>
    <w:tmpl w:val="52CA67FA"/>
    <w:lvl w:ilvl="0" w:tplc="4F1EA9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5C605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07F7D"/>
    <w:multiLevelType w:val="hybridMultilevel"/>
    <w:tmpl w:val="88ACC4F2"/>
    <w:lvl w:ilvl="0" w:tplc="65F256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E26E6"/>
    <w:multiLevelType w:val="hybridMultilevel"/>
    <w:tmpl w:val="8C0890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639C3"/>
    <w:multiLevelType w:val="hybridMultilevel"/>
    <w:tmpl w:val="5A7EFEBE"/>
    <w:lvl w:ilvl="0" w:tplc="65F256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0371A"/>
    <w:multiLevelType w:val="hybridMultilevel"/>
    <w:tmpl w:val="FBC4595C"/>
    <w:lvl w:ilvl="0" w:tplc="65F256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D7DD2"/>
    <w:multiLevelType w:val="hybridMultilevel"/>
    <w:tmpl w:val="4BAC9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16622"/>
    <w:multiLevelType w:val="hybridMultilevel"/>
    <w:tmpl w:val="CBBA4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A31E1"/>
    <w:multiLevelType w:val="hybridMultilevel"/>
    <w:tmpl w:val="733AE8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65F7A"/>
    <w:multiLevelType w:val="hybridMultilevel"/>
    <w:tmpl w:val="01DC9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B3729"/>
    <w:multiLevelType w:val="hybridMultilevel"/>
    <w:tmpl w:val="DC5E8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44068"/>
    <w:multiLevelType w:val="hybridMultilevel"/>
    <w:tmpl w:val="F648D0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94BE1"/>
    <w:multiLevelType w:val="hybridMultilevel"/>
    <w:tmpl w:val="27729828"/>
    <w:lvl w:ilvl="0" w:tplc="B67408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15B9A"/>
    <w:multiLevelType w:val="hybridMultilevel"/>
    <w:tmpl w:val="CB8EB6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514E"/>
    <w:multiLevelType w:val="hybridMultilevel"/>
    <w:tmpl w:val="C0BC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0245B"/>
    <w:multiLevelType w:val="hybridMultilevel"/>
    <w:tmpl w:val="12AA8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958869">
    <w:abstractNumId w:val="8"/>
  </w:num>
  <w:num w:numId="2" w16cid:durableId="881405937">
    <w:abstractNumId w:val="15"/>
  </w:num>
  <w:num w:numId="3" w16cid:durableId="2134395915">
    <w:abstractNumId w:val="19"/>
  </w:num>
  <w:num w:numId="4" w16cid:durableId="1426920183">
    <w:abstractNumId w:val="9"/>
  </w:num>
  <w:num w:numId="5" w16cid:durableId="448939394">
    <w:abstractNumId w:val="6"/>
  </w:num>
  <w:num w:numId="6" w16cid:durableId="100229346">
    <w:abstractNumId w:val="0"/>
  </w:num>
  <w:num w:numId="7" w16cid:durableId="2081947715">
    <w:abstractNumId w:val="5"/>
  </w:num>
  <w:num w:numId="8" w16cid:durableId="1536232860">
    <w:abstractNumId w:val="10"/>
  </w:num>
  <w:num w:numId="9" w16cid:durableId="57872263">
    <w:abstractNumId w:val="11"/>
  </w:num>
  <w:num w:numId="10" w16cid:durableId="1313561907">
    <w:abstractNumId w:val="12"/>
  </w:num>
  <w:num w:numId="11" w16cid:durableId="1524005475">
    <w:abstractNumId w:val="17"/>
  </w:num>
  <w:num w:numId="12" w16cid:durableId="1691299390">
    <w:abstractNumId w:val="4"/>
  </w:num>
  <w:num w:numId="13" w16cid:durableId="851146568">
    <w:abstractNumId w:val="14"/>
  </w:num>
  <w:num w:numId="14" w16cid:durableId="739596333">
    <w:abstractNumId w:val="18"/>
  </w:num>
  <w:num w:numId="15" w16cid:durableId="651756009">
    <w:abstractNumId w:val="1"/>
  </w:num>
  <w:num w:numId="16" w16cid:durableId="779449239">
    <w:abstractNumId w:val="3"/>
  </w:num>
  <w:num w:numId="17" w16cid:durableId="2141608770">
    <w:abstractNumId w:val="2"/>
  </w:num>
  <w:num w:numId="18" w16cid:durableId="1446923874">
    <w:abstractNumId w:val="7"/>
  </w:num>
  <w:num w:numId="19" w16cid:durableId="1264530403">
    <w:abstractNumId w:val="13"/>
  </w:num>
  <w:num w:numId="20" w16cid:durableId="5229359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1D"/>
    <w:rsid w:val="00000FCA"/>
    <w:rsid w:val="000039D1"/>
    <w:rsid w:val="00016AA6"/>
    <w:rsid w:val="00030633"/>
    <w:rsid w:val="00040DEE"/>
    <w:rsid w:val="00047DB0"/>
    <w:rsid w:val="00055126"/>
    <w:rsid w:val="00055267"/>
    <w:rsid w:val="00061B15"/>
    <w:rsid w:val="00061C17"/>
    <w:rsid w:val="00066CBA"/>
    <w:rsid w:val="000704AC"/>
    <w:rsid w:val="000709C4"/>
    <w:rsid w:val="00073346"/>
    <w:rsid w:val="000737A9"/>
    <w:rsid w:val="00086F1C"/>
    <w:rsid w:val="0008709B"/>
    <w:rsid w:val="00087E60"/>
    <w:rsid w:val="000A6F90"/>
    <w:rsid w:val="000B5802"/>
    <w:rsid w:val="000B5FD6"/>
    <w:rsid w:val="000B63AB"/>
    <w:rsid w:val="000B6954"/>
    <w:rsid w:val="000C2374"/>
    <w:rsid w:val="000C3525"/>
    <w:rsid w:val="000C5407"/>
    <w:rsid w:val="000D05E3"/>
    <w:rsid w:val="000D48B1"/>
    <w:rsid w:val="000E4AD7"/>
    <w:rsid w:val="000E4BE4"/>
    <w:rsid w:val="000E6DE3"/>
    <w:rsid w:val="000E7BCD"/>
    <w:rsid w:val="000F44B6"/>
    <w:rsid w:val="00104C97"/>
    <w:rsid w:val="00112E04"/>
    <w:rsid w:val="00114899"/>
    <w:rsid w:val="00115A33"/>
    <w:rsid w:val="00116B20"/>
    <w:rsid w:val="00117E31"/>
    <w:rsid w:val="00124113"/>
    <w:rsid w:val="001311EE"/>
    <w:rsid w:val="00132F60"/>
    <w:rsid w:val="00134521"/>
    <w:rsid w:val="00135BFD"/>
    <w:rsid w:val="00137522"/>
    <w:rsid w:val="00144C13"/>
    <w:rsid w:val="001522B5"/>
    <w:rsid w:val="00163E2D"/>
    <w:rsid w:val="001747A8"/>
    <w:rsid w:val="00174D09"/>
    <w:rsid w:val="00180B96"/>
    <w:rsid w:val="00184392"/>
    <w:rsid w:val="001857B2"/>
    <w:rsid w:val="001A0540"/>
    <w:rsid w:val="001A79A7"/>
    <w:rsid w:val="001B7B5B"/>
    <w:rsid w:val="001C1CF3"/>
    <w:rsid w:val="001C2D1D"/>
    <w:rsid w:val="001C5369"/>
    <w:rsid w:val="001C577B"/>
    <w:rsid w:val="001C710D"/>
    <w:rsid w:val="001D4EC7"/>
    <w:rsid w:val="001D5313"/>
    <w:rsid w:val="001E7600"/>
    <w:rsid w:val="001F24AA"/>
    <w:rsid w:val="001F2B83"/>
    <w:rsid w:val="001F2FF3"/>
    <w:rsid w:val="001F5E15"/>
    <w:rsid w:val="002019C5"/>
    <w:rsid w:val="0021561E"/>
    <w:rsid w:val="00217E3F"/>
    <w:rsid w:val="002215CF"/>
    <w:rsid w:val="00221945"/>
    <w:rsid w:val="00225A9B"/>
    <w:rsid w:val="00225E42"/>
    <w:rsid w:val="00227589"/>
    <w:rsid w:val="00231CA8"/>
    <w:rsid w:val="00232B0A"/>
    <w:rsid w:val="002404B1"/>
    <w:rsid w:val="00242DED"/>
    <w:rsid w:val="0024469E"/>
    <w:rsid w:val="00247E8E"/>
    <w:rsid w:val="00255929"/>
    <w:rsid w:val="00260064"/>
    <w:rsid w:val="002615C2"/>
    <w:rsid w:val="00261F1C"/>
    <w:rsid w:val="00264E41"/>
    <w:rsid w:val="00273FE1"/>
    <w:rsid w:val="00282780"/>
    <w:rsid w:val="002845E2"/>
    <w:rsid w:val="00286628"/>
    <w:rsid w:val="00294836"/>
    <w:rsid w:val="0029496B"/>
    <w:rsid w:val="002A19F2"/>
    <w:rsid w:val="002A4079"/>
    <w:rsid w:val="002B0ACA"/>
    <w:rsid w:val="002B0E85"/>
    <w:rsid w:val="002B2AA2"/>
    <w:rsid w:val="002B6AA0"/>
    <w:rsid w:val="002C57CE"/>
    <w:rsid w:val="002C6EC1"/>
    <w:rsid w:val="002D35D7"/>
    <w:rsid w:val="002E732F"/>
    <w:rsid w:val="002F3CFC"/>
    <w:rsid w:val="002F7AF1"/>
    <w:rsid w:val="00305C94"/>
    <w:rsid w:val="0031089C"/>
    <w:rsid w:val="003142ED"/>
    <w:rsid w:val="0032421E"/>
    <w:rsid w:val="00324C19"/>
    <w:rsid w:val="00326986"/>
    <w:rsid w:val="00335634"/>
    <w:rsid w:val="00341A6C"/>
    <w:rsid w:val="00341C4C"/>
    <w:rsid w:val="00341FF8"/>
    <w:rsid w:val="003436D7"/>
    <w:rsid w:val="003446B7"/>
    <w:rsid w:val="00344AA6"/>
    <w:rsid w:val="00347AB3"/>
    <w:rsid w:val="00361F13"/>
    <w:rsid w:val="00363494"/>
    <w:rsid w:val="00365115"/>
    <w:rsid w:val="00366455"/>
    <w:rsid w:val="00370C85"/>
    <w:rsid w:val="0037319C"/>
    <w:rsid w:val="0037354E"/>
    <w:rsid w:val="003740B2"/>
    <w:rsid w:val="00374A7B"/>
    <w:rsid w:val="00386C9E"/>
    <w:rsid w:val="00387E55"/>
    <w:rsid w:val="0039453E"/>
    <w:rsid w:val="00395A94"/>
    <w:rsid w:val="003A07E1"/>
    <w:rsid w:val="003A6458"/>
    <w:rsid w:val="003A786C"/>
    <w:rsid w:val="003B5386"/>
    <w:rsid w:val="003B5EBC"/>
    <w:rsid w:val="003B6548"/>
    <w:rsid w:val="003C387A"/>
    <w:rsid w:val="003C47A1"/>
    <w:rsid w:val="003C4FE0"/>
    <w:rsid w:val="003C66CA"/>
    <w:rsid w:val="003D3D72"/>
    <w:rsid w:val="003D7668"/>
    <w:rsid w:val="003E05CD"/>
    <w:rsid w:val="003E2E0C"/>
    <w:rsid w:val="004010D2"/>
    <w:rsid w:val="00401480"/>
    <w:rsid w:val="00402224"/>
    <w:rsid w:val="004047D3"/>
    <w:rsid w:val="004050EA"/>
    <w:rsid w:val="00406AE4"/>
    <w:rsid w:val="00412F4A"/>
    <w:rsid w:val="0041498B"/>
    <w:rsid w:val="00414A35"/>
    <w:rsid w:val="00414D90"/>
    <w:rsid w:val="00415DD5"/>
    <w:rsid w:val="00416993"/>
    <w:rsid w:val="0043241C"/>
    <w:rsid w:val="004432F9"/>
    <w:rsid w:val="00447572"/>
    <w:rsid w:val="0045059B"/>
    <w:rsid w:val="00452619"/>
    <w:rsid w:val="00455981"/>
    <w:rsid w:val="00456FF1"/>
    <w:rsid w:val="0045719A"/>
    <w:rsid w:val="00457F84"/>
    <w:rsid w:val="00461C5E"/>
    <w:rsid w:val="0046281B"/>
    <w:rsid w:val="00470EBE"/>
    <w:rsid w:val="00471C76"/>
    <w:rsid w:val="00476604"/>
    <w:rsid w:val="00480524"/>
    <w:rsid w:val="00481BE3"/>
    <w:rsid w:val="00481F7D"/>
    <w:rsid w:val="00486D44"/>
    <w:rsid w:val="00491881"/>
    <w:rsid w:val="004A6862"/>
    <w:rsid w:val="004B3C53"/>
    <w:rsid w:val="004B3F07"/>
    <w:rsid w:val="004B4A60"/>
    <w:rsid w:val="004C1131"/>
    <w:rsid w:val="004C647A"/>
    <w:rsid w:val="004C6965"/>
    <w:rsid w:val="004D2468"/>
    <w:rsid w:val="004D345A"/>
    <w:rsid w:val="004D4889"/>
    <w:rsid w:val="004D78A4"/>
    <w:rsid w:val="004E16E0"/>
    <w:rsid w:val="004E2A8B"/>
    <w:rsid w:val="004E2F50"/>
    <w:rsid w:val="004E4F08"/>
    <w:rsid w:val="004E5A6E"/>
    <w:rsid w:val="004F4271"/>
    <w:rsid w:val="005017F9"/>
    <w:rsid w:val="00503131"/>
    <w:rsid w:val="005143D5"/>
    <w:rsid w:val="005277BD"/>
    <w:rsid w:val="005278FF"/>
    <w:rsid w:val="005309AA"/>
    <w:rsid w:val="00533BF0"/>
    <w:rsid w:val="005424CA"/>
    <w:rsid w:val="00542A72"/>
    <w:rsid w:val="0056107B"/>
    <w:rsid w:val="005803FF"/>
    <w:rsid w:val="005817D5"/>
    <w:rsid w:val="00582888"/>
    <w:rsid w:val="00583A35"/>
    <w:rsid w:val="0058505E"/>
    <w:rsid w:val="00587059"/>
    <w:rsid w:val="0059192E"/>
    <w:rsid w:val="00591A8A"/>
    <w:rsid w:val="00593465"/>
    <w:rsid w:val="00595A04"/>
    <w:rsid w:val="00596975"/>
    <w:rsid w:val="00597153"/>
    <w:rsid w:val="005A1B71"/>
    <w:rsid w:val="005A225C"/>
    <w:rsid w:val="005A2C40"/>
    <w:rsid w:val="005B02A9"/>
    <w:rsid w:val="005B2CAB"/>
    <w:rsid w:val="005B3CA0"/>
    <w:rsid w:val="005B6BE1"/>
    <w:rsid w:val="005C1FD5"/>
    <w:rsid w:val="005C46A3"/>
    <w:rsid w:val="005C4942"/>
    <w:rsid w:val="005C6456"/>
    <w:rsid w:val="005C7F91"/>
    <w:rsid w:val="005D0650"/>
    <w:rsid w:val="005D366E"/>
    <w:rsid w:val="005D4584"/>
    <w:rsid w:val="005E33D8"/>
    <w:rsid w:val="005E471A"/>
    <w:rsid w:val="005E79BC"/>
    <w:rsid w:val="005F56AF"/>
    <w:rsid w:val="006008FD"/>
    <w:rsid w:val="00602075"/>
    <w:rsid w:val="006057B7"/>
    <w:rsid w:val="00611ACB"/>
    <w:rsid w:val="006207B3"/>
    <w:rsid w:val="00621046"/>
    <w:rsid w:val="0063304C"/>
    <w:rsid w:val="00636F14"/>
    <w:rsid w:val="00646138"/>
    <w:rsid w:val="00652CE9"/>
    <w:rsid w:val="006538D9"/>
    <w:rsid w:val="00657710"/>
    <w:rsid w:val="006616F9"/>
    <w:rsid w:val="00667306"/>
    <w:rsid w:val="00672A3A"/>
    <w:rsid w:val="00673904"/>
    <w:rsid w:val="0067688A"/>
    <w:rsid w:val="0068314D"/>
    <w:rsid w:val="00684A26"/>
    <w:rsid w:val="00694AA6"/>
    <w:rsid w:val="006A20F0"/>
    <w:rsid w:val="006A244D"/>
    <w:rsid w:val="006A302A"/>
    <w:rsid w:val="006A3F83"/>
    <w:rsid w:val="006A7385"/>
    <w:rsid w:val="006A769E"/>
    <w:rsid w:val="006B024B"/>
    <w:rsid w:val="006B0A3C"/>
    <w:rsid w:val="006B16A5"/>
    <w:rsid w:val="006B690F"/>
    <w:rsid w:val="006C1391"/>
    <w:rsid w:val="006C4290"/>
    <w:rsid w:val="006C456C"/>
    <w:rsid w:val="006D1AFE"/>
    <w:rsid w:val="006D3FFD"/>
    <w:rsid w:val="006D43F5"/>
    <w:rsid w:val="006D49A1"/>
    <w:rsid w:val="006D5C53"/>
    <w:rsid w:val="006E042E"/>
    <w:rsid w:val="006E0ADC"/>
    <w:rsid w:val="006E64A4"/>
    <w:rsid w:val="006E6C3B"/>
    <w:rsid w:val="006F2C07"/>
    <w:rsid w:val="006F32BD"/>
    <w:rsid w:val="00710D7B"/>
    <w:rsid w:val="00714D76"/>
    <w:rsid w:val="00716148"/>
    <w:rsid w:val="00722F1C"/>
    <w:rsid w:val="007239CC"/>
    <w:rsid w:val="00724702"/>
    <w:rsid w:val="00725A85"/>
    <w:rsid w:val="00725DE5"/>
    <w:rsid w:val="00725ED0"/>
    <w:rsid w:val="0073267A"/>
    <w:rsid w:val="00740BAA"/>
    <w:rsid w:val="00745626"/>
    <w:rsid w:val="00745D1A"/>
    <w:rsid w:val="0074696B"/>
    <w:rsid w:val="00750007"/>
    <w:rsid w:val="00750247"/>
    <w:rsid w:val="00750EE1"/>
    <w:rsid w:val="0075480A"/>
    <w:rsid w:val="00755AF1"/>
    <w:rsid w:val="00760BE7"/>
    <w:rsid w:val="00763265"/>
    <w:rsid w:val="00764554"/>
    <w:rsid w:val="007646B1"/>
    <w:rsid w:val="00770F69"/>
    <w:rsid w:val="007727E8"/>
    <w:rsid w:val="00774270"/>
    <w:rsid w:val="00786B24"/>
    <w:rsid w:val="007B562B"/>
    <w:rsid w:val="007B6831"/>
    <w:rsid w:val="007C180F"/>
    <w:rsid w:val="007C3BB5"/>
    <w:rsid w:val="007C6686"/>
    <w:rsid w:val="007C726F"/>
    <w:rsid w:val="007C75D0"/>
    <w:rsid w:val="007D1E20"/>
    <w:rsid w:val="007D5BFB"/>
    <w:rsid w:val="007E194B"/>
    <w:rsid w:val="007E4E55"/>
    <w:rsid w:val="007F4321"/>
    <w:rsid w:val="007F48D7"/>
    <w:rsid w:val="008013BC"/>
    <w:rsid w:val="00802EC5"/>
    <w:rsid w:val="00804E8A"/>
    <w:rsid w:val="00812C49"/>
    <w:rsid w:val="008140AE"/>
    <w:rsid w:val="008159B8"/>
    <w:rsid w:val="00815D90"/>
    <w:rsid w:val="00815FCA"/>
    <w:rsid w:val="00816149"/>
    <w:rsid w:val="0081777E"/>
    <w:rsid w:val="00817A3E"/>
    <w:rsid w:val="0082088B"/>
    <w:rsid w:val="008271B8"/>
    <w:rsid w:val="008304F8"/>
    <w:rsid w:val="008319A9"/>
    <w:rsid w:val="00833AA7"/>
    <w:rsid w:val="00835DE4"/>
    <w:rsid w:val="00841BD3"/>
    <w:rsid w:val="00846F58"/>
    <w:rsid w:val="00856BA2"/>
    <w:rsid w:val="00861003"/>
    <w:rsid w:val="00861E2D"/>
    <w:rsid w:val="0086341B"/>
    <w:rsid w:val="00885630"/>
    <w:rsid w:val="00885B1D"/>
    <w:rsid w:val="00890114"/>
    <w:rsid w:val="008910AC"/>
    <w:rsid w:val="00891D80"/>
    <w:rsid w:val="00892226"/>
    <w:rsid w:val="0089303A"/>
    <w:rsid w:val="008A23F9"/>
    <w:rsid w:val="008A2F60"/>
    <w:rsid w:val="008B2E4A"/>
    <w:rsid w:val="008B31AA"/>
    <w:rsid w:val="008B7FEA"/>
    <w:rsid w:val="008C259F"/>
    <w:rsid w:val="008D07CF"/>
    <w:rsid w:val="008D401D"/>
    <w:rsid w:val="008D5A3E"/>
    <w:rsid w:val="008E02D8"/>
    <w:rsid w:val="008E2479"/>
    <w:rsid w:val="008E2B77"/>
    <w:rsid w:val="008F0D7A"/>
    <w:rsid w:val="008F116A"/>
    <w:rsid w:val="008F3C94"/>
    <w:rsid w:val="008F43F9"/>
    <w:rsid w:val="00900903"/>
    <w:rsid w:val="00902C82"/>
    <w:rsid w:val="00903C37"/>
    <w:rsid w:val="00912816"/>
    <w:rsid w:val="00914A81"/>
    <w:rsid w:val="00920D1C"/>
    <w:rsid w:val="009219BA"/>
    <w:rsid w:val="00924EAA"/>
    <w:rsid w:val="009254FF"/>
    <w:rsid w:val="009278F8"/>
    <w:rsid w:val="00932811"/>
    <w:rsid w:val="00932BD3"/>
    <w:rsid w:val="0093670F"/>
    <w:rsid w:val="00946B73"/>
    <w:rsid w:val="009512F9"/>
    <w:rsid w:val="009530CF"/>
    <w:rsid w:val="009541A1"/>
    <w:rsid w:val="00956CA6"/>
    <w:rsid w:val="009570C9"/>
    <w:rsid w:val="009575AD"/>
    <w:rsid w:val="0096031D"/>
    <w:rsid w:val="00962474"/>
    <w:rsid w:val="0096511A"/>
    <w:rsid w:val="00965223"/>
    <w:rsid w:val="0096697E"/>
    <w:rsid w:val="009703DD"/>
    <w:rsid w:val="00977B08"/>
    <w:rsid w:val="00980B46"/>
    <w:rsid w:val="00980CCC"/>
    <w:rsid w:val="00986110"/>
    <w:rsid w:val="00986A55"/>
    <w:rsid w:val="00995B9D"/>
    <w:rsid w:val="009A06B5"/>
    <w:rsid w:val="009A0BC2"/>
    <w:rsid w:val="009A3A92"/>
    <w:rsid w:val="009A4E25"/>
    <w:rsid w:val="009B0928"/>
    <w:rsid w:val="009B2982"/>
    <w:rsid w:val="009C5EEC"/>
    <w:rsid w:val="009C7496"/>
    <w:rsid w:val="009D2A7D"/>
    <w:rsid w:val="009D3C31"/>
    <w:rsid w:val="009D6D0D"/>
    <w:rsid w:val="009D7B0F"/>
    <w:rsid w:val="009E02A2"/>
    <w:rsid w:val="009E041F"/>
    <w:rsid w:val="009F221F"/>
    <w:rsid w:val="009F3784"/>
    <w:rsid w:val="009F671C"/>
    <w:rsid w:val="009F6F73"/>
    <w:rsid w:val="00A06191"/>
    <w:rsid w:val="00A10FC0"/>
    <w:rsid w:val="00A11229"/>
    <w:rsid w:val="00A150FE"/>
    <w:rsid w:val="00A15FD0"/>
    <w:rsid w:val="00A17BF3"/>
    <w:rsid w:val="00A20CA9"/>
    <w:rsid w:val="00A21253"/>
    <w:rsid w:val="00A22F86"/>
    <w:rsid w:val="00A32432"/>
    <w:rsid w:val="00A36018"/>
    <w:rsid w:val="00A36C27"/>
    <w:rsid w:val="00A454A4"/>
    <w:rsid w:val="00A465CF"/>
    <w:rsid w:val="00A545D7"/>
    <w:rsid w:val="00A55049"/>
    <w:rsid w:val="00A61A55"/>
    <w:rsid w:val="00A62848"/>
    <w:rsid w:val="00A6468C"/>
    <w:rsid w:val="00A64999"/>
    <w:rsid w:val="00A664AE"/>
    <w:rsid w:val="00A66936"/>
    <w:rsid w:val="00A67431"/>
    <w:rsid w:val="00A678A1"/>
    <w:rsid w:val="00A729D0"/>
    <w:rsid w:val="00A741AE"/>
    <w:rsid w:val="00A80D8B"/>
    <w:rsid w:val="00A8441D"/>
    <w:rsid w:val="00A85185"/>
    <w:rsid w:val="00A91998"/>
    <w:rsid w:val="00A91A86"/>
    <w:rsid w:val="00AC1D5D"/>
    <w:rsid w:val="00AC315E"/>
    <w:rsid w:val="00AC4D65"/>
    <w:rsid w:val="00AC531E"/>
    <w:rsid w:val="00AD3624"/>
    <w:rsid w:val="00AD68C2"/>
    <w:rsid w:val="00AE2D97"/>
    <w:rsid w:val="00AE57AE"/>
    <w:rsid w:val="00AF0F6E"/>
    <w:rsid w:val="00AF1488"/>
    <w:rsid w:val="00AF1BDA"/>
    <w:rsid w:val="00AF50C7"/>
    <w:rsid w:val="00B021AE"/>
    <w:rsid w:val="00B12D00"/>
    <w:rsid w:val="00B13B37"/>
    <w:rsid w:val="00B140A0"/>
    <w:rsid w:val="00B17B95"/>
    <w:rsid w:val="00B202A3"/>
    <w:rsid w:val="00B21A65"/>
    <w:rsid w:val="00B237FC"/>
    <w:rsid w:val="00B25BA9"/>
    <w:rsid w:val="00B26307"/>
    <w:rsid w:val="00B30F82"/>
    <w:rsid w:val="00B332EE"/>
    <w:rsid w:val="00B36309"/>
    <w:rsid w:val="00B37C42"/>
    <w:rsid w:val="00B421C5"/>
    <w:rsid w:val="00B422F8"/>
    <w:rsid w:val="00B44928"/>
    <w:rsid w:val="00B456A6"/>
    <w:rsid w:val="00B46CBF"/>
    <w:rsid w:val="00B514C9"/>
    <w:rsid w:val="00B625F7"/>
    <w:rsid w:val="00B64083"/>
    <w:rsid w:val="00B642DF"/>
    <w:rsid w:val="00B72CF5"/>
    <w:rsid w:val="00B74539"/>
    <w:rsid w:val="00B80D7A"/>
    <w:rsid w:val="00B82697"/>
    <w:rsid w:val="00B84128"/>
    <w:rsid w:val="00BA0BD9"/>
    <w:rsid w:val="00BA1105"/>
    <w:rsid w:val="00BB2992"/>
    <w:rsid w:val="00BB2DC7"/>
    <w:rsid w:val="00BB4BDE"/>
    <w:rsid w:val="00BB5718"/>
    <w:rsid w:val="00BB68E4"/>
    <w:rsid w:val="00BB6E97"/>
    <w:rsid w:val="00BC7F55"/>
    <w:rsid w:val="00BD04A8"/>
    <w:rsid w:val="00BD34C6"/>
    <w:rsid w:val="00BD4879"/>
    <w:rsid w:val="00BD798D"/>
    <w:rsid w:val="00BE16EC"/>
    <w:rsid w:val="00BE3F24"/>
    <w:rsid w:val="00BE5E40"/>
    <w:rsid w:val="00BE788D"/>
    <w:rsid w:val="00BE7C73"/>
    <w:rsid w:val="00BF1C1F"/>
    <w:rsid w:val="00BF1F58"/>
    <w:rsid w:val="00BF4175"/>
    <w:rsid w:val="00C109E5"/>
    <w:rsid w:val="00C17628"/>
    <w:rsid w:val="00C2291A"/>
    <w:rsid w:val="00C37607"/>
    <w:rsid w:val="00C4306F"/>
    <w:rsid w:val="00C437A9"/>
    <w:rsid w:val="00C43C3F"/>
    <w:rsid w:val="00C47396"/>
    <w:rsid w:val="00C53844"/>
    <w:rsid w:val="00C553A9"/>
    <w:rsid w:val="00C55BF0"/>
    <w:rsid w:val="00C707C0"/>
    <w:rsid w:val="00C8206F"/>
    <w:rsid w:val="00C83B26"/>
    <w:rsid w:val="00C9113B"/>
    <w:rsid w:val="00C9285F"/>
    <w:rsid w:val="00C92918"/>
    <w:rsid w:val="00C94E60"/>
    <w:rsid w:val="00C96083"/>
    <w:rsid w:val="00CA1B86"/>
    <w:rsid w:val="00CA1CBA"/>
    <w:rsid w:val="00CA5B45"/>
    <w:rsid w:val="00CA63CF"/>
    <w:rsid w:val="00CA65F6"/>
    <w:rsid w:val="00CA684E"/>
    <w:rsid w:val="00CB146D"/>
    <w:rsid w:val="00CB3106"/>
    <w:rsid w:val="00CB574F"/>
    <w:rsid w:val="00CC0171"/>
    <w:rsid w:val="00CC11A2"/>
    <w:rsid w:val="00CC46EF"/>
    <w:rsid w:val="00CD349F"/>
    <w:rsid w:val="00CD5F84"/>
    <w:rsid w:val="00CD7BFB"/>
    <w:rsid w:val="00CE4359"/>
    <w:rsid w:val="00CE5948"/>
    <w:rsid w:val="00CE6FBD"/>
    <w:rsid w:val="00CF0E09"/>
    <w:rsid w:val="00CF2A06"/>
    <w:rsid w:val="00CF5FAD"/>
    <w:rsid w:val="00D02EC3"/>
    <w:rsid w:val="00D03E90"/>
    <w:rsid w:val="00D03F79"/>
    <w:rsid w:val="00D07ECA"/>
    <w:rsid w:val="00D20459"/>
    <w:rsid w:val="00D20F56"/>
    <w:rsid w:val="00D30EA5"/>
    <w:rsid w:val="00D31502"/>
    <w:rsid w:val="00D33889"/>
    <w:rsid w:val="00D3568A"/>
    <w:rsid w:val="00D35F83"/>
    <w:rsid w:val="00D41114"/>
    <w:rsid w:val="00D4465F"/>
    <w:rsid w:val="00D53D93"/>
    <w:rsid w:val="00D5639E"/>
    <w:rsid w:val="00D569CA"/>
    <w:rsid w:val="00D56B85"/>
    <w:rsid w:val="00D57FA4"/>
    <w:rsid w:val="00D63FA5"/>
    <w:rsid w:val="00D670F0"/>
    <w:rsid w:val="00D725F0"/>
    <w:rsid w:val="00D73A92"/>
    <w:rsid w:val="00D81410"/>
    <w:rsid w:val="00D81AAA"/>
    <w:rsid w:val="00D84F06"/>
    <w:rsid w:val="00D91086"/>
    <w:rsid w:val="00D9164C"/>
    <w:rsid w:val="00D97DAD"/>
    <w:rsid w:val="00DA03D9"/>
    <w:rsid w:val="00DA39A8"/>
    <w:rsid w:val="00DA50CC"/>
    <w:rsid w:val="00DB34E5"/>
    <w:rsid w:val="00DB4F41"/>
    <w:rsid w:val="00DB6669"/>
    <w:rsid w:val="00DB6899"/>
    <w:rsid w:val="00DC09BA"/>
    <w:rsid w:val="00DC65FC"/>
    <w:rsid w:val="00DC6C84"/>
    <w:rsid w:val="00DC7732"/>
    <w:rsid w:val="00DD16BB"/>
    <w:rsid w:val="00DD324E"/>
    <w:rsid w:val="00DD40F8"/>
    <w:rsid w:val="00DE0892"/>
    <w:rsid w:val="00DE2896"/>
    <w:rsid w:val="00DF4EE2"/>
    <w:rsid w:val="00DF62E4"/>
    <w:rsid w:val="00E03309"/>
    <w:rsid w:val="00E04A85"/>
    <w:rsid w:val="00E05485"/>
    <w:rsid w:val="00E066FF"/>
    <w:rsid w:val="00E0777B"/>
    <w:rsid w:val="00E11CE9"/>
    <w:rsid w:val="00E122CF"/>
    <w:rsid w:val="00E16D93"/>
    <w:rsid w:val="00E17FB9"/>
    <w:rsid w:val="00E22ABB"/>
    <w:rsid w:val="00E32592"/>
    <w:rsid w:val="00E35442"/>
    <w:rsid w:val="00E40969"/>
    <w:rsid w:val="00E40F03"/>
    <w:rsid w:val="00E4251D"/>
    <w:rsid w:val="00E44CF8"/>
    <w:rsid w:val="00E647B3"/>
    <w:rsid w:val="00E64B65"/>
    <w:rsid w:val="00E65C94"/>
    <w:rsid w:val="00E809F0"/>
    <w:rsid w:val="00E80BA3"/>
    <w:rsid w:val="00E82D5B"/>
    <w:rsid w:val="00E8475D"/>
    <w:rsid w:val="00E85319"/>
    <w:rsid w:val="00E900B4"/>
    <w:rsid w:val="00EA3279"/>
    <w:rsid w:val="00EA4297"/>
    <w:rsid w:val="00EA4C44"/>
    <w:rsid w:val="00EA511B"/>
    <w:rsid w:val="00EA5CC0"/>
    <w:rsid w:val="00EB3E33"/>
    <w:rsid w:val="00EB523E"/>
    <w:rsid w:val="00EC29BD"/>
    <w:rsid w:val="00EC5F41"/>
    <w:rsid w:val="00EC7A7B"/>
    <w:rsid w:val="00EC7A85"/>
    <w:rsid w:val="00ED131F"/>
    <w:rsid w:val="00ED23E4"/>
    <w:rsid w:val="00ED44BF"/>
    <w:rsid w:val="00ED4B24"/>
    <w:rsid w:val="00ED72C7"/>
    <w:rsid w:val="00EE0241"/>
    <w:rsid w:val="00EE08F6"/>
    <w:rsid w:val="00EE4F0F"/>
    <w:rsid w:val="00EE5ECA"/>
    <w:rsid w:val="00EF3D64"/>
    <w:rsid w:val="00EF778B"/>
    <w:rsid w:val="00F01D18"/>
    <w:rsid w:val="00F0385D"/>
    <w:rsid w:val="00F04E13"/>
    <w:rsid w:val="00F05A72"/>
    <w:rsid w:val="00F0601C"/>
    <w:rsid w:val="00F078C2"/>
    <w:rsid w:val="00F07A37"/>
    <w:rsid w:val="00F106F7"/>
    <w:rsid w:val="00F121FA"/>
    <w:rsid w:val="00F13AAE"/>
    <w:rsid w:val="00F25DC7"/>
    <w:rsid w:val="00F26BE3"/>
    <w:rsid w:val="00F35B82"/>
    <w:rsid w:val="00F37852"/>
    <w:rsid w:val="00F419FA"/>
    <w:rsid w:val="00F46F61"/>
    <w:rsid w:val="00F506A2"/>
    <w:rsid w:val="00F54B5B"/>
    <w:rsid w:val="00F55280"/>
    <w:rsid w:val="00F556D5"/>
    <w:rsid w:val="00F56741"/>
    <w:rsid w:val="00F56D12"/>
    <w:rsid w:val="00F60082"/>
    <w:rsid w:val="00F70130"/>
    <w:rsid w:val="00F70848"/>
    <w:rsid w:val="00F712FF"/>
    <w:rsid w:val="00F71E0D"/>
    <w:rsid w:val="00F74C62"/>
    <w:rsid w:val="00F80A48"/>
    <w:rsid w:val="00F82F26"/>
    <w:rsid w:val="00F83A51"/>
    <w:rsid w:val="00F86512"/>
    <w:rsid w:val="00FA1765"/>
    <w:rsid w:val="00FA1C53"/>
    <w:rsid w:val="00FA4A8B"/>
    <w:rsid w:val="00FA52B5"/>
    <w:rsid w:val="00FB491D"/>
    <w:rsid w:val="00FB640A"/>
    <w:rsid w:val="00FB7F47"/>
    <w:rsid w:val="00FC0072"/>
    <w:rsid w:val="00FC0F66"/>
    <w:rsid w:val="00FC3923"/>
    <w:rsid w:val="00FC5D71"/>
    <w:rsid w:val="00FD39F8"/>
    <w:rsid w:val="00FD3CA2"/>
    <w:rsid w:val="00FD7C7B"/>
    <w:rsid w:val="00FE128F"/>
    <w:rsid w:val="00FE3703"/>
    <w:rsid w:val="00FE3A79"/>
    <w:rsid w:val="00FE7334"/>
    <w:rsid w:val="00FF1474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D8629"/>
  <w15:chartTrackingRefBased/>
  <w15:docId w15:val="{3DAFAC2E-C151-4CBD-8949-492149DA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FA4"/>
  </w:style>
  <w:style w:type="paragraph" w:styleId="Heading1">
    <w:name w:val="heading 1"/>
    <w:basedOn w:val="Normal"/>
    <w:next w:val="Normal"/>
    <w:link w:val="Heading1Char"/>
    <w:uiPriority w:val="9"/>
    <w:qFormat/>
    <w:rsid w:val="00A84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4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4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4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41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41D"/>
  </w:style>
  <w:style w:type="paragraph" w:styleId="Footer">
    <w:name w:val="footer"/>
    <w:basedOn w:val="Normal"/>
    <w:link w:val="FooterChar"/>
    <w:uiPriority w:val="99"/>
    <w:unhideWhenUsed/>
    <w:rsid w:val="00A8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41D"/>
  </w:style>
  <w:style w:type="paragraph" w:styleId="NormalWeb">
    <w:name w:val="Normal (Web)"/>
    <w:basedOn w:val="Normal"/>
    <w:uiPriority w:val="99"/>
    <w:unhideWhenUsed/>
    <w:rsid w:val="00BD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D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685</Words>
  <Characters>3969</Characters>
  <Application>Microsoft Office Word</Application>
  <DocSecurity>0</DocSecurity>
  <Lines>172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Newbold</dc:creator>
  <cp:keywords/>
  <dc:description/>
  <cp:lastModifiedBy>Elizabeth Newbold</cp:lastModifiedBy>
  <cp:revision>119</cp:revision>
  <dcterms:created xsi:type="dcterms:W3CDTF">2025-11-24T16:18:00Z</dcterms:created>
  <dcterms:modified xsi:type="dcterms:W3CDTF">2025-11-25T16:52:00Z</dcterms:modified>
</cp:coreProperties>
</file>