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9DD4" w14:textId="6612C0B5" w:rsidR="00994AB7" w:rsidRDefault="00994AB7" w:rsidP="7BA37929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79BB80C0" w14:textId="33E12434" w:rsidR="05DC9A80" w:rsidRDefault="05DC9A80" w:rsidP="7BA37929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 xml:space="preserve">According to </w:t>
      </w:r>
      <w:r w:rsidR="00FE0ED0">
        <w:rPr>
          <w:rFonts w:asciiTheme="majorHAnsi" w:eastAsiaTheme="majorEastAsia" w:hAnsiTheme="majorHAnsi" w:cstheme="majorBidi"/>
          <w:sz w:val="24"/>
          <w:szCs w:val="24"/>
        </w:rPr>
        <w:t xml:space="preserve">a 2021 Meta-Analysis that </w:t>
      </w:r>
      <w:r w:rsidR="002F09FA">
        <w:rPr>
          <w:rFonts w:asciiTheme="majorHAnsi" w:eastAsiaTheme="majorEastAsia" w:hAnsiTheme="majorHAnsi" w:cstheme="majorBidi"/>
          <w:sz w:val="24"/>
          <w:szCs w:val="24"/>
        </w:rPr>
        <w:t>combined data from many research studies of mindfulness in children and parents (Xie et al.)</w:t>
      </w:r>
      <w:r w:rsidR="238EEB48" w:rsidRPr="009B4ECC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009D20C6">
        <w:rPr>
          <w:rFonts w:asciiTheme="majorHAnsi" w:eastAsiaTheme="majorEastAsia" w:hAnsiTheme="majorHAnsi" w:cstheme="majorBidi"/>
          <w:sz w:val="24"/>
          <w:szCs w:val="24"/>
        </w:rPr>
        <w:t>practicing mindfulness</w:t>
      </w:r>
      <w:r w:rsidR="238EEB48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16D41776" w:rsidRPr="009B4ECC">
        <w:rPr>
          <w:rFonts w:asciiTheme="majorHAnsi" w:eastAsiaTheme="majorEastAsia" w:hAnsiTheme="majorHAnsi" w:cstheme="majorBidi"/>
          <w:sz w:val="24"/>
          <w:szCs w:val="24"/>
        </w:rPr>
        <w:t xml:space="preserve">can </w:t>
      </w:r>
      <w:r w:rsidR="009D20C6">
        <w:rPr>
          <w:rFonts w:asciiTheme="majorHAnsi" w:eastAsiaTheme="majorEastAsia" w:hAnsiTheme="majorHAnsi" w:cstheme="majorBidi"/>
          <w:sz w:val="24"/>
          <w:szCs w:val="24"/>
        </w:rPr>
        <w:t>improve parent and child mental health as well as family functioning.</w:t>
      </w:r>
    </w:p>
    <w:p w14:paraId="6F03EE2D" w14:textId="046E1ACB" w:rsidR="7BA37929" w:rsidRDefault="7BA37929" w:rsidP="7BA37929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</w:p>
    <w:p w14:paraId="2FD0FA94" w14:textId="72C94A8A" w:rsidR="516A12E8" w:rsidRPr="00994AB7" w:rsidRDefault="009F084E" w:rsidP="009B4ECC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>How Can I Practice Mindfulness</w:t>
      </w:r>
      <w:r w:rsidR="63D85FCD"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>?</w:t>
      </w:r>
    </w:p>
    <w:p w14:paraId="53F427F3" w14:textId="77777777" w:rsidR="00994AB7" w:rsidRDefault="00994AB7" w:rsidP="009B4ECC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1958648C" w14:textId="24BF3949" w:rsidR="0090269B" w:rsidRPr="0090269B" w:rsidRDefault="0090269B" w:rsidP="009B4ECC">
      <w:pPr>
        <w:jc w:val="center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 xml:space="preserve">Try </w:t>
      </w:r>
      <w:r w:rsidR="002A74D8">
        <w:rPr>
          <w:rFonts w:asciiTheme="majorHAnsi" w:eastAsiaTheme="majorEastAsia" w:hAnsiTheme="majorHAnsi" w:cstheme="majorBidi"/>
          <w:sz w:val="24"/>
          <w:szCs w:val="24"/>
        </w:rPr>
        <w:t>each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practice to see if it is a good fit for you. </w:t>
      </w:r>
      <w:r w:rsidR="002A74D8">
        <w:rPr>
          <w:rFonts w:asciiTheme="majorHAnsi" w:eastAsiaTheme="majorEastAsia" w:hAnsiTheme="majorHAnsi" w:cstheme="majorBidi"/>
          <w:sz w:val="24"/>
          <w:szCs w:val="24"/>
        </w:rPr>
        <w:t>Find a regular time to practice and over time w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ork </w:t>
      </w:r>
      <w:r w:rsidR="002A74D8">
        <w:rPr>
          <w:rFonts w:asciiTheme="majorHAnsi" w:eastAsiaTheme="majorEastAsia" w:hAnsiTheme="majorHAnsi" w:cstheme="majorBidi"/>
          <w:sz w:val="24"/>
          <w:szCs w:val="24"/>
        </w:rPr>
        <w:t xml:space="preserve">your way 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up from a shorter practice to </w:t>
      </w:r>
      <w:r w:rsidR="002A74D8">
        <w:rPr>
          <w:rFonts w:asciiTheme="majorHAnsi" w:eastAsiaTheme="majorEastAsia" w:hAnsiTheme="majorHAnsi" w:cstheme="majorBidi"/>
          <w:sz w:val="24"/>
          <w:szCs w:val="24"/>
        </w:rPr>
        <w:t>a longer time.</w:t>
      </w:r>
    </w:p>
    <w:p w14:paraId="5DAD2B27" w14:textId="77777777" w:rsidR="00E57B5A" w:rsidRDefault="00E57B5A" w:rsidP="4270F6DA">
      <w:pPr>
        <w:jc w:val="center"/>
        <w:rPr>
          <w:rFonts w:asciiTheme="majorHAnsi" w:eastAsiaTheme="majorEastAsia" w:hAnsiTheme="majorHAnsi" w:cstheme="majorBidi"/>
          <w:sz w:val="24"/>
          <w:szCs w:val="24"/>
          <w:lang w:val="en-US"/>
        </w:rPr>
      </w:pPr>
    </w:p>
    <w:p w14:paraId="32D121B3" w14:textId="5BAAEA17" w:rsidR="00E57B5A" w:rsidRDefault="00FD6B15" w:rsidP="00E57B5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Belly breathing: </w:t>
      </w:r>
      <w:r w:rsidR="0090269B">
        <w:rPr>
          <w:rFonts w:asciiTheme="majorHAnsi" w:eastAsiaTheme="majorEastAsia" w:hAnsiTheme="majorHAnsi" w:cstheme="majorBidi"/>
          <w:sz w:val="24"/>
          <w:szCs w:val="24"/>
          <w:lang w:val="en-US"/>
        </w:rPr>
        <w:t>W</w:t>
      </w: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>ith your hands resting on your belly, imagine you are breathing behind your belly button. Feel your belly rise like a balloon. As you breathe out, feel your belly drop.</w:t>
      </w:r>
      <w:r w:rsidR="0090269B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(Repeat for 1 minute.)</w:t>
      </w:r>
    </w:p>
    <w:p w14:paraId="4F7344F9" w14:textId="174F722D" w:rsidR="0090269B" w:rsidRDefault="0090269B" w:rsidP="00E57B5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>Extended exhale: Breathe in while slowly counting to 4, then hold the breath while slowly counting to 2. Breathe out while slowly counting to 7. (Repeat for 1 minute.)</w:t>
      </w:r>
    </w:p>
    <w:p w14:paraId="13FDF416" w14:textId="43F960C4" w:rsidR="0005489C" w:rsidRPr="0005489C" w:rsidRDefault="0005489C" w:rsidP="0005489C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How do you know when you’re uptight versus relaxed? </w:t>
      </w: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>P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>ractice noticing the difference</w:t>
      </w: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Gently s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>queeze all the muscles in your face</w:t>
      </w:r>
      <w:r w:rsidR="00893ECD">
        <w:rPr>
          <w:rFonts w:asciiTheme="majorHAnsi" w:eastAsiaTheme="majorEastAsia" w:hAnsiTheme="majorHAnsi" w:cstheme="majorBidi"/>
          <w:sz w:val="24"/>
          <w:szCs w:val="24"/>
          <w:lang w:val="en-US"/>
        </w:rPr>
        <w:t>, hold it for 3 seconds, then relax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>.</w:t>
      </w:r>
      <w:r w:rsidR="00893ECD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Notice how you feel.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Now the shoulders…the hands…the belly…the legs…the feet</w:t>
      </w:r>
      <w:r w:rsidR="00893ECD">
        <w:rPr>
          <w:rFonts w:asciiTheme="majorHAnsi" w:eastAsiaTheme="majorEastAsia" w:hAnsiTheme="majorHAnsi" w:cstheme="majorBidi"/>
          <w:sz w:val="24"/>
          <w:szCs w:val="24"/>
          <w:lang w:val="en-US"/>
        </w:rPr>
        <w:t>—gently squeeze each body area for 3 seconds and then relax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>. Notice how you feel. A</w:t>
      </w:r>
      <w:r w:rsidR="00893ECD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t the end </w:t>
      </w:r>
      <w:r w:rsidRPr="0005489C">
        <w:rPr>
          <w:rFonts w:asciiTheme="majorHAnsi" w:eastAsiaTheme="majorEastAsia" w:hAnsiTheme="majorHAnsi" w:cstheme="majorBidi"/>
          <w:sz w:val="24"/>
          <w:szCs w:val="24"/>
          <w:lang w:val="en-US"/>
        </w:rPr>
        <w:t>release all the tension. Now notice how you feel.</w:t>
      </w:r>
    </w:p>
    <w:p w14:paraId="1B675B8A" w14:textId="54F892C4" w:rsidR="00BF380C" w:rsidRPr="00F370AD" w:rsidRDefault="00724F77" w:rsidP="00F370AD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Focus: </w:t>
      </w:r>
      <w:r w:rsidRPr="00724F77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Just like building a muscle, focus can be built up to be stronger. As you breathe in, count to 5 raising one finger for each count. As you breathe out, count </w:t>
      </w:r>
      <w:r w:rsidR="00744C22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more slowly </w:t>
      </w:r>
      <w:r w:rsidRPr="00724F77">
        <w:rPr>
          <w:rFonts w:asciiTheme="majorHAnsi" w:eastAsiaTheme="majorEastAsia" w:hAnsiTheme="majorHAnsi" w:cstheme="majorBidi"/>
          <w:sz w:val="24"/>
          <w:szCs w:val="24"/>
          <w:lang w:val="en-US"/>
        </w:rPr>
        <w:t>down to 0, lowering each finger.</w:t>
      </w:r>
      <w:r w:rsidR="00744C22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r w:rsidRPr="00744C22">
        <w:rPr>
          <w:rFonts w:asciiTheme="majorHAnsi" w:eastAsiaTheme="majorEastAsia" w:hAnsiTheme="majorHAnsi" w:cstheme="majorBidi"/>
          <w:sz w:val="24"/>
          <w:szCs w:val="24"/>
          <w:lang w:val="en-US"/>
        </w:rPr>
        <w:t>Notice when you get distracted during the counting. Exercise your focus by coming back to counting your breath.</w:t>
      </w:r>
      <w:r w:rsidR="00744C22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(Repeat for 1 minute.)</w:t>
      </w:r>
    </w:p>
    <w:p w14:paraId="55FE3732" w14:textId="03E66A1D" w:rsidR="000216A4" w:rsidRDefault="00E568B2" w:rsidP="00E57B5A">
      <w:pPr>
        <w:pStyle w:val="ListParagraph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>Mindful eating: For the first three bites of a meal, try to see, smell, hear, taste</w:t>
      </w:r>
      <w:r w:rsidR="00003E1C">
        <w:rPr>
          <w:rFonts w:asciiTheme="majorHAnsi" w:eastAsiaTheme="majorEastAsia" w:hAnsiTheme="majorHAnsi" w:cstheme="majorBidi"/>
          <w:sz w:val="24"/>
          <w:szCs w:val="24"/>
          <w:lang w:val="en-US"/>
        </w:rPr>
        <w:t>, and touch your food.</w:t>
      </w:r>
    </w:p>
    <w:p w14:paraId="62DCA6AA" w14:textId="5F234D88" w:rsidR="006C3D44" w:rsidRDefault="00F370AD" w:rsidP="006C3D44">
      <w:pPr>
        <w:pStyle w:val="ListParagraph"/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68624AF2" wp14:editId="1DE21F60">
            <wp:simplePos x="0" y="0"/>
            <wp:positionH relativeFrom="column">
              <wp:posOffset>0</wp:posOffset>
            </wp:positionH>
            <wp:positionV relativeFrom="page">
              <wp:posOffset>6801485</wp:posOffset>
            </wp:positionV>
            <wp:extent cx="4315460" cy="2724785"/>
            <wp:effectExtent l="0" t="0" r="8890" b="0"/>
            <wp:wrapTopAndBottom/>
            <wp:docPr id="1239455426" name="Picture 1" descr="Person sitting cross-legg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455426" name="Picture 1239455426" descr="Person sitting cross-legg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460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EC9E21" w14:textId="1547BB99" w:rsidR="006C3D44" w:rsidRDefault="006C3D44" w:rsidP="006C3D44">
      <w:pPr>
        <w:pStyle w:val="ListParagraph"/>
        <w:rPr>
          <w:rFonts w:asciiTheme="majorHAnsi" w:eastAsiaTheme="majorEastAsia" w:hAnsiTheme="majorHAnsi" w:cstheme="majorBidi"/>
          <w:sz w:val="24"/>
          <w:szCs w:val="24"/>
          <w:lang w:val="en-US"/>
        </w:rPr>
      </w:pPr>
    </w:p>
    <w:p w14:paraId="57C21430" w14:textId="77777777" w:rsidR="00F370AD" w:rsidRDefault="00F370AD" w:rsidP="006C3D44">
      <w:pPr>
        <w:pStyle w:val="ListParagraph"/>
        <w:rPr>
          <w:rFonts w:asciiTheme="majorHAnsi" w:eastAsiaTheme="majorEastAsia" w:hAnsiTheme="majorHAnsi" w:cstheme="majorBidi"/>
          <w:sz w:val="24"/>
          <w:szCs w:val="24"/>
          <w:lang w:val="en-US"/>
        </w:rPr>
      </w:pPr>
    </w:p>
    <w:p w14:paraId="2E359EF4" w14:textId="6205E346" w:rsidR="00C50195" w:rsidRPr="00994AB7" w:rsidRDefault="00C70B55" w:rsidP="00F370AD">
      <w:pPr>
        <w:jc w:val="center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Tips for </w:t>
      </w:r>
      <w:r w:rsidR="005511AF"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>Mindfulness Practice</w:t>
      </w:r>
    </w:p>
    <w:p w14:paraId="11A656E6" w14:textId="77777777" w:rsidR="00994AB7" w:rsidRDefault="00994AB7" w:rsidP="009B4ECC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2187F1F0" w14:textId="58AD7675" w:rsidR="00C50195" w:rsidRDefault="16096952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1. </w:t>
      </w:r>
      <w:r w:rsidR="005511AF">
        <w:rPr>
          <w:rFonts w:asciiTheme="majorHAnsi" w:eastAsiaTheme="majorEastAsia" w:hAnsiTheme="majorHAnsi" w:cstheme="majorBidi"/>
          <w:sz w:val="24"/>
          <w:szCs w:val="24"/>
        </w:rPr>
        <w:t>Start small and work up to longer practices.</w:t>
      </w:r>
      <w:r w:rsidRPr="4270F6D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0A65F084" w14:textId="6158F2C3" w:rsidR="00C50195" w:rsidRDefault="7B7D49C8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>2</w:t>
      </w:r>
      <w:r w:rsidR="367D304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5511AF">
        <w:rPr>
          <w:rFonts w:asciiTheme="majorHAnsi" w:eastAsiaTheme="majorEastAsia" w:hAnsiTheme="majorHAnsi" w:cstheme="majorBidi"/>
          <w:sz w:val="24"/>
          <w:szCs w:val="24"/>
        </w:rPr>
        <w:t>Remember that being still with your body and mind may bring uncomfortable feelings and memories into your awareness. Be gentle with yourself and work with a teacher or counselor</w:t>
      </w:r>
      <w:r w:rsidR="00E568B2">
        <w:rPr>
          <w:rFonts w:asciiTheme="majorHAnsi" w:eastAsiaTheme="majorEastAsia" w:hAnsiTheme="majorHAnsi" w:cstheme="majorBidi"/>
          <w:sz w:val="24"/>
          <w:szCs w:val="24"/>
        </w:rPr>
        <w:t xml:space="preserve"> if you’re having questions.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32156F52" w14:textId="0386A675" w:rsidR="00C50195" w:rsidRDefault="1D8E9AB9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>3</w:t>
      </w:r>
      <w:r w:rsidR="00C70B55" w:rsidRPr="009B4ECC">
        <w:rPr>
          <w:rFonts w:asciiTheme="majorHAnsi" w:eastAsiaTheme="majorEastAsia" w:hAnsiTheme="majorHAnsi" w:cstheme="majorBidi"/>
          <w:sz w:val="24"/>
          <w:szCs w:val="24"/>
        </w:rPr>
        <w:t xml:space="preserve">. </w:t>
      </w:r>
      <w:r w:rsidR="00E568B2">
        <w:rPr>
          <w:rFonts w:asciiTheme="majorHAnsi" w:eastAsiaTheme="majorEastAsia" w:hAnsiTheme="majorHAnsi" w:cstheme="majorBidi"/>
          <w:sz w:val="24"/>
          <w:szCs w:val="24"/>
        </w:rPr>
        <w:t>Consider practicing together as a family. Wake up time and bedtime can often benefit from a pause together.</w:t>
      </w:r>
      <w:r w:rsidR="0176E26A" w:rsidRPr="009B4ECC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44AD4966" w14:textId="2884B855" w:rsidR="00C50195" w:rsidRDefault="55F66891" w:rsidP="009B4ECC">
      <w:pPr>
        <w:rPr>
          <w:rFonts w:asciiTheme="majorHAnsi" w:eastAsiaTheme="majorEastAsia" w:hAnsiTheme="majorHAnsi" w:cstheme="majorBidi"/>
          <w:sz w:val="24"/>
          <w:szCs w:val="24"/>
        </w:rPr>
      </w:pPr>
      <w:r w:rsidRPr="009B4ECC">
        <w:rPr>
          <w:rFonts w:asciiTheme="majorHAnsi" w:eastAsiaTheme="majorEastAsia" w:hAnsiTheme="majorHAnsi" w:cstheme="majorBidi"/>
          <w:sz w:val="24"/>
          <w:szCs w:val="24"/>
        </w:rPr>
        <w:t xml:space="preserve">4. </w:t>
      </w:r>
      <w:r w:rsidR="00972D2F">
        <w:rPr>
          <w:rFonts w:asciiTheme="majorHAnsi" w:eastAsiaTheme="majorEastAsia" w:hAnsiTheme="majorHAnsi" w:cstheme="majorBidi"/>
          <w:sz w:val="24"/>
          <w:szCs w:val="24"/>
        </w:rPr>
        <w:t xml:space="preserve">Try a mindful eating practice </w:t>
      </w:r>
      <w:r w:rsidR="00981A06">
        <w:rPr>
          <w:rFonts w:asciiTheme="majorHAnsi" w:eastAsiaTheme="majorEastAsia" w:hAnsiTheme="majorHAnsi" w:cstheme="majorBidi"/>
          <w:sz w:val="24"/>
          <w:szCs w:val="24"/>
        </w:rPr>
        <w:t xml:space="preserve">as a family with a simple food like a </w:t>
      </w:r>
      <w:r w:rsidR="00994AB7">
        <w:rPr>
          <w:rFonts w:asciiTheme="majorHAnsi" w:eastAsiaTheme="majorEastAsia" w:hAnsiTheme="majorHAnsi" w:cstheme="majorBidi"/>
          <w:sz w:val="24"/>
          <w:szCs w:val="24"/>
        </w:rPr>
        <w:t>grape</w:t>
      </w:r>
      <w:r w:rsidR="00981A06">
        <w:rPr>
          <w:rFonts w:asciiTheme="majorHAnsi" w:eastAsiaTheme="majorEastAsia" w:hAnsiTheme="majorHAnsi" w:cstheme="majorBidi"/>
          <w:sz w:val="24"/>
          <w:szCs w:val="24"/>
        </w:rPr>
        <w:t xml:space="preserve"> or a bite of chocolate.</w:t>
      </w:r>
    </w:p>
    <w:p w14:paraId="55DBE4E7" w14:textId="7A74B702" w:rsidR="7086B1BB" w:rsidRPr="00994AB7" w:rsidRDefault="19E5AB8D" w:rsidP="009B4ECC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5. </w:t>
      </w:r>
      <w:r w:rsidR="00C70B55" w:rsidRPr="5882D4A6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Small changes make a difference! </w:t>
      </w:r>
      <w:r w:rsidR="00994AB7">
        <w:rPr>
          <w:rFonts w:asciiTheme="majorHAnsi" w:eastAsiaTheme="majorEastAsia" w:hAnsiTheme="majorHAnsi" w:cstheme="majorBidi"/>
          <w:sz w:val="24"/>
          <w:szCs w:val="24"/>
          <w:lang w:val="en-US"/>
        </w:rPr>
        <w:t>Even one mindful breath can change your stress level. More practice usually has more benefits.</w:t>
      </w:r>
    </w:p>
    <w:p w14:paraId="36BDECAC" w14:textId="2ACD470B" w:rsidR="4270F6DA" w:rsidRDefault="4270F6DA" w:rsidP="4270F6DA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A8B337B" w14:textId="52CCC2FE" w:rsidR="00E148A8" w:rsidRPr="00994AB7" w:rsidRDefault="00C70B55" w:rsidP="007F46EE">
      <w:pPr>
        <w:jc w:val="center"/>
        <w:rPr>
          <w:rFonts w:asciiTheme="majorHAnsi" w:eastAsiaTheme="majorEastAsia" w:hAnsiTheme="majorHAnsi" w:cstheme="majorBidi"/>
          <w:sz w:val="32"/>
          <w:szCs w:val="32"/>
          <w:lang w:val="en-US"/>
        </w:rPr>
      </w:pPr>
      <w:r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>Resources and Additional Information</w:t>
      </w:r>
      <w:r w:rsidR="007F46EE" w:rsidRPr="00994AB7">
        <w:rPr>
          <w:rFonts w:asciiTheme="majorHAnsi" w:eastAsiaTheme="majorEastAsia" w:hAnsiTheme="majorHAnsi" w:cstheme="majorBidi"/>
          <w:b/>
          <w:bCs/>
          <w:sz w:val="32"/>
          <w:szCs w:val="32"/>
        </w:rPr>
        <w:t xml:space="preserve">: </w:t>
      </w:r>
      <w:r w:rsidR="00E148A8" w:rsidRPr="00994AB7">
        <w:rPr>
          <w:rFonts w:asciiTheme="majorHAnsi" w:eastAsiaTheme="majorEastAsia" w:hAnsiTheme="majorHAnsi" w:cstheme="majorBidi"/>
          <w:sz w:val="32"/>
          <w:szCs w:val="32"/>
          <w:lang w:val="en-US"/>
        </w:rPr>
        <w:t>Mindfulness Cards and Tools</w:t>
      </w:r>
    </w:p>
    <w:p w14:paraId="4D5F69A1" w14:textId="7E96B527" w:rsidR="007F46EE" w:rsidRPr="007F46EE" w:rsidRDefault="007F46EE" w:rsidP="007F46EE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</w:p>
    <w:p w14:paraId="7942E639" w14:textId="6D75A555" w:rsidR="00E148A8" w:rsidRPr="00E148A8" w:rsidRDefault="00E148A8" w:rsidP="00E148A8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•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ab/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>“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Mindfulness for Teens in 10 Minutes a Day.</w:t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>” Cards by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Jennie Marie Battistin MA LMFT.</w:t>
      </w:r>
    </w:p>
    <w:p w14:paraId="1687122B" w14:textId="4D5B0552" w:rsidR="00E148A8" w:rsidRPr="00E148A8" w:rsidRDefault="00E148A8" w:rsidP="005911AC">
      <w:pPr>
        <w:ind w:left="720" w:hanging="720"/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•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ab/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“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Yoga 4 Classrooms: Mindful moments making a difference.</w:t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”</w:t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Cards can be used anywhere.</w:t>
      </w:r>
    </w:p>
    <w:p w14:paraId="56D0C008" w14:textId="3507DB30" w:rsidR="00E148A8" w:rsidRPr="00E148A8" w:rsidRDefault="00E148A8" w:rsidP="00E148A8">
      <w:pPr>
        <w:ind w:left="720" w:hanging="720"/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•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ab/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“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The Self-Compassion Deck: 50 Mindfulness-Based Practices.</w:t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”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Cards by 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Chr</w:t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>i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stopher Willard, Mitch</w:t>
      </w:r>
      <w:r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Abblett, Tim Desmond.</w:t>
      </w:r>
    </w:p>
    <w:p w14:paraId="2163C687" w14:textId="1866D056" w:rsidR="00E148A8" w:rsidRPr="00E148A8" w:rsidRDefault="00E148A8" w:rsidP="00E148A8">
      <w:pPr>
        <w:rPr>
          <w:rFonts w:asciiTheme="majorHAnsi" w:eastAsiaTheme="majorEastAsia" w:hAnsiTheme="majorHAnsi" w:cstheme="majorBidi"/>
          <w:sz w:val="24"/>
          <w:szCs w:val="24"/>
          <w:lang w:val="en-US"/>
        </w:rPr>
      </w:pP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•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ab/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“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Mindfulness Cards: Simple Practices for Everyday Life.</w:t>
      </w:r>
      <w:r w:rsidR="005911AC">
        <w:rPr>
          <w:rFonts w:asciiTheme="majorHAnsi" w:eastAsiaTheme="majorEastAsia" w:hAnsiTheme="majorHAnsi" w:cstheme="majorBidi"/>
          <w:sz w:val="24"/>
          <w:szCs w:val="24"/>
          <w:lang w:val="en-US"/>
        </w:rPr>
        <w:t>”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r w:rsidR="007F46EE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Cards by 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Rohan Gunatillake.</w:t>
      </w:r>
    </w:p>
    <w:p w14:paraId="0734C295" w14:textId="38699226" w:rsidR="530D5F7B" w:rsidRDefault="00E148A8" w:rsidP="000676ED">
      <w:pPr>
        <w:ind w:left="720" w:hanging="720"/>
        <w:rPr>
          <w:rFonts w:asciiTheme="majorHAnsi" w:eastAsiaTheme="majorEastAsia" w:hAnsiTheme="majorHAnsi" w:cstheme="majorBidi"/>
          <w:color w:val="C00000"/>
          <w:sz w:val="24"/>
          <w:szCs w:val="24"/>
        </w:rPr>
      </w:pP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>•</w:t>
      </w:r>
      <w:r w:rsidRPr="00E148A8">
        <w:rPr>
          <w:rFonts w:asciiTheme="majorHAnsi" w:eastAsiaTheme="majorEastAsia" w:hAnsiTheme="majorHAnsi" w:cstheme="majorBidi"/>
          <w:sz w:val="24"/>
          <w:szCs w:val="24"/>
          <w:lang w:val="en-US"/>
        </w:rPr>
        <w:tab/>
      </w:r>
      <w:r w:rsidR="000676ED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App Recommendation: </w:t>
      </w:r>
      <w:r w:rsidR="000676ED" w:rsidRPr="000676ED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>Smiling Mind</w:t>
      </w:r>
      <w:r w:rsidR="000676ED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is a free mindfulness app for all ages</w:t>
      </w:r>
      <w:r w:rsidR="00216DF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(</w:t>
      </w:r>
      <w:hyperlink r:id="rId8" w:history="1">
        <w:r w:rsidR="00216DF8" w:rsidRPr="00345108">
          <w:rPr>
            <w:rStyle w:val="Hyperlink"/>
            <w:rFonts w:asciiTheme="majorHAnsi" w:eastAsiaTheme="majorEastAsia" w:hAnsiTheme="majorHAnsi" w:cstheme="majorBidi"/>
            <w:sz w:val="24"/>
            <w:szCs w:val="24"/>
            <w:lang w:val="en-US"/>
          </w:rPr>
          <w:t>www.insighttimer.com</w:t>
        </w:r>
      </w:hyperlink>
      <w:r w:rsidR="00216DF8">
        <w:rPr>
          <w:rFonts w:asciiTheme="majorHAnsi" w:eastAsiaTheme="majorEastAsia" w:hAnsiTheme="majorHAnsi" w:cstheme="majorBidi"/>
          <w:sz w:val="24"/>
          <w:szCs w:val="24"/>
          <w:lang w:val="en-US"/>
        </w:rPr>
        <w:t>)</w:t>
      </w:r>
      <w:r w:rsidR="000676ED">
        <w:rPr>
          <w:rFonts w:asciiTheme="majorHAnsi" w:eastAsiaTheme="majorEastAsia" w:hAnsiTheme="majorHAnsi" w:cstheme="majorBidi"/>
          <w:sz w:val="24"/>
          <w:szCs w:val="24"/>
          <w:lang w:val="en-US"/>
        </w:rPr>
        <w:t>.</w:t>
      </w:r>
      <w:r w:rsidR="00216DF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</w:t>
      </w:r>
      <w:r w:rsidR="00D8766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Apps like </w:t>
      </w:r>
      <w:r w:rsidR="00D87668" w:rsidRPr="00E83394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>Calm</w:t>
      </w:r>
      <w:r w:rsidR="00D8766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and </w:t>
      </w:r>
      <w:r w:rsidR="00D87668" w:rsidRPr="00264D8E">
        <w:rPr>
          <w:rFonts w:asciiTheme="majorHAnsi" w:eastAsiaTheme="majorEastAsia" w:hAnsiTheme="majorHAnsi" w:cstheme="majorBidi"/>
          <w:i/>
          <w:iCs/>
          <w:sz w:val="24"/>
          <w:szCs w:val="24"/>
          <w:lang w:val="en-US"/>
        </w:rPr>
        <w:t>Headspace</w:t>
      </w:r>
      <w:r w:rsidR="00D87668">
        <w:rPr>
          <w:rFonts w:asciiTheme="majorHAnsi" w:eastAsiaTheme="majorEastAsia" w:hAnsiTheme="majorHAnsi" w:cstheme="majorBidi"/>
          <w:sz w:val="24"/>
          <w:szCs w:val="24"/>
          <w:lang w:val="en-US"/>
        </w:rPr>
        <w:t xml:space="preserve"> have also been researched</w:t>
      </w:r>
      <w:r w:rsidR="00E83394">
        <w:rPr>
          <w:rFonts w:asciiTheme="majorHAnsi" w:eastAsiaTheme="majorEastAsia" w:hAnsiTheme="majorHAnsi" w:cstheme="majorBidi"/>
          <w:sz w:val="24"/>
          <w:szCs w:val="24"/>
          <w:lang w:val="en-US"/>
        </w:rPr>
        <w:t>; they have subscription fees to use them.</w:t>
      </w:r>
    </w:p>
    <w:sectPr w:rsidR="530D5F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2AE1" w14:textId="77777777" w:rsidR="00A71744" w:rsidRDefault="00A71744">
      <w:pPr>
        <w:spacing w:line="240" w:lineRule="auto"/>
      </w:pPr>
      <w:r>
        <w:separator/>
      </w:r>
    </w:p>
  </w:endnote>
  <w:endnote w:type="continuationSeparator" w:id="0">
    <w:p w14:paraId="64D542E3" w14:textId="77777777" w:rsidR="00A71744" w:rsidRDefault="00A71744">
      <w:pPr>
        <w:spacing w:line="240" w:lineRule="auto"/>
      </w:pPr>
      <w:r>
        <w:continuationSeparator/>
      </w:r>
    </w:p>
  </w:endnote>
  <w:endnote w:type="continuationNotice" w:id="1">
    <w:p w14:paraId="4ED5D09F" w14:textId="77777777" w:rsidR="00A71744" w:rsidRDefault="00A717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BA37929" w14:paraId="35A62F37" w14:textId="77777777" w:rsidTr="7BA37929">
      <w:trPr>
        <w:trHeight w:val="300"/>
      </w:trPr>
      <w:tc>
        <w:tcPr>
          <w:tcW w:w="3120" w:type="dxa"/>
        </w:tcPr>
        <w:p w14:paraId="19E8E0A4" w14:textId="7D7BFAA2" w:rsidR="7BA37929" w:rsidRDefault="7BA37929" w:rsidP="7BA37929">
          <w:pPr>
            <w:pStyle w:val="Header"/>
            <w:ind w:left="-115"/>
          </w:pPr>
        </w:p>
      </w:tc>
      <w:tc>
        <w:tcPr>
          <w:tcW w:w="3120" w:type="dxa"/>
        </w:tcPr>
        <w:p w14:paraId="4FDB0E7D" w14:textId="1FB82EB9" w:rsidR="7BA37929" w:rsidRDefault="7BA37929" w:rsidP="7BA37929">
          <w:pPr>
            <w:pStyle w:val="Header"/>
            <w:jc w:val="center"/>
          </w:pPr>
        </w:p>
      </w:tc>
      <w:tc>
        <w:tcPr>
          <w:tcW w:w="3120" w:type="dxa"/>
        </w:tcPr>
        <w:p w14:paraId="0CB41903" w14:textId="35499757" w:rsidR="7BA37929" w:rsidRDefault="7BA37929" w:rsidP="7BA37929">
          <w:pPr>
            <w:pStyle w:val="Header"/>
            <w:ind w:right="-115"/>
            <w:jc w:val="right"/>
          </w:pPr>
        </w:p>
      </w:tc>
    </w:tr>
  </w:tbl>
  <w:p w14:paraId="15EC3390" w14:textId="6DC2523F" w:rsidR="7BA37929" w:rsidRDefault="7BA37929" w:rsidP="7BA37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63B" w14:textId="77777777" w:rsidR="00A71744" w:rsidRDefault="00A71744">
      <w:pPr>
        <w:spacing w:line="240" w:lineRule="auto"/>
      </w:pPr>
      <w:r>
        <w:separator/>
      </w:r>
    </w:p>
  </w:footnote>
  <w:footnote w:type="continuationSeparator" w:id="0">
    <w:p w14:paraId="5EB6F8C1" w14:textId="77777777" w:rsidR="00A71744" w:rsidRDefault="00A71744">
      <w:pPr>
        <w:spacing w:line="240" w:lineRule="auto"/>
      </w:pPr>
      <w:r>
        <w:continuationSeparator/>
      </w:r>
    </w:p>
  </w:footnote>
  <w:footnote w:type="continuationNotice" w:id="1">
    <w:p w14:paraId="2700AF74" w14:textId="77777777" w:rsidR="00A71744" w:rsidRDefault="00A717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65F1" w14:textId="4CC0F1EE" w:rsidR="00C50195" w:rsidRDefault="00A47F53">
    <w:pPr>
      <w:jc w:val="center"/>
      <w:rPr>
        <w:sz w:val="2"/>
        <w:szCs w:val="2"/>
      </w:rPr>
    </w:pPr>
    <w:r w:rsidRPr="00A47F53">
      <w:rPr>
        <w:noProof/>
        <w:sz w:val="2"/>
        <w:szCs w:val="2"/>
      </w:rPr>
      <w:drawing>
        <wp:anchor distT="0" distB="0" distL="114300" distR="114300" simplePos="0" relativeHeight="251659776" behindDoc="0" locked="0" layoutInCell="1" allowOverlap="1" wp14:anchorId="7580DE39" wp14:editId="3BEF5B28">
          <wp:simplePos x="0" y="0"/>
          <wp:positionH relativeFrom="column">
            <wp:posOffset>5009515</wp:posOffset>
          </wp:positionH>
          <wp:positionV relativeFrom="paragraph">
            <wp:posOffset>-313690</wp:posOffset>
          </wp:positionV>
          <wp:extent cx="1675485" cy="495199"/>
          <wp:effectExtent l="0" t="0" r="1270" b="635"/>
          <wp:wrapNone/>
          <wp:docPr id="2" name="Picture 1" descr="A whit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and green logo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5485" cy="495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47F53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0EAD7AF" wp14:editId="22123126">
              <wp:simplePos x="0" y="0"/>
              <wp:positionH relativeFrom="column">
                <wp:posOffset>1562100</wp:posOffset>
              </wp:positionH>
              <wp:positionV relativeFrom="paragraph">
                <wp:posOffset>-390525</wp:posOffset>
              </wp:positionV>
              <wp:extent cx="2944495" cy="714375"/>
              <wp:effectExtent l="0" t="0" r="8255" b="9525"/>
              <wp:wrapNone/>
              <wp:docPr id="7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4495" cy="714375"/>
                      </a:xfrm>
                      <a:prstGeom prst="rect">
                        <a:avLst/>
                      </a:prstGeom>
                      <a:solidFill>
                        <a:srgbClr val="007156"/>
                      </a:solidFill>
                    </wps:spPr>
                    <wps:txbx>
                      <w:txbxContent>
                        <w:p w14:paraId="3E5D4E00" w14:textId="77777777" w:rsidR="00A47F53" w:rsidRPr="00A47F53" w:rsidRDefault="00A47F53" w:rsidP="00A47F53">
                          <w:pPr>
                            <w:spacing w:line="216" w:lineRule="auto"/>
                            <w:jc w:val="center"/>
                            <w:rPr>
                              <w:rFonts w:asciiTheme="majorHAnsi" w:eastAsiaTheme="majorEastAsia" w:hAnsi="Calibri" w:cstheme="majorBidi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56"/>
                            </w:rPr>
                          </w:pPr>
                          <w:r w:rsidRPr="00A47F53">
                            <w:rPr>
                              <w:rFonts w:asciiTheme="majorHAnsi" w:eastAsiaTheme="majorEastAsia" w:hAnsi="Calibri" w:cstheme="majorBidi"/>
                              <w:b/>
                              <w:bCs/>
                              <w:color w:val="FFFFFF" w:themeColor="background1"/>
                              <w:kern w:val="24"/>
                              <w:sz w:val="56"/>
                              <w:szCs w:val="56"/>
                            </w:rPr>
                            <w:t>Mindfulness</w:t>
                          </w:r>
                        </w:p>
                      </w:txbxContent>
                    </wps:txbx>
                    <wps:bodyPr vert="horz" wrap="square" lIns="91440" tIns="45720" rIns="91440" bIns="4572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EAD7AF" id="_x0000_t202" coordsize="21600,21600" o:spt="202" path="m,l,21600r21600,l21600,xe">
              <v:stroke joinstyle="miter"/>
              <v:path gradientshapeok="t" o:connecttype="rect"/>
            </v:shapetype>
            <v:shape id="Title 1" o:spid="_x0000_s1026" type="#_x0000_t202" style="position:absolute;left:0;text-align:left;margin-left:123pt;margin-top:-30.75pt;width:231.85pt;height:56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" fillcolor="#007156" stroked="f">
              <v:textbox>
                <w:txbxContent>
                  <w:p w14:paraId="3E5D4E00" w14:textId="77777777" w:rsidR="00A47F53" w:rsidRPr="00A47F53" w:rsidRDefault="00A47F53" w:rsidP="00A47F53">
                    <w:pPr>
                      <w:spacing w:line="216" w:lineRule="auto"/>
                      <w:jc w:val="center"/>
                      <w:rPr>
                        <w:rFonts w:asciiTheme="majorHAnsi" w:eastAsiaTheme="majorEastAsia" w:hAnsi="Calibri" w:cstheme="majorBidi"/>
                        <w:b/>
                        <w:bCs/>
                        <w:color w:val="FFFFFF" w:themeColor="background1"/>
                        <w:kern w:val="24"/>
                        <w:sz w:val="56"/>
                        <w:szCs w:val="56"/>
                      </w:rPr>
                    </w:pPr>
                    <w:r w:rsidRPr="00A47F53">
                      <w:rPr>
                        <w:rFonts w:asciiTheme="majorHAnsi" w:eastAsiaTheme="majorEastAsia" w:hAnsi="Calibri" w:cstheme="majorBidi"/>
                        <w:b/>
                        <w:bCs/>
                        <w:color w:val="FFFFFF" w:themeColor="background1"/>
                        <w:kern w:val="24"/>
                        <w:sz w:val="56"/>
                        <w:szCs w:val="56"/>
                      </w:rPr>
                      <w:t>Mindfulness</w:t>
                    </w:r>
                  </w:p>
                </w:txbxContent>
              </v:textbox>
            </v:shape>
          </w:pict>
        </mc:Fallback>
      </mc:AlternateContent>
    </w:r>
    <w:r w:rsidRPr="00A47F53">
      <w:rPr>
        <w:noProof/>
        <w:sz w:val="2"/>
        <w:szCs w:val="2"/>
      </w:rPr>
      <w:drawing>
        <wp:anchor distT="0" distB="0" distL="114300" distR="114300" simplePos="0" relativeHeight="251666944" behindDoc="0" locked="0" layoutInCell="1" allowOverlap="1" wp14:anchorId="2A7F6465" wp14:editId="6A8614DA">
          <wp:simplePos x="0" y="0"/>
          <wp:positionH relativeFrom="column">
            <wp:posOffset>-885824</wp:posOffset>
          </wp:positionH>
          <wp:positionV relativeFrom="paragraph">
            <wp:posOffset>-438150</wp:posOffset>
          </wp:positionV>
          <wp:extent cx="1276350" cy="910211"/>
          <wp:effectExtent l="0" t="0" r="0" b="4445"/>
          <wp:wrapNone/>
          <wp:docPr id="15" name="Picture 14" descr="A logo for a family cen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A logo for a family center&#10;&#10;AI-generated content may be incorrect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763" cy="916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F212E"/>
    <w:multiLevelType w:val="hybridMultilevel"/>
    <w:tmpl w:val="4DFA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5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195"/>
    <w:rsid w:val="00003E1C"/>
    <w:rsid w:val="000216A4"/>
    <w:rsid w:val="00033D1D"/>
    <w:rsid w:val="0004C436"/>
    <w:rsid w:val="0005489C"/>
    <w:rsid w:val="000676ED"/>
    <w:rsid w:val="00216DF8"/>
    <w:rsid w:val="00264D8E"/>
    <w:rsid w:val="002A74D8"/>
    <w:rsid w:val="002F09FA"/>
    <w:rsid w:val="00324312"/>
    <w:rsid w:val="003F2C9A"/>
    <w:rsid w:val="004646CD"/>
    <w:rsid w:val="004869E9"/>
    <w:rsid w:val="005511AF"/>
    <w:rsid w:val="005911AC"/>
    <w:rsid w:val="00613895"/>
    <w:rsid w:val="006C3D44"/>
    <w:rsid w:val="00724F77"/>
    <w:rsid w:val="00744C22"/>
    <w:rsid w:val="007F46EE"/>
    <w:rsid w:val="00890B32"/>
    <w:rsid w:val="00893ECD"/>
    <w:rsid w:val="0090269B"/>
    <w:rsid w:val="00972D2F"/>
    <w:rsid w:val="00981A06"/>
    <w:rsid w:val="00994AB7"/>
    <w:rsid w:val="009B4ECC"/>
    <w:rsid w:val="009D20C6"/>
    <w:rsid w:val="009F084E"/>
    <w:rsid w:val="00A47F53"/>
    <w:rsid w:val="00A71744"/>
    <w:rsid w:val="00AE2519"/>
    <w:rsid w:val="00B21FAF"/>
    <w:rsid w:val="00B50F77"/>
    <w:rsid w:val="00BD5C44"/>
    <w:rsid w:val="00BF380C"/>
    <w:rsid w:val="00C50195"/>
    <w:rsid w:val="00C57995"/>
    <w:rsid w:val="00C70B55"/>
    <w:rsid w:val="00CC04CA"/>
    <w:rsid w:val="00D0724C"/>
    <w:rsid w:val="00D87668"/>
    <w:rsid w:val="00E148A8"/>
    <w:rsid w:val="00E568B2"/>
    <w:rsid w:val="00E57B5A"/>
    <w:rsid w:val="00E83394"/>
    <w:rsid w:val="00EA600A"/>
    <w:rsid w:val="00EB465B"/>
    <w:rsid w:val="00F27D76"/>
    <w:rsid w:val="00F370AD"/>
    <w:rsid w:val="00FD6B15"/>
    <w:rsid w:val="00FE0ED0"/>
    <w:rsid w:val="0176E26A"/>
    <w:rsid w:val="021B3544"/>
    <w:rsid w:val="02698517"/>
    <w:rsid w:val="02B8F7D4"/>
    <w:rsid w:val="02C877D6"/>
    <w:rsid w:val="034E1606"/>
    <w:rsid w:val="03ADB6E6"/>
    <w:rsid w:val="04644837"/>
    <w:rsid w:val="05D78553"/>
    <w:rsid w:val="05DC9A80"/>
    <w:rsid w:val="06001898"/>
    <w:rsid w:val="0609062E"/>
    <w:rsid w:val="0649ABEF"/>
    <w:rsid w:val="065D4C20"/>
    <w:rsid w:val="06887DC5"/>
    <w:rsid w:val="069A8D12"/>
    <w:rsid w:val="06D8C289"/>
    <w:rsid w:val="076349E0"/>
    <w:rsid w:val="07F91C81"/>
    <w:rsid w:val="0857F655"/>
    <w:rsid w:val="08B3D4F0"/>
    <w:rsid w:val="08CC4689"/>
    <w:rsid w:val="0903990E"/>
    <w:rsid w:val="091E90FD"/>
    <w:rsid w:val="09AAAA31"/>
    <w:rsid w:val="0A261FEB"/>
    <w:rsid w:val="0B59273E"/>
    <w:rsid w:val="0B6A0A8D"/>
    <w:rsid w:val="0DBEA112"/>
    <w:rsid w:val="0E3E2EB4"/>
    <w:rsid w:val="0E685E05"/>
    <w:rsid w:val="0ED0068C"/>
    <w:rsid w:val="0EE08FEF"/>
    <w:rsid w:val="100EF81A"/>
    <w:rsid w:val="1182FD44"/>
    <w:rsid w:val="11DED930"/>
    <w:rsid w:val="125A0072"/>
    <w:rsid w:val="130E6EED"/>
    <w:rsid w:val="135A7648"/>
    <w:rsid w:val="1378767E"/>
    <w:rsid w:val="137A503A"/>
    <w:rsid w:val="15D7F2CC"/>
    <w:rsid w:val="15E73B0F"/>
    <w:rsid w:val="16096952"/>
    <w:rsid w:val="165A478D"/>
    <w:rsid w:val="16AA3742"/>
    <w:rsid w:val="16AB0C96"/>
    <w:rsid w:val="16D41776"/>
    <w:rsid w:val="17A4CC19"/>
    <w:rsid w:val="17C2E7DF"/>
    <w:rsid w:val="185409F7"/>
    <w:rsid w:val="188CA759"/>
    <w:rsid w:val="19C8AFA7"/>
    <w:rsid w:val="19E5AB8D"/>
    <w:rsid w:val="1A83FBBD"/>
    <w:rsid w:val="1A933972"/>
    <w:rsid w:val="1AAE153D"/>
    <w:rsid w:val="1AC73D9A"/>
    <w:rsid w:val="1B77388E"/>
    <w:rsid w:val="1C2090A9"/>
    <w:rsid w:val="1C2BDD64"/>
    <w:rsid w:val="1CBC0CE0"/>
    <w:rsid w:val="1D005069"/>
    <w:rsid w:val="1D8E9AB9"/>
    <w:rsid w:val="1DBAF031"/>
    <w:rsid w:val="1E9C20CA"/>
    <w:rsid w:val="1E9CF61E"/>
    <w:rsid w:val="1F19A04C"/>
    <w:rsid w:val="1F33CBE4"/>
    <w:rsid w:val="1F488BFE"/>
    <w:rsid w:val="205EC78F"/>
    <w:rsid w:val="20D453DB"/>
    <w:rsid w:val="2139DE71"/>
    <w:rsid w:val="21BBA154"/>
    <w:rsid w:val="21BE36D2"/>
    <w:rsid w:val="21C791C4"/>
    <w:rsid w:val="22B31315"/>
    <w:rsid w:val="22D91749"/>
    <w:rsid w:val="2372EBEC"/>
    <w:rsid w:val="238EEB48"/>
    <w:rsid w:val="23DC983D"/>
    <w:rsid w:val="25383D7E"/>
    <w:rsid w:val="2598C513"/>
    <w:rsid w:val="26406895"/>
    <w:rsid w:val="26D5DB0D"/>
    <w:rsid w:val="2709B324"/>
    <w:rsid w:val="2736BA13"/>
    <w:rsid w:val="275B00C1"/>
    <w:rsid w:val="279FB980"/>
    <w:rsid w:val="27E609B1"/>
    <w:rsid w:val="2802A1B2"/>
    <w:rsid w:val="28030ABB"/>
    <w:rsid w:val="28466F87"/>
    <w:rsid w:val="28561BB5"/>
    <w:rsid w:val="286B2BE3"/>
    <w:rsid w:val="29875CD3"/>
    <w:rsid w:val="2B53266F"/>
    <w:rsid w:val="2BD2BB64"/>
    <w:rsid w:val="2C663CA1"/>
    <w:rsid w:val="2C788A65"/>
    <w:rsid w:val="2D5902AA"/>
    <w:rsid w:val="2D6EA9CA"/>
    <w:rsid w:val="2DFB0BB8"/>
    <w:rsid w:val="2E477360"/>
    <w:rsid w:val="2EEF9CBC"/>
    <w:rsid w:val="2F2C9512"/>
    <w:rsid w:val="3013F5AB"/>
    <w:rsid w:val="3090A36C"/>
    <w:rsid w:val="30A452C1"/>
    <w:rsid w:val="30C305C0"/>
    <w:rsid w:val="3109558C"/>
    <w:rsid w:val="3161FD21"/>
    <w:rsid w:val="31F14AC8"/>
    <w:rsid w:val="328E358C"/>
    <w:rsid w:val="32D51D8F"/>
    <w:rsid w:val="3310FA02"/>
    <w:rsid w:val="3311C4B4"/>
    <w:rsid w:val="33865A2E"/>
    <w:rsid w:val="342A05ED"/>
    <w:rsid w:val="347FA9A8"/>
    <w:rsid w:val="34A653DA"/>
    <w:rsid w:val="352733B9"/>
    <w:rsid w:val="35922947"/>
    <w:rsid w:val="367D3045"/>
    <w:rsid w:val="36A1323E"/>
    <w:rsid w:val="38F3D67A"/>
    <w:rsid w:val="390F495F"/>
    <w:rsid w:val="39252CC8"/>
    <w:rsid w:val="3933C170"/>
    <w:rsid w:val="3B9A9DED"/>
    <w:rsid w:val="3BA1F249"/>
    <w:rsid w:val="3BFAA262"/>
    <w:rsid w:val="3CCEB65D"/>
    <w:rsid w:val="3D5B3AC5"/>
    <w:rsid w:val="3DA25536"/>
    <w:rsid w:val="3DD858C1"/>
    <w:rsid w:val="3E0807E7"/>
    <w:rsid w:val="3E6A86BE"/>
    <w:rsid w:val="3F656286"/>
    <w:rsid w:val="3F82DEDB"/>
    <w:rsid w:val="413E1332"/>
    <w:rsid w:val="4184568B"/>
    <w:rsid w:val="4270696D"/>
    <w:rsid w:val="4270F6DA"/>
    <w:rsid w:val="4298A292"/>
    <w:rsid w:val="429D0348"/>
    <w:rsid w:val="42D07A38"/>
    <w:rsid w:val="434970FC"/>
    <w:rsid w:val="435BC4D8"/>
    <w:rsid w:val="43BAD7BF"/>
    <w:rsid w:val="440BA2E3"/>
    <w:rsid w:val="44E18889"/>
    <w:rsid w:val="44E5415D"/>
    <w:rsid w:val="45A77344"/>
    <w:rsid w:val="45CC9041"/>
    <w:rsid w:val="45D4A40A"/>
    <w:rsid w:val="461C07A7"/>
    <w:rsid w:val="46DCCA93"/>
    <w:rsid w:val="4821E409"/>
    <w:rsid w:val="4882F8CE"/>
    <w:rsid w:val="48DF1406"/>
    <w:rsid w:val="494A7E39"/>
    <w:rsid w:val="497D27D5"/>
    <w:rsid w:val="499BECBE"/>
    <w:rsid w:val="49D4D655"/>
    <w:rsid w:val="49EE3570"/>
    <w:rsid w:val="49F41474"/>
    <w:rsid w:val="49F6C012"/>
    <w:rsid w:val="4A0EEFBE"/>
    <w:rsid w:val="4A7AE467"/>
    <w:rsid w:val="4AF7C6C1"/>
    <w:rsid w:val="4B284412"/>
    <w:rsid w:val="4B5658CA"/>
    <w:rsid w:val="4E0851FC"/>
    <w:rsid w:val="4E54BB84"/>
    <w:rsid w:val="4E5AAE85"/>
    <w:rsid w:val="4EFB6CB1"/>
    <w:rsid w:val="4F5A4A2A"/>
    <w:rsid w:val="4FD92454"/>
    <w:rsid w:val="5099E872"/>
    <w:rsid w:val="509BBEF2"/>
    <w:rsid w:val="516A12E8"/>
    <w:rsid w:val="525159D6"/>
    <w:rsid w:val="530AE1BE"/>
    <w:rsid w:val="530D5F7B"/>
    <w:rsid w:val="532FD4BA"/>
    <w:rsid w:val="533F54BC"/>
    <w:rsid w:val="5452C0B1"/>
    <w:rsid w:val="55ED4BC7"/>
    <w:rsid w:val="55F66891"/>
    <w:rsid w:val="56A3F338"/>
    <w:rsid w:val="574C772A"/>
    <w:rsid w:val="582C3168"/>
    <w:rsid w:val="5882D4A6"/>
    <w:rsid w:val="58CDE09E"/>
    <w:rsid w:val="58F3FB1C"/>
    <w:rsid w:val="595A0D15"/>
    <w:rsid w:val="59C32E64"/>
    <w:rsid w:val="59E23A7B"/>
    <w:rsid w:val="5C5CFEF5"/>
    <w:rsid w:val="5C657802"/>
    <w:rsid w:val="5C7AC431"/>
    <w:rsid w:val="5CFEA9B3"/>
    <w:rsid w:val="5D103A7B"/>
    <w:rsid w:val="5D82DBD5"/>
    <w:rsid w:val="5DD49D93"/>
    <w:rsid w:val="5E169492"/>
    <w:rsid w:val="5F706DF4"/>
    <w:rsid w:val="5F918907"/>
    <w:rsid w:val="60350689"/>
    <w:rsid w:val="610C3E55"/>
    <w:rsid w:val="619431CF"/>
    <w:rsid w:val="61C8AD58"/>
    <w:rsid w:val="61D6818C"/>
    <w:rsid w:val="6216DBAD"/>
    <w:rsid w:val="629E515A"/>
    <w:rsid w:val="637C4452"/>
    <w:rsid w:val="63D85FCD"/>
    <w:rsid w:val="63EA48BA"/>
    <w:rsid w:val="651E79AD"/>
    <w:rsid w:val="65A49D22"/>
    <w:rsid w:val="66918B54"/>
    <w:rsid w:val="66BA4A0E"/>
    <w:rsid w:val="6721E97C"/>
    <w:rsid w:val="6809F27F"/>
    <w:rsid w:val="694926D3"/>
    <w:rsid w:val="6A598A3E"/>
    <w:rsid w:val="6A90235D"/>
    <w:rsid w:val="6AE01385"/>
    <w:rsid w:val="6B8DBB31"/>
    <w:rsid w:val="6C2BF3BE"/>
    <w:rsid w:val="6CA29F33"/>
    <w:rsid w:val="6CB0FD6A"/>
    <w:rsid w:val="6D39A3BD"/>
    <w:rsid w:val="6D772D4F"/>
    <w:rsid w:val="6DC5A892"/>
    <w:rsid w:val="6E84250B"/>
    <w:rsid w:val="6EC55BF3"/>
    <w:rsid w:val="6EEE859F"/>
    <w:rsid w:val="6F32570B"/>
    <w:rsid w:val="6F7CF0C0"/>
    <w:rsid w:val="702D0199"/>
    <w:rsid w:val="703C30FE"/>
    <w:rsid w:val="70612C54"/>
    <w:rsid w:val="7086B1BB"/>
    <w:rsid w:val="70AEED9B"/>
    <w:rsid w:val="7131464E"/>
    <w:rsid w:val="7171818B"/>
    <w:rsid w:val="717FEC23"/>
    <w:rsid w:val="7192ACE1"/>
    <w:rsid w:val="71EBABB3"/>
    <w:rsid w:val="71FCFCB5"/>
    <w:rsid w:val="7269F7CD"/>
    <w:rsid w:val="731EA6B7"/>
    <w:rsid w:val="7398CD16"/>
    <w:rsid w:val="7405C82E"/>
    <w:rsid w:val="74ECEA4C"/>
    <w:rsid w:val="757AB8BE"/>
    <w:rsid w:val="75DDF608"/>
    <w:rsid w:val="7780900A"/>
    <w:rsid w:val="7791A3A3"/>
    <w:rsid w:val="77E86EAF"/>
    <w:rsid w:val="78A42E81"/>
    <w:rsid w:val="791D3421"/>
    <w:rsid w:val="79C05B6F"/>
    <w:rsid w:val="7A6967A1"/>
    <w:rsid w:val="7AB1672B"/>
    <w:rsid w:val="7AE74EEF"/>
    <w:rsid w:val="7B5396EA"/>
    <w:rsid w:val="7B7D49C8"/>
    <w:rsid w:val="7BA37929"/>
    <w:rsid w:val="7BC2A6E6"/>
    <w:rsid w:val="7CCD2373"/>
    <w:rsid w:val="7D9568CF"/>
    <w:rsid w:val="7EEB071C"/>
    <w:rsid w:val="7F151267"/>
    <w:rsid w:val="7FFED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D23E"/>
  <w15:docId w15:val="{8FD093EA-57F0-493F-8CC2-27A5B273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7D7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57B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6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ighttim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Rosenfeld, Andrew</dc:creator>
  <cp:lastModifiedBy>Rosenfeld, Andrew</cp:lastModifiedBy>
  <cp:revision>2</cp:revision>
  <dcterms:created xsi:type="dcterms:W3CDTF">2025-10-08T17:32:00Z</dcterms:created>
  <dcterms:modified xsi:type="dcterms:W3CDTF">2025-10-08T17:32:00Z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documentId_8705</vt:lpwstr>
  </property>
  <property fmtid="{D5CDD505-2E9C-101B-9397-08002B2CF9AE}" pid="3" name="grammarly_documentContext">
    <vt:lpwstr>{"goals":[],"domain":"general","emotions":[],"dialect":"american"}</vt:lpwstr>
  </property>
</Properties>
</file>