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EB3B" w14:textId="5D076993" w:rsidR="3E110685" w:rsidRDefault="3E110685" w:rsidP="172D089F">
      <w:pPr>
        <w:spacing w:line="276" w:lineRule="auto"/>
        <w:jc w:val="center"/>
        <w:rPr>
          <w:rFonts w:ascii="Aptos" w:eastAsia="Aptos" w:hAnsi="Aptos" w:cs="Aptos"/>
          <w:b/>
          <w:bCs/>
        </w:rPr>
      </w:pPr>
      <w:r>
        <w:rPr>
          <w:noProof/>
        </w:rPr>
        <w:drawing>
          <wp:inline distT="0" distB="0" distL="0" distR="0" wp14:anchorId="0D22BA36" wp14:editId="4A59CF78">
            <wp:extent cx="2512115" cy="519331"/>
            <wp:effectExtent l="0" t="0" r="0" b="0"/>
            <wp:docPr id="2044869524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446A57D8-2D4C-4918-8B8F-54E157BB7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95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115" cy="51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D61A" w14:textId="317C05A2" w:rsidR="00760B2D" w:rsidRDefault="7DCC9507" w:rsidP="1C7FEFC8">
      <w:pPr>
        <w:spacing w:line="276" w:lineRule="auto"/>
        <w:jc w:val="center"/>
      </w:pPr>
      <w:r w:rsidRPr="172D089F">
        <w:rPr>
          <w:rFonts w:ascii="Aptos" w:eastAsia="Aptos" w:hAnsi="Aptos" w:cs="Aptos"/>
          <w:b/>
          <w:bCs/>
        </w:rPr>
        <w:t>REQUEST FOR PROPOSALS (RFP)</w:t>
      </w:r>
    </w:p>
    <w:p w14:paraId="3AA5C0C8" w14:textId="3442E72A" w:rsidR="00760B2D" w:rsidRDefault="5F8C4741" w:rsidP="172D089F">
      <w:pPr>
        <w:spacing w:line="276" w:lineRule="auto"/>
      </w:pPr>
      <w:r w:rsidRPr="0F6F987C">
        <w:rPr>
          <w:rFonts w:ascii="Aptos" w:eastAsia="Aptos" w:hAnsi="Aptos" w:cs="Aptos"/>
          <w:b/>
          <w:bCs/>
        </w:rPr>
        <w:t>Title:</w:t>
      </w:r>
      <w:r w:rsidRPr="0F6F987C">
        <w:rPr>
          <w:rFonts w:ascii="Aptos" w:eastAsia="Aptos" w:hAnsi="Aptos" w:cs="Aptos"/>
        </w:rPr>
        <w:t xml:space="preserve"> Advancing Whole Health Through In</w:t>
      </w:r>
      <w:r w:rsidR="7A2F8872" w:rsidRPr="0F6F987C">
        <w:rPr>
          <w:rFonts w:ascii="Aptos" w:eastAsia="Aptos" w:hAnsi="Aptos" w:cs="Aptos"/>
        </w:rPr>
        <w:t xml:space="preserve">novative </w:t>
      </w:r>
      <w:r w:rsidRPr="0F6F987C">
        <w:rPr>
          <w:rFonts w:ascii="Aptos" w:eastAsia="Aptos" w:hAnsi="Aptos" w:cs="Aptos"/>
        </w:rPr>
        <w:t>Research</w:t>
      </w:r>
      <w:r w:rsidR="7DCC9507">
        <w:br/>
      </w:r>
      <w:r w:rsidRPr="0F6F987C">
        <w:rPr>
          <w:rFonts w:ascii="Aptos" w:eastAsia="Aptos" w:hAnsi="Aptos" w:cs="Aptos"/>
          <w:b/>
          <w:bCs/>
        </w:rPr>
        <w:t>Funding Amount:</w:t>
      </w:r>
      <w:r w:rsidRPr="0F6F987C">
        <w:rPr>
          <w:rFonts w:ascii="Aptos" w:eastAsia="Aptos" w:hAnsi="Aptos" w:cs="Aptos"/>
        </w:rPr>
        <w:t xml:space="preserve"> Up to $25,000 per project for </w:t>
      </w:r>
      <w:r w:rsidR="7C3D0B99" w:rsidRPr="0F6F987C">
        <w:rPr>
          <w:rFonts w:ascii="Aptos" w:eastAsia="Aptos" w:hAnsi="Aptos" w:cs="Aptos"/>
        </w:rPr>
        <w:t>UVM FY26</w:t>
      </w:r>
      <w:r w:rsidRPr="0F6F987C">
        <w:rPr>
          <w:rFonts w:ascii="Aptos" w:eastAsia="Aptos" w:hAnsi="Aptos" w:cs="Aptos"/>
        </w:rPr>
        <w:t xml:space="preserve"> (no minimum amount)</w:t>
      </w:r>
      <w:r w:rsidR="7DCC9507">
        <w:br/>
      </w:r>
      <w:r w:rsidRPr="0F6F987C">
        <w:rPr>
          <w:rFonts w:ascii="Aptos" w:eastAsia="Aptos" w:hAnsi="Aptos" w:cs="Aptos"/>
          <w:b/>
          <w:bCs/>
        </w:rPr>
        <w:t>Proposal Length:</w:t>
      </w:r>
      <w:r w:rsidRPr="0F6F987C">
        <w:rPr>
          <w:rFonts w:ascii="Aptos" w:eastAsia="Aptos" w:hAnsi="Aptos" w:cs="Aptos"/>
        </w:rPr>
        <w:t xml:space="preserve"> 3-5 pages (excluding budget, references, and biographical sketches)</w:t>
      </w:r>
    </w:p>
    <w:p w14:paraId="43047852" w14:textId="21C9FCAC" w:rsidR="00760B2D" w:rsidRDefault="7DCC9507" w:rsidP="1C7FEFC8">
      <w:pPr>
        <w:spacing w:line="276" w:lineRule="auto"/>
      </w:pPr>
      <w:r w:rsidRPr="1C7FEFC8">
        <w:rPr>
          <w:rFonts w:ascii="Aptos" w:eastAsia="Aptos" w:hAnsi="Aptos" w:cs="Aptos"/>
          <w:b/>
          <w:bCs/>
        </w:rPr>
        <w:t>1. Background &amp; Purpose</w:t>
      </w:r>
    </w:p>
    <w:p w14:paraId="0D5C1E9F" w14:textId="2905DBB4" w:rsidR="00760B2D" w:rsidRDefault="7DCC9507" w:rsidP="1C7FEFC8">
      <w:r w:rsidRPr="1C7FEFC8">
        <w:rPr>
          <w:rFonts w:ascii="Aptos" w:eastAsia="Aptos" w:hAnsi="Aptos" w:cs="Aptos"/>
        </w:rPr>
        <w:t xml:space="preserve">The Osher Center at UVM’s mission is to advance whole, integrative health through education, clinical care, research, and policy. Our Values include the following: </w:t>
      </w:r>
    </w:p>
    <w:p w14:paraId="44C45568" w14:textId="3456E5A0" w:rsidR="00760B2D" w:rsidRDefault="7DCC9507" w:rsidP="1C7FEFC8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We empower individuals to thrive through whole healthcare, honoring their physical, psychological, and spiritual </w:t>
      </w:r>
      <w:r w:rsidR="6759C443" w:rsidRPr="172D089F">
        <w:rPr>
          <w:rFonts w:ascii="Aptos" w:eastAsia="Aptos" w:hAnsi="Aptos" w:cs="Aptos"/>
        </w:rPr>
        <w:t>experiences</w:t>
      </w:r>
      <w:r w:rsidRPr="172D089F">
        <w:rPr>
          <w:rFonts w:ascii="Aptos" w:eastAsia="Aptos" w:hAnsi="Aptos" w:cs="Aptos"/>
        </w:rPr>
        <w:t>.</w:t>
      </w:r>
    </w:p>
    <w:p w14:paraId="1168ECDF" w14:textId="13E7E029" w:rsidR="00760B2D" w:rsidRDefault="7DCC9507" w:rsidP="1C7FEFC8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We believe health care can be effective only when rooted in social justice, inclusion, and access to high-quality care for all.</w:t>
      </w:r>
    </w:p>
    <w:p w14:paraId="60BC4128" w14:textId="7E4E0508" w:rsidR="00760B2D" w:rsidRDefault="7DCC9507" w:rsidP="1C7FEFC8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We build and support expert academic resources to expand and strengthen evidence-based integrative health.</w:t>
      </w:r>
    </w:p>
    <w:p w14:paraId="7E4B444D" w14:textId="37C30410" w:rsidR="00760B2D" w:rsidRDefault="7DCC9507" w:rsidP="1C7FEFC8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We nurture connection and wellbeing among our educators, researchers, clinicians, and regional and global community members.</w:t>
      </w:r>
    </w:p>
    <w:p w14:paraId="0C15C633" w14:textId="721559AB" w:rsidR="00760B2D" w:rsidRDefault="5F8C4741" w:rsidP="1C7FEFC8">
      <w:pPr>
        <w:spacing w:line="276" w:lineRule="auto"/>
      </w:pPr>
      <w:r w:rsidRPr="0F6F987C">
        <w:rPr>
          <w:rFonts w:ascii="Aptos" w:eastAsia="Aptos" w:hAnsi="Aptos" w:cs="Aptos"/>
        </w:rPr>
        <w:t xml:space="preserve">The </w:t>
      </w:r>
      <w:r w:rsidR="1652B7FC" w:rsidRPr="0F6F987C">
        <w:rPr>
          <w:rFonts w:ascii="Aptos" w:eastAsia="Aptos" w:hAnsi="Aptos" w:cs="Aptos"/>
        </w:rPr>
        <w:t>p</w:t>
      </w:r>
      <w:r w:rsidRPr="0F6F987C">
        <w:rPr>
          <w:rFonts w:ascii="Aptos" w:eastAsia="Aptos" w:hAnsi="Aptos" w:cs="Aptos"/>
        </w:rPr>
        <w:t xml:space="preserve">urpose of these grants is to advance the mission of the Osher Center at UVM through innovative research that aligns with the </w:t>
      </w:r>
      <w:hyperlink r:id="rId9">
        <w:r w:rsidRPr="0F6F987C">
          <w:rPr>
            <w:rStyle w:val="Hyperlink"/>
            <w:rFonts w:ascii="Aptos" w:eastAsia="Aptos" w:hAnsi="Aptos" w:cs="Aptos"/>
          </w:rPr>
          <w:t xml:space="preserve">NCCIH </w:t>
        </w:r>
        <w:r w:rsidR="5FB8C8C4" w:rsidRPr="0F6F987C">
          <w:rPr>
            <w:rStyle w:val="Hyperlink"/>
            <w:rFonts w:ascii="Aptos" w:eastAsia="Aptos" w:hAnsi="Aptos" w:cs="Aptos"/>
          </w:rPr>
          <w:t>R</w:t>
        </w:r>
        <w:r w:rsidRPr="0F6F987C">
          <w:rPr>
            <w:rStyle w:val="Hyperlink"/>
            <w:rFonts w:ascii="Aptos" w:eastAsia="Aptos" w:hAnsi="Aptos" w:cs="Aptos"/>
          </w:rPr>
          <w:t xml:space="preserve">esearch </w:t>
        </w:r>
        <w:r w:rsidR="5528AA02" w:rsidRPr="0F6F987C">
          <w:rPr>
            <w:rStyle w:val="Hyperlink"/>
            <w:rFonts w:ascii="Aptos" w:eastAsia="Aptos" w:hAnsi="Aptos" w:cs="Aptos"/>
          </w:rPr>
          <w:t>P</w:t>
        </w:r>
        <w:r w:rsidRPr="0F6F987C">
          <w:rPr>
            <w:rStyle w:val="Hyperlink"/>
            <w:rFonts w:ascii="Aptos" w:eastAsia="Aptos" w:hAnsi="Aptos" w:cs="Aptos"/>
          </w:rPr>
          <w:t>riorities</w:t>
        </w:r>
      </w:hyperlink>
      <w:r w:rsidRPr="0F6F987C">
        <w:rPr>
          <w:rFonts w:ascii="Aptos" w:eastAsia="Aptos" w:hAnsi="Aptos" w:cs="Aptos"/>
        </w:rPr>
        <w:t xml:space="preserve"> and the </w:t>
      </w:r>
      <w:hyperlink r:id="rId10">
        <w:r w:rsidRPr="0F6F987C">
          <w:rPr>
            <w:rStyle w:val="Hyperlink"/>
            <w:rFonts w:ascii="Aptos" w:eastAsia="Aptos" w:hAnsi="Aptos" w:cs="Aptos"/>
          </w:rPr>
          <w:t>Osher Center at UVM’s priorities</w:t>
        </w:r>
      </w:hyperlink>
      <w:r w:rsidRPr="0F6F987C">
        <w:rPr>
          <w:rFonts w:ascii="Aptos" w:eastAsia="Aptos" w:hAnsi="Aptos" w:cs="Aptos"/>
        </w:rPr>
        <w:t xml:space="preserve"> and </w:t>
      </w:r>
      <w:r w:rsidR="6BBA1C27" w:rsidRPr="0F6F987C">
        <w:rPr>
          <w:rFonts w:ascii="Aptos" w:eastAsia="Aptos" w:hAnsi="Aptos" w:cs="Aptos"/>
        </w:rPr>
        <w:t xml:space="preserve">addresses </w:t>
      </w:r>
      <w:r w:rsidRPr="0F6F987C">
        <w:rPr>
          <w:rFonts w:ascii="Aptos" w:eastAsia="Aptos" w:hAnsi="Aptos" w:cs="Aptos"/>
        </w:rPr>
        <w:t>one or more of the following topics:</w:t>
      </w:r>
    </w:p>
    <w:p w14:paraId="37C14C90" w14:textId="00EB7851" w:rsidR="00760B2D" w:rsidRDefault="7DCC9507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Whole</w:t>
      </w:r>
      <w:r w:rsidR="65324CD9" w:rsidRPr="172D089F">
        <w:rPr>
          <w:rFonts w:ascii="Aptos" w:eastAsia="Aptos" w:hAnsi="Aptos" w:cs="Aptos"/>
        </w:rPr>
        <w:t xml:space="preserve"> </w:t>
      </w:r>
      <w:r w:rsidR="13F8A15A" w:rsidRPr="172D089F">
        <w:rPr>
          <w:rFonts w:ascii="Aptos" w:eastAsia="Aptos" w:hAnsi="Aptos" w:cs="Aptos"/>
        </w:rPr>
        <w:t>H</w:t>
      </w:r>
      <w:r w:rsidRPr="172D089F">
        <w:rPr>
          <w:rFonts w:ascii="Aptos" w:eastAsia="Aptos" w:hAnsi="Aptos" w:cs="Aptos"/>
        </w:rPr>
        <w:t xml:space="preserve">ealth and </w:t>
      </w:r>
      <w:r w:rsidR="0B20E203" w:rsidRPr="172D089F">
        <w:rPr>
          <w:rFonts w:ascii="Aptos" w:eastAsia="Aptos" w:hAnsi="Aptos" w:cs="Aptos"/>
        </w:rPr>
        <w:t xml:space="preserve">the </w:t>
      </w:r>
      <w:r w:rsidRPr="172D089F">
        <w:rPr>
          <w:rFonts w:ascii="Aptos" w:eastAsia="Aptos" w:hAnsi="Aptos" w:cs="Aptos"/>
        </w:rPr>
        <w:t>integration of complementary</w:t>
      </w:r>
      <w:r w:rsidR="19F539D9" w:rsidRPr="172D089F">
        <w:rPr>
          <w:rFonts w:ascii="Aptos" w:eastAsia="Aptos" w:hAnsi="Aptos" w:cs="Aptos"/>
        </w:rPr>
        <w:t xml:space="preserve"> </w:t>
      </w:r>
      <w:r w:rsidRPr="172D089F">
        <w:rPr>
          <w:rFonts w:ascii="Aptos" w:eastAsia="Aptos" w:hAnsi="Aptos" w:cs="Aptos"/>
        </w:rPr>
        <w:t>and conventional care</w:t>
      </w:r>
    </w:p>
    <w:p w14:paraId="7B119B7A" w14:textId="6A61EA27" w:rsidR="00760B2D" w:rsidRDefault="172930EA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I</w:t>
      </w:r>
      <w:r w:rsidR="7DCC9507" w:rsidRPr="172D089F">
        <w:rPr>
          <w:rFonts w:ascii="Aptos" w:eastAsia="Aptos" w:hAnsi="Aptos" w:cs="Aptos"/>
        </w:rPr>
        <w:t xml:space="preserve">ntegrative </w:t>
      </w:r>
      <w:r w:rsidR="3B8A464C" w:rsidRPr="172D089F">
        <w:rPr>
          <w:rFonts w:ascii="Aptos" w:eastAsia="Aptos" w:hAnsi="Aptos" w:cs="Aptos"/>
        </w:rPr>
        <w:t xml:space="preserve">or Whole Health </w:t>
      </w:r>
      <w:r w:rsidR="7DCC9507" w:rsidRPr="172D089F">
        <w:rPr>
          <w:rFonts w:ascii="Aptos" w:eastAsia="Aptos" w:hAnsi="Aptos" w:cs="Aptos"/>
        </w:rPr>
        <w:t>approach</w:t>
      </w:r>
      <w:r w:rsidR="748458F3" w:rsidRPr="172D089F">
        <w:rPr>
          <w:rFonts w:ascii="Aptos" w:eastAsia="Aptos" w:hAnsi="Aptos" w:cs="Aptos"/>
        </w:rPr>
        <w:t>es</w:t>
      </w:r>
      <w:r w:rsidR="7DCC9507" w:rsidRPr="172D089F">
        <w:rPr>
          <w:rFonts w:ascii="Aptos" w:eastAsia="Aptos" w:hAnsi="Aptos" w:cs="Aptos"/>
        </w:rPr>
        <w:t xml:space="preserve"> to the management of chronic conditions</w:t>
      </w:r>
    </w:p>
    <w:p w14:paraId="4542E224" w14:textId="39C056B7" w:rsidR="00760B2D" w:rsidRDefault="7DCC9507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Advances in education of </w:t>
      </w:r>
      <w:r w:rsidR="253CAE42" w:rsidRPr="172D089F">
        <w:rPr>
          <w:rFonts w:ascii="Aptos" w:eastAsia="Aptos" w:hAnsi="Aptos" w:cs="Aptos"/>
        </w:rPr>
        <w:t>I</w:t>
      </w:r>
      <w:r w:rsidRPr="172D089F">
        <w:rPr>
          <w:rFonts w:ascii="Aptos" w:eastAsia="Aptos" w:hAnsi="Aptos" w:cs="Aptos"/>
        </w:rPr>
        <w:t>ntegrative health providers</w:t>
      </w:r>
    </w:p>
    <w:p w14:paraId="084FF743" w14:textId="41190FC2" w:rsidR="00760B2D" w:rsidRDefault="7DCC9507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Policy changes to promote </w:t>
      </w:r>
      <w:r w:rsidR="496F4921" w:rsidRPr="172D089F">
        <w:rPr>
          <w:rFonts w:ascii="Aptos" w:eastAsia="Aptos" w:hAnsi="Aptos" w:cs="Aptos"/>
        </w:rPr>
        <w:t>W</w:t>
      </w:r>
      <w:r w:rsidRPr="172D089F">
        <w:rPr>
          <w:rFonts w:ascii="Aptos" w:eastAsia="Aptos" w:hAnsi="Aptos" w:cs="Aptos"/>
        </w:rPr>
        <w:t xml:space="preserve">hole </w:t>
      </w:r>
      <w:r w:rsidR="573D3EA8" w:rsidRPr="172D089F">
        <w:rPr>
          <w:rFonts w:ascii="Aptos" w:eastAsia="Aptos" w:hAnsi="Aptos" w:cs="Aptos"/>
        </w:rPr>
        <w:t>H</w:t>
      </w:r>
      <w:r w:rsidR="6CD853CA" w:rsidRPr="172D089F">
        <w:rPr>
          <w:rFonts w:ascii="Aptos" w:eastAsia="Aptos" w:hAnsi="Aptos" w:cs="Aptos"/>
        </w:rPr>
        <w:t>ealth</w:t>
      </w:r>
      <w:r w:rsidR="214B6F2F" w:rsidRPr="172D089F">
        <w:rPr>
          <w:rFonts w:ascii="Aptos" w:eastAsia="Aptos" w:hAnsi="Aptos" w:cs="Aptos"/>
        </w:rPr>
        <w:t xml:space="preserve"> or I</w:t>
      </w:r>
      <w:r w:rsidRPr="172D089F">
        <w:rPr>
          <w:rFonts w:ascii="Aptos" w:eastAsia="Aptos" w:hAnsi="Aptos" w:cs="Aptos"/>
        </w:rPr>
        <w:t>ntegrative care</w:t>
      </w:r>
    </w:p>
    <w:p w14:paraId="2BA8A709" w14:textId="764C4543" w:rsidR="00760B2D" w:rsidRDefault="7DCC9507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Planetary Health- </w:t>
      </w:r>
      <w:r w:rsidR="5DB6D181" w:rsidRPr="172D089F">
        <w:rPr>
          <w:rFonts w:ascii="Aptos" w:eastAsia="Aptos" w:hAnsi="Aptos" w:cs="Aptos"/>
        </w:rPr>
        <w:t>h</w:t>
      </w:r>
      <w:r w:rsidRPr="172D089F">
        <w:rPr>
          <w:rFonts w:ascii="Aptos" w:eastAsia="Aptos" w:hAnsi="Aptos" w:cs="Aptos"/>
        </w:rPr>
        <w:t xml:space="preserve">uman </w:t>
      </w:r>
      <w:r w:rsidR="37D4A3D9" w:rsidRPr="172D089F">
        <w:rPr>
          <w:rFonts w:ascii="Aptos" w:eastAsia="Aptos" w:hAnsi="Aptos" w:cs="Aptos"/>
        </w:rPr>
        <w:t>h</w:t>
      </w:r>
      <w:r w:rsidRPr="172D089F">
        <w:rPr>
          <w:rFonts w:ascii="Aptos" w:eastAsia="Aptos" w:hAnsi="Aptos" w:cs="Aptos"/>
        </w:rPr>
        <w:t xml:space="preserve">ealth and the </w:t>
      </w:r>
      <w:r w:rsidR="5A3003DD" w:rsidRPr="172D089F">
        <w:rPr>
          <w:rFonts w:ascii="Aptos" w:eastAsia="Aptos" w:hAnsi="Aptos" w:cs="Aptos"/>
        </w:rPr>
        <w:t>e</w:t>
      </w:r>
      <w:r w:rsidRPr="172D089F">
        <w:rPr>
          <w:rFonts w:ascii="Aptos" w:eastAsia="Aptos" w:hAnsi="Aptos" w:cs="Aptos"/>
        </w:rPr>
        <w:t>nvironment</w:t>
      </w:r>
    </w:p>
    <w:p w14:paraId="304E884C" w14:textId="2142E714" w:rsidR="00760B2D" w:rsidRDefault="7DCC9507" w:rsidP="1C7FEFC8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Lifestyle medicine approaches to care</w:t>
      </w:r>
      <w:r w:rsidR="3F2E9330" w:rsidRPr="172D089F">
        <w:rPr>
          <w:rFonts w:ascii="Aptos" w:eastAsia="Aptos" w:hAnsi="Aptos" w:cs="Aptos"/>
        </w:rPr>
        <w:t xml:space="preserve"> (i.e.</w:t>
      </w:r>
      <w:r w:rsidRPr="172D089F">
        <w:rPr>
          <w:rFonts w:ascii="Aptos" w:eastAsia="Aptos" w:hAnsi="Aptos" w:cs="Aptos"/>
        </w:rPr>
        <w:t xml:space="preserve"> culinary medicine, physical activity promotion, stress management</w:t>
      </w:r>
      <w:r w:rsidR="631E4CA5" w:rsidRPr="172D089F">
        <w:rPr>
          <w:rFonts w:ascii="Aptos" w:eastAsia="Aptos" w:hAnsi="Aptos" w:cs="Aptos"/>
        </w:rPr>
        <w:t>)</w:t>
      </w:r>
    </w:p>
    <w:p w14:paraId="4FFD1ADB" w14:textId="24B5174F" w:rsidR="7DCC9507" w:rsidRDefault="7DCC9507" w:rsidP="172D089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Promotion of healthy behavior change</w:t>
      </w:r>
    </w:p>
    <w:p w14:paraId="7362DF4D" w14:textId="767BEF1E" w:rsidR="00760B2D" w:rsidRDefault="7DCC9507" w:rsidP="172D089F">
      <w:pPr>
        <w:spacing w:before="120" w:line="276" w:lineRule="auto"/>
      </w:pPr>
      <w:r w:rsidRPr="172D089F">
        <w:rPr>
          <w:rFonts w:ascii="Aptos" w:eastAsia="Aptos" w:hAnsi="Aptos" w:cs="Aptos"/>
          <w:b/>
          <w:bCs/>
        </w:rPr>
        <w:t>2. Scope of Work</w:t>
      </w:r>
    </w:p>
    <w:p w14:paraId="43CC1400" w14:textId="50A30C27" w:rsidR="00760B2D" w:rsidRDefault="7DCC9507" w:rsidP="1C7FEFC8">
      <w:pPr>
        <w:spacing w:line="276" w:lineRule="auto"/>
      </w:pPr>
      <w:r w:rsidRPr="1C7FEFC8">
        <w:rPr>
          <w:rFonts w:ascii="Aptos" w:eastAsia="Aptos" w:hAnsi="Aptos" w:cs="Aptos"/>
        </w:rPr>
        <w:t>Proposals should include:</w:t>
      </w:r>
    </w:p>
    <w:p w14:paraId="5C5FE5FC" w14:textId="19454D64" w:rsidR="00760B2D" w:rsidRDefault="7DCC9507" w:rsidP="1C7FEFC8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  <w:b/>
          <w:bCs/>
        </w:rPr>
        <w:t>Significance &amp; Innovation:</w:t>
      </w:r>
      <w:r w:rsidRPr="1C7FEFC8">
        <w:rPr>
          <w:rFonts w:ascii="Aptos" w:eastAsia="Aptos" w:hAnsi="Aptos" w:cs="Aptos"/>
        </w:rPr>
        <w:t xml:space="preserve"> Describe the question, significance in the field, alignment to the Osher Center mission and vision and NCCIH priorities</w:t>
      </w:r>
    </w:p>
    <w:p w14:paraId="17FCB95E" w14:textId="004D9797" w:rsidR="00760B2D" w:rsidRDefault="7DCC9507" w:rsidP="1C7FEFC8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  <w:b/>
          <w:bCs/>
        </w:rPr>
        <w:t>Approach:</w:t>
      </w:r>
      <w:r w:rsidRPr="1C7FEFC8">
        <w:rPr>
          <w:rFonts w:ascii="Aptos" w:eastAsia="Aptos" w:hAnsi="Aptos" w:cs="Aptos"/>
        </w:rPr>
        <w:t xml:space="preserve"> Include hypotheses, study design, methods, and participant details.</w:t>
      </w:r>
    </w:p>
    <w:p w14:paraId="1C3E96BC" w14:textId="56459513" w:rsidR="00760B2D" w:rsidRDefault="7DCC9507" w:rsidP="1C7FEFC8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  <w:b/>
          <w:bCs/>
        </w:rPr>
        <w:lastRenderedPageBreak/>
        <w:t>Feasibility:</w:t>
      </w:r>
      <w:r w:rsidRPr="1C7FEFC8">
        <w:rPr>
          <w:rFonts w:ascii="Aptos" w:eastAsia="Aptos" w:hAnsi="Aptos" w:cs="Aptos"/>
        </w:rPr>
        <w:t xml:space="preserve"> Detail timelines, resources, personnel, and a realistic budget.</w:t>
      </w:r>
    </w:p>
    <w:p w14:paraId="4491A1A2" w14:textId="68A18C84" w:rsidR="7DCC9507" w:rsidRDefault="7DCC9507" w:rsidP="172D089F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  <w:b/>
          <w:bCs/>
        </w:rPr>
        <w:t>Outcomes:</w:t>
      </w:r>
      <w:r w:rsidRPr="172D089F">
        <w:rPr>
          <w:rFonts w:ascii="Aptos" w:eastAsia="Aptos" w:hAnsi="Aptos" w:cs="Aptos"/>
        </w:rPr>
        <w:t xml:space="preserve"> Identify measurable endpoints/plans for future funding or publication.</w:t>
      </w:r>
    </w:p>
    <w:p w14:paraId="6A3EE3F1" w14:textId="37CEEE92" w:rsidR="43B98E05" w:rsidRDefault="43B98E05" w:rsidP="172D089F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  <w:b/>
          <w:bCs/>
        </w:rPr>
        <w:t>Budget:</w:t>
      </w:r>
      <w:r w:rsidRPr="172D089F">
        <w:rPr>
          <w:rFonts w:ascii="Aptos" w:eastAsia="Aptos" w:hAnsi="Aptos" w:cs="Aptos"/>
        </w:rPr>
        <w:t xml:space="preserve"> See Guidelines below.</w:t>
      </w:r>
    </w:p>
    <w:p w14:paraId="04366CA8" w14:textId="364DC17B" w:rsidR="00760B2D" w:rsidRDefault="7DCC9507" w:rsidP="172D089F">
      <w:pPr>
        <w:spacing w:before="120" w:line="276" w:lineRule="auto"/>
      </w:pPr>
      <w:r w:rsidRPr="172D089F">
        <w:rPr>
          <w:rFonts w:ascii="Aptos" w:eastAsia="Aptos" w:hAnsi="Aptos" w:cs="Aptos"/>
          <w:b/>
          <w:bCs/>
        </w:rPr>
        <w:t>3. Eligibility</w:t>
      </w:r>
    </w:p>
    <w:p w14:paraId="7C6C0EAD" w14:textId="6D840EDE" w:rsidR="00760B2D" w:rsidRDefault="7DCC9507" w:rsidP="172D089F">
      <w:pPr>
        <w:spacing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Only Osher Affiliates are eligible to apply. </w:t>
      </w:r>
    </w:p>
    <w:p w14:paraId="3A04A134" w14:textId="1392FDCD" w:rsidR="00760B2D" w:rsidRDefault="5FDB5DF5" w:rsidP="172D089F">
      <w:pPr>
        <w:pStyle w:val="ListParagraph"/>
        <w:numPr>
          <w:ilvl w:val="0"/>
          <w:numId w:val="6"/>
        </w:numPr>
        <w:spacing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To become an Osher Affiliate, submit your </w:t>
      </w:r>
      <w:hyperlink r:id="rId11">
        <w:r w:rsidRPr="172D089F">
          <w:rPr>
            <w:rStyle w:val="Hyperlink"/>
            <w:rFonts w:ascii="Aptos" w:eastAsia="Aptos" w:hAnsi="Aptos" w:cs="Aptos"/>
          </w:rPr>
          <w:t>Osher Affiliate Application.</w:t>
        </w:r>
      </w:hyperlink>
      <w:r w:rsidR="7DCC9507" w:rsidRPr="172D089F">
        <w:rPr>
          <w:rFonts w:ascii="Aptos" w:eastAsia="Aptos" w:hAnsi="Aptos" w:cs="Aptos"/>
        </w:rPr>
        <w:t xml:space="preserve"> </w:t>
      </w:r>
    </w:p>
    <w:p w14:paraId="7E3EB52E" w14:textId="4F109F35" w:rsidR="00760B2D" w:rsidRDefault="232B1316" w:rsidP="172D089F">
      <w:pPr>
        <w:pStyle w:val="ListParagraph"/>
        <w:numPr>
          <w:ilvl w:val="0"/>
          <w:numId w:val="6"/>
        </w:numPr>
        <w:spacing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 xml:space="preserve">For more information, </w:t>
      </w:r>
      <w:r w:rsidR="72555B9A" w:rsidRPr="172D089F">
        <w:rPr>
          <w:rFonts w:ascii="Aptos" w:eastAsia="Aptos" w:hAnsi="Aptos" w:cs="Aptos"/>
        </w:rPr>
        <w:t xml:space="preserve">visit </w:t>
      </w:r>
      <w:hyperlink r:id="rId12">
        <w:r w:rsidR="72555B9A" w:rsidRPr="172D089F">
          <w:rPr>
            <w:rStyle w:val="Hyperlink"/>
            <w:rFonts w:ascii="Aptos" w:eastAsia="Aptos" w:hAnsi="Aptos" w:cs="Aptos"/>
          </w:rPr>
          <w:t>uvm.edu/</w:t>
        </w:r>
        <w:proofErr w:type="spellStart"/>
        <w:r w:rsidR="72555B9A" w:rsidRPr="172D089F">
          <w:rPr>
            <w:rStyle w:val="Hyperlink"/>
            <w:rFonts w:ascii="Aptos" w:eastAsia="Aptos" w:hAnsi="Aptos" w:cs="Aptos"/>
          </w:rPr>
          <w:t>osher</w:t>
        </w:r>
        <w:proofErr w:type="spellEnd"/>
        <w:r w:rsidR="72555B9A" w:rsidRPr="172D089F">
          <w:rPr>
            <w:rStyle w:val="Hyperlink"/>
            <w:rFonts w:ascii="Aptos" w:eastAsia="Aptos" w:hAnsi="Aptos" w:cs="Aptos"/>
          </w:rPr>
          <w:t>/affiliate-hub</w:t>
        </w:r>
      </w:hyperlink>
      <w:r w:rsidR="72555B9A" w:rsidRPr="172D089F">
        <w:rPr>
          <w:rFonts w:ascii="Aptos" w:eastAsia="Aptos" w:hAnsi="Aptos" w:cs="Aptos"/>
        </w:rPr>
        <w:t xml:space="preserve">. </w:t>
      </w:r>
    </w:p>
    <w:p w14:paraId="049AF908" w14:textId="23DD9CF4" w:rsidR="00760B2D" w:rsidRDefault="7DCC9507" w:rsidP="1C7FEFC8">
      <w:pPr>
        <w:spacing w:line="276" w:lineRule="auto"/>
      </w:pPr>
      <w:r w:rsidRPr="1C7FEFC8">
        <w:rPr>
          <w:rFonts w:ascii="Aptos" w:eastAsia="Aptos" w:hAnsi="Aptos" w:cs="Aptos"/>
        </w:rPr>
        <w:t>Projects should:</w:t>
      </w:r>
    </w:p>
    <w:p w14:paraId="7AC90447" w14:textId="3806F2C6" w:rsidR="00760B2D" w:rsidRDefault="7DCC9507" w:rsidP="1C7FEFC8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Be led by individuals with relevant expertise</w:t>
      </w:r>
    </w:p>
    <w:p w14:paraId="4D2B7744" w14:textId="780C1C02" w:rsidR="00760B2D" w:rsidRDefault="7DCC9507" w:rsidP="1C7FEFC8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Demonstrate access to necessary facilities and participants</w:t>
      </w:r>
    </w:p>
    <w:p w14:paraId="23AD3CD2" w14:textId="3AF7BF81" w:rsidR="00760B2D" w:rsidRDefault="7DCC9507" w:rsidP="1C7FEFC8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Can include researchers, clinicians, educators, graduate students, medical students, and fellows.</w:t>
      </w:r>
    </w:p>
    <w:p w14:paraId="784A927E" w14:textId="40B0F86A" w:rsidR="00760B2D" w:rsidRDefault="7DCC9507" w:rsidP="1C7FEFC8">
      <w:pPr>
        <w:pStyle w:val="ListParagraph"/>
        <w:numPr>
          <w:ilvl w:val="0"/>
          <w:numId w:val="4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Have the potential to lead to future extramural research funding.</w:t>
      </w:r>
    </w:p>
    <w:p w14:paraId="24252618" w14:textId="75BE64F6" w:rsidR="00760B2D" w:rsidRDefault="7DCC9507" w:rsidP="172D089F">
      <w:pPr>
        <w:spacing w:before="120" w:line="276" w:lineRule="auto"/>
      </w:pPr>
      <w:r w:rsidRPr="172D089F">
        <w:rPr>
          <w:rFonts w:ascii="Aptos" w:eastAsia="Aptos" w:hAnsi="Aptos" w:cs="Aptos"/>
          <w:b/>
          <w:bCs/>
        </w:rPr>
        <w:t>4. Budget Guidelines</w:t>
      </w:r>
    </w:p>
    <w:p w14:paraId="75B85ADB" w14:textId="45257E49" w:rsidR="00760B2D" w:rsidRDefault="7DCC9507" w:rsidP="1C7FEFC8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Total costs up to $25,000</w:t>
      </w:r>
    </w:p>
    <w:p w14:paraId="6B1643AD" w14:textId="62406139" w:rsidR="00760B2D" w:rsidRDefault="7DCC9507" w:rsidP="1C7FEFC8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Include itemized budgets for personnel (salary + fringe), supplies, participant expenses, data analysis (since this is an internal grant, indirect costs do not apply)</w:t>
      </w:r>
    </w:p>
    <w:p w14:paraId="3445B1D9" w14:textId="2EA54A75" w:rsidR="00760B2D" w:rsidRDefault="7DCC9507" w:rsidP="1C7FEFC8">
      <w:pPr>
        <w:pStyle w:val="ListParagraph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1C7FEFC8">
        <w:rPr>
          <w:rFonts w:ascii="Aptos" w:eastAsia="Aptos" w:hAnsi="Aptos" w:cs="Aptos"/>
        </w:rPr>
        <w:t>Budget narrative should explain need, justify costs, and align with project aims</w:t>
      </w:r>
    </w:p>
    <w:p w14:paraId="65167E5E" w14:textId="0E52CB1B" w:rsidR="00760B2D" w:rsidRDefault="7DCC9507" w:rsidP="172D089F">
      <w:pPr>
        <w:spacing w:before="120" w:line="276" w:lineRule="auto"/>
      </w:pPr>
      <w:r w:rsidRPr="172D089F">
        <w:rPr>
          <w:rFonts w:ascii="Aptos" w:eastAsia="Aptos" w:hAnsi="Aptos" w:cs="Aptos"/>
          <w:b/>
          <w:bCs/>
        </w:rPr>
        <w:t>5. Timeline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64"/>
        <w:gridCol w:w="4409"/>
      </w:tblGrid>
      <w:tr w:rsidR="1C7FEFC8" w14:paraId="70C6308C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EC37" w14:textId="1B05B414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Milestone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D239" w14:textId="5757B43D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Due Date</w:t>
            </w:r>
          </w:p>
        </w:tc>
      </w:tr>
      <w:tr w:rsidR="1C7FEFC8" w14:paraId="47ABAF1F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B0ED" w14:textId="1273CC1C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Full Proposal Due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1A2F" w14:textId="058998D1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October 1, 2025</w:t>
            </w:r>
          </w:p>
        </w:tc>
      </w:tr>
      <w:tr w:rsidR="1C7FEFC8" w14:paraId="7D06FC94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8AA2" w14:textId="4B800788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Awards Announced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11A4" w14:textId="26B4DE9F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October 20, 2025</w:t>
            </w:r>
          </w:p>
        </w:tc>
      </w:tr>
      <w:tr w:rsidR="1C7FEFC8" w14:paraId="0D5ACC70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08EC" w14:textId="65A45A75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Project Start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9029" w14:textId="055D86E5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 xml:space="preserve">November 1, </w:t>
            </w:r>
            <w:proofErr w:type="gramStart"/>
            <w:r w:rsidRPr="1C7FEFC8">
              <w:rPr>
                <w:rFonts w:ascii="Aptos" w:eastAsia="Aptos" w:hAnsi="Aptos" w:cs="Aptos"/>
              </w:rPr>
              <w:t>2025</w:t>
            </w:r>
            <w:proofErr w:type="gramEnd"/>
            <w:r w:rsidRPr="1C7FEFC8">
              <w:rPr>
                <w:rFonts w:ascii="Aptos" w:eastAsia="Aptos" w:hAnsi="Aptos" w:cs="Aptos"/>
              </w:rPr>
              <w:t xml:space="preserve">  </w:t>
            </w:r>
          </w:p>
        </w:tc>
      </w:tr>
      <w:tr w:rsidR="1C7FEFC8" w14:paraId="16413ECD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E640" w14:textId="18A87A77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 xml:space="preserve">Project Completion 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2ED7" w14:textId="44E36C77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June 30, 2026 (no extensions allowed)</w:t>
            </w:r>
          </w:p>
        </w:tc>
      </w:tr>
      <w:tr w:rsidR="1C7FEFC8" w14:paraId="4EB0E6AB" w14:textId="77777777" w:rsidTr="0F6F987C">
        <w:trPr>
          <w:trHeight w:val="300"/>
        </w:trPr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788E" w14:textId="5FBA86A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Final Report Due</w:t>
            </w:r>
          </w:p>
        </w:tc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7EEC" w14:textId="2D016DBC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August 1, 2026</w:t>
            </w:r>
          </w:p>
        </w:tc>
      </w:tr>
    </w:tbl>
    <w:p w14:paraId="6C776799" w14:textId="518CC6CE" w:rsidR="00760B2D" w:rsidRDefault="7DCC9507" w:rsidP="1C7FEFC8">
      <w:pPr>
        <w:spacing w:line="276" w:lineRule="auto"/>
      </w:pPr>
      <w:r w:rsidRPr="2AFBB148">
        <w:rPr>
          <w:rFonts w:ascii="Aptos" w:eastAsia="Aptos" w:hAnsi="Aptos" w:cs="Aptos"/>
          <w:b/>
          <w:bCs/>
        </w:rPr>
        <w:t>6. Submission Requirements</w:t>
      </w:r>
    </w:p>
    <w:p w14:paraId="7FF8FBF8" w14:textId="7F5F84B4" w:rsidR="00760B2D" w:rsidRDefault="4D9717C5" w:rsidP="1C7FEFC8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2AFBB148">
        <w:rPr>
          <w:rFonts w:ascii="Aptos" w:eastAsia="Aptos" w:hAnsi="Aptos" w:cs="Aptos"/>
        </w:rPr>
        <w:t xml:space="preserve">Name </w:t>
      </w:r>
    </w:p>
    <w:p w14:paraId="798E7F14" w14:textId="19FE8D62" w:rsidR="00760B2D" w:rsidRDefault="4D9717C5" w:rsidP="1C7FEFC8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2AFBB148">
        <w:rPr>
          <w:rFonts w:ascii="Aptos" w:eastAsia="Aptos" w:hAnsi="Aptos" w:cs="Aptos"/>
        </w:rPr>
        <w:t xml:space="preserve">Email </w:t>
      </w:r>
    </w:p>
    <w:p w14:paraId="0694A4AD" w14:textId="285CAB34" w:rsidR="00760B2D" w:rsidRDefault="4D9717C5" w:rsidP="1C7FEFC8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2AFBB148">
        <w:rPr>
          <w:rFonts w:ascii="Aptos" w:eastAsia="Aptos" w:hAnsi="Aptos" w:cs="Aptos"/>
        </w:rPr>
        <w:t xml:space="preserve">Phone </w:t>
      </w:r>
    </w:p>
    <w:p w14:paraId="4A0B2AC5" w14:textId="6BD899F2" w:rsidR="00760B2D" w:rsidRDefault="658A237D" w:rsidP="1C7FEFC8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 xml:space="preserve">Department </w:t>
      </w:r>
    </w:p>
    <w:p w14:paraId="4E68FFF3" w14:textId="6DB0FCEF" w:rsidR="658A237D" w:rsidRDefault="658A237D" w:rsidP="46574B3B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lastRenderedPageBreak/>
        <w:t xml:space="preserve">College </w:t>
      </w:r>
    </w:p>
    <w:p w14:paraId="64AA4A73" w14:textId="7AD59BB1" w:rsidR="7DCC9507" w:rsidRDefault="7DCC9507" w:rsidP="46574B3B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>Project Narrative (3-5 pages)</w:t>
      </w:r>
      <w:r w:rsidR="35B39D8D" w:rsidRPr="46574B3B">
        <w:rPr>
          <w:rFonts w:ascii="Aptos" w:eastAsia="Aptos" w:hAnsi="Aptos" w:cs="Aptos"/>
        </w:rPr>
        <w:t xml:space="preserve"> upload PDF</w:t>
      </w:r>
    </w:p>
    <w:p w14:paraId="65D4AE32" w14:textId="4BE0A65A" w:rsidR="672CFA6D" w:rsidRDefault="672CFA6D" w:rsidP="46574B3B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>Background &amp; Purpose</w:t>
      </w:r>
    </w:p>
    <w:p w14:paraId="4BB9EA3E" w14:textId="02D9C7A7" w:rsidR="672CFA6D" w:rsidRDefault="672CFA6D" w:rsidP="46574B3B">
      <w:pPr>
        <w:pStyle w:val="ListParagraph"/>
        <w:numPr>
          <w:ilvl w:val="1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>Scope of Work</w:t>
      </w:r>
    </w:p>
    <w:p w14:paraId="65FDA378" w14:textId="1EA045A8" w:rsidR="03B59716" w:rsidRDefault="03B59716" w:rsidP="46574B3B">
      <w:pPr>
        <w:pStyle w:val="ListParagraph"/>
        <w:numPr>
          <w:ilvl w:val="2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>Significance &amp; Innovation</w:t>
      </w:r>
    </w:p>
    <w:p w14:paraId="479428D0" w14:textId="070EBC68" w:rsidR="03B59716" w:rsidRDefault="03B59716" w:rsidP="46574B3B">
      <w:pPr>
        <w:pStyle w:val="ListParagraph"/>
        <w:numPr>
          <w:ilvl w:val="2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>Approach</w:t>
      </w:r>
    </w:p>
    <w:p w14:paraId="2BC52F27" w14:textId="58BDEA19" w:rsidR="03B59716" w:rsidRDefault="03B59716" w:rsidP="46574B3B">
      <w:pPr>
        <w:pStyle w:val="ListParagraph"/>
        <w:numPr>
          <w:ilvl w:val="2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</w:rPr>
        <w:t xml:space="preserve">Feasibility: </w:t>
      </w:r>
    </w:p>
    <w:p w14:paraId="12C120CD" w14:textId="4D4236EA" w:rsidR="46574B3B" w:rsidRDefault="03B59716" w:rsidP="172D089F">
      <w:pPr>
        <w:pStyle w:val="ListParagraph"/>
        <w:numPr>
          <w:ilvl w:val="2"/>
          <w:numId w:val="3"/>
        </w:numPr>
        <w:spacing w:after="0"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Outcomes:</w:t>
      </w:r>
    </w:p>
    <w:p w14:paraId="7CD16AED" w14:textId="4A3C66F0" w:rsidR="46564D97" w:rsidRDefault="46564D97" w:rsidP="46574B3B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</w:rPr>
      </w:pPr>
      <w:r w:rsidRPr="46574B3B">
        <w:rPr>
          <w:rFonts w:ascii="Aptos" w:eastAsia="Aptos" w:hAnsi="Aptos" w:cs="Aptos"/>
          <w:b/>
          <w:bCs/>
        </w:rPr>
        <w:t xml:space="preserve">Budget </w:t>
      </w:r>
      <w:r w:rsidRPr="46574B3B">
        <w:rPr>
          <w:rFonts w:ascii="Aptos" w:eastAsia="Aptos" w:hAnsi="Aptos" w:cs="Aptos"/>
        </w:rPr>
        <w:t>upload PDF</w:t>
      </w:r>
    </w:p>
    <w:p w14:paraId="3497FA57" w14:textId="6B3F49DB" w:rsidR="00760B2D" w:rsidRDefault="7DCC9507" w:rsidP="172D089F">
      <w:pPr>
        <w:spacing w:before="120" w:line="276" w:lineRule="auto"/>
      </w:pPr>
      <w:r w:rsidRPr="172D089F">
        <w:rPr>
          <w:rFonts w:ascii="Aptos" w:eastAsia="Aptos" w:hAnsi="Aptos" w:cs="Aptos"/>
          <w:b/>
          <w:bCs/>
        </w:rPr>
        <w:t>7. Contact Information</w:t>
      </w:r>
    </w:p>
    <w:p w14:paraId="35487873" w14:textId="622F3C61" w:rsidR="00760B2D" w:rsidRDefault="7DCC9507" w:rsidP="1C7FEFC8">
      <w:pPr>
        <w:spacing w:line="276" w:lineRule="auto"/>
        <w:rPr>
          <w:rFonts w:ascii="Aptos" w:eastAsia="Aptos" w:hAnsi="Aptos" w:cs="Aptos"/>
        </w:rPr>
      </w:pPr>
      <w:r w:rsidRPr="172D089F">
        <w:rPr>
          <w:rFonts w:ascii="Aptos" w:eastAsia="Aptos" w:hAnsi="Aptos" w:cs="Aptos"/>
        </w:rPr>
        <w:t>Questions? Contact: Kristie Grover</w:t>
      </w:r>
      <w:r w:rsidR="2F7F2131" w:rsidRPr="172D089F">
        <w:rPr>
          <w:rFonts w:ascii="Aptos" w:eastAsia="Aptos" w:hAnsi="Aptos" w:cs="Aptos"/>
        </w:rPr>
        <w:t xml:space="preserve"> at</w:t>
      </w:r>
      <w:r w:rsidRPr="172D089F">
        <w:rPr>
          <w:rFonts w:ascii="Aptos" w:eastAsia="Aptos" w:hAnsi="Aptos" w:cs="Aptos"/>
        </w:rPr>
        <w:t xml:space="preserve"> </w:t>
      </w:r>
      <w:hyperlink r:id="rId13">
        <w:r w:rsidRPr="172D089F">
          <w:rPr>
            <w:rStyle w:val="Hyperlink"/>
            <w:rFonts w:ascii="Aptos" w:eastAsia="Aptos" w:hAnsi="Aptos" w:cs="Aptos"/>
          </w:rPr>
          <w:t>Kristie.Grover@uvm.edu</w:t>
        </w:r>
        <w:r w:rsidR="37539499" w:rsidRPr="172D089F">
          <w:rPr>
            <w:rStyle w:val="Hyperlink"/>
            <w:rFonts w:ascii="Aptos" w:eastAsia="Aptos" w:hAnsi="Aptos" w:cs="Aptos"/>
          </w:rPr>
          <w:t>.</w:t>
        </w:r>
      </w:hyperlink>
      <w:r w:rsidRPr="172D089F">
        <w:rPr>
          <w:rFonts w:ascii="Aptos" w:eastAsia="Aptos" w:hAnsi="Aptos" w:cs="Aptos"/>
        </w:rPr>
        <w:t xml:space="preserve"> </w:t>
      </w:r>
      <w:r w:rsidR="00AA01F3">
        <w:br/>
      </w:r>
    </w:p>
    <w:p w14:paraId="3B21A8AE" w14:textId="035F0E89" w:rsidR="00760B2D" w:rsidRDefault="7DCC9507" w:rsidP="1C7FEFC8">
      <w:pPr>
        <w:spacing w:line="276" w:lineRule="auto"/>
      </w:pPr>
      <w:r w:rsidRPr="46574B3B">
        <w:rPr>
          <w:rFonts w:ascii="Aptos" w:eastAsia="Aptos" w:hAnsi="Aptos" w:cs="Aptos"/>
        </w:rPr>
        <w:t xml:space="preserve"> </w:t>
      </w:r>
      <w:r w:rsidRPr="46574B3B">
        <w:rPr>
          <w:rFonts w:ascii="Aptos" w:eastAsia="Aptos" w:hAnsi="Aptos" w:cs="Aptos"/>
          <w:b/>
          <w:bCs/>
        </w:rPr>
        <w:t xml:space="preserve">Rubric for Proposal Evaluation 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018"/>
        <w:gridCol w:w="1352"/>
        <w:gridCol w:w="1486"/>
        <w:gridCol w:w="1972"/>
      </w:tblGrid>
      <w:tr w:rsidR="1C7FEFC8" w14:paraId="0846107E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2ED0" w14:textId="4C676DC6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 xml:space="preserve">Criterion 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2EE2" w14:textId="34E532D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Excellent (3)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120E" w14:textId="42E32866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Good (2)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D3AD" w14:textId="40C596E4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Fair (1)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E960" w14:textId="048E346D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Unsatisfactory (0)</w:t>
            </w:r>
          </w:p>
        </w:tc>
      </w:tr>
      <w:tr w:rsidR="1C7FEFC8" w14:paraId="1E6DF3F6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3163" w14:textId="1AEA6226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Significance &amp; Alignment (20%)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A2019" w14:textId="2A66C6AF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Strong fit with Osher Center at UVM priorities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1EDF" w14:textId="2F40FEDA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Good alignment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63F9" w14:textId="4A1D2DB1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Some alignment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5563" w14:textId="7A45865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Poor alignment</w:t>
            </w:r>
          </w:p>
        </w:tc>
      </w:tr>
      <w:tr w:rsidR="1C7FEFC8" w14:paraId="1FA01F13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F5FB" w14:textId="730A71FB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Approach &amp; Methodology (25%)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5AF1" w14:textId="273F3412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Robust, feasible methods; detailed plan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C80A" w14:textId="3C71DC7D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Good methods; few gaps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F694" w14:textId="7C22E8D9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General plan; some concerns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6A08" w14:textId="4F4CF6E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Poorly defined; serious concerns</w:t>
            </w:r>
          </w:p>
        </w:tc>
      </w:tr>
      <w:tr w:rsidR="1C7FEFC8" w14:paraId="35C15B68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22BC" w14:textId="4E33AEFF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Investigators &amp; Environment (15%)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78D7" w14:textId="46B61865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Strong bios, environment well‑equipped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CB28" w14:textId="7C0BBD8C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Good team, adequate resources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907D" w14:textId="372D4FA7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Acceptable, minor deficiencies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B956" w14:textId="44D2F119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Weak team or environment</w:t>
            </w:r>
          </w:p>
        </w:tc>
      </w:tr>
      <w:tr w:rsidR="1C7FEFC8" w14:paraId="16580B79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5661" w14:textId="71D1C31B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Feasibility &amp; Timeline (15%)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D1CA" w14:textId="2D715A78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Realistic timeline, milestones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953B" w14:textId="28F913D3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Generally feasible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52F0" w14:textId="09690D82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Some timeline risk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990F" w14:textId="33D3E1A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Not feasible</w:t>
            </w:r>
          </w:p>
        </w:tc>
      </w:tr>
      <w:tr w:rsidR="1C7FEFC8" w14:paraId="33168142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CC6A" w14:textId="71391333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Budget Justification (10%)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2592" w14:textId="4A614C7E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Justified, aligns with scope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2FFB" w14:textId="524315C5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Reasonably justified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9EA0" w14:textId="11788F93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 xml:space="preserve">Some </w:t>
            </w:r>
            <w:proofErr w:type="gramStart"/>
            <w:r w:rsidRPr="1C7FEFC8">
              <w:rPr>
                <w:rFonts w:ascii="Aptos" w:eastAsia="Aptos" w:hAnsi="Aptos" w:cs="Aptos"/>
              </w:rPr>
              <w:t>misalignment</w:t>
            </w:r>
            <w:proofErr w:type="gramEnd"/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1449" w14:textId="407B18DD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Unjustified/costly</w:t>
            </w:r>
          </w:p>
        </w:tc>
      </w:tr>
      <w:tr w:rsidR="1C7FEFC8" w14:paraId="224E57ED" w14:textId="77777777" w:rsidTr="172D089F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1DB8" w14:textId="3D28DC88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  <w:b/>
                <w:bCs/>
              </w:rPr>
              <w:t>Future Directions &amp; Sustainability (15%)</w:t>
            </w:r>
          </w:p>
        </w:tc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90A9" w14:textId="19B58F87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Clear path to future funding/publication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87E3" w14:textId="1766CC61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Good plan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8BF6" w14:textId="0768B027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>Some plan but unclear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A03F" w14:textId="5AFC1976" w:rsidR="1C7FEFC8" w:rsidRDefault="1C7FEFC8" w:rsidP="1C7FEFC8">
            <w:pPr>
              <w:spacing w:line="276" w:lineRule="auto"/>
            </w:pPr>
            <w:r w:rsidRPr="1C7FEFC8">
              <w:rPr>
                <w:rFonts w:ascii="Aptos" w:eastAsia="Aptos" w:hAnsi="Aptos" w:cs="Aptos"/>
              </w:rPr>
              <w:t xml:space="preserve">No </w:t>
            </w:r>
            <w:proofErr w:type="gramStart"/>
            <w:r w:rsidRPr="1C7FEFC8">
              <w:rPr>
                <w:rFonts w:ascii="Aptos" w:eastAsia="Aptos" w:hAnsi="Aptos" w:cs="Aptos"/>
              </w:rPr>
              <w:t>future plan</w:t>
            </w:r>
            <w:proofErr w:type="gramEnd"/>
          </w:p>
        </w:tc>
      </w:tr>
    </w:tbl>
    <w:p w14:paraId="2C078E63" w14:textId="46B6AAA9" w:rsidR="00760B2D" w:rsidRDefault="00760B2D" w:rsidP="172D089F">
      <w:pPr>
        <w:spacing w:line="276" w:lineRule="auto"/>
        <w:rPr>
          <w:rFonts w:ascii="Aptos" w:eastAsia="Aptos" w:hAnsi="Aptos" w:cs="Aptos"/>
        </w:rPr>
      </w:pPr>
    </w:p>
    <w:sectPr w:rsidR="0076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0F06"/>
    <w:multiLevelType w:val="hybridMultilevel"/>
    <w:tmpl w:val="FFFFFFFF"/>
    <w:lvl w:ilvl="0" w:tplc="2730B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8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2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4E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22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A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00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60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E563"/>
    <w:multiLevelType w:val="hybridMultilevel"/>
    <w:tmpl w:val="FFFFFFFF"/>
    <w:lvl w:ilvl="0" w:tplc="75ACC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2C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8B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2D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ED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E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AF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6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850B"/>
    <w:multiLevelType w:val="hybridMultilevel"/>
    <w:tmpl w:val="FFFFFFFF"/>
    <w:lvl w:ilvl="0" w:tplc="2A2C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E0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C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4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2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61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9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0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A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4FBC"/>
    <w:multiLevelType w:val="hybridMultilevel"/>
    <w:tmpl w:val="FFFFFFFF"/>
    <w:lvl w:ilvl="0" w:tplc="15ACA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C3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05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9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62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49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2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9E97"/>
    <w:multiLevelType w:val="hybridMultilevel"/>
    <w:tmpl w:val="FFFFFFFF"/>
    <w:lvl w:ilvl="0" w:tplc="68AE3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61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C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2A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5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C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0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2CAC0"/>
    <w:multiLevelType w:val="hybridMultilevel"/>
    <w:tmpl w:val="FFFFFFFF"/>
    <w:lvl w:ilvl="0" w:tplc="27A42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26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6D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5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85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6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5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06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AF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9175"/>
    <w:multiLevelType w:val="hybridMultilevel"/>
    <w:tmpl w:val="FFFFFFFF"/>
    <w:lvl w:ilvl="0" w:tplc="78AA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F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C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8E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7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02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65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4193">
    <w:abstractNumId w:val="2"/>
  </w:num>
  <w:num w:numId="2" w16cid:durableId="1254166387">
    <w:abstractNumId w:val="0"/>
  </w:num>
  <w:num w:numId="3" w16cid:durableId="1312170233">
    <w:abstractNumId w:val="5"/>
  </w:num>
  <w:num w:numId="4" w16cid:durableId="1382707249">
    <w:abstractNumId w:val="3"/>
  </w:num>
  <w:num w:numId="5" w16cid:durableId="1446996905">
    <w:abstractNumId w:val="6"/>
  </w:num>
  <w:num w:numId="6" w16cid:durableId="15084431">
    <w:abstractNumId w:val="4"/>
  </w:num>
  <w:num w:numId="7" w16cid:durableId="181059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2D58FC"/>
    <w:rsid w:val="001D7ACA"/>
    <w:rsid w:val="00435AE3"/>
    <w:rsid w:val="00760B2D"/>
    <w:rsid w:val="0077627A"/>
    <w:rsid w:val="00AA01F3"/>
    <w:rsid w:val="00C939D4"/>
    <w:rsid w:val="00EF2204"/>
    <w:rsid w:val="00FE06F9"/>
    <w:rsid w:val="027C9CBF"/>
    <w:rsid w:val="03B59716"/>
    <w:rsid w:val="054C712C"/>
    <w:rsid w:val="0871D006"/>
    <w:rsid w:val="08DAAA07"/>
    <w:rsid w:val="0B20E203"/>
    <w:rsid w:val="0E52A6FD"/>
    <w:rsid w:val="0F6F987C"/>
    <w:rsid w:val="10F82410"/>
    <w:rsid w:val="13F8A15A"/>
    <w:rsid w:val="15BCCD55"/>
    <w:rsid w:val="1652B7FC"/>
    <w:rsid w:val="172930EA"/>
    <w:rsid w:val="172D089F"/>
    <w:rsid w:val="18271D7B"/>
    <w:rsid w:val="19F539D9"/>
    <w:rsid w:val="1A8F1B41"/>
    <w:rsid w:val="1C51ACD1"/>
    <w:rsid w:val="1C7FEFC8"/>
    <w:rsid w:val="1F0BEE6C"/>
    <w:rsid w:val="214B6F2F"/>
    <w:rsid w:val="232B1316"/>
    <w:rsid w:val="253CAE42"/>
    <w:rsid w:val="28AB8E85"/>
    <w:rsid w:val="298804CD"/>
    <w:rsid w:val="2AFBB148"/>
    <w:rsid w:val="2B031851"/>
    <w:rsid w:val="2C8E9DA2"/>
    <w:rsid w:val="2CE96695"/>
    <w:rsid w:val="2D9A5255"/>
    <w:rsid w:val="2F7F2131"/>
    <w:rsid w:val="308B67E0"/>
    <w:rsid w:val="35B39D8D"/>
    <w:rsid w:val="36FB0764"/>
    <w:rsid w:val="3743C87C"/>
    <w:rsid w:val="37539499"/>
    <w:rsid w:val="37D4A3D9"/>
    <w:rsid w:val="3AEF0151"/>
    <w:rsid w:val="3B8A464C"/>
    <w:rsid w:val="3C57CDD1"/>
    <w:rsid w:val="3E110685"/>
    <w:rsid w:val="3F2E9330"/>
    <w:rsid w:val="40A1543E"/>
    <w:rsid w:val="43B98E05"/>
    <w:rsid w:val="43F93DBC"/>
    <w:rsid w:val="441A25D7"/>
    <w:rsid w:val="44847119"/>
    <w:rsid w:val="452D58FC"/>
    <w:rsid w:val="46564D97"/>
    <w:rsid w:val="46574B3B"/>
    <w:rsid w:val="46816F9E"/>
    <w:rsid w:val="479DBC53"/>
    <w:rsid w:val="4880E355"/>
    <w:rsid w:val="496F4921"/>
    <w:rsid w:val="4A6ABEE1"/>
    <w:rsid w:val="4AF82E69"/>
    <w:rsid w:val="4C9BE144"/>
    <w:rsid w:val="4CC771AD"/>
    <w:rsid w:val="4CDD7BE4"/>
    <w:rsid w:val="4D9717C5"/>
    <w:rsid w:val="5293E291"/>
    <w:rsid w:val="5528AA02"/>
    <w:rsid w:val="56283308"/>
    <w:rsid w:val="573D3EA8"/>
    <w:rsid w:val="5A3003DD"/>
    <w:rsid w:val="5C4EAED2"/>
    <w:rsid w:val="5CC6C9C9"/>
    <w:rsid w:val="5D0A5B14"/>
    <w:rsid w:val="5DB6D181"/>
    <w:rsid w:val="5F8C4741"/>
    <w:rsid w:val="5FB8C8C4"/>
    <w:rsid w:val="5FDB5DF5"/>
    <w:rsid w:val="631E4CA5"/>
    <w:rsid w:val="65324CD9"/>
    <w:rsid w:val="658A237D"/>
    <w:rsid w:val="672CFA6D"/>
    <w:rsid w:val="6759C443"/>
    <w:rsid w:val="6A9890AF"/>
    <w:rsid w:val="6BBA1C27"/>
    <w:rsid w:val="6CD853CA"/>
    <w:rsid w:val="6D4BF06A"/>
    <w:rsid w:val="6D9F78CC"/>
    <w:rsid w:val="6F656196"/>
    <w:rsid w:val="71D3818D"/>
    <w:rsid w:val="72555B9A"/>
    <w:rsid w:val="72FAB1FC"/>
    <w:rsid w:val="732669CD"/>
    <w:rsid w:val="748458F3"/>
    <w:rsid w:val="77F4303C"/>
    <w:rsid w:val="781CA86C"/>
    <w:rsid w:val="79B91ACB"/>
    <w:rsid w:val="7A2F8872"/>
    <w:rsid w:val="7AA2D28B"/>
    <w:rsid w:val="7ADF946E"/>
    <w:rsid w:val="7AEAB8A2"/>
    <w:rsid w:val="7C3D0B99"/>
    <w:rsid w:val="7DCC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D58FC"/>
  <w15:chartTrackingRefBased/>
  <w15:docId w15:val="{8D0C177B-DA15-4AD4-B74C-169A4637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C7FE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C7FEFC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ristie.Grover@uv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vm.edu/osher/affiliate-hu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WHcXHGtN3EOq6zucQlYpZ0I7J8YNqVlBp05BZR7gj9FUNFZWTVI0Sjc2M1BWSFNJMzVEMVVEVDVLSy4u&amp;route=short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vm.edu/osher/mission-vision-and-valu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ccih.nih.gov/grants/research-funding-priorit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31111A15F4F40AFB629C8C6365B3C" ma:contentTypeVersion="14" ma:contentTypeDescription="Create a new document." ma:contentTypeScope="" ma:versionID="f244b0b1f9c7794abdf4469ebb39057e">
  <xsd:schema xmlns:xsd="http://www.w3.org/2001/XMLSchema" xmlns:xs="http://www.w3.org/2001/XMLSchema" xmlns:p="http://schemas.microsoft.com/office/2006/metadata/properties" xmlns:ns2="ea123971-bd8d-4175-964b-3e95ead95deb" xmlns:ns3="21bb74b1-4335-44eb-9b61-f68f8362069e" targetNamespace="http://schemas.microsoft.com/office/2006/metadata/properties" ma:root="true" ma:fieldsID="3dcf83e29c43abf3399f805b322b4019" ns2:_="" ns3:_="">
    <xsd:import namespace="ea123971-bd8d-4175-964b-3e95ead95deb"/>
    <xsd:import namespace="21bb74b1-4335-44eb-9b61-f68f83620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971-bd8d-4175-964b-3e95ead9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74b1-4335-44eb-9b61-f68f83620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23971-bd8d-4175-964b-3e95ead95d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D71C4-799A-41A2-88E7-52406887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3971-bd8d-4175-964b-3e95ead95deb"/>
    <ds:schemaRef ds:uri="21bb74b1-4335-44eb-9b61-f68f83620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3617-C06B-4634-9D24-7360A734B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085EE-9C47-4A9B-8EA9-AADDCE658CCB}">
  <ds:schemaRefs>
    <ds:schemaRef ds:uri="http://schemas.microsoft.com/office/2006/metadata/properties"/>
    <ds:schemaRef ds:uri="http://schemas.microsoft.com/office/infopath/2007/PartnerControls"/>
    <ds:schemaRef ds:uri="ea123971-bd8d-4175-964b-3e95ead95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 Hunt, Cara</dc:creator>
  <cp:keywords/>
  <dc:description/>
  <cp:lastModifiedBy>Geeda Searfoorce</cp:lastModifiedBy>
  <cp:revision>2</cp:revision>
  <dcterms:created xsi:type="dcterms:W3CDTF">2025-07-16T19:37:00Z</dcterms:created>
  <dcterms:modified xsi:type="dcterms:W3CDTF">2025-07-16T19:37:00Z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0x010100BE931111A15F4F40AFB629C8C6365B3C</vt:lpwstr>
  </property>
  <property fmtid="{D5CDD505-2E9C-101B-9397-08002B2CF9AE}" pid="3" name="MediaServiceImageTags">
    <vt:lpwstr/>
  </property>
</Properties>
</file>