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B0" w:rsidRPr="00FB68F6" w:rsidRDefault="00E61955">
      <w:pPr>
        <w:rPr>
          <w:b/>
          <w:sz w:val="24"/>
          <w:szCs w:val="24"/>
        </w:rPr>
      </w:pPr>
      <w:r w:rsidRPr="00FB68F6">
        <w:rPr>
          <w:b/>
          <w:sz w:val="24"/>
          <w:szCs w:val="24"/>
        </w:rPr>
        <w:t>Fence Energizers and Grounding Systems</w:t>
      </w:r>
    </w:p>
    <w:p w:rsidR="00A127FD" w:rsidRPr="00FB68F6" w:rsidRDefault="00A127FD">
      <w:pPr>
        <w:rPr>
          <w:sz w:val="24"/>
          <w:szCs w:val="24"/>
        </w:rPr>
      </w:pPr>
    </w:p>
    <w:p w:rsidR="00A127FD" w:rsidRPr="00FB68F6" w:rsidRDefault="00E61955" w:rsidP="00E61955">
      <w:pPr>
        <w:pStyle w:val="Heading3"/>
        <w:rPr>
          <w:rFonts w:asciiTheme="minorHAnsi" w:hAnsiTheme="minorHAnsi"/>
          <w:color w:val="auto"/>
          <w:sz w:val="24"/>
          <w:szCs w:val="24"/>
        </w:rPr>
      </w:pPr>
      <w:r w:rsidRPr="00FB68F6">
        <w:rPr>
          <w:rFonts w:asciiTheme="minorHAnsi" w:hAnsiTheme="minorHAnsi"/>
          <w:color w:val="auto"/>
          <w:sz w:val="24"/>
          <w:szCs w:val="24"/>
        </w:rPr>
        <w:t>-</w:t>
      </w:r>
      <w:r w:rsidRPr="00FB68F6">
        <w:rPr>
          <w:rFonts w:asciiTheme="minorHAnsi" w:hAnsiTheme="minorHAnsi"/>
          <w:color w:val="auto"/>
          <w:sz w:val="24"/>
          <w:szCs w:val="24"/>
          <w:u w:val="single"/>
        </w:rPr>
        <w:t>Fence Energizers</w:t>
      </w:r>
      <w:r w:rsidRPr="00FB68F6">
        <w:rPr>
          <w:rFonts w:asciiTheme="minorHAnsi" w:hAnsiTheme="minorHAnsi"/>
          <w:color w:val="auto"/>
          <w:sz w:val="24"/>
          <w:szCs w:val="24"/>
        </w:rPr>
        <w:t>: The bigger the better! If you can use a regular energizer instead of a solar one, you can get a more powerful energizer for less money. Regular energizers barely use any electricity</w:t>
      </w:r>
      <w:r w:rsidR="00041797" w:rsidRPr="00FB68F6">
        <w:rPr>
          <w:rFonts w:asciiTheme="minorHAnsi" w:hAnsiTheme="minorHAnsi"/>
          <w:color w:val="auto"/>
          <w:sz w:val="24"/>
          <w:szCs w:val="24"/>
        </w:rPr>
        <w:t xml:space="preserve">. Each Joule uses 10 watts of electricity. So a 10 Joule charger uses 100 </w:t>
      </w:r>
      <w:proofErr w:type="gramStart"/>
      <w:r w:rsidR="00041797" w:rsidRPr="00FB68F6">
        <w:rPr>
          <w:rFonts w:asciiTheme="minorHAnsi" w:hAnsiTheme="minorHAnsi"/>
          <w:color w:val="auto"/>
          <w:sz w:val="24"/>
          <w:szCs w:val="24"/>
        </w:rPr>
        <w:t>watts</w:t>
      </w:r>
      <w:proofErr w:type="gramEnd"/>
      <w:r w:rsidR="00041797" w:rsidRPr="00FB68F6">
        <w:rPr>
          <w:rFonts w:asciiTheme="minorHAnsi" w:hAnsiTheme="minorHAnsi"/>
          <w:color w:val="auto"/>
          <w:sz w:val="24"/>
          <w:szCs w:val="24"/>
        </w:rPr>
        <w:t xml:space="preserve"> x 24 hours x 30 days = 72000/1000= 72 kwh x 0.12 cents = $8.64 per month or $51.84 for grazing season-6 months. </w:t>
      </w:r>
      <w:r w:rsidRPr="00FB68F6">
        <w:rPr>
          <w:rFonts w:asciiTheme="minorHAnsi" w:hAnsiTheme="minorHAnsi"/>
          <w:color w:val="auto"/>
          <w:sz w:val="24"/>
          <w:szCs w:val="24"/>
        </w:rPr>
        <w:t xml:space="preserve">Most regular energizers can also be run off a </w:t>
      </w:r>
      <w:proofErr w:type="gramStart"/>
      <w:r w:rsidRPr="00FB68F6">
        <w:rPr>
          <w:rFonts w:asciiTheme="minorHAnsi" w:hAnsiTheme="minorHAnsi"/>
          <w:color w:val="auto"/>
          <w:sz w:val="24"/>
          <w:szCs w:val="24"/>
        </w:rPr>
        <w:t>12 volt</w:t>
      </w:r>
      <w:proofErr w:type="gramEnd"/>
      <w:r w:rsidRPr="00FB68F6">
        <w:rPr>
          <w:rFonts w:asciiTheme="minorHAnsi" w:hAnsiTheme="minorHAnsi"/>
          <w:color w:val="auto"/>
          <w:sz w:val="24"/>
          <w:szCs w:val="24"/>
        </w:rPr>
        <w:t xml:space="preserve"> battery as long as it’s out of rain and not freezing. A battery would have to be checked and charged or switched out every few days. Solar chargers are much less powerful and less efficient than a regular charger. This Patriot Energizer is powerful and relatively inexpensive: </w:t>
      </w:r>
      <w:hyperlink r:id="rId5" w:history="1">
        <w:r w:rsidRPr="00FB68F6">
          <w:rPr>
            <w:rStyle w:val="Hyperlink"/>
            <w:rFonts w:asciiTheme="minorHAnsi" w:hAnsiTheme="minorHAnsi"/>
            <w:color w:val="auto"/>
            <w:sz w:val="24"/>
            <w:szCs w:val="24"/>
          </w:rPr>
          <w:t>https://www.wellscroft.com/shop-products-accessories/energizers/plug-in-energizers/patriot-pmx600</w:t>
        </w:r>
      </w:hyperlink>
    </w:p>
    <w:p w:rsidR="00A127FD" w:rsidRPr="00FB68F6" w:rsidRDefault="00A127FD" w:rsidP="00E61955">
      <w:pPr>
        <w:pStyle w:val="Heading3"/>
        <w:rPr>
          <w:rFonts w:asciiTheme="minorHAnsi" w:hAnsiTheme="minorHAnsi"/>
          <w:color w:val="auto"/>
          <w:sz w:val="24"/>
          <w:szCs w:val="24"/>
        </w:rPr>
      </w:pPr>
    </w:p>
    <w:p w:rsidR="00E61955" w:rsidRPr="00FB68F6" w:rsidRDefault="00E61955" w:rsidP="00E61955">
      <w:pPr>
        <w:pStyle w:val="Heading3"/>
        <w:rPr>
          <w:rStyle w:val="Hyperlink"/>
          <w:rFonts w:asciiTheme="minorHAnsi" w:hAnsiTheme="minorHAnsi"/>
          <w:color w:val="auto"/>
          <w:sz w:val="24"/>
          <w:szCs w:val="24"/>
        </w:rPr>
      </w:pPr>
      <w:r w:rsidRPr="00FB68F6">
        <w:rPr>
          <w:rFonts w:asciiTheme="minorHAnsi" w:hAnsiTheme="minorHAnsi"/>
          <w:color w:val="auto"/>
          <w:sz w:val="24"/>
          <w:szCs w:val="24"/>
          <w:u w:val="single"/>
        </w:rPr>
        <w:t>-Fence Tester,</w:t>
      </w:r>
      <w:r w:rsidRPr="00FB68F6">
        <w:rPr>
          <w:rFonts w:asciiTheme="minorHAnsi" w:hAnsiTheme="minorHAnsi"/>
          <w:color w:val="auto"/>
          <w:sz w:val="24"/>
          <w:szCs w:val="24"/>
        </w:rPr>
        <w:t xml:space="preserve"> This </w:t>
      </w:r>
      <w:proofErr w:type="spellStart"/>
      <w:r w:rsidRPr="00FB68F6">
        <w:rPr>
          <w:rFonts w:asciiTheme="minorHAnsi" w:hAnsiTheme="minorHAnsi"/>
          <w:color w:val="auto"/>
          <w:sz w:val="24"/>
          <w:szCs w:val="24"/>
        </w:rPr>
        <w:t>Speedrite</w:t>
      </w:r>
      <w:proofErr w:type="spellEnd"/>
      <w:r w:rsidRPr="00FB68F6">
        <w:rPr>
          <w:rFonts w:asciiTheme="minorHAnsi" w:hAnsiTheme="minorHAnsi"/>
          <w:color w:val="auto"/>
          <w:sz w:val="24"/>
          <w:szCs w:val="24"/>
        </w:rPr>
        <w:t xml:space="preserve"> tester is pretty accurate and economical: </w:t>
      </w:r>
      <w:hyperlink r:id="rId6" w:anchor="product_tabs_description_contents" w:history="1">
        <w:r w:rsidRPr="00FB68F6">
          <w:rPr>
            <w:rStyle w:val="Hyperlink"/>
            <w:rFonts w:asciiTheme="minorHAnsi" w:hAnsiTheme="minorHAnsi"/>
            <w:color w:val="auto"/>
            <w:sz w:val="24"/>
            <w:szCs w:val="24"/>
          </w:rPr>
          <w:t>https://www.wellscroft.com/shop-products-accessories/energizers-accessories/voltage-</w:t>
        </w:r>
        <w:bookmarkStart w:id="0" w:name="_GoBack"/>
        <w:bookmarkEnd w:id="0"/>
        <w:r w:rsidRPr="00FB68F6">
          <w:rPr>
            <w:rStyle w:val="Hyperlink"/>
            <w:rFonts w:asciiTheme="minorHAnsi" w:hAnsiTheme="minorHAnsi"/>
            <w:color w:val="auto"/>
            <w:sz w:val="24"/>
            <w:szCs w:val="24"/>
          </w:rPr>
          <w:t>testing/speedrite-dvm#product_tabs_description_contents</w:t>
        </w:r>
      </w:hyperlink>
    </w:p>
    <w:p w:rsidR="00A127FD" w:rsidRPr="00FB68F6" w:rsidRDefault="00A127FD" w:rsidP="00A127FD">
      <w:pPr>
        <w:rPr>
          <w:sz w:val="24"/>
          <w:szCs w:val="24"/>
        </w:rPr>
      </w:pPr>
    </w:p>
    <w:p w:rsidR="00E61955" w:rsidRPr="00FB68F6" w:rsidRDefault="00E61955" w:rsidP="00E61955">
      <w:pPr>
        <w:pStyle w:val="Heading3"/>
        <w:rPr>
          <w:rStyle w:val="Hyperlink"/>
          <w:rFonts w:asciiTheme="minorHAnsi" w:hAnsiTheme="minorHAnsi"/>
          <w:color w:val="auto"/>
          <w:sz w:val="24"/>
          <w:szCs w:val="24"/>
        </w:rPr>
      </w:pPr>
      <w:r w:rsidRPr="00FB68F6">
        <w:rPr>
          <w:rFonts w:asciiTheme="minorHAnsi" w:hAnsiTheme="minorHAnsi"/>
          <w:color w:val="auto"/>
          <w:sz w:val="24"/>
          <w:szCs w:val="24"/>
        </w:rPr>
        <w:t>-</w:t>
      </w:r>
      <w:r w:rsidRPr="00FB68F6">
        <w:rPr>
          <w:rFonts w:asciiTheme="minorHAnsi" w:hAnsiTheme="minorHAnsi"/>
          <w:color w:val="auto"/>
          <w:sz w:val="24"/>
          <w:szCs w:val="24"/>
          <w:u w:val="single"/>
        </w:rPr>
        <w:t>Fence Alert</w:t>
      </w:r>
      <w:r w:rsidRPr="00FB68F6">
        <w:rPr>
          <w:rFonts w:asciiTheme="minorHAnsi" w:hAnsiTheme="minorHAnsi"/>
          <w:color w:val="auto"/>
          <w:sz w:val="24"/>
          <w:szCs w:val="24"/>
        </w:rPr>
        <w:t xml:space="preserve">: Attach this to your fence so that you can see from a window if the fence charge is off or low: </w:t>
      </w:r>
      <w:hyperlink r:id="rId7" w:history="1">
        <w:r w:rsidRPr="00FB68F6">
          <w:rPr>
            <w:rStyle w:val="Hyperlink"/>
            <w:rFonts w:asciiTheme="minorHAnsi" w:hAnsiTheme="minorHAnsi"/>
            <w:color w:val="auto"/>
            <w:sz w:val="24"/>
            <w:szCs w:val="24"/>
          </w:rPr>
          <w:t>https://www.wellscroft.com/shop-products-accessories/energizers-accessories/voltage-testing/fence-alert-warning-light</w:t>
        </w:r>
      </w:hyperlink>
    </w:p>
    <w:p w:rsidR="00A127FD" w:rsidRPr="00FB68F6" w:rsidRDefault="00A127FD" w:rsidP="00A127FD">
      <w:pPr>
        <w:rPr>
          <w:sz w:val="24"/>
          <w:szCs w:val="24"/>
        </w:rPr>
      </w:pPr>
    </w:p>
    <w:p w:rsidR="00041797" w:rsidRPr="00FB68F6" w:rsidRDefault="00E61955" w:rsidP="00041797">
      <w:pPr>
        <w:pStyle w:val="Heading3"/>
        <w:rPr>
          <w:rFonts w:asciiTheme="minorHAnsi" w:hAnsiTheme="minorHAnsi"/>
          <w:color w:val="auto"/>
          <w:sz w:val="24"/>
          <w:szCs w:val="24"/>
        </w:rPr>
      </w:pPr>
      <w:r w:rsidRPr="00FB68F6">
        <w:rPr>
          <w:rFonts w:asciiTheme="minorHAnsi" w:hAnsiTheme="minorHAnsi"/>
          <w:color w:val="auto"/>
          <w:sz w:val="24"/>
          <w:szCs w:val="24"/>
        </w:rPr>
        <w:t>-</w:t>
      </w:r>
      <w:r w:rsidRPr="00FB68F6">
        <w:rPr>
          <w:rFonts w:asciiTheme="minorHAnsi" w:hAnsiTheme="minorHAnsi"/>
          <w:color w:val="auto"/>
          <w:sz w:val="24"/>
          <w:szCs w:val="24"/>
          <w:u w:val="single"/>
        </w:rPr>
        <w:t>Grounding Systems</w:t>
      </w:r>
      <w:r w:rsidR="00FB68F6" w:rsidRPr="00FB68F6">
        <w:rPr>
          <w:rFonts w:asciiTheme="minorHAnsi" w:hAnsiTheme="minorHAnsi"/>
          <w:color w:val="auto"/>
          <w:sz w:val="24"/>
          <w:szCs w:val="24"/>
          <w:u w:val="single"/>
        </w:rPr>
        <w:t>:</w:t>
      </w:r>
      <w:r w:rsidRPr="00FB68F6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A127FD" w:rsidRPr="00FB68F6" w:rsidRDefault="00A127FD" w:rsidP="00A127FD">
      <w:pPr>
        <w:pStyle w:val="Heading3"/>
        <w:rPr>
          <w:rFonts w:asciiTheme="minorHAnsi" w:hAnsiTheme="minorHAnsi"/>
          <w:color w:val="auto"/>
          <w:sz w:val="24"/>
          <w:szCs w:val="24"/>
        </w:rPr>
      </w:pPr>
      <w:r w:rsidRPr="00FB68F6">
        <w:rPr>
          <w:rFonts w:asciiTheme="minorHAnsi" w:hAnsiTheme="minorHAnsi"/>
          <w:color w:val="auto"/>
          <w:sz w:val="24"/>
          <w:szCs w:val="24"/>
        </w:rPr>
        <w:t xml:space="preserve">      -</w:t>
      </w:r>
      <w:r w:rsidR="00E61955" w:rsidRPr="00FB68F6">
        <w:rPr>
          <w:rFonts w:asciiTheme="minorHAnsi" w:hAnsiTheme="minorHAnsi"/>
          <w:color w:val="auto"/>
          <w:sz w:val="24"/>
          <w:szCs w:val="24"/>
        </w:rPr>
        <w:t xml:space="preserve">Make sure to use ONE 6’ ground rod per </w:t>
      </w:r>
      <w:r w:rsidR="00041797" w:rsidRPr="00FB68F6">
        <w:rPr>
          <w:rFonts w:asciiTheme="minorHAnsi" w:hAnsiTheme="minorHAnsi"/>
          <w:color w:val="auto"/>
          <w:sz w:val="24"/>
          <w:szCs w:val="24"/>
        </w:rPr>
        <w:t xml:space="preserve">2 </w:t>
      </w:r>
      <w:r w:rsidR="00E61955" w:rsidRPr="00FB68F6">
        <w:rPr>
          <w:rFonts w:asciiTheme="minorHAnsi" w:hAnsiTheme="minorHAnsi"/>
          <w:color w:val="auto"/>
          <w:sz w:val="24"/>
          <w:szCs w:val="24"/>
        </w:rPr>
        <w:t>Joule</w:t>
      </w:r>
      <w:r w:rsidR="00041797" w:rsidRPr="00FB68F6">
        <w:rPr>
          <w:rFonts w:asciiTheme="minorHAnsi" w:hAnsiTheme="minorHAnsi"/>
          <w:color w:val="auto"/>
          <w:sz w:val="24"/>
          <w:szCs w:val="24"/>
        </w:rPr>
        <w:t>s</w:t>
      </w:r>
      <w:r w:rsidR="00E61955" w:rsidRPr="00FB68F6">
        <w:rPr>
          <w:rFonts w:asciiTheme="minorHAnsi" w:hAnsiTheme="minorHAnsi"/>
          <w:color w:val="auto"/>
          <w:sz w:val="24"/>
          <w:szCs w:val="24"/>
        </w:rPr>
        <w:t xml:space="preserve"> on the Energizer.</w:t>
      </w:r>
      <w:r w:rsidR="00041797" w:rsidRPr="00FB68F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41797" w:rsidRPr="00FB68F6">
        <w:rPr>
          <w:rFonts w:asciiTheme="minorHAnsi" w:hAnsiTheme="minorHAnsi"/>
          <w:color w:val="auto"/>
          <w:sz w:val="24"/>
          <w:szCs w:val="24"/>
        </w:rPr>
        <w:t>So a 10 Joule Charger will need 5 ground rods!</w:t>
      </w:r>
      <w:r w:rsidR="00E61955" w:rsidRPr="00FB68F6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041797" w:rsidRPr="00FB68F6" w:rsidRDefault="00A127FD" w:rsidP="00A127FD">
      <w:pPr>
        <w:pStyle w:val="Heading3"/>
        <w:rPr>
          <w:rFonts w:asciiTheme="minorHAnsi" w:hAnsiTheme="minorHAnsi"/>
          <w:color w:val="auto"/>
          <w:sz w:val="24"/>
          <w:szCs w:val="24"/>
        </w:rPr>
      </w:pPr>
      <w:r w:rsidRPr="00FB68F6">
        <w:rPr>
          <w:rFonts w:asciiTheme="minorHAnsi" w:hAnsiTheme="minorHAnsi"/>
          <w:color w:val="auto"/>
          <w:sz w:val="24"/>
          <w:szCs w:val="24"/>
        </w:rPr>
        <w:t xml:space="preserve">      -</w:t>
      </w:r>
      <w:r w:rsidR="00E61955" w:rsidRPr="00FB68F6">
        <w:rPr>
          <w:rFonts w:asciiTheme="minorHAnsi" w:hAnsiTheme="minorHAnsi"/>
          <w:color w:val="auto"/>
          <w:sz w:val="24"/>
          <w:szCs w:val="24"/>
        </w:rPr>
        <w:t>Remember to put ground field at least 25’ from a building and 75’ from a utility pole</w:t>
      </w:r>
      <w:r w:rsidR="00FB68F6" w:rsidRPr="00FB68F6">
        <w:rPr>
          <w:rFonts w:asciiTheme="minorHAnsi" w:hAnsiTheme="minorHAnsi"/>
          <w:color w:val="auto"/>
          <w:sz w:val="24"/>
          <w:szCs w:val="24"/>
        </w:rPr>
        <w:t>, underground pipes or tank</w:t>
      </w:r>
      <w:r w:rsidR="00E61955" w:rsidRPr="00FB68F6">
        <w:rPr>
          <w:rFonts w:asciiTheme="minorHAnsi" w:hAnsiTheme="minorHAnsi"/>
          <w:color w:val="auto"/>
          <w:sz w:val="24"/>
          <w:szCs w:val="24"/>
        </w:rPr>
        <w:t xml:space="preserve">. </w:t>
      </w:r>
      <w:r w:rsidR="00041797" w:rsidRPr="00FB68F6">
        <w:rPr>
          <w:rFonts w:asciiTheme="minorHAnsi" w:hAnsiTheme="minorHAnsi"/>
          <w:color w:val="auto"/>
          <w:sz w:val="24"/>
          <w:szCs w:val="24"/>
        </w:rPr>
        <w:t xml:space="preserve">Test your ground, if there is more than </w:t>
      </w:r>
      <w:r w:rsidR="007339E7" w:rsidRPr="00FB68F6">
        <w:rPr>
          <w:rFonts w:asciiTheme="minorHAnsi" w:hAnsiTheme="minorHAnsi"/>
          <w:color w:val="auto"/>
          <w:sz w:val="24"/>
          <w:szCs w:val="24"/>
        </w:rPr>
        <w:t>200</w:t>
      </w:r>
      <w:r w:rsidR="00041797" w:rsidRPr="00FB68F6">
        <w:rPr>
          <w:rFonts w:asciiTheme="minorHAnsi" w:hAnsiTheme="minorHAnsi"/>
          <w:color w:val="auto"/>
          <w:sz w:val="24"/>
          <w:szCs w:val="24"/>
        </w:rPr>
        <w:t xml:space="preserve"> volts</w:t>
      </w:r>
      <w:r w:rsidR="007339E7" w:rsidRPr="00FB68F6">
        <w:rPr>
          <w:rFonts w:asciiTheme="minorHAnsi" w:hAnsiTheme="minorHAnsi"/>
          <w:color w:val="auto"/>
          <w:sz w:val="24"/>
          <w:szCs w:val="24"/>
        </w:rPr>
        <w:t xml:space="preserve"> or .2kv</w:t>
      </w:r>
      <w:r w:rsidR="00041797" w:rsidRPr="00FB68F6">
        <w:rPr>
          <w:rFonts w:asciiTheme="minorHAnsi" w:hAnsiTheme="minorHAnsi"/>
          <w:color w:val="auto"/>
          <w:sz w:val="24"/>
          <w:szCs w:val="24"/>
        </w:rPr>
        <w:t>, you need more grounding rods.</w:t>
      </w:r>
    </w:p>
    <w:p w:rsidR="00A127FD" w:rsidRPr="00FB68F6" w:rsidRDefault="00A127FD" w:rsidP="00A127FD">
      <w:pPr>
        <w:rPr>
          <w:sz w:val="24"/>
          <w:szCs w:val="24"/>
        </w:rPr>
      </w:pPr>
      <w:r w:rsidRPr="00FB68F6">
        <w:rPr>
          <w:sz w:val="24"/>
          <w:szCs w:val="24"/>
        </w:rPr>
        <w:t xml:space="preserve">       -Do not mix metals, if you are using </w:t>
      </w:r>
      <w:r w:rsidR="007339E7" w:rsidRPr="00FB68F6">
        <w:rPr>
          <w:sz w:val="24"/>
          <w:szCs w:val="24"/>
        </w:rPr>
        <w:t xml:space="preserve">galvanized </w:t>
      </w:r>
      <w:r w:rsidRPr="00FB68F6">
        <w:rPr>
          <w:sz w:val="24"/>
          <w:szCs w:val="24"/>
        </w:rPr>
        <w:t xml:space="preserve">steel wire, use </w:t>
      </w:r>
      <w:r w:rsidR="007339E7" w:rsidRPr="00FB68F6">
        <w:rPr>
          <w:sz w:val="24"/>
          <w:szCs w:val="24"/>
        </w:rPr>
        <w:t xml:space="preserve">galvanized </w:t>
      </w:r>
      <w:r w:rsidRPr="00FB68F6">
        <w:rPr>
          <w:sz w:val="24"/>
          <w:szCs w:val="24"/>
        </w:rPr>
        <w:t>steel ground rods</w:t>
      </w:r>
      <w:r w:rsidR="007339E7" w:rsidRPr="00FB68F6">
        <w:rPr>
          <w:sz w:val="24"/>
          <w:szCs w:val="24"/>
        </w:rPr>
        <w:t xml:space="preserve">. Do not use copper unless you are using everything copper. Otherwise </w:t>
      </w:r>
      <w:proofErr w:type="spellStart"/>
      <w:r w:rsidR="007339E7" w:rsidRPr="00FB68F6">
        <w:rPr>
          <w:sz w:val="24"/>
          <w:szCs w:val="24"/>
        </w:rPr>
        <w:t>electroloysis</w:t>
      </w:r>
      <w:proofErr w:type="spellEnd"/>
      <w:r w:rsidR="007339E7" w:rsidRPr="00FB68F6">
        <w:rPr>
          <w:sz w:val="24"/>
          <w:szCs w:val="24"/>
        </w:rPr>
        <w:t xml:space="preserve"> will occur. </w:t>
      </w:r>
    </w:p>
    <w:p w:rsidR="007339E7" w:rsidRPr="00FB68F6" w:rsidRDefault="007339E7" w:rsidP="00A127FD">
      <w:pPr>
        <w:rPr>
          <w:sz w:val="24"/>
          <w:szCs w:val="24"/>
        </w:rPr>
      </w:pPr>
      <w:r w:rsidRPr="00FB68F6">
        <w:rPr>
          <w:sz w:val="24"/>
          <w:szCs w:val="24"/>
        </w:rPr>
        <w:t xml:space="preserve">      -Use 10-12 gauge insulated wire from the charger to the first rod and between each grounding rod.</w:t>
      </w:r>
      <w:r w:rsidR="00FB68F6" w:rsidRPr="00FB68F6">
        <w:rPr>
          <w:sz w:val="24"/>
          <w:szCs w:val="24"/>
        </w:rPr>
        <w:t xml:space="preserve"> Each rod needs to be 10 </w:t>
      </w:r>
      <w:proofErr w:type="spellStart"/>
      <w:r w:rsidR="00FB68F6" w:rsidRPr="00FB68F6">
        <w:rPr>
          <w:sz w:val="24"/>
          <w:szCs w:val="24"/>
        </w:rPr>
        <w:t>ft</w:t>
      </w:r>
      <w:proofErr w:type="spellEnd"/>
      <w:r w:rsidR="00FB68F6" w:rsidRPr="00FB68F6">
        <w:rPr>
          <w:sz w:val="24"/>
          <w:szCs w:val="24"/>
        </w:rPr>
        <w:t xml:space="preserve"> apart with insulated wire in between.</w:t>
      </w:r>
      <w:r w:rsidRPr="00FB68F6">
        <w:rPr>
          <w:sz w:val="24"/>
          <w:szCs w:val="24"/>
        </w:rPr>
        <w:t xml:space="preserve"> Do not use household wires which are often not rated </w:t>
      </w:r>
      <w:r w:rsidR="00FB68F6" w:rsidRPr="00FB68F6">
        <w:rPr>
          <w:sz w:val="24"/>
          <w:szCs w:val="24"/>
        </w:rPr>
        <w:t>for</w:t>
      </w:r>
      <w:r w:rsidRPr="00FB68F6">
        <w:rPr>
          <w:sz w:val="24"/>
          <w:szCs w:val="24"/>
        </w:rPr>
        <w:t xml:space="preserve"> high voltage. Use real ground rod clamps.</w:t>
      </w:r>
    </w:p>
    <w:p w:rsidR="00E61955" w:rsidRDefault="007339E7" w:rsidP="00FB68F6">
      <w:pPr>
        <w:rPr>
          <w:sz w:val="24"/>
          <w:szCs w:val="24"/>
        </w:rPr>
      </w:pPr>
      <w:r w:rsidRPr="00FB68F6">
        <w:rPr>
          <w:sz w:val="24"/>
          <w:szCs w:val="24"/>
        </w:rPr>
        <w:t xml:space="preserve">     </w:t>
      </w:r>
      <w:r w:rsidR="00FB68F6" w:rsidRPr="00FB68F6">
        <w:rPr>
          <w:sz w:val="24"/>
          <w:szCs w:val="24"/>
        </w:rPr>
        <w:t xml:space="preserve"> -Consider adding a lightning diverter if you are in a high strike area.</w:t>
      </w:r>
    </w:p>
    <w:p w:rsidR="00FB68F6" w:rsidRDefault="00FB68F6" w:rsidP="00FB68F6">
      <w:pPr>
        <w:rPr>
          <w:sz w:val="24"/>
          <w:szCs w:val="24"/>
        </w:rPr>
      </w:pPr>
      <w:r>
        <w:rPr>
          <w:sz w:val="24"/>
          <w:szCs w:val="24"/>
        </w:rPr>
        <w:t xml:space="preserve">      -Plug your charger into a surge protector.</w:t>
      </w:r>
    </w:p>
    <w:p w:rsidR="00FB68F6" w:rsidRDefault="00FB68F6" w:rsidP="00FB68F6">
      <w:pPr>
        <w:rPr>
          <w:sz w:val="24"/>
          <w:szCs w:val="24"/>
        </w:rPr>
      </w:pPr>
    </w:p>
    <w:p w:rsidR="00FB68F6" w:rsidRPr="00FB68F6" w:rsidRDefault="00FB68F6" w:rsidP="00FB68F6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9.5pt">
            <v:imagedata r:id="rId8" o:title="Screenshot 2021-11-10 at 20-16-11 Lightning Protection"/>
          </v:shape>
        </w:pict>
      </w:r>
    </w:p>
    <w:p w:rsidR="00E61955" w:rsidRPr="00FB68F6" w:rsidRDefault="00E61955">
      <w:pPr>
        <w:rPr>
          <w:sz w:val="24"/>
          <w:szCs w:val="24"/>
        </w:rPr>
      </w:pPr>
    </w:p>
    <w:sectPr w:rsidR="00E61955" w:rsidRPr="00FB6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5"/>
    <w:rsid w:val="00041797"/>
    <w:rsid w:val="007339E7"/>
    <w:rsid w:val="00A127FD"/>
    <w:rsid w:val="00E612B0"/>
    <w:rsid w:val="00E61955"/>
    <w:rsid w:val="00FB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8F7D"/>
  <w15:chartTrackingRefBased/>
  <w15:docId w15:val="{D65003AD-0122-4E9A-A4FD-9AE68329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7FD"/>
  </w:style>
  <w:style w:type="paragraph" w:styleId="Heading1">
    <w:name w:val="heading 1"/>
    <w:basedOn w:val="Normal"/>
    <w:next w:val="Normal"/>
    <w:link w:val="Heading1Char"/>
    <w:uiPriority w:val="9"/>
    <w:qFormat/>
    <w:rsid w:val="00A127F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7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7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7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7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7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7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7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7F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27F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61955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27F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7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7F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7F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7F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7F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7F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7F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27FD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127F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27F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7F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7F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127FD"/>
    <w:rPr>
      <w:b/>
      <w:bCs/>
    </w:rPr>
  </w:style>
  <w:style w:type="character" w:styleId="Emphasis">
    <w:name w:val="Emphasis"/>
    <w:basedOn w:val="DefaultParagraphFont"/>
    <w:uiPriority w:val="20"/>
    <w:qFormat/>
    <w:rsid w:val="00A127FD"/>
    <w:rPr>
      <w:i/>
      <w:iCs/>
    </w:rPr>
  </w:style>
  <w:style w:type="paragraph" w:styleId="NoSpacing">
    <w:name w:val="No Spacing"/>
    <w:uiPriority w:val="1"/>
    <w:qFormat/>
    <w:rsid w:val="00A127FD"/>
  </w:style>
  <w:style w:type="paragraph" w:styleId="Quote">
    <w:name w:val="Quote"/>
    <w:basedOn w:val="Normal"/>
    <w:next w:val="Normal"/>
    <w:link w:val="QuoteChar"/>
    <w:uiPriority w:val="29"/>
    <w:qFormat/>
    <w:rsid w:val="00A127F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127F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7FD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7F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127F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27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27F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127F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127F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7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wellscroft.com/shop-products-accessories/energizers-accessories/voltage-testing/fence-alert-warning-ligh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llscroft.com/shop-products-accessories/energizers-accessories/voltage-testing/speedrite-dv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wellscroft.com/shop-products-accessories/energizers/plug-in-energizers/patriot-pmx6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AD4E502A1EB4F805D7CD972C62D11" ma:contentTypeVersion="4" ma:contentTypeDescription="Create a new document." ma:contentTypeScope="" ma:versionID="01f2bf8e946d4e6ea110e8ebde9fb034">
  <xsd:schema xmlns:xsd="http://www.w3.org/2001/XMLSchema" xmlns:xs="http://www.w3.org/2001/XMLSchema" xmlns:p="http://schemas.microsoft.com/office/2006/metadata/properties" xmlns:ns2="e8449de4-f8bd-403b-b6fa-51f2f041e491" targetNamespace="http://schemas.microsoft.com/office/2006/metadata/properties" ma:root="true" ma:fieldsID="181ade0813aa18ac87dad4ddc98b3a21" ns2:_="">
    <xsd:import namespace="e8449de4-f8bd-403b-b6fa-51f2f041e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49de4-f8bd-403b-b6fa-51f2f041e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64C251-7D4F-4B5D-8B36-A437FDAC5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86D04-948F-415F-8AE1-79BDCA767B45}"/>
</file>

<file path=customXml/itemProps3.xml><?xml version="1.0" encoding="utf-8"?>
<ds:datastoreItem xmlns:ds="http://schemas.openxmlformats.org/officeDocument/2006/customXml" ds:itemID="{2D75F92A-7570-4117-9B18-626BDB02BD33}"/>
</file>

<file path=customXml/itemProps4.xml><?xml version="1.0" encoding="utf-8"?>
<ds:datastoreItem xmlns:ds="http://schemas.openxmlformats.org/officeDocument/2006/customXml" ds:itemID="{6D9A4A28-E99D-410C-BE6C-050368696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Reed</dc:creator>
  <cp:keywords/>
  <dc:description/>
  <cp:lastModifiedBy>Amber Reed</cp:lastModifiedBy>
  <cp:revision>1</cp:revision>
  <dcterms:created xsi:type="dcterms:W3CDTF">2021-11-11T00:46:00Z</dcterms:created>
  <dcterms:modified xsi:type="dcterms:W3CDTF">2021-11-11T01:50:00Z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0x010100994AD4E502A1EB4F805D7CD972C62D11</vt:lpwstr>
  </property>
</Properties>
</file>