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8BD3" w14:textId="077EAD3F" w:rsidR="007E2E48" w:rsidRPr="007E2E48" w:rsidRDefault="007E2E48" w:rsidP="00C2629C">
      <w:pPr>
        <w:spacing w:after="0"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14:ligatures w14:val="none"/>
        </w:rPr>
        <w:t>Scholarships, Grants, and Fellowships</w:t>
      </w:r>
    </w:p>
    <w:p w14:paraId="69ECE1D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14:ligatures w14:val="none"/>
        </w:rPr>
        <w:t>that Accept Applications from Non-US Citizens</w:t>
      </w:r>
    </w:p>
    <w:p w14:paraId="3FA0B3D2" w14:textId="77777777" w:rsidR="007E2E48" w:rsidRPr="007E2E48" w:rsidRDefault="00EA504B" w:rsidP="007E2E48">
      <w:pPr>
        <w:spacing w:after="0" w:line="240" w:lineRule="auto"/>
        <w:rPr>
          <w:rFonts w:ascii="Arial" w:eastAsia="Times New Roman" w:hAnsi="Arial" w:cs="Arial"/>
          <w:kern w:val="0"/>
          <w:sz w:val="22"/>
          <w:szCs w:val="22"/>
          <w14:ligatures w14:val="none"/>
        </w:rPr>
      </w:pPr>
      <w:r w:rsidRPr="00EA504B">
        <w:rPr>
          <w:rFonts w:ascii="Arial" w:eastAsia="Times New Roman" w:hAnsi="Arial" w:cs="Arial"/>
          <w:noProof/>
          <w:kern w:val="0"/>
          <w:sz w:val="22"/>
          <w:szCs w:val="22"/>
        </w:rPr>
        <w:pict w14:anchorId="352CBDDF">
          <v:rect id="_x0000_i1028" alt="" style="width:468pt;height:.05pt;mso-width-percent:0;mso-height-percent:0;mso-width-percent:0;mso-height-percent:0" o:hralign="center" o:hrstd="t" o:hr="t" fillcolor="#a0a0a0" stroked="f"/>
        </w:pict>
      </w:r>
    </w:p>
    <w:p w14:paraId="131F5A68"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34DBF67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14:ligatures w14:val="none"/>
        </w:rPr>
        <w:t>Resources:</w:t>
      </w:r>
    </w:p>
    <w:p w14:paraId="758AECEC" w14:textId="77777777" w:rsidR="007E2E48" w:rsidRPr="007E2E48" w:rsidRDefault="007E2E48" w:rsidP="007E2E48">
      <w:pPr>
        <w:numPr>
          <w:ilvl w:val="0"/>
          <w:numId w:val="1"/>
        </w:numPr>
        <w:spacing w:after="0" w:line="240" w:lineRule="auto"/>
        <w:ind w:right="12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b/>
          <w:bCs/>
          <w:color w:val="000000"/>
          <w:kern w:val="0"/>
          <w:sz w:val="22"/>
          <w:szCs w:val="22"/>
          <w14:ligatures w14:val="none"/>
        </w:rPr>
        <w:t>International Scholarships Search Engine</w:t>
      </w:r>
      <w:r w:rsidRPr="007E2E48">
        <w:rPr>
          <w:rFonts w:ascii="Arial" w:eastAsia="Times New Roman" w:hAnsi="Arial" w:cs="Arial"/>
          <w:color w:val="000000"/>
          <w:kern w:val="0"/>
          <w:sz w:val="22"/>
          <w:szCs w:val="22"/>
          <w14:ligatures w14:val="none"/>
        </w:rPr>
        <w:t xml:space="preserve">: </w:t>
      </w:r>
      <w:hyperlink r:id="rId7" w:history="1">
        <w:r w:rsidRPr="007E2E48">
          <w:rPr>
            <w:rFonts w:ascii="Arial" w:eastAsia="Times New Roman" w:hAnsi="Arial" w:cs="Arial"/>
            <w:color w:val="1155CC"/>
            <w:kern w:val="0"/>
            <w:sz w:val="22"/>
            <w:szCs w:val="22"/>
            <w:u w:val="single"/>
            <w14:ligatures w14:val="none"/>
          </w:rPr>
          <w:t>https://www.internationalscholarships.com/index.php</w:t>
        </w:r>
      </w:hyperlink>
    </w:p>
    <w:p w14:paraId="6DB014B0" w14:textId="77777777" w:rsidR="007E2E48" w:rsidRPr="007E2E48" w:rsidRDefault="007E2E48" w:rsidP="007E2E48">
      <w:pPr>
        <w:numPr>
          <w:ilvl w:val="0"/>
          <w:numId w:val="1"/>
        </w:numPr>
        <w:spacing w:after="0" w:line="240" w:lineRule="auto"/>
        <w:ind w:right="12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b/>
          <w:bCs/>
          <w:color w:val="000000"/>
          <w:kern w:val="0"/>
          <w:sz w:val="22"/>
          <w:szCs w:val="22"/>
          <w14:ligatures w14:val="none"/>
        </w:rPr>
        <w:t>Immigrants Rising: List of Scholarships and Fellowships</w:t>
      </w:r>
      <w:r w:rsidRPr="007E2E48">
        <w:rPr>
          <w:rFonts w:ascii="Arial" w:eastAsia="Times New Roman" w:hAnsi="Arial" w:cs="Arial"/>
          <w:color w:val="000000"/>
          <w:kern w:val="0"/>
          <w:sz w:val="22"/>
          <w:szCs w:val="22"/>
          <w14:ligatures w14:val="none"/>
        </w:rPr>
        <w:t>:</w:t>
      </w:r>
      <w:hyperlink r:id="rId8" w:history="1">
        <w:r w:rsidRPr="007E2E48">
          <w:rPr>
            <w:rFonts w:ascii="Arial" w:eastAsia="Times New Roman" w:hAnsi="Arial" w:cs="Arial"/>
            <w:color w:val="000000"/>
            <w:kern w:val="0"/>
            <w:sz w:val="22"/>
            <w:szCs w:val="22"/>
            <w14:ligatures w14:val="none"/>
          </w:rPr>
          <w:t xml:space="preserve"> </w:t>
        </w:r>
      </w:hyperlink>
      <w:hyperlink r:id="rId9" w:history="1">
        <w:r w:rsidRPr="007E2E48">
          <w:rPr>
            <w:rFonts w:ascii="Arial" w:eastAsia="Times New Roman" w:hAnsi="Arial" w:cs="Arial"/>
            <w:color w:val="1155CC"/>
            <w:kern w:val="0"/>
            <w:sz w:val="22"/>
            <w:szCs w:val="22"/>
            <w:u w:val="single"/>
            <w14:ligatures w14:val="none"/>
          </w:rPr>
          <w:t>https://immigrantsrising.org/resource/list-of-scholarships-and-fellowships/</w:t>
        </w:r>
      </w:hyperlink>
      <w:hyperlink r:id="rId10" w:history="1">
        <w:r w:rsidRPr="007E2E48">
          <w:rPr>
            <w:rFonts w:ascii="Arial" w:eastAsia="Times New Roman" w:hAnsi="Arial" w:cs="Arial"/>
            <w:color w:val="000000"/>
            <w:kern w:val="0"/>
            <w:sz w:val="22"/>
            <w:szCs w:val="22"/>
            <w:u w:val="single"/>
            <w14:ligatures w14:val="none"/>
          </w:rPr>
          <w:t> </w:t>
        </w:r>
      </w:hyperlink>
    </w:p>
    <w:p w14:paraId="1716A6FD" w14:textId="77777777" w:rsidR="007E2E48" w:rsidRPr="007E2E48" w:rsidRDefault="007E2E48" w:rsidP="007E2E48">
      <w:pPr>
        <w:numPr>
          <w:ilvl w:val="0"/>
          <w:numId w:val="1"/>
        </w:numPr>
        <w:spacing w:after="0" w:line="240" w:lineRule="auto"/>
        <w:ind w:right="12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b/>
          <w:bCs/>
          <w:color w:val="000000"/>
          <w:kern w:val="0"/>
          <w:sz w:val="22"/>
          <w:szCs w:val="22"/>
          <w14:ligatures w14:val="none"/>
        </w:rPr>
        <w:t>International Students Scholarship List</w:t>
      </w:r>
      <w:r w:rsidRPr="007E2E48">
        <w:rPr>
          <w:rFonts w:ascii="Arial" w:eastAsia="Times New Roman" w:hAnsi="Arial" w:cs="Arial"/>
          <w:color w:val="000000"/>
          <w:kern w:val="0"/>
          <w:sz w:val="22"/>
          <w:szCs w:val="22"/>
          <w14:ligatures w14:val="none"/>
        </w:rPr>
        <w:t xml:space="preserve">: </w:t>
      </w:r>
      <w:hyperlink r:id="rId11" w:history="1">
        <w:r w:rsidRPr="007E2E48">
          <w:rPr>
            <w:rFonts w:ascii="Arial" w:eastAsia="Times New Roman" w:hAnsi="Arial" w:cs="Arial"/>
            <w:color w:val="1155CC"/>
            <w:kern w:val="0"/>
            <w:sz w:val="22"/>
            <w:szCs w:val="22"/>
            <w:u w:val="single"/>
            <w14:ligatures w14:val="none"/>
          </w:rPr>
          <w:t>https://www.cmu.edu/fso/intl-students/scholarships-for-international-students-2011.pdf</w:t>
        </w:r>
      </w:hyperlink>
    </w:p>
    <w:p w14:paraId="5B1105E9"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371C98DB" w14:textId="77777777" w:rsidR="007E2E48" w:rsidRPr="007E2E48" w:rsidRDefault="00EA504B" w:rsidP="007E2E48">
      <w:pPr>
        <w:spacing w:after="0" w:line="240" w:lineRule="auto"/>
        <w:rPr>
          <w:rFonts w:ascii="Arial" w:eastAsia="Times New Roman" w:hAnsi="Arial" w:cs="Arial"/>
          <w:kern w:val="0"/>
          <w:sz w:val="22"/>
          <w:szCs w:val="22"/>
          <w14:ligatures w14:val="none"/>
        </w:rPr>
      </w:pPr>
      <w:r w:rsidRPr="00EA504B">
        <w:rPr>
          <w:rFonts w:ascii="Arial" w:eastAsia="Times New Roman" w:hAnsi="Arial" w:cs="Arial"/>
          <w:noProof/>
          <w:kern w:val="0"/>
          <w:sz w:val="22"/>
          <w:szCs w:val="22"/>
        </w:rPr>
        <w:pict w14:anchorId="3632834C">
          <v:rect id="_x0000_i1027" alt="" style="width:468pt;height:.05pt;mso-width-percent:0;mso-height-percent:0;mso-width-percent:0;mso-height-percent:0" o:hralign="center" o:hrstd="t" o:hr="t" fillcolor="#a0a0a0" stroked="f"/>
        </w:pict>
      </w:r>
    </w:p>
    <w:p w14:paraId="5F20E1E6"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0B871451"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b/>
          <w:bCs/>
          <w:color w:val="FF00FF"/>
          <w:kern w:val="0"/>
          <w:sz w:val="22"/>
          <w:szCs w:val="22"/>
          <w14:ligatures w14:val="none"/>
        </w:rPr>
        <w:t>Pink: Specifications about nationality or citizenship, if applicable</w:t>
      </w:r>
    </w:p>
    <w:p w14:paraId="58232025" w14:textId="77777777" w:rsidR="007E2E48" w:rsidRPr="007E2E48" w:rsidRDefault="00EA504B" w:rsidP="007E2E48">
      <w:pPr>
        <w:spacing w:after="0" w:line="240" w:lineRule="auto"/>
        <w:rPr>
          <w:rFonts w:ascii="Arial" w:eastAsia="Times New Roman" w:hAnsi="Arial" w:cs="Arial"/>
          <w:kern w:val="0"/>
          <w:sz w:val="22"/>
          <w:szCs w:val="22"/>
          <w14:ligatures w14:val="none"/>
        </w:rPr>
      </w:pPr>
      <w:r w:rsidRPr="00EA504B">
        <w:rPr>
          <w:rFonts w:ascii="Arial" w:eastAsia="Times New Roman" w:hAnsi="Arial" w:cs="Arial"/>
          <w:noProof/>
          <w:kern w:val="0"/>
          <w:sz w:val="22"/>
          <w:szCs w:val="22"/>
        </w:rPr>
        <w:pict w14:anchorId="2BF17F7A">
          <v:rect id="_x0000_i1026" alt="" style="width:468pt;height:.05pt;mso-width-percent:0;mso-height-percent:0;mso-width-percent:0;mso-height-percent:0" o:hralign="center" o:hrstd="t" o:hr="t" fillcolor="#a0a0a0" stroked="f"/>
        </w:pict>
      </w:r>
    </w:p>
    <w:p w14:paraId="7995CC4F"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02CBE39F"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AAMC Financing Your Medical Education</w:t>
      </w:r>
    </w:p>
    <w:p w14:paraId="62E7F40C" w14:textId="77777777" w:rsidR="007E2E48" w:rsidRPr="007E2E48" w:rsidRDefault="007E2E48" w:rsidP="007E2E48">
      <w:pPr>
        <w:spacing w:after="0" w:line="240" w:lineRule="auto"/>
        <w:ind w:right="200"/>
        <w:rPr>
          <w:rFonts w:ascii="Arial" w:eastAsia="Times New Roman" w:hAnsi="Arial" w:cs="Arial"/>
          <w:kern w:val="0"/>
          <w:sz w:val="22"/>
          <w:szCs w:val="22"/>
          <w14:ligatures w14:val="none"/>
        </w:rPr>
      </w:pPr>
      <w:hyperlink r:id="rId12" w:history="1">
        <w:r w:rsidRPr="007E2E48">
          <w:rPr>
            <w:rFonts w:ascii="Arial" w:eastAsia="Times New Roman" w:hAnsi="Arial" w:cs="Arial"/>
            <w:color w:val="1155CC"/>
            <w:kern w:val="0"/>
            <w:sz w:val="22"/>
            <w:szCs w:val="22"/>
            <w:u w:val="single"/>
            <w14:ligatures w14:val="none"/>
          </w:rPr>
          <w:t>https://students-residents.aamc.org/premed-resources/financing-your-medical-education</w:t>
        </w:r>
      </w:hyperlink>
    </w:p>
    <w:p w14:paraId="778A4D6B" w14:textId="77777777" w:rsidR="007E2E48" w:rsidRPr="007E2E48" w:rsidRDefault="007E2E48" w:rsidP="007E2E48">
      <w:pPr>
        <w:spacing w:after="0" w:line="240" w:lineRule="auto"/>
        <w:ind w:right="20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A series of grants and awards honoring individuals in the fields of medical education, research, and community service.</w:t>
      </w:r>
      <w:r w:rsidRPr="007E2E48">
        <w:rPr>
          <w:rFonts w:ascii="Arial" w:eastAsia="Times New Roman" w:hAnsi="Arial" w:cs="Arial"/>
          <w:b/>
          <w:bCs/>
          <w:color w:val="FF00FF"/>
          <w:kern w:val="0"/>
          <w:sz w:val="22"/>
          <w:szCs w:val="22"/>
          <w14:ligatures w14:val="none"/>
        </w:rPr>
        <w:t xml:space="preserve"> Only requires a permanent address in the US, so international students appear to be eligible</w:t>
      </w:r>
      <w:r w:rsidRPr="007E2E48">
        <w:rPr>
          <w:rFonts w:ascii="Arial" w:eastAsia="Times New Roman" w:hAnsi="Arial" w:cs="Arial"/>
          <w:b/>
          <w:bCs/>
          <w:color w:val="000000"/>
          <w:kern w:val="0"/>
          <w:sz w:val="22"/>
          <w:szCs w:val="22"/>
          <w14:ligatures w14:val="none"/>
        </w:rPr>
        <w:t>.</w:t>
      </w:r>
      <w:r w:rsidRPr="007E2E48">
        <w:rPr>
          <w:rFonts w:ascii="Arial" w:eastAsia="Times New Roman" w:hAnsi="Arial" w:cs="Arial"/>
          <w:color w:val="000000"/>
          <w:kern w:val="0"/>
          <w:sz w:val="22"/>
          <w:szCs w:val="22"/>
          <w14:ligatures w14:val="none"/>
        </w:rPr>
        <w:t xml:space="preserve"> Deadlines variable. </w:t>
      </w:r>
    </w:p>
    <w:p w14:paraId="1776C3F5"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42484BF8"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Alexander Graham Bell Association for the Deaf and Hard of Hearing</w:t>
      </w:r>
    </w:p>
    <w:p w14:paraId="6A974B3F" w14:textId="6C57FBF4" w:rsidR="007E2E48" w:rsidRPr="007E2E48" w:rsidRDefault="00010D5B" w:rsidP="007E2E48">
      <w:pPr>
        <w:spacing w:after="0" w:line="240" w:lineRule="auto"/>
        <w:ind w:right="140"/>
        <w:rPr>
          <w:rFonts w:ascii="Arial" w:eastAsia="Times New Roman" w:hAnsi="Arial" w:cs="Arial"/>
          <w:kern w:val="0"/>
          <w:sz w:val="22"/>
          <w:szCs w:val="22"/>
          <w14:ligatures w14:val="none"/>
        </w:rPr>
      </w:pPr>
      <w:hyperlink r:id="rId13" w:history="1">
        <w:r w:rsidRPr="00C2629C">
          <w:rPr>
            <w:rStyle w:val="Hyperlink"/>
            <w:rFonts w:ascii="Arial" w:eastAsia="Times New Roman" w:hAnsi="Arial" w:cs="Arial"/>
            <w:kern w:val="0"/>
            <w:sz w:val="22"/>
            <w:szCs w:val="22"/>
            <w14:ligatures w14:val="none"/>
          </w:rPr>
          <w:t>https://agbell.org/financial-aid/</w:t>
        </w:r>
      </w:hyperlink>
      <w:r w:rsidRPr="00C2629C">
        <w:rPr>
          <w:rFonts w:ascii="Arial" w:eastAsia="Times New Roman" w:hAnsi="Arial" w:cs="Arial"/>
          <w:kern w:val="0"/>
          <w:sz w:val="22"/>
          <w:szCs w:val="22"/>
          <w14:ligatures w14:val="none"/>
        </w:rPr>
        <w:t xml:space="preserve"> </w:t>
      </w:r>
    </w:p>
    <w:p w14:paraId="492EAE24"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Students who were diagnosed with hearing loss before the age of seven are eligible for a merit-based scholarship ranging from $1,000-$10,000. </w:t>
      </w:r>
    </w:p>
    <w:p w14:paraId="1EDB7764"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48008C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Allen Lee Hughes Fellowship</w:t>
      </w:r>
    </w:p>
    <w:p w14:paraId="1EDD7EC8"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hyperlink r:id="rId14" w:history="1">
        <w:r w:rsidRPr="007E2E48">
          <w:rPr>
            <w:rFonts w:ascii="Arial" w:eastAsia="Times New Roman" w:hAnsi="Arial" w:cs="Arial"/>
            <w:color w:val="1155CC"/>
            <w:kern w:val="0"/>
            <w:sz w:val="22"/>
            <w:szCs w:val="22"/>
            <w:u w:val="single"/>
            <w14:ligatures w14:val="none"/>
          </w:rPr>
          <w:t>https://www.arenastage.org/education/fellowship/</w:t>
        </w:r>
      </w:hyperlink>
    </w:p>
    <w:p w14:paraId="325572E2"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Individuals interested in artistic and technical production, arts administration and community engagement. </w:t>
      </w:r>
      <w:r w:rsidRPr="007E2E48">
        <w:rPr>
          <w:rFonts w:ascii="Arial" w:eastAsia="Times New Roman" w:hAnsi="Arial" w:cs="Arial"/>
          <w:color w:val="000000"/>
          <w:kern w:val="0"/>
          <w:sz w:val="22"/>
          <w:szCs w:val="22"/>
          <w:shd w:val="clear" w:color="auto" w:fill="FFFFFF"/>
          <w14:ligatures w14:val="none"/>
        </w:rPr>
        <w:t xml:space="preserve">Fellowships are designed for recent graduates (undergraduate or graduate) and career changers interested in pursuing a career in the professional theater. </w:t>
      </w:r>
      <w:r w:rsidRPr="007E2E48">
        <w:rPr>
          <w:rFonts w:ascii="Arial" w:eastAsia="Times New Roman" w:hAnsi="Arial" w:cs="Arial"/>
          <w:color w:val="000000"/>
          <w:kern w:val="0"/>
          <w:sz w:val="22"/>
          <w:szCs w:val="22"/>
          <w14:ligatures w14:val="none"/>
        </w:rPr>
        <w:t xml:space="preserve">Fellowship provides a modest stipend and is intended to increase participation of people of color in the arts. </w:t>
      </w:r>
      <w:r w:rsidRPr="007E2E48">
        <w:rPr>
          <w:rFonts w:ascii="Arial" w:eastAsia="Times New Roman" w:hAnsi="Arial" w:cs="Arial"/>
          <w:b/>
          <w:bCs/>
          <w:color w:val="FF00FF"/>
          <w:kern w:val="0"/>
          <w:sz w:val="22"/>
          <w:szCs w:val="22"/>
          <w14:ligatures w14:val="none"/>
        </w:rPr>
        <w:t>Must be eligible to work in the USA.</w:t>
      </w:r>
      <w:r w:rsidRPr="007E2E48">
        <w:rPr>
          <w:rFonts w:ascii="Arial" w:eastAsia="Times New Roman" w:hAnsi="Arial" w:cs="Arial"/>
          <w:color w:val="000000"/>
          <w:kern w:val="0"/>
          <w:sz w:val="22"/>
          <w:szCs w:val="22"/>
          <w14:ligatures w14:val="none"/>
        </w:rPr>
        <w:t xml:space="preserve"> Application opens in November.</w:t>
      </w:r>
    </w:p>
    <w:p w14:paraId="77273C0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3736DAD8"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American Association for University Women - International Fellowships</w:t>
      </w:r>
    </w:p>
    <w:p w14:paraId="4E76658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15" w:history="1">
        <w:r w:rsidRPr="007E2E48">
          <w:rPr>
            <w:rFonts w:ascii="Arial" w:eastAsia="Times New Roman" w:hAnsi="Arial" w:cs="Arial"/>
            <w:color w:val="1155CC"/>
            <w:kern w:val="0"/>
            <w:sz w:val="22"/>
            <w:szCs w:val="22"/>
            <w:u w:val="single"/>
            <w14:ligatures w14:val="none"/>
          </w:rPr>
          <w:t>https://www.aauw.org/resources/programs/fellowships-grants/current-opportunities/international/</w:t>
        </w:r>
      </w:hyperlink>
      <w:r w:rsidRPr="007E2E48">
        <w:rPr>
          <w:rFonts w:ascii="Arial" w:eastAsia="Times New Roman" w:hAnsi="Arial" w:cs="Arial"/>
          <w:color w:val="000000"/>
          <w:kern w:val="0"/>
          <w:sz w:val="22"/>
          <w:szCs w:val="22"/>
          <w14:ligatures w14:val="none"/>
        </w:rPr>
        <w:t> </w:t>
      </w:r>
    </w:p>
    <w:p w14:paraId="27A0DEE7" w14:textId="62EE209B" w:rsidR="007E2E48" w:rsidRPr="007E2E48" w:rsidRDefault="007E2E48" w:rsidP="00584CF0">
      <w:pPr>
        <w:spacing w:after="460"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International Fellowships are awarded for full-time study or research in the United States to </w:t>
      </w:r>
      <w:r w:rsidRPr="007E2E48">
        <w:rPr>
          <w:rFonts w:ascii="Arial" w:eastAsia="Times New Roman" w:hAnsi="Arial" w:cs="Arial"/>
          <w:b/>
          <w:bCs/>
          <w:color w:val="FF00FF"/>
          <w:kern w:val="0"/>
          <w:sz w:val="22"/>
          <w:szCs w:val="22"/>
          <w:shd w:val="clear" w:color="auto" w:fill="FFFFFF"/>
          <w14:ligatures w14:val="none"/>
        </w:rPr>
        <w:t>women who are not U.S. citizens or permanent residents</w:t>
      </w:r>
      <w:r w:rsidRPr="007E2E48">
        <w:rPr>
          <w:rFonts w:ascii="Arial" w:eastAsia="Times New Roman" w:hAnsi="Arial" w:cs="Arial"/>
          <w:color w:val="000000"/>
          <w:kern w:val="0"/>
          <w:sz w:val="22"/>
          <w:szCs w:val="22"/>
          <w:shd w:val="clear" w:color="auto" w:fill="FFFFFF"/>
          <w14:ligatures w14:val="none"/>
        </w:rPr>
        <w:t xml:space="preserve">. Both graduate and postgraduate studies at accredited U.S. institutions are supported. Applicants must have earned the equivalent of a U.S. bachelor’s degree by </w:t>
      </w:r>
      <w:r w:rsidR="00CB3BD8" w:rsidRPr="00C2629C">
        <w:rPr>
          <w:rFonts w:ascii="Arial" w:eastAsia="Times New Roman" w:hAnsi="Arial" w:cs="Arial"/>
          <w:color w:val="000000"/>
          <w:kern w:val="0"/>
          <w:sz w:val="22"/>
          <w:szCs w:val="22"/>
          <w:shd w:val="clear" w:color="auto" w:fill="FFFFFF"/>
          <w14:ligatures w14:val="none"/>
        </w:rPr>
        <w:t xml:space="preserve">the application deadline </w:t>
      </w:r>
      <w:r w:rsidRPr="007E2E48">
        <w:rPr>
          <w:rFonts w:ascii="Arial" w:eastAsia="Times New Roman" w:hAnsi="Arial" w:cs="Arial"/>
          <w:color w:val="000000"/>
          <w:kern w:val="0"/>
          <w:sz w:val="22"/>
          <w:szCs w:val="22"/>
          <w:shd w:val="clear" w:color="auto" w:fill="FFFFFF"/>
          <w14:ligatures w14:val="none"/>
        </w:rPr>
        <w:t xml:space="preserve">and must have applied to their proposed institutions of study by the time of the application. Up to five International Master’s/First Professional Degree Fellowships are renewable for a second year. </w:t>
      </w:r>
      <w:r w:rsidRPr="007E2E48">
        <w:rPr>
          <w:rFonts w:ascii="Arial" w:eastAsia="Times New Roman" w:hAnsi="Arial" w:cs="Arial"/>
          <w:color w:val="000000"/>
          <w:kern w:val="0"/>
          <w:sz w:val="22"/>
          <w:szCs w:val="22"/>
          <w14:ligatures w14:val="none"/>
        </w:rPr>
        <w:t>Deadline: November 15</w:t>
      </w:r>
    </w:p>
    <w:p w14:paraId="6193FA2A" w14:textId="4C3BAE4D"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lastRenderedPageBreak/>
        <w:t>American Center of Research Scholarships and Fellowships</w:t>
      </w:r>
    </w:p>
    <w:p w14:paraId="04F10A95" w14:textId="77777777" w:rsidR="007E2E48" w:rsidRPr="007E2E48" w:rsidRDefault="007E2E48" w:rsidP="007E2E48">
      <w:pPr>
        <w:spacing w:after="0" w:line="240" w:lineRule="auto"/>
        <w:ind w:right="200"/>
        <w:rPr>
          <w:rFonts w:ascii="Arial" w:eastAsia="Times New Roman" w:hAnsi="Arial" w:cs="Arial"/>
          <w:kern w:val="0"/>
          <w:sz w:val="22"/>
          <w:szCs w:val="22"/>
          <w14:ligatures w14:val="none"/>
        </w:rPr>
      </w:pPr>
      <w:hyperlink r:id="rId16" w:history="1">
        <w:r w:rsidRPr="007E2E48">
          <w:rPr>
            <w:rFonts w:ascii="Arial" w:eastAsia="Times New Roman" w:hAnsi="Arial" w:cs="Arial"/>
            <w:color w:val="1155CC"/>
            <w:kern w:val="0"/>
            <w:sz w:val="22"/>
            <w:szCs w:val="22"/>
            <w:u w:val="single"/>
            <w14:ligatures w14:val="none"/>
          </w:rPr>
          <w:t>https://acorjordan.org/fellowships-2/</w:t>
        </w:r>
      </w:hyperlink>
    </w:p>
    <w:p w14:paraId="0403C4B1" w14:textId="1E34273C" w:rsidR="007E2E48" w:rsidRPr="00C2629C" w:rsidRDefault="009767BC" w:rsidP="00584CF0">
      <w:pPr>
        <w:spacing w:after="0" w:line="240" w:lineRule="auto"/>
        <w:ind w:right="200"/>
        <w:rPr>
          <w:rFonts w:ascii="Arial" w:eastAsia="Times New Roman" w:hAnsi="Arial" w:cs="Arial"/>
          <w:color w:val="000000"/>
          <w:kern w:val="0"/>
          <w:sz w:val="22"/>
          <w:szCs w:val="22"/>
          <w14:ligatures w14:val="none"/>
        </w:rPr>
      </w:pPr>
      <w:r w:rsidRPr="00C2629C">
        <w:rPr>
          <w:rFonts w:ascii="Arial" w:eastAsia="Times New Roman" w:hAnsi="Arial" w:cs="Arial"/>
          <w:color w:val="000000"/>
          <w:kern w:val="0"/>
          <w:sz w:val="22"/>
          <w:szCs w:val="22"/>
          <w14:ligatures w14:val="none"/>
        </w:rPr>
        <w:t>Various scholarship</w:t>
      </w:r>
      <w:r w:rsidR="007F0353" w:rsidRPr="00C2629C">
        <w:rPr>
          <w:rFonts w:ascii="Arial" w:eastAsia="Times New Roman" w:hAnsi="Arial" w:cs="Arial"/>
          <w:color w:val="000000"/>
          <w:kern w:val="0"/>
          <w:sz w:val="22"/>
          <w:szCs w:val="22"/>
          <w14:ligatures w14:val="none"/>
        </w:rPr>
        <w:t>s</w:t>
      </w:r>
      <w:r w:rsidRPr="00C2629C">
        <w:rPr>
          <w:rFonts w:ascii="Arial" w:eastAsia="Times New Roman" w:hAnsi="Arial" w:cs="Arial"/>
          <w:color w:val="000000"/>
          <w:kern w:val="0"/>
          <w:sz w:val="22"/>
          <w:szCs w:val="22"/>
          <w14:ligatures w14:val="none"/>
        </w:rPr>
        <w:t xml:space="preserve">, with varying eligibility requirements, that fund </w:t>
      </w:r>
      <w:r w:rsidR="001E6872" w:rsidRPr="00C2629C">
        <w:rPr>
          <w:rFonts w:ascii="Arial" w:eastAsia="Times New Roman" w:hAnsi="Arial" w:cs="Arial"/>
          <w:color w:val="000000"/>
          <w:kern w:val="0"/>
          <w:sz w:val="22"/>
          <w:szCs w:val="22"/>
          <w14:ligatures w14:val="none"/>
        </w:rPr>
        <w:t xml:space="preserve">research </w:t>
      </w:r>
      <w:r w:rsidR="007F0353" w:rsidRPr="00C2629C">
        <w:rPr>
          <w:rFonts w:ascii="Arial" w:eastAsia="Times New Roman" w:hAnsi="Arial" w:cs="Arial"/>
          <w:color w:val="000000"/>
          <w:kern w:val="0"/>
          <w:sz w:val="22"/>
          <w:szCs w:val="22"/>
          <w14:ligatures w14:val="none"/>
        </w:rPr>
        <w:t xml:space="preserve">in archaeology and related fields. </w:t>
      </w:r>
    </w:p>
    <w:p w14:paraId="7F184BC4" w14:textId="77777777" w:rsidR="00584CF0" w:rsidRPr="00C2629C" w:rsidRDefault="00584CF0" w:rsidP="00584CF0">
      <w:pPr>
        <w:spacing w:after="0" w:line="240" w:lineRule="auto"/>
        <w:ind w:right="200"/>
        <w:rPr>
          <w:rFonts w:ascii="Arial" w:eastAsia="Times New Roman" w:hAnsi="Arial" w:cs="Arial"/>
          <w:color w:val="000000"/>
          <w:kern w:val="0"/>
          <w:sz w:val="22"/>
          <w:szCs w:val="22"/>
          <w14:ligatures w14:val="none"/>
        </w:rPr>
      </w:pPr>
    </w:p>
    <w:p w14:paraId="7029E341" w14:textId="77777777" w:rsidR="00584CF0" w:rsidRPr="007E2E48" w:rsidRDefault="00584CF0" w:rsidP="00584CF0">
      <w:pPr>
        <w:spacing w:after="0" w:line="240" w:lineRule="auto"/>
        <w:ind w:right="200"/>
        <w:rPr>
          <w:rFonts w:ascii="Arial" w:eastAsia="Times New Roman" w:hAnsi="Arial" w:cs="Arial"/>
          <w:color w:val="000000"/>
          <w:kern w:val="0"/>
          <w:sz w:val="22"/>
          <w:szCs w:val="22"/>
          <w14:ligatures w14:val="none"/>
        </w:rPr>
      </w:pPr>
    </w:p>
    <w:p w14:paraId="1F9D6B75"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American Scandinavian Foundation</w:t>
      </w:r>
    </w:p>
    <w:p w14:paraId="753020F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17" w:history="1">
        <w:r w:rsidRPr="007E2E48">
          <w:rPr>
            <w:rFonts w:ascii="Arial" w:eastAsia="Times New Roman" w:hAnsi="Arial" w:cs="Arial"/>
            <w:color w:val="1155CC"/>
            <w:kern w:val="0"/>
            <w:sz w:val="22"/>
            <w:szCs w:val="22"/>
            <w:u w:val="single"/>
            <w14:ligatures w14:val="none"/>
          </w:rPr>
          <w:t>https://www.amscan.org/fellowships-and-grants/fellowships-and-grants-for-advanced-study-or-research-in-the-usa/</w:t>
        </w:r>
      </w:hyperlink>
    </w:p>
    <w:p w14:paraId="526DD682" w14:textId="77777777" w:rsidR="007E2E48" w:rsidRPr="007E2E48" w:rsidRDefault="007E2E48" w:rsidP="007E2E48">
      <w:pPr>
        <w:spacing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The American-Scandinavian Foundation (ASF) offers over $500,000 in funding to Scandinavians to undertake study or research programs (usually at the graduate level) in the United States for up to one year. Candidates for awards are recommended to the ASF by our cooperating organizations. </w:t>
      </w:r>
      <w:proofErr w:type="gramStart"/>
      <w:r w:rsidRPr="007E2E48">
        <w:rPr>
          <w:rFonts w:ascii="Arial" w:eastAsia="Times New Roman" w:hAnsi="Arial" w:cs="Arial"/>
          <w:color w:val="000000"/>
          <w:kern w:val="0"/>
          <w:sz w:val="22"/>
          <w:szCs w:val="22"/>
          <w:shd w:val="clear" w:color="auto" w:fill="FFFFFF"/>
          <w14:ligatures w14:val="none"/>
        </w:rPr>
        <w:t>In order to</w:t>
      </w:r>
      <w:proofErr w:type="gramEnd"/>
      <w:r w:rsidRPr="007E2E48">
        <w:rPr>
          <w:rFonts w:ascii="Arial" w:eastAsia="Times New Roman" w:hAnsi="Arial" w:cs="Arial"/>
          <w:color w:val="000000"/>
          <w:kern w:val="0"/>
          <w:sz w:val="22"/>
          <w:szCs w:val="22"/>
          <w:shd w:val="clear" w:color="auto" w:fill="FFFFFF"/>
          <w14:ligatures w14:val="none"/>
        </w:rPr>
        <w:t xml:space="preserve"> apply, submit applications to the appropriate cooperative organization (see below). Awards are made in all fields.  </w:t>
      </w:r>
      <w:r w:rsidRPr="007E2E48">
        <w:rPr>
          <w:rFonts w:ascii="Arial" w:eastAsia="Times New Roman" w:hAnsi="Arial" w:cs="Arial"/>
          <w:b/>
          <w:bCs/>
          <w:color w:val="FF00FF"/>
          <w:kern w:val="0"/>
          <w:sz w:val="22"/>
          <w:szCs w:val="22"/>
          <w:shd w:val="clear" w:color="auto" w:fill="FFFFFF"/>
          <w14:ligatures w14:val="none"/>
        </w:rPr>
        <w:t xml:space="preserve">Eligible candidates must be citizens of one of the following countries: </w:t>
      </w:r>
      <w:r w:rsidRPr="007E2E48">
        <w:rPr>
          <w:rFonts w:ascii="Arial" w:eastAsia="Times New Roman" w:hAnsi="Arial" w:cs="Arial"/>
          <w:b/>
          <w:bCs/>
          <w:color w:val="FF00FF"/>
          <w:kern w:val="0"/>
          <w:sz w:val="22"/>
          <w:szCs w:val="22"/>
          <w14:ligatures w14:val="none"/>
        </w:rPr>
        <w:t>Denmark, Finland, Iceland, Norway or Sweden.</w:t>
      </w:r>
      <w:r w:rsidRPr="007E2E48">
        <w:rPr>
          <w:rFonts w:ascii="Arial" w:eastAsia="Times New Roman" w:hAnsi="Arial" w:cs="Arial"/>
          <w:color w:val="000000"/>
          <w:kern w:val="0"/>
          <w:sz w:val="22"/>
          <w:szCs w:val="22"/>
          <w14:ligatures w14:val="none"/>
        </w:rPr>
        <w:t xml:space="preserve"> Deadlines variable.</w:t>
      </w:r>
    </w:p>
    <w:p w14:paraId="5ACB2233"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3DEBEAB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Armenian Students Association of Americas, Inc.</w:t>
      </w:r>
    </w:p>
    <w:p w14:paraId="1E98A023" w14:textId="77777777" w:rsidR="007E2E48" w:rsidRPr="007E2E48" w:rsidRDefault="007E2E48" w:rsidP="007E2E48">
      <w:pPr>
        <w:spacing w:after="0" w:line="240" w:lineRule="auto"/>
        <w:ind w:right="200"/>
        <w:rPr>
          <w:rFonts w:ascii="Arial" w:eastAsia="Times New Roman" w:hAnsi="Arial" w:cs="Arial"/>
          <w:kern w:val="0"/>
          <w:sz w:val="22"/>
          <w:szCs w:val="22"/>
          <w14:ligatures w14:val="none"/>
        </w:rPr>
      </w:pPr>
      <w:hyperlink r:id="rId18" w:history="1">
        <w:r w:rsidRPr="007E2E48">
          <w:rPr>
            <w:rFonts w:ascii="Arial" w:eastAsia="Times New Roman" w:hAnsi="Arial" w:cs="Arial"/>
            <w:color w:val="1155CC"/>
            <w:kern w:val="0"/>
            <w:sz w:val="22"/>
            <w:szCs w:val="22"/>
            <w:u w:val="single"/>
            <w14:ligatures w14:val="none"/>
          </w:rPr>
          <w:t>https://www.asainc.org/scholarships</w:t>
        </w:r>
      </w:hyperlink>
      <w:r w:rsidRPr="007E2E48">
        <w:rPr>
          <w:rFonts w:ascii="Arial" w:eastAsia="Times New Roman" w:hAnsi="Arial" w:cs="Arial"/>
          <w:color w:val="000000"/>
          <w:kern w:val="0"/>
          <w:sz w:val="22"/>
          <w:szCs w:val="22"/>
          <w:u w:val="single"/>
          <w14:ligatures w14:val="none"/>
        </w:rPr>
        <w:t> </w:t>
      </w:r>
    </w:p>
    <w:p w14:paraId="60442BE4"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The purposes of this Association are educational and charitable, in that it shall encourage educational pursuits by Armenians in America and the raising of their intellectual standards, provide financial assistance in the form of scholarships and loans to deserving Armenian students, develop fellowship among them, cultivate in them the spirit of service in the public interest, and acquaint them and the entire American community with Armenian culture. </w:t>
      </w:r>
      <w:r w:rsidRPr="007E2E48">
        <w:rPr>
          <w:rFonts w:ascii="Arial" w:eastAsia="Times New Roman" w:hAnsi="Arial" w:cs="Arial"/>
          <w:b/>
          <w:bCs/>
          <w:color w:val="FF00FF"/>
          <w:kern w:val="0"/>
          <w:sz w:val="22"/>
          <w:szCs w:val="22"/>
          <w14:ligatures w14:val="none"/>
        </w:rPr>
        <w:t xml:space="preserve">Full-time students of Armenian ancestry </w:t>
      </w:r>
      <w:r w:rsidRPr="007E2E48">
        <w:rPr>
          <w:rFonts w:ascii="Arial" w:eastAsia="Times New Roman" w:hAnsi="Arial" w:cs="Arial"/>
          <w:color w:val="000000"/>
          <w:kern w:val="0"/>
          <w:sz w:val="22"/>
          <w:szCs w:val="22"/>
          <w14:ligatures w14:val="none"/>
        </w:rPr>
        <w:t xml:space="preserve">are eligible to apply for scholarships of $500 to $1,500 per year. </w:t>
      </w:r>
      <w:r w:rsidRPr="007E2E48">
        <w:rPr>
          <w:rFonts w:ascii="Arial" w:eastAsia="Times New Roman" w:hAnsi="Arial" w:cs="Arial"/>
          <w:b/>
          <w:bCs/>
          <w:color w:val="FF00FF"/>
          <w:kern w:val="0"/>
          <w:sz w:val="22"/>
          <w:szCs w:val="22"/>
          <w14:ligatures w14:val="none"/>
        </w:rPr>
        <w:t>Applicants should either have US citizenship or have the appropriate visa status.</w:t>
      </w:r>
      <w:r w:rsidRPr="007E2E48">
        <w:rPr>
          <w:rFonts w:ascii="Arial" w:eastAsia="Times New Roman" w:hAnsi="Arial" w:cs="Arial"/>
          <w:color w:val="000000"/>
          <w:kern w:val="0"/>
          <w:sz w:val="22"/>
          <w:szCs w:val="22"/>
          <w14:ligatures w14:val="none"/>
        </w:rPr>
        <w:t xml:space="preserve"> Applicants should be able to demonstrate financial need and good academic performance. Deadlines vary.</w:t>
      </w:r>
    </w:p>
    <w:p w14:paraId="02DA9F4F"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81E464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BMI Foundation Student Awards</w:t>
      </w:r>
    </w:p>
    <w:p w14:paraId="5C7B14EB"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19" w:history="1">
        <w:r w:rsidRPr="007E2E48">
          <w:rPr>
            <w:rFonts w:ascii="Arial" w:eastAsia="Times New Roman" w:hAnsi="Arial" w:cs="Arial"/>
            <w:color w:val="000000"/>
            <w:kern w:val="0"/>
            <w:sz w:val="22"/>
            <w:szCs w:val="22"/>
            <w:u w:val="single"/>
            <w14:ligatures w14:val="none"/>
          </w:rPr>
          <w:t>http://bmi.com/foundation/</w:t>
        </w:r>
      </w:hyperlink>
    </w:p>
    <w:p w14:paraId="78DE6744" w14:textId="77777777" w:rsidR="007E2E48" w:rsidRPr="007E2E48" w:rsidRDefault="007E2E48" w:rsidP="007E2E48">
      <w:pPr>
        <w:spacing w:after="0" w:line="240" w:lineRule="auto"/>
        <w:ind w:right="40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BMI Foundations offers a series of scholarships for various music and art related fellowships and awards. Some geographical restrictions may apply. Most scholarships are </w:t>
      </w:r>
      <w:r w:rsidRPr="007E2E48">
        <w:rPr>
          <w:rFonts w:ascii="Arial" w:eastAsia="Times New Roman" w:hAnsi="Arial" w:cs="Arial"/>
          <w:b/>
          <w:bCs/>
          <w:color w:val="FF00FF"/>
          <w:kern w:val="0"/>
          <w:sz w:val="22"/>
          <w:szCs w:val="22"/>
          <w14:ligatures w14:val="none"/>
        </w:rPr>
        <w:t xml:space="preserve">open to citizens of a country in the Western </w:t>
      </w:r>
      <w:proofErr w:type="gramStart"/>
      <w:r w:rsidRPr="007E2E48">
        <w:rPr>
          <w:rFonts w:ascii="Arial" w:eastAsia="Times New Roman" w:hAnsi="Arial" w:cs="Arial"/>
          <w:b/>
          <w:bCs/>
          <w:color w:val="FF00FF"/>
          <w:kern w:val="0"/>
          <w:sz w:val="22"/>
          <w:szCs w:val="22"/>
          <w14:ligatures w14:val="none"/>
        </w:rPr>
        <w:t>Hemisphere, but</w:t>
      </w:r>
      <w:proofErr w:type="gramEnd"/>
      <w:r w:rsidRPr="007E2E48">
        <w:rPr>
          <w:rFonts w:ascii="Arial" w:eastAsia="Times New Roman" w:hAnsi="Arial" w:cs="Arial"/>
          <w:b/>
          <w:bCs/>
          <w:color w:val="FF00FF"/>
          <w:kern w:val="0"/>
          <w:sz w:val="22"/>
          <w:szCs w:val="22"/>
          <w14:ligatures w14:val="none"/>
        </w:rPr>
        <w:t xml:space="preserve"> require either current or previous attendance at a US university.</w:t>
      </w:r>
      <w:r w:rsidRPr="007E2E48">
        <w:rPr>
          <w:rFonts w:ascii="Arial" w:eastAsia="Times New Roman" w:hAnsi="Arial" w:cs="Arial"/>
          <w:color w:val="000000"/>
          <w:kern w:val="0"/>
          <w:sz w:val="22"/>
          <w:szCs w:val="22"/>
          <w14:ligatures w14:val="none"/>
        </w:rPr>
        <w:t xml:space="preserve"> Deadlines variable.</w:t>
      </w:r>
    </w:p>
    <w:p w14:paraId="1C8E1CD5" w14:textId="77777777" w:rsidR="005652CB" w:rsidRPr="00C2629C" w:rsidRDefault="005652CB" w:rsidP="007E2E48">
      <w:pPr>
        <w:spacing w:after="0" w:line="240" w:lineRule="auto"/>
        <w:ind w:right="140"/>
        <w:rPr>
          <w:rFonts w:ascii="Arial" w:eastAsia="Times New Roman" w:hAnsi="Arial" w:cs="Arial"/>
          <w:b/>
          <w:bCs/>
          <w:color w:val="000000"/>
          <w:kern w:val="0"/>
          <w:sz w:val="22"/>
          <w:szCs w:val="22"/>
          <w:u w:val="single"/>
          <w14:ligatures w14:val="none"/>
        </w:rPr>
      </w:pPr>
    </w:p>
    <w:p w14:paraId="6B13F94B" w14:textId="42DFBE23" w:rsidR="007E2E48" w:rsidRPr="007E2E48" w:rsidRDefault="00192151" w:rsidP="007E2E48">
      <w:pPr>
        <w:spacing w:after="0" w:line="240" w:lineRule="auto"/>
        <w:ind w:right="140"/>
        <w:rPr>
          <w:rFonts w:ascii="Arial" w:eastAsia="Times New Roman" w:hAnsi="Arial" w:cs="Arial"/>
          <w:kern w:val="0"/>
          <w:sz w:val="22"/>
          <w:szCs w:val="22"/>
          <w14:ligatures w14:val="none"/>
        </w:rPr>
      </w:pPr>
      <w:r w:rsidRPr="00C2629C">
        <w:rPr>
          <w:rFonts w:ascii="Arial" w:eastAsia="Times New Roman" w:hAnsi="Arial" w:cs="Arial"/>
          <w:b/>
          <w:bCs/>
          <w:color w:val="000000"/>
          <w:kern w:val="0"/>
          <w:sz w:val="22"/>
          <w:szCs w:val="22"/>
          <w:u w:val="single"/>
          <w14:ligatures w14:val="none"/>
        </w:rPr>
        <w:t>James C. Gaither</w:t>
      </w:r>
      <w:r w:rsidR="007E2E48" w:rsidRPr="007E2E48">
        <w:rPr>
          <w:rFonts w:ascii="Arial" w:eastAsia="Times New Roman" w:hAnsi="Arial" w:cs="Arial"/>
          <w:b/>
          <w:bCs/>
          <w:color w:val="000000"/>
          <w:kern w:val="0"/>
          <w:sz w:val="22"/>
          <w:szCs w:val="22"/>
          <w:u w:val="single"/>
          <w14:ligatures w14:val="none"/>
        </w:rPr>
        <w:t xml:space="preserve"> Junior Fellow</w:t>
      </w:r>
      <w:r w:rsidRPr="00C2629C">
        <w:rPr>
          <w:rFonts w:ascii="Arial" w:eastAsia="Times New Roman" w:hAnsi="Arial" w:cs="Arial"/>
          <w:b/>
          <w:bCs/>
          <w:color w:val="000000"/>
          <w:kern w:val="0"/>
          <w:sz w:val="22"/>
          <w:szCs w:val="22"/>
          <w:u w:val="single"/>
          <w14:ligatures w14:val="none"/>
        </w:rPr>
        <w:t>s</w:t>
      </w:r>
      <w:r w:rsidR="007E2E48" w:rsidRPr="007E2E48">
        <w:rPr>
          <w:rFonts w:ascii="Arial" w:eastAsia="Times New Roman" w:hAnsi="Arial" w:cs="Arial"/>
          <w:b/>
          <w:bCs/>
          <w:color w:val="000000"/>
          <w:kern w:val="0"/>
          <w:sz w:val="22"/>
          <w:szCs w:val="22"/>
          <w:u w:val="single"/>
          <w14:ligatures w14:val="none"/>
        </w:rPr>
        <w:t xml:space="preserve"> Program</w:t>
      </w:r>
    </w:p>
    <w:p w14:paraId="784FADF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20" w:history="1">
        <w:r w:rsidRPr="007E2E48">
          <w:rPr>
            <w:rFonts w:ascii="Arial" w:eastAsia="Times New Roman" w:hAnsi="Arial" w:cs="Arial"/>
            <w:color w:val="1155CC"/>
            <w:kern w:val="0"/>
            <w:sz w:val="22"/>
            <w:szCs w:val="22"/>
            <w:u w:val="single"/>
            <w14:ligatures w14:val="none"/>
          </w:rPr>
          <w:t>https://carnegieendowment.org/about/jr-fellows</w:t>
        </w:r>
      </w:hyperlink>
      <w:r w:rsidRPr="007E2E48">
        <w:rPr>
          <w:rFonts w:ascii="Arial" w:eastAsia="Times New Roman" w:hAnsi="Arial" w:cs="Arial"/>
          <w:color w:val="000000"/>
          <w:kern w:val="0"/>
          <w:sz w:val="22"/>
          <w:szCs w:val="22"/>
          <w14:ligatures w14:val="none"/>
        </w:rPr>
        <w:t> </w:t>
      </w:r>
    </w:p>
    <w:p w14:paraId="23D13F49" w14:textId="470BF875" w:rsidR="007E2E48" w:rsidRPr="007E2E48" w:rsidRDefault="00D934A2" w:rsidP="007E2E48">
      <w:pPr>
        <w:spacing w:after="0" w:line="240" w:lineRule="auto"/>
        <w:ind w:right="140"/>
        <w:rPr>
          <w:rFonts w:ascii="Arial" w:eastAsia="Times New Roman" w:hAnsi="Arial" w:cs="Arial"/>
          <w:kern w:val="0"/>
          <w:sz w:val="22"/>
          <w:szCs w:val="22"/>
          <w14:ligatures w14:val="none"/>
        </w:rPr>
      </w:pPr>
      <w:r w:rsidRPr="00C2629C">
        <w:rPr>
          <w:rFonts w:ascii="Arial" w:hAnsi="Arial" w:cs="Arial"/>
          <w:color w:val="2B2B2B"/>
          <w:spacing w:val="-2"/>
          <w:sz w:val="22"/>
          <w:szCs w:val="22"/>
          <w:shd w:val="clear" w:color="auto" w:fill="FFFFFF"/>
        </w:rPr>
        <w:t xml:space="preserve">Each year, through the James C. Gaither Junior Fellows program, the Carnegie Endowment for International Peace offers approximately 15 one-year fellowships to uniquely qualified graduating seniors and individuals who have graduated during the past academic year. They are selected from a pool of nominees nominated by several hundred participating universities and colleges. James C. Gaither Junior Fellows work as research assistants to Carnegie’s senior </w:t>
      </w:r>
      <w:proofErr w:type="spellStart"/>
      <w:r w:rsidRPr="00C2629C">
        <w:rPr>
          <w:rFonts w:ascii="Arial" w:hAnsi="Arial" w:cs="Arial"/>
          <w:color w:val="2B2B2B"/>
          <w:spacing w:val="-2"/>
          <w:sz w:val="22"/>
          <w:szCs w:val="22"/>
          <w:shd w:val="clear" w:color="auto" w:fill="FFFFFF"/>
        </w:rPr>
        <w:t>scholars.</w:t>
      </w:r>
      <w:r w:rsidRPr="00C2629C">
        <w:rPr>
          <w:rFonts w:ascii="Arial" w:hAnsi="Arial" w:cs="Arial"/>
          <w:color w:val="2B2B2B"/>
          <w:spacing w:val="-2"/>
          <w:sz w:val="22"/>
          <w:szCs w:val="22"/>
          <w:shd w:val="clear" w:color="auto" w:fill="FFFFFF"/>
        </w:rPr>
        <w:t xml:space="preserve"> </w:t>
      </w:r>
      <w:r w:rsidR="007E2E48" w:rsidRPr="007E2E48">
        <w:rPr>
          <w:rFonts w:ascii="Arial" w:eastAsia="Times New Roman" w:hAnsi="Arial" w:cs="Arial"/>
          <w:b/>
          <w:bCs/>
          <w:color w:val="FF00FF"/>
          <w:kern w:val="0"/>
          <w:sz w:val="22"/>
          <w:szCs w:val="22"/>
          <w14:ligatures w14:val="none"/>
        </w:rPr>
        <w:t>Applicant</w:t>
      </w:r>
      <w:proofErr w:type="spellEnd"/>
      <w:r w:rsidR="007E2E48" w:rsidRPr="007E2E48">
        <w:rPr>
          <w:rFonts w:ascii="Arial" w:eastAsia="Times New Roman" w:hAnsi="Arial" w:cs="Arial"/>
          <w:b/>
          <w:bCs/>
          <w:color w:val="FF00FF"/>
          <w:kern w:val="0"/>
          <w:sz w:val="22"/>
          <w:szCs w:val="22"/>
          <w14:ligatures w14:val="none"/>
        </w:rPr>
        <w:t>s must be eligible to work in the US.</w:t>
      </w:r>
      <w:r w:rsidR="007E2E48" w:rsidRPr="007E2E48">
        <w:rPr>
          <w:rFonts w:ascii="Arial" w:eastAsia="Times New Roman" w:hAnsi="Arial" w:cs="Arial"/>
          <w:color w:val="000000"/>
          <w:kern w:val="0"/>
          <w:sz w:val="22"/>
          <w:szCs w:val="22"/>
          <w14:ligatures w14:val="none"/>
        </w:rPr>
        <w:t xml:space="preserve"> Deadline: mid-January, or earlier institutional deadline (check with your university).</w:t>
      </w:r>
    </w:p>
    <w:p w14:paraId="2D759EAD"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4550D72"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Center for Neuroscience at the University of Pittsburgh (CNUP) summer fellowship</w:t>
      </w:r>
    </w:p>
    <w:p w14:paraId="1DF1838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21" w:history="1">
        <w:r w:rsidRPr="007E2E48">
          <w:rPr>
            <w:rFonts w:ascii="Arial" w:eastAsia="Times New Roman" w:hAnsi="Arial" w:cs="Arial"/>
            <w:color w:val="1155CC"/>
            <w:kern w:val="0"/>
            <w:sz w:val="22"/>
            <w:szCs w:val="22"/>
            <w:u w:val="single"/>
            <w14:ligatures w14:val="none"/>
          </w:rPr>
          <w:t>https://www.cnup.pitt.edu/phd-program-training/summer-undergraduate-research-program</w:t>
        </w:r>
      </w:hyperlink>
      <w:r w:rsidRPr="007E2E48">
        <w:rPr>
          <w:rFonts w:ascii="Arial" w:eastAsia="Times New Roman" w:hAnsi="Arial" w:cs="Arial"/>
          <w:color w:val="000000"/>
          <w:kern w:val="0"/>
          <w:sz w:val="22"/>
          <w:szCs w:val="22"/>
          <w14:ligatures w14:val="none"/>
        </w:rPr>
        <w:t> </w:t>
      </w:r>
    </w:p>
    <w:p w14:paraId="555016A7" w14:textId="77777777" w:rsidR="007E2E48" w:rsidRPr="007E2E48" w:rsidRDefault="007E2E48" w:rsidP="007E2E48">
      <w:pPr>
        <w:spacing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lastRenderedPageBreak/>
        <w:t>Each summer, the Center for Neuroscience at the University of Pittsburgh (CNUP) sponsors a 10-week program in which selected undergraduate students conduct research investigating diverse aspects of nervous system function under the guidance of individual CNUP training faculty. Eligible student must fit the following criteria: 1. Completion of sophomore or junior year of undergraduate training. 2. GPA of 3.0 ("B") or higher, especially in science, math, and related coursework. 3. All applicants must be undergraduate students currently enrolled full-time at a U.S. college or university, or who are citizens of the U.S. or her protectorates,</w:t>
      </w:r>
      <w:r w:rsidRPr="007E2E48">
        <w:rPr>
          <w:rFonts w:ascii="Arial" w:eastAsia="Times New Roman" w:hAnsi="Arial" w:cs="Arial"/>
          <w:b/>
          <w:bCs/>
          <w:color w:val="FF00FF"/>
          <w:kern w:val="0"/>
          <w:sz w:val="22"/>
          <w:szCs w:val="22"/>
          <w:shd w:val="clear" w:color="auto" w:fill="FFFFFF"/>
          <w14:ligatures w14:val="none"/>
        </w:rPr>
        <w:t xml:space="preserve"> </w:t>
      </w:r>
      <w:r w:rsidRPr="007E2E48">
        <w:rPr>
          <w:rFonts w:ascii="Arial" w:eastAsia="Times New Roman" w:hAnsi="Arial" w:cs="Arial"/>
          <w:color w:val="000000"/>
          <w:kern w:val="0"/>
          <w:sz w:val="22"/>
          <w:szCs w:val="22"/>
          <w:shd w:val="clear" w:color="auto" w:fill="FFFFFF"/>
          <w14:ligatures w14:val="none"/>
        </w:rPr>
        <w:t>including residents of Puerto Rico.</w:t>
      </w:r>
      <w:r w:rsidRPr="007E2E48">
        <w:rPr>
          <w:rFonts w:ascii="Arial" w:eastAsia="Times New Roman" w:hAnsi="Arial" w:cs="Arial"/>
          <w:b/>
          <w:bCs/>
          <w:color w:val="FF00FF"/>
          <w:kern w:val="0"/>
          <w:sz w:val="22"/>
          <w:szCs w:val="22"/>
          <w:shd w:val="clear" w:color="auto" w:fill="FFFFFF"/>
          <w14:ligatures w14:val="none"/>
        </w:rPr>
        <w:t xml:space="preserve"> International applicants will be required to provide official authorization for Optional Practical Training (OPT) from their home institution</w:t>
      </w:r>
      <w:r w:rsidRPr="007E2E48">
        <w:rPr>
          <w:rFonts w:ascii="Arial" w:eastAsia="Times New Roman" w:hAnsi="Arial" w:cs="Arial"/>
          <w:color w:val="000000"/>
          <w:kern w:val="0"/>
          <w:sz w:val="22"/>
          <w:szCs w:val="22"/>
          <w:shd w:val="clear" w:color="auto" w:fill="FFFFFF"/>
          <w14:ligatures w14:val="none"/>
        </w:rPr>
        <w:t>, prior to their arrival in Pittsburgh.</w:t>
      </w:r>
    </w:p>
    <w:p w14:paraId="7C81F67B"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20D9C984"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 xml:space="preserve">Center for Strategic and International Studies (CSIS) internships </w:t>
      </w:r>
      <w:hyperlink r:id="rId22" w:history="1">
        <w:r w:rsidRPr="007E2E48">
          <w:rPr>
            <w:rFonts w:ascii="Arial" w:eastAsia="Times New Roman" w:hAnsi="Arial" w:cs="Arial"/>
            <w:color w:val="1155CC"/>
            <w:kern w:val="0"/>
            <w:sz w:val="22"/>
            <w:szCs w:val="22"/>
            <w:u w:val="single"/>
            <w14:ligatures w14:val="none"/>
          </w:rPr>
          <w:t>https://www.csis.org/about/careers-culture/internships</w:t>
        </w:r>
      </w:hyperlink>
      <w:r w:rsidRPr="007E2E48">
        <w:rPr>
          <w:rFonts w:ascii="Arial" w:eastAsia="Times New Roman" w:hAnsi="Arial" w:cs="Arial"/>
          <w:color w:val="000000"/>
          <w:kern w:val="0"/>
          <w:sz w:val="22"/>
          <w:szCs w:val="22"/>
          <w14:ligatures w14:val="none"/>
        </w:rPr>
        <w:t> </w:t>
      </w:r>
    </w:p>
    <w:p w14:paraId="5E1497F4"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CSIS offers full and part-time internships in the fall, spring and summer for undergraduates, advanced students, and recent graduates who are interested in gaining practical experience in public policy. </w:t>
      </w:r>
      <w:r w:rsidRPr="007E2E48">
        <w:rPr>
          <w:rFonts w:ascii="Arial" w:eastAsia="Times New Roman" w:hAnsi="Arial" w:cs="Arial"/>
          <w:b/>
          <w:bCs/>
          <w:color w:val="FF00FF"/>
          <w:kern w:val="0"/>
          <w:sz w:val="22"/>
          <w:szCs w:val="22"/>
          <w14:ligatures w14:val="none"/>
        </w:rPr>
        <w:t>Applicants must be eligible to work in the U.S</w:t>
      </w:r>
      <w:r w:rsidRPr="007E2E48">
        <w:rPr>
          <w:rFonts w:ascii="Arial" w:eastAsia="Times New Roman" w:hAnsi="Arial" w:cs="Arial"/>
          <w:color w:val="000000"/>
          <w:kern w:val="0"/>
          <w:sz w:val="22"/>
          <w:szCs w:val="22"/>
          <w14:ligatures w14:val="none"/>
        </w:rPr>
        <w:t>, and at least a college junior in good standing, an advanced student or a recent graduate. Deadlines: early August (Fall), late November (Spring), mid-March (Summer).</w:t>
      </w:r>
    </w:p>
    <w:p w14:paraId="0AD9B37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5CC6A37C"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Chevening Scholarship Program</w:t>
      </w:r>
    </w:p>
    <w:p w14:paraId="4B7AC249"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23" w:history="1">
        <w:r w:rsidRPr="007E2E48">
          <w:rPr>
            <w:rFonts w:ascii="Arial" w:eastAsia="Times New Roman" w:hAnsi="Arial" w:cs="Arial"/>
            <w:color w:val="000000"/>
            <w:kern w:val="0"/>
            <w:sz w:val="22"/>
            <w:szCs w:val="22"/>
            <w:u w:val="single"/>
            <w14:ligatures w14:val="none"/>
          </w:rPr>
          <w:t>http://www.chevening.org/</w:t>
        </w:r>
      </w:hyperlink>
    </w:p>
    <w:p w14:paraId="3F7C361F"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Chevening Scholarships are the UK Government’s global scholarship </w:t>
      </w:r>
      <w:proofErr w:type="spellStart"/>
      <w:r w:rsidRPr="007E2E48">
        <w:rPr>
          <w:rFonts w:ascii="Arial" w:eastAsia="Times New Roman" w:hAnsi="Arial" w:cs="Arial"/>
          <w:color w:val="000000"/>
          <w:kern w:val="0"/>
          <w:sz w:val="22"/>
          <w:szCs w:val="22"/>
          <w:shd w:val="clear" w:color="auto" w:fill="FFFFFF"/>
          <w14:ligatures w14:val="none"/>
        </w:rPr>
        <w:t>programme</w:t>
      </w:r>
      <w:proofErr w:type="spellEnd"/>
      <w:r w:rsidRPr="007E2E48">
        <w:rPr>
          <w:rFonts w:ascii="Arial" w:eastAsia="Times New Roman" w:hAnsi="Arial" w:cs="Arial"/>
          <w:color w:val="000000"/>
          <w:kern w:val="0"/>
          <w:sz w:val="22"/>
          <w:szCs w:val="22"/>
          <w:shd w:val="clear" w:color="auto" w:fill="FFFFFF"/>
          <w14:ligatures w14:val="none"/>
        </w:rPr>
        <w:t xml:space="preserve">, funded by the Foreign and Commonwealth Office (FCO) and partner </w:t>
      </w:r>
      <w:proofErr w:type="spellStart"/>
      <w:r w:rsidRPr="007E2E48">
        <w:rPr>
          <w:rFonts w:ascii="Arial" w:eastAsia="Times New Roman" w:hAnsi="Arial" w:cs="Arial"/>
          <w:color w:val="000000"/>
          <w:kern w:val="0"/>
          <w:sz w:val="22"/>
          <w:szCs w:val="22"/>
          <w:shd w:val="clear" w:color="auto" w:fill="FFFFFF"/>
          <w14:ligatures w14:val="none"/>
        </w:rPr>
        <w:t>organisations</w:t>
      </w:r>
      <w:proofErr w:type="spellEnd"/>
      <w:r w:rsidRPr="007E2E48">
        <w:rPr>
          <w:rFonts w:ascii="Arial" w:eastAsia="Times New Roman" w:hAnsi="Arial" w:cs="Arial"/>
          <w:color w:val="000000"/>
          <w:kern w:val="0"/>
          <w:sz w:val="22"/>
          <w:szCs w:val="22"/>
          <w:shd w:val="clear" w:color="auto" w:fill="FFFFFF"/>
          <w14:ligatures w14:val="none"/>
        </w:rPr>
        <w:t xml:space="preserve">. The scholarships support study at UK universities – mostly one-year </w:t>
      </w:r>
      <w:proofErr w:type="gramStart"/>
      <w:r w:rsidRPr="007E2E48">
        <w:rPr>
          <w:rFonts w:ascii="Arial" w:eastAsia="Times New Roman" w:hAnsi="Arial" w:cs="Arial"/>
          <w:color w:val="000000"/>
          <w:kern w:val="0"/>
          <w:sz w:val="22"/>
          <w:szCs w:val="22"/>
          <w:shd w:val="clear" w:color="auto" w:fill="FFFFFF"/>
          <w14:ligatures w14:val="none"/>
        </w:rPr>
        <w:t>Master's</w:t>
      </w:r>
      <w:proofErr w:type="gramEnd"/>
      <w:r w:rsidRPr="007E2E48">
        <w:rPr>
          <w:rFonts w:ascii="Arial" w:eastAsia="Times New Roman" w:hAnsi="Arial" w:cs="Arial"/>
          <w:color w:val="000000"/>
          <w:kern w:val="0"/>
          <w:sz w:val="22"/>
          <w:szCs w:val="22"/>
          <w:shd w:val="clear" w:color="auto" w:fill="FFFFFF"/>
          <w14:ligatures w14:val="none"/>
        </w:rPr>
        <w:t xml:space="preserve"> degrees – for individuals with demonstrable potential to become future leaders, decision makers and opinion formers. To be eligible you must: </w:t>
      </w:r>
      <w:r w:rsidRPr="007E2E48">
        <w:rPr>
          <w:rFonts w:ascii="Arial" w:eastAsia="Times New Roman" w:hAnsi="Arial" w:cs="Arial"/>
          <w:b/>
          <w:bCs/>
          <w:color w:val="FF00FF"/>
          <w:kern w:val="0"/>
          <w:sz w:val="22"/>
          <w:szCs w:val="22"/>
          <w:shd w:val="clear" w:color="auto" w:fill="FFFFFF"/>
          <w14:ligatures w14:val="none"/>
        </w:rPr>
        <w:t xml:space="preserve">be a citizen of a </w:t>
      </w:r>
      <w:hyperlink r:id="rId24" w:history="1">
        <w:r w:rsidRPr="007E2E48">
          <w:rPr>
            <w:rFonts w:ascii="Arial" w:eastAsia="Times New Roman" w:hAnsi="Arial" w:cs="Arial"/>
            <w:b/>
            <w:bCs/>
            <w:color w:val="FF00FF"/>
            <w:kern w:val="0"/>
            <w:sz w:val="22"/>
            <w:szCs w:val="22"/>
            <w:shd w:val="clear" w:color="auto" w:fill="FFFFFF"/>
            <w14:ligatures w14:val="none"/>
          </w:rPr>
          <w:t>Chevening-eligible country</w:t>
        </w:r>
      </w:hyperlink>
      <w:r w:rsidRPr="007E2E48">
        <w:rPr>
          <w:rFonts w:ascii="Arial" w:eastAsia="Times New Roman" w:hAnsi="Arial" w:cs="Arial"/>
          <w:b/>
          <w:bCs/>
          <w:color w:val="FF00FF"/>
          <w:kern w:val="0"/>
          <w:sz w:val="22"/>
          <w:szCs w:val="22"/>
          <w:shd w:val="clear" w:color="auto" w:fill="FFFFFF"/>
          <w14:ligatures w14:val="none"/>
        </w:rPr>
        <w:t xml:space="preserve">, and intend to return there for a minimum of two years after your Chevening Award has finished. </w:t>
      </w:r>
      <w:r w:rsidRPr="007E2E48">
        <w:rPr>
          <w:rFonts w:ascii="Arial" w:eastAsia="Times New Roman" w:hAnsi="Arial" w:cs="Arial"/>
          <w:color w:val="000000"/>
          <w:kern w:val="0"/>
          <w:sz w:val="22"/>
          <w:szCs w:val="22"/>
          <w:shd w:val="clear" w:color="auto" w:fill="FFFFFF"/>
          <w14:ligatures w14:val="none"/>
        </w:rPr>
        <w:t>People with dual British citizenship cannot apply, unless you are a citizen of a British Overseas Territory or hold BN(O) and are applying from Hong Kong.</w:t>
      </w:r>
      <w:r w:rsidRPr="007E2E48">
        <w:rPr>
          <w:rFonts w:ascii="Arial" w:eastAsia="Times New Roman" w:hAnsi="Arial" w:cs="Arial"/>
          <w:color w:val="000000"/>
          <w:kern w:val="0"/>
          <w:sz w:val="22"/>
          <w:szCs w:val="22"/>
          <w14:ligatures w14:val="none"/>
        </w:rPr>
        <w:t xml:space="preserve"> Deadlines vary per country.</w:t>
      </w:r>
    </w:p>
    <w:p w14:paraId="7C3D25F3"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50E5D7E2"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Commonwealth Scholarship and Fellowship Plan</w:t>
      </w:r>
    </w:p>
    <w:p w14:paraId="1C97D5A4"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25" w:history="1">
        <w:r w:rsidRPr="007E2E48">
          <w:rPr>
            <w:rFonts w:ascii="Arial" w:eastAsia="Times New Roman" w:hAnsi="Arial" w:cs="Arial"/>
            <w:color w:val="1155CC"/>
            <w:kern w:val="0"/>
            <w:sz w:val="22"/>
            <w:szCs w:val="22"/>
            <w:u w:val="single"/>
            <w14:ligatures w14:val="none"/>
          </w:rPr>
          <w:t>https://www.britishcouncil.in/study-uk/scholarships/commonwealth-scholarships</w:t>
        </w:r>
      </w:hyperlink>
    </w:p>
    <w:p w14:paraId="442A7757" w14:textId="3C5F7BDF" w:rsidR="007E2E48" w:rsidRPr="007E2E48" w:rsidRDefault="007E2E48" w:rsidP="007E2E48">
      <w:pPr>
        <w:spacing w:after="0" w:line="240" w:lineRule="auto"/>
        <w:ind w:right="4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Scholarships and fellowships vary by nationality/country. Click the link to view the countries’ current scholarship offerings. </w:t>
      </w:r>
      <w:r w:rsidRPr="007E2E48">
        <w:rPr>
          <w:rFonts w:ascii="Arial" w:eastAsia="Times New Roman" w:hAnsi="Arial" w:cs="Arial"/>
          <w:b/>
          <w:bCs/>
          <w:color w:val="FF00FF"/>
          <w:kern w:val="0"/>
          <w:sz w:val="22"/>
          <w:szCs w:val="22"/>
          <w14:ligatures w14:val="none"/>
        </w:rPr>
        <w:t>Commonwealth citizens are open to apply</w:t>
      </w:r>
      <w:r w:rsidRPr="007E2E48">
        <w:rPr>
          <w:rFonts w:ascii="Arial" w:eastAsia="Times New Roman" w:hAnsi="Arial" w:cs="Arial"/>
          <w:color w:val="000000"/>
          <w:kern w:val="0"/>
          <w:sz w:val="22"/>
          <w:szCs w:val="22"/>
          <w14:ligatures w14:val="none"/>
        </w:rPr>
        <w:t>. This is intended to fund postgraduate study or doctoral research at Commonwealth Deadlines variable, usually in December. </w:t>
      </w:r>
    </w:p>
    <w:p w14:paraId="2C312B69"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755B16B6" w14:textId="77777777" w:rsidR="007E2E48" w:rsidRPr="007E2E48" w:rsidRDefault="007E2E48" w:rsidP="007E2E48">
      <w:pPr>
        <w:spacing w:after="0" w:line="240" w:lineRule="auto"/>
        <w:ind w:right="48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The Lime Connect Fellowship Program</w:t>
      </w:r>
    </w:p>
    <w:p w14:paraId="42832D77" w14:textId="77777777" w:rsidR="007E2E48" w:rsidRPr="007E2E48" w:rsidRDefault="007E2E48" w:rsidP="007E2E48">
      <w:pPr>
        <w:spacing w:after="0" w:line="240" w:lineRule="auto"/>
        <w:ind w:right="480"/>
        <w:rPr>
          <w:rFonts w:ascii="Arial" w:eastAsia="Times New Roman" w:hAnsi="Arial" w:cs="Arial"/>
          <w:kern w:val="0"/>
          <w:sz w:val="22"/>
          <w:szCs w:val="22"/>
          <w14:ligatures w14:val="none"/>
        </w:rPr>
      </w:pPr>
      <w:hyperlink r:id="rId26" w:history="1">
        <w:r w:rsidRPr="007E2E48">
          <w:rPr>
            <w:rFonts w:ascii="Arial" w:eastAsia="Times New Roman" w:hAnsi="Arial" w:cs="Arial"/>
            <w:color w:val="1155CC"/>
            <w:kern w:val="0"/>
            <w:sz w:val="22"/>
            <w:szCs w:val="22"/>
            <w:u w:val="single"/>
            <w14:ligatures w14:val="none"/>
          </w:rPr>
          <w:t>https://limeconnect.com/opportunities/leadership-programs/fellowship-program/</w:t>
        </w:r>
      </w:hyperlink>
    </w:p>
    <w:p w14:paraId="3D7416E8" w14:textId="77777777" w:rsidR="007E2E48" w:rsidRPr="007E2E48" w:rsidRDefault="007E2E48" w:rsidP="007E2E48">
      <w:pPr>
        <w:spacing w:after="0" w:line="240" w:lineRule="auto"/>
        <w:ind w:right="4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This program guides Fellows through the summer internship recruitment process and connects them with their corporate partners, some of the world’s leading corporations. Rising juniors with disabilities are eligible to apply. </w:t>
      </w:r>
      <w:r w:rsidRPr="007E2E48">
        <w:rPr>
          <w:rFonts w:ascii="Arial" w:eastAsia="Times New Roman" w:hAnsi="Arial" w:cs="Arial"/>
          <w:b/>
          <w:bCs/>
          <w:color w:val="FF00FF"/>
          <w:kern w:val="0"/>
          <w:sz w:val="22"/>
          <w:szCs w:val="22"/>
          <w14:ligatures w14:val="none"/>
        </w:rPr>
        <w:t>Must be eligible to work in the US.</w:t>
      </w:r>
    </w:p>
    <w:p w14:paraId="299F929B" w14:textId="77777777" w:rsidR="007E2E48" w:rsidRPr="00C2629C" w:rsidRDefault="007E2E48" w:rsidP="007E2E48">
      <w:pPr>
        <w:spacing w:after="0" w:line="240" w:lineRule="auto"/>
        <w:rPr>
          <w:rFonts w:ascii="Arial" w:eastAsia="Times New Roman" w:hAnsi="Arial" w:cs="Arial"/>
          <w:kern w:val="0"/>
          <w:sz w:val="22"/>
          <w:szCs w:val="22"/>
          <w14:ligatures w14:val="none"/>
        </w:rPr>
      </w:pPr>
    </w:p>
    <w:p w14:paraId="27A3E20B" w14:textId="77777777" w:rsidR="003A21EE" w:rsidRPr="007E2E48" w:rsidRDefault="003A21EE" w:rsidP="007E2E48">
      <w:pPr>
        <w:spacing w:after="0" w:line="240" w:lineRule="auto"/>
        <w:rPr>
          <w:rFonts w:ascii="Arial" w:eastAsia="Times New Roman" w:hAnsi="Arial" w:cs="Arial"/>
          <w:kern w:val="0"/>
          <w:sz w:val="22"/>
          <w:szCs w:val="22"/>
          <w14:ligatures w14:val="none"/>
        </w:rPr>
      </w:pPr>
    </w:p>
    <w:p w14:paraId="69C8135B" w14:textId="77777777" w:rsidR="007E2E48" w:rsidRPr="007E2E48" w:rsidRDefault="007E2E48" w:rsidP="007E2E48">
      <w:pPr>
        <w:spacing w:after="0" w:line="240" w:lineRule="auto"/>
        <w:ind w:right="48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DAAD Undergraduate Scholarship</w:t>
      </w:r>
    </w:p>
    <w:p w14:paraId="3B9B7C1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27" w:history="1">
        <w:r w:rsidRPr="007E2E48">
          <w:rPr>
            <w:rFonts w:ascii="Arial" w:eastAsia="Times New Roman" w:hAnsi="Arial" w:cs="Arial"/>
            <w:color w:val="1155CC"/>
            <w:kern w:val="0"/>
            <w:sz w:val="22"/>
            <w:szCs w:val="22"/>
            <w:u w:val="single"/>
            <w14:ligatures w14:val="none"/>
          </w:rPr>
          <w:t>https://www.daad.org/en/</w:t>
        </w:r>
      </w:hyperlink>
    </w:p>
    <w:p w14:paraId="56F4B674" w14:textId="77777777" w:rsidR="007E2E48" w:rsidRPr="007E2E48" w:rsidRDefault="007E2E48" w:rsidP="007E2E48">
      <w:pPr>
        <w:spacing w:after="0" w:line="240" w:lineRule="auto"/>
        <w:ind w:right="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lastRenderedPageBreak/>
        <w:t>Highly qualified undergraduate students are invited to apply for scholarships funding study, senior thesis research and/or internships in Germany. The goal of this program is to support study abroad in Germany and at German universities. Preference will be given to students whose projects or programs are based at and organized by a German university. Scholarships are available either as part of an organized study abroad program or as part of an individual, student-designed study abroad semester or year.</w:t>
      </w:r>
      <w:r w:rsidRPr="007E2E48">
        <w:rPr>
          <w:rFonts w:ascii="Arial" w:eastAsia="Times New Roman" w:hAnsi="Arial" w:cs="Arial"/>
          <w:b/>
          <w:bCs/>
          <w:color w:val="FF00FF"/>
          <w:kern w:val="0"/>
          <w:sz w:val="22"/>
          <w:szCs w:val="22"/>
          <w:shd w:val="clear" w:color="auto" w:fill="FFFFFF"/>
          <w14:ligatures w14:val="none"/>
        </w:rPr>
        <w:t xml:space="preserve"> Applicants must be </w:t>
      </w:r>
      <w:proofErr w:type="gramStart"/>
      <w:r w:rsidRPr="007E2E48">
        <w:rPr>
          <w:rFonts w:ascii="Arial" w:eastAsia="Times New Roman" w:hAnsi="Arial" w:cs="Arial"/>
          <w:b/>
          <w:bCs/>
          <w:color w:val="FF00FF"/>
          <w:kern w:val="0"/>
          <w:sz w:val="22"/>
          <w:szCs w:val="22"/>
          <w:shd w:val="clear" w:color="auto" w:fill="FFFFFF"/>
          <w14:ligatures w14:val="none"/>
        </w:rPr>
        <w:t>second or third year</w:t>
      </w:r>
      <w:proofErr w:type="gramEnd"/>
      <w:r w:rsidRPr="007E2E48">
        <w:rPr>
          <w:rFonts w:ascii="Arial" w:eastAsia="Times New Roman" w:hAnsi="Arial" w:cs="Arial"/>
          <w:b/>
          <w:bCs/>
          <w:color w:val="FF00FF"/>
          <w:kern w:val="0"/>
          <w:sz w:val="22"/>
          <w:szCs w:val="22"/>
          <w:shd w:val="clear" w:color="auto" w:fill="FFFFFF"/>
          <w14:ligatures w14:val="none"/>
        </w:rPr>
        <w:t xml:space="preserve"> students, who will be in their third and fourth year during their stay in Germany. After the scholarship, they must return to the US or Canada to complete their </w:t>
      </w:r>
      <w:proofErr w:type="gramStart"/>
      <w:r w:rsidRPr="007E2E48">
        <w:rPr>
          <w:rFonts w:ascii="Arial" w:eastAsia="Times New Roman" w:hAnsi="Arial" w:cs="Arial"/>
          <w:b/>
          <w:bCs/>
          <w:color w:val="FF00FF"/>
          <w:kern w:val="0"/>
          <w:sz w:val="22"/>
          <w:szCs w:val="22"/>
          <w:shd w:val="clear" w:color="auto" w:fill="FFFFFF"/>
          <w14:ligatures w14:val="none"/>
        </w:rPr>
        <w:t>Bachelor’s</w:t>
      </w:r>
      <w:proofErr w:type="gramEnd"/>
      <w:r w:rsidRPr="007E2E48">
        <w:rPr>
          <w:rFonts w:ascii="Arial" w:eastAsia="Times New Roman" w:hAnsi="Arial" w:cs="Arial"/>
          <w:b/>
          <w:bCs/>
          <w:color w:val="FF00FF"/>
          <w:kern w:val="0"/>
          <w:sz w:val="22"/>
          <w:szCs w:val="22"/>
          <w:shd w:val="clear" w:color="auto" w:fill="FFFFFF"/>
          <w14:ligatures w14:val="none"/>
        </w:rPr>
        <w:t xml:space="preserve"> degree.</w:t>
      </w:r>
      <w:r w:rsidRPr="007E2E48">
        <w:rPr>
          <w:rFonts w:ascii="Arial" w:eastAsia="Times New Roman" w:hAnsi="Arial" w:cs="Arial"/>
          <w:color w:val="000000"/>
          <w:kern w:val="0"/>
          <w:sz w:val="22"/>
          <w:szCs w:val="22"/>
          <w:shd w:val="clear" w:color="auto" w:fill="FFFFFF"/>
          <w14:ligatures w14:val="none"/>
        </w:rPr>
        <w:t xml:space="preserve"> DAAD will support a </w:t>
      </w:r>
      <w:proofErr w:type="gramStart"/>
      <w:r w:rsidRPr="007E2E48">
        <w:rPr>
          <w:rFonts w:ascii="Arial" w:eastAsia="Times New Roman" w:hAnsi="Arial" w:cs="Arial"/>
          <w:color w:val="000000"/>
          <w:kern w:val="0"/>
          <w:sz w:val="22"/>
          <w:szCs w:val="22"/>
          <w:shd w:val="clear" w:color="auto" w:fill="FFFFFF"/>
          <w14:ligatures w14:val="none"/>
        </w:rPr>
        <w:t>4-10 month</w:t>
      </w:r>
      <w:proofErr w:type="gramEnd"/>
      <w:r w:rsidRPr="007E2E48">
        <w:rPr>
          <w:rFonts w:ascii="Arial" w:eastAsia="Times New Roman" w:hAnsi="Arial" w:cs="Arial"/>
          <w:color w:val="000000"/>
          <w:kern w:val="0"/>
          <w:sz w:val="22"/>
          <w:szCs w:val="22"/>
          <w:shd w:val="clear" w:color="auto" w:fill="FFFFFF"/>
          <w14:ligatures w14:val="none"/>
        </w:rPr>
        <w:t xml:space="preserve"> period in Germany during the German academic year.</w:t>
      </w:r>
    </w:p>
    <w:p w14:paraId="05086526"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E1D109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Davis-Putter Scholarships</w:t>
      </w:r>
    </w:p>
    <w:p w14:paraId="2C1223A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28" w:history="1">
        <w:r w:rsidRPr="007E2E48">
          <w:rPr>
            <w:rFonts w:ascii="Arial" w:eastAsia="Times New Roman" w:hAnsi="Arial" w:cs="Arial"/>
            <w:color w:val="000000"/>
            <w:kern w:val="0"/>
            <w:sz w:val="22"/>
            <w:szCs w:val="22"/>
            <w:u w:val="single"/>
            <w14:ligatures w14:val="none"/>
          </w:rPr>
          <w:t>http://www.davisputter.org/</w:t>
        </w:r>
      </w:hyperlink>
    </w:p>
    <w:p w14:paraId="4EEEC3B7" w14:textId="77777777" w:rsidR="007E2E48" w:rsidRPr="007E2E48" w:rsidRDefault="007E2E48" w:rsidP="007E2E48">
      <w:pPr>
        <w:spacing w:after="0" w:line="240" w:lineRule="auto"/>
        <w:ind w:right="6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Need-based grants (up to $15,000) to undergraduate or graduate students who are able to do academic work at the college </w:t>
      </w:r>
      <w:proofErr w:type="gramStart"/>
      <w:r w:rsidRPr="007E2E48">
        <w:rPr>
          <w:rFonts w:ascii="Arial" w:eastAsia="Times New Roman" w:hAnsi="Arial" w:cs="Arial"/>
          <w:color w:val="000000"/>
          <w:kern w:val="0"/>
          <w:sz w:val="22"/>
          <w:szCs w:val="22"/>
          <w14:ligatures w14:val="none"/>
        </w:rPr>
        <w:t>level, and</w:t>
      </w:r>
      <w:proofErr w:type="gramEnd"/>
      <w:r w:rsidRPr="007E2E48">
        <w:rPr>
          <w:rFonts w:ascii="Arial" w:eastAsia="Times New Roman" w:hAnsi="Arial" w:cs="Arial"/>
          <w:color w:val="000000"/>
          <w:kern w:val="0"/>
          <w:sz w:val="22"/>
          <w:szCs w:val="22"/>
          <w14:ligatures w14:val="none"/>
        </w:rPr>
        <w:t xml:space="preserve"> are actively working for peace and justice. Grantees must receive college credits for the </w:t>
      </w:r>
      <w:proofErr w:type="gramStart"/>
      <w:r w:rsidRPr="007E2E48">
        <w:rPr>
          <w:rFonts w:ascii="Arial" w:eastAsia="Times New Roman" w:hAnsi="Arial" w:cs="Arial"/>
          <w:color w:val="000000"/>
          <w:kern w:val="0"/>
          <w:sz w:val="22"/>
          <w:szCs w:val="22"/>
          <w14:ligatures w14:val="none"/>
        </w:rPr>
        <w:t>time period</w:t>
      </w:r>
      <w:proofErr w:type="gramEnd"/>
      <w:r w:rsidRPr="007E2E48">
        <w:rPr>
          <w:rFonts w:ascii="Arial" w:eastAsia="Times New Roman" w:hAnsi="Arial" w:cs="Arial"/>
          <w:color w:val="000000"/>
          <w:kern w:val="0"/>
          <w:sz w:val="22"/>
          <w:szCs w:val="22"/>
          <w14:ligatures w14:val="none"/>
        </w:rPr>
        <w:t xml:space="preserve"> covered by their grant.</w:t>
      </w:r>
      <w:r w:rsidRPr="007E2E48">
        <w:rPr>
          <w:rFonts w:ascii="Arial" w:eastAsia="Times New Roman" w:hAnsi="Arial" w:cs="Arial"/>
          <w:color w:val="0B5394"/>
          <w:kern w:val="0"/>
          <w:sz w:val="22"/>
          <w:szCs w:val="22"/>
          <w14:ligatures w14:val="none"/>
        </w:rPr>
        <w:t xml:space="preserve"> </w:t>
      </w:r>
      <w:r w:rsidRPr="007E2E48">
        <w:rPr>
          <w:rFonts w:ascii="Arial" w:eastAsia="Times New Roman" w:hAnsi="Arial" w:cs="Arial"/>
          <w:b/>
          <w:bCs/>
          <w:color w:val="FF00FF"/>
          <w:kern w:val="0"/>
          <w:sz w:val="22"/>
          <w:szCs w:val="22"/>
          <w14:ligatures w14:val="none"/>
        </w:rPr>
        <w:t>Open to non-US citizens who are attending an accredited US university.</w:t>
      </w:r>
      <w:r w:rsidRPr="007E2E48">
        <w:rPr>
          <w:rFonts w:ascii="Arial" w:eastAsia="Times New Roman" w:hAnsi="Arial" w:cs="Arial"/>
          <w:b/>
          <w:bCs/>
          <w:color w:val="0B5394"/>
          <w:kern w:val="0"/>
          <w:sz w:val="22"/>
          <w:szCs w:val="22"/>
          <w14:ligatures w14:val="none"/>
        </w:rPr>
        <w:t xml:space="preserve"> </w:t>
      </w:r>
      <w:r w:rsidRPr="007E2E48">
        <w:rPr>
          <w:rFonts w:ascii="Arial" w:eastAsia="Times New Roman" w:hAnsi="Arial" w:cs="Arial"/>
          <w:color w:val="000000"/>
          <w:kern w:val="0"/>
          <w:sz w:val="22"/>
          <w:szCs w:val="22"/>
          <w14:ligatures w14:val="none"/>
        </w:rPr>
        <w:t>Deadline: April 1st.</w:t>
      </w:r>
    </w:p>
    <w:p w14:paraId="38D71B99"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F4A8770"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Echoing Green Foundation Fellowships</w:t>
      </w:r>
    </w:p>
    <w:p w14:paraId="593A98C5"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29" w:history="1">
        <w:r w:rsidRPr="007E2E48">
          <w:rPr>
            <w:rFonts w:ascii="Arial" w:eastAsia="Times New Roman" w:hAnsi="Arial" w:cs="Arial"/>
            <w:color w:val="000000"/>
            <w:kern w:val="0"/>
            <w:sz w:val="22"/>
            <w:szCs w:val="22"/>
            <w:u w:val="single"/>
            <w14:ligatures w14:val="none"/>
          </w:rPr>
          <w:t>http://www.echoinggreen.org/fellowship/</w:t>
        </w:r>
      </w:hyperlink>
    </w:p>
    <w:p w14:paraId="0B81298A" w14:textId="7148D7D8" w:rsidR="007E2E48" w:rsidRPr="007E2E48" w:rsidRDefault="007E2E48" w:rsidP="00643081">
      <w:pPr>
        <w:spacing w:after="0" w:line="240" w:lineRule="auto"/>
        <w:ind w:right="20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Provides seed funding and support to more than 450 social entrepreneurs with bold ideas for social change </w:t>
      </w:r>
      <w:proofErr w:type="gramStart"/>
      <w:r w:rsidRPr="007E2E48">
        <w:rPr>
          <w:rFonts w:ascii="Arial" w:eastAsia="Times New Roman" w:hAnsi="Arial" w:cs="Arial"/>
          <w:color w:val="000000"/>
          <w:kern w:val="0"/>
          <w:sz w:val="22"/>
          <w:szCs w:val="22"/>
          <w14:ligatures w14:val="none"/>
        </w:rPr>
        <w:t>in order to</w:t>
      </w:r>
      <w:proofErr w:type="gramEnd"/>
      <w:r w:rsidRPr="007E2E48">
        <w:rPr>
          <w:rFonts w:ascii="Arial" w:eastAsia="Times New Roman" w:hAnsi="Arial" w:cs="Arial"/>
          <w:color w:val="000000"/>
          <w:kern w:val="0"/>
          <w:sz w:val="22"/>
          <w:szCs w:val="22"/>
          <w14:ligatures w14:val="none"/>
        </w:rPr>
        <w:t xml:space="preserve"> launch groundbreaking organizations around the world. A stipend of $60,000 for individuals ($90,000 for 2- person partnerships) paid in four equal installments over two years. Must demonstrate sufficient English fluency to participate in interviews and Echoing Green events. The fellowship includes: the Global Fellowship, the Black Male Achievement Fellowship, and the Climate Fellowship. Deadline: sometime in October-November.</w:t>
      </w:r>
      <w:r w:rsidRPr="007E2E48">
        <w:rPr>
          <w:rFonts w:ascii="Arial" w:eastAsia="Times New Roman" w:hAnsi="Arial" w:cs="Arial"/>
          <w:kern w:val="0"/>
          <w:sz w:val="22"/>
          <w:szCs w:val="22"/>
          <w14:ligatures w14:val="none"/>
        </w:rPr>
        <w:br/>
      </w:r>
    </w:p>
    <w:p w14:paraId="7523470E"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Elie Wiesel Prize in Ethics</w:t>
      </w:r>
    </w:p>
    <w:p w14:paraId="6569DF91"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30" w:history="1">
        <w:r w:rsidRPr="007E2E48">
          <w:rPr>
            <w:rFonts w:ascii="Arial" w:eastAsia="Times New Roman" w:hAnsi="Arial" w:cs="Arial"/>
            <w:color w:val="1155CC"/>
            <w:kern w:val="0"/>
            <w:sz w:val="22"/>
            <w:szCs w:val="22"/>
            <w:u w:val="single"/>
            <w14:ligatures w14:val="none"/>
          </w:rPr>
          <w:t>https://eliewieselfoundation.org/prize-in-ethics/</w:t>
        </w:r>
      </w:hyperlink>
    </w:p>
    <w:p w14:paraId="29B2A4B4"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Essay contest for full-time juniors or seniors that is open to full-time undergraduate juniors and seniors at accredited U.S. four-year colleges and universities.</w:t>
      </w:r>
      <w:r w:rsidRPr="007E2E48">
        <w:rPr>
          <w:rFonts w:ascii="Arial" w:eastAsia="Times New Roman" w:hAnsi="Arial" w:cs="Arial"/>
          <w:b/>
          <w:bCs/>
          <w:color w:val="FF00FF"/>
          <w:kern w:val="0"/>
          <w:sz w:val="22"/>
          <w:szCs w:val="22"/>
          <w14:ligatures w14:val="none"/>
        </w:rPr>
        <w:t xml:space="preserve"> International and non-citizen students, as well as students studying abroad are eligible, </w:t>
      </w:r>
      <w:proofErr w:type="gramStart"/>
      <w:r w:rsidRPr="007E2E48">
        <w:rPr>
          <w:rFonts w:ascii="Arial" w:eastAsia="Times New Roman" w:hAnsi="Arial" w:cs="Arial"/>
          <w:b/>
          <w:bCs/>
          <w:color w:val="FF00FF"/>
          <w:kern w:val="0"/>
          <w:sz w:val="22"/>
          <w:szCs w:val="22"/>
          <w14:ligatures w14:val="none"/>
        </w:rPr>
        <w:t>as long as</w:t>
      </w:r>
      <w:proofErr w:type="gramEnd"/>
      <w:r w:rsidRPr="007E2E48">
        <w:rPr>
          <w:rFonts w:ascii="Arial" w:eastAsia="Times New Roman" w:hAnsi="Arial" w:cs="Arial"/>
          <w:b/>
          <w:bCs/>
          <w:color w:val="FF00FF"/>
          <w:kern w:val="0"/>
          <w:sz w:val="22"/>
          <w:szCs w:val="22"/>
          <w14:ligatures w14:val="none"/>
        </w:rPr>
        <w:t xml:space="preserve"> they are registered as full-time juniors or seniors at their home institutions in the U.S.</w:t>
      </w:r>
      <w:r w:rsidRPr="007E2E48">
        <w:rPr>
          <w:rFonts w:ascii="Arial" w:eastAsia="Times New Roman" w:hAnsi="Arial" w:cs="Arial"/>
          <w:color w:val="000000"/>
          <w:kern w:val="0"/>
          <w:sz w:val="22"/>
          <w:szCs w:val="22"/>
          <w14:ligatures w14:val="none"/>
        </w:rPr>
        <w:t xml:space="preserve"> Contestants must have a faculty advisor. Prizes range from $10,000-$1,000. Deadline: December 29.</w:t>
      </w:r>
    </w:p>
    <w:p w14:paraId="45655DDD" w14:textId="77777777" w:rsidR="007E2E48" w:rsidRPr="00C2629C" w:rsidRDefault="007E2E48" w:rsidP="007E2E48">
      <w:pPr>
        <w:spacing w:after="0" w:line="240" w:lineRule="auto"/>
        <w:rPr>
          <w:rFonts w:ascii="Arial" w:eastAsia="Times New Roman" w:hAnsi="Arial" w:cs="Arial"/>
          <w:color w:val="000000"/>
          <w:kern w:val="0"/>
          <w:sz w:val="22"/>
          <w:szCs w:val="22"/>
          <w14:ligatures w14:val="none"/>
        </w:rPr>
      </w:pPr>
      <w:r w:rsidRPr="007E2E48">
        <w:rPr>
          <w:rFonts w:ascii="Arial" w:eastAsia="Times New Roman" w:hAnsi="Arial" w:cs="Arial"/>
          <w:color w:val="000000"/>
          <w:kern w:val="0"/>
          <w:sz w:val="22"/>
          <w:szCs w:val="22"/>
          <w14:ligatures w14:val="none"/>
        </w:rPr>
        <w:t> </w:t>
      </w:r>
    </w:p>
    <w:p w14:paraId="106FCC6F" w14:textId="77777777" w:rsidR="00EF2D4B" w:rsidRPr="00C2629C" w:rsidRDefault="00EF2D4B" w:rsidP="007E2E48">
      <w:pPr>
        <w:spacing w:after="0" w:line="240" w:lineRule="auto"/>
        <w:rPr>
          <w:rFonts w:ascii="Arial" w:eastAsia="Times New Roman" w:hAnsi="Arial" w:cs="Arial"/>
          <w:color w:val="000000"/>
          <w:kern w:val="0"/>
          <w:sz w:val="22"/>
          <w:szCs w:val="22"/>
          <w14:ligatures w14:val="none"/>
        </w:rPr>
      </w:pPr>
    </w:p>
    <w:p w14:paraId="4D49D874" w14:textId="41F865A6" w:rsidR="00EF2D4B" w:rsidRPr="00C2629C" w:rsidRDefault="00EF2D4B" w:rsidP="007E2E48">
      <w:pPr>
        <w:spacing w:after="0" w:line="240" w:lineRule="auto"/>
        <w:rPr>
          <w:rFonts w:ascii="Arial" w:eastAsia="Times New Roman" w:hAnsi="Arial" w:cs="Arial"/>
          <w:b/>
          <w:bCs/>
          <w:color w:val="000000"/>
          <w:kern w:val="0"/>
          <w:sz w:val="22"/>
          <w:szCs w:val="22"/>
          <w:u w:val="single"/>
          <w14:ligatures w14:val="none"/>
        </w:rPr>
      </w:pPr>
      <w:r w:rsidRPr="00C2629C">
        <w:rPr>
          <w:rFonts w:ascii="Arial" w:eastAsia="Times New Roman" w:hAnsi="Arial" w:cs="Arial"/>
          <w:b/>
          <w:bCs/>
          <w:color w:val="000000"/>
          <w:kern w:val="0"/>
          <w:sz w:val="22"/>
          <w:szCs w:val="22"/>
          <w:u w:val="single"/>
          <w14:ligatures w14:val="none"/>
        </w:rPr>
        <w:t>Gates Cambridge</w:t>
      </w:r>
      <w:r w:rsidR="00EE3175" w:rsidRPr="00C2629C">
        <w:rPr>
          <w:rFonts w:ascii="Arial" w:eastAsia="Times New Roman" w:hAnsi="Arial" w:cs="Arial"/>
          <w:b/>
          <w:bCs/>
          <w:color w:val="000000"/>
          <w:kern w:val="0"/>
          <w:sz w:val="22"/>
          <w:szCs w:val="22"/>
          <w:u w:val="single"/>
          <w14:ligatures w14:val="none"/>
        </w:rPr>
        <w:t xml:space="preserve"> Scholarship</w:t>
      </w:r>
    </w:p>
    <w:p w14:paraId="288EF39D" w14:textId="5194DFBA" w:rsidR="00025165" w:rsidRPr="00C2629C" w:rsidRDefault="00025165" w:rsidP="00EE3175">
      <w:pPr>
        <w:shd w:val="clear" w:color="auto" w:fill="FFFFFF"/>
        <w:spacing w:after="360" w:line="240" w:lineRule="auto"/>
        <w:rPr>
          <w:rFonts w:ascii="Arial" w:eastAsia="Times New Roman" w:hAnsi="Arial" w:cs="Arial"/>
          <w:color w:val="3D3D3D"/>
          <w:kern w:val="0"/>
          <w:sz w:val="22"/>
          <w:szCs w:val="22"/>
          <w14:ligatures w14:val="none"/>
        </w:rPr>
      </w:pPr>
      <w:hyperlink r:id="rId31" w:history="1">
        <w:r w:rsidRPr="00C2629C">
          <w:rPr>
            <w:rStyle w:val="Hyperlink"/>
            <w:rFonts w:ascii="Arial" w:eastAsia="Times New Roman" w:hAnsi="Arial" w:cs="Arial"/>
            <w:kern w:val="0"/>
            <w:sz w:val="22"/>
            <w:szCs w:val="22"/>
            <w14:ligatures w14:val="none"/>
          </w:rPr>
          <w:t>https://www.gatescambridge.org/programme/the-scholarship/</w:t>
        </w:r>
      </w:hyperlink>
      <w:r w:rsidRPr="00C2629C">
        <w:rPr>
          <w:rFonts w:ascii="Arial" w:eastAsia="Times New Roman" w:hAnsi="Arial" w:cs="Arial"/>
          <w:color w:val="3D3D3D"/>
          <w:kern w:val="0"/>
          <w:sz w:val="22"/>
          <w:szCs w:val="22"/>
          <w14:ligatures w14:val="none"/>
        </w:rPr>
        <w:t xml:space="preserve"> </w:t>
      </w:r>
    </w:p>
    <w:p w14:paraId="5CCEC445" w14:textId="5A4F2017" w:rsidR="007E2E48" w:rsidRPr="007E2E48" w:rsidRDefault="00EE3175" w:rsidP="00EE3175">
      <w:pPr>
        <w:shd w:val="clear" w:color="auto" w:fill="FFFFFF"/>
        <w:spacing w:after="360" w:line="240" w:lineRule="auto"/>
        <w:rPr>
          <w:rFonts w:ascii="Arial" w:eastAsia="Times New Roman" w:hAnsi="Arial" w:cs="Arial"/>
          <w:color w:val="3D3D3D"/>
          <w:kern w:val="0"/>
          <w:sz w:val="22"/>
          <w:szCs w:val="22"/>
          <w14:ligatures w14:val="none"/>
        </w:rPr>
      </w:pPr>
      <w:r w:rsidRPr="00EE3175">
        <w:rPr>
          <w:rFonts w:ascii="Arial" w:eastAsia="Times New Roman" w:hAnsi="Arial" w:cs="Arial"/>
          <w:color w:val="3D3D3D"/>
          <w:kern w:val="0"/>
          <w:sz w:val="22"/>
          <w:szCs w:val="22"/>
          <w14:ligatures w14:val="none"/>
        </w:rPr>
        <w:t xml:space="preserve">Each year Gates Cambridge offers c.80 full-cost scholarships to outstanding applicants from countries outside the UK to pursue a postgraduate degree in any subject available at the University of Cambridge. Approximately two-thirds of these awards will be offered to PhD students, with approximately 25 awards available in the US round and 55 available in the </w:t>
      </w:r>
      <w:proofErr w:type="gramStart"/>
      <w:r w:rsidRPr="00EE3175">
        <w:rPr>
          <w:rFonts w:ascii="Arial" w:eastAsia="Times New Roman" w:hAnsi="Arial" w:cs="Arial"/>
          <w:color w:val="3D3D3D"/>
          <w:kern w:val="0"/>
          <w:sz w:val="22"/>
          <w:szCs w:val="22"/>
          <w14:ligatures w14:val="none"/>
        </w:rPr>
        <w:t>International</w:t>
      </w:r>
      <w:proofErr w:type="gramEnd"/>
      <w:r w:rsidRPr="00EE3175">
        <w:rPr>
          <w:rFonts w:ascii="Arial" w:eastAsia="Times New Roman" w:hAnsi="Arial" w:cs="Arial"/>
          <w:color w:val="3D3D3D"/>
          <w:kern w:val="0"/>
          <w:sz w:val="22"/>
          <w:szCs w:val="22"/>
          <w14:ligatures w14:val="none"/>
        </w:rPr>
        <w:t xml:space="preserve"> round.</w:t>
      </w:r>
    </w:p>
    <w:p w14:paraId="034C74D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Elizabeth Greenshields Foundation Grant for Artists</w:t>
      </w:r>
    </w:p>
    <w:p w14:paraId="272C2E69" w14:textId="77777777" w:rsidR="007E2E48" w:rsidRPr="007E2E48" w:rsidRDefault="007E2E48" w:rsidP="007E2E48">
      <w:pPr>
        <w:spacing w:after="0" w:line="240" w:lineRule="auto"/>
        <w:ind w:right="160"/>
        <w:rPr>
          <w:rFonts w:ascii="Arial" w:eastAsia="Times New Roman" w:hAnsi="Arial" w:cs="Arial"/>
          <w:kern w:val="0"/>
          <w:sz w:val="22"/>
          <w:szCs w:val="22"/>
          <w14:ligatures w14:val="none"/>
        </w:rPr>
      </w:pPr>
      <w:hyperlink r:id="rId32" w:history="1">
        <w:r w:rsidRPr="007E2E48">
          <w:rPr>
            <w:rFonts w:ascii="Arial" w:eastAsia="Times New Roman" w:hAnsi="Arial" w:cs="Arial"/>
            <w:color w:val="1155CC"/>
            <w:kern w:val="0"/>
            <w:sz w:val="22"/>
            <w:szCs w:val="22"/>
            <w:u w:val="single"/>
            <w14:ligatures w14:val="none"/>
          </w:rPr>
          <w:t>https://www.elizabethgreenshieldsfoundation.org/</w:t>
        </w:r>
      </w:hyperlink>
    </w:p>
    <w:p w14:paraId="64FD29BE"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lastRenderedPageBreak/>
        <w:t>Grants for young artists in the early stages of their careers. Must create representational art and be at least 18 years of age. The grant provides $17,000 Canadian and then a second grant provides $20,000 Canadian. Not for those pursuing abstract or nonrepresentational art. Rolling deadline.</w:t>
      </w:r>
    </w:p>
    <w:p w14:paraId="5F374652"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691B1F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Environmental Research and Education Foundation</w:t>
      </w:r>
    </w:p>
    <w:p w14:paraId="7E66674A"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hyperlink r:id="rId33" w:history="1">
        <w:r w:rsidRPr="007E2E48">
          <w:rPr>
            <w:rFonts w:ascii="Arial" w:eastAsia="Times New Roman" w:hAnsi="Arial" w:cs="Arial"/>
            <w:color w:val="1155CC"/>
            <w:kern w:val="0"/>
            <w:sz w:val="22"/>
            <w:szCs w:val="22"/>
            <w:u w:val="single"/>
            <w14:ligatures w14:val="none"/>
          </w:rPr>
          <w:t>https://erefdn.org/scholarship-program/</w:t>
        </w:r>
      </w:hyperlink>
    </w:p>
    <w:p w14:paraId="2152A3E6" w14:textId="724DBA81" w:rsidR="007E2E48" w:rsidRPr="007E2E48" w:rsidRDefault="007E2E48" w:rsidP="000532D1">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Scholarships are awarded by EREF to recognize excellence in master’s, doctoral or post-doctoral waste management research and education. Awards to doctoral students are given in memory of Francois Fiessinger, P.E., Ph.D., a graduate of Rutgers University, who was a founding director of the </w:t>
      </w:r>
      <w:proofErr w:type="gramStart"/>
      <w:r w:rsidRPr="007E2E48">
        <w:rPr>
          <w:rFonts w:ascii="Arial" w:eastAsia="Times New Roman" w:hAnsi="Arial" w:cs="Arial"/>
          <w:color w:val="000000"/>
          <w:kern w:val="0"/>
          <w:sz w:val="22"/>
          <w:szCs w:val="22"/>
          <w14:ligatures w14:val="none"/>
        </w:rPr>
        <w:t>foundation;</w:t>
      </w:r>
      <w:proofErr w:type="gramEnd"/>
      <w:r w:rsidRPr="007E2E48">
        <w:rPr>
          <w:rFonts w:ascii="Arial" w:eastAsia="Times New Roman" w:hAnsi="Arial" w:cs="Arial"/>
          <w:color w:val="000000"/>
          <w:kern w:val="0"/>
          <w:sz w:val="22"/>
          <w:szCs w:val="22"/>
          <w14:ligatures w14:val="none"/>
        </w:rPr>
        <w:t xml:space="preserve"> and by the Environmental Research and Education Foundation. Additional scholarships were made possible by the late Robert P. Stearns, P.E., DEE of SCS Engineers, former Chairman of EREF, Robert J. </w:t>
      </w:r>
      <w:proofErr w:type="spellStart"/>
      <w:r w:rsidRPr="007E2E48">
        <w:rPr>
          <w:rFonts w:ascii="Arial" w:eastAsia="Times New Roman" w:hAnsi="Arial" w:cs="Arial"/>
          <w:color w:val="000000"/>
          <w:kern w:val="0"/>
          <w:sz w:val="22"/>
          <w:szCs w:val="22"/>
          <w14:ligatures w14:val="none"/>
        </w:rPr>
        <w:t>Riethmiller</w:t>
      </w:r>
      <w:proofErr w:type="spellEnd"/>
      <w:r w:rsidRPr="007E2E48">
        <w:rPr>
          <w:rFonts w:ascii="Arial" w:eastAsia="Times New Roman" w:hAnsi="Arial" w:cs="Arial"/>
          <w:color w:val="000000"/>
          <w:kern w:val="0"/>
          <w:sz w:val="22"/>
          <w:szCs w:val="22"/>
          <w14:ligatures w14:val="none"/>
        </w:rPr>
        <w:t xml:space="preserve"> of PTR Baler and Compactor Company and the Waste Industries Scholarship Honoring Lonnie C. Poole, Jr., an EREF founder and Director Emeritus. Most recently EREF awarded the first Carl J. </w:t>
      </w:r>
      <w:proofErr w:type="spellStart"/>
      <w:r w:rsidRPr="007E2E48">
        <w:rPr>
          <w:rFonts w:ascii="Arial" w:eastAsia="Times New Roman" w:hAnsi="Arial" w:cs="Arial"/>
          <w:color w:val="000000"/>
          <w:kern w:val="0"/>
          <w:sz w:val="22"/>
          <w:szCs w:val="22"/>
          <w14:ligatures w14:val="none"/>
        </w:rPr>
        <w:t>Apicella</w:t>
      </w:r>
      <w:proofErr w:type="spellEnd"/>
      <w:r w:rsidRPr="007E2E48">
        <w:rPr>
          <w:rFonts w:ascii="Arial" w:eastAsia="Times New Roman" w:hAnsi="Arial" w:cs="Arial"/>
          <w:color w:val="000000"/>
          <w:kern w:val="0"/>
          <w:sz w:val="22"/>
          <w:szCs w:val="22"/>
          <w14:ligatures w14:val="none"/>
        </w:rPr>
        <w:t xml:space="preserve"> Scholarship, made possible by Carl </w:t>
      </w:r>
      <w:proofErr w:type="spellStart"/>
      <w:r w:rsidRPr="007E2E48">
        <w:rPr>
          <w:rFonts w:ascii="Arial" w:eastAsia="Times New Roman" w:hAnsi="Arial" w:cs="Arial"/>
          <w:color w:val="000000"/>
          <w:kern w:val="0"/>
          <w:sz w:val="22"/>
          <w:szCs w:val="22"/>
          <w14:ligatures w14:val="none"/>
        </w:rPr>
        <w:t>Apicella</w:t>
      </w:r>
      <w:proofErr w:type="spellEnd"/>
      <w:r w:rsidRPr="007E2E48">
        <w:rPr>
          <w:rFonts w:ascii="Arial" w:eastAsia="Times New Roman" w:hAnsi="Arial" w:cs="Arial"/>
          <w:color w:val="000000"/>
          <w:kern w:val="0"/>
          <w:sz w:val="22"/>
          <w:szCs w:val="22"/>
          <w14:ligatures w14:val="none"/>
        </w:rPr>
        <w:t>, President of American Environmental Group, a Tetra Tech Company. Applicants will be this year or are now a full-time master’s student, doctoral student or a post-doctoral researcher. Deadline: December</w:t>
      </w:r>
    </w:p>
    <w:p w14:paraId="7A6674C2" w14:textId="064F9B5C" w:rsidR="007E2E48" w:rsidRPr="007E2E48" w:rsidRDefault="00504C20" w:rsidP="007E2E48">
      <w:pPr>
        <w:spacing w:after="0" w:line="240" w:lineRule="auto"/>
        <w:rPr>
          <w:rFonts w:ascii="Arial" w:eastAsia="Times New Roman" w:hAnsi="Arial" w:cs="Arial"/>
          <w:kern w:val="0"/>
          <w:sz w:val="22"/>
          <w:szCs w:val="22"/>
          <w14:ligatures w14:val="none"/>
        </w:rPr>
      </w:pPr>
      <w:r w:rsidRPr="00C2629C">
        <w:rPr>
          <w:rFonts w:ascii="Arial" w:eastAsia="Times New Roman" w:hAnsi="Arial" w:cs="Arial"/>
          <w:kern w:val="0"/>
          <w:sz w:val="22"/>
          <w:szCs w:val="22"/>
          <w14:ligatures w14:val="none"/>
        </w:rPr>
        <w:br/>
      </w:r>
    </w:p>
    <w:p w14:paraId="479A3E3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Explorer’s Club Grants</w:t>
      </w:r>
    </w:p>
    <w:p w14:paraId="0352D5D3"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34" w:history="1">
        <w:r w:rsidRPr="007E2E48">
          <w:rPr>
            <w:rFonts w:ascii="Arial" w:eastAsia="Times New Roman" w:hAnsi="Arial" w:cs="Arial"/>
            <w:color w:val="1155CC"/>
            <w:kern w:val="0"/>
            <w:sz w:val="22"/>
            <w:szCs w:val="22"/>
            <w:u w:val="single"/>
            <w14:ligatures w14:val="none"/>
          </w:rPr>
          <w:t>https://www.explorers.org/grants/</w:t>
        </w:r>
      </w:hyperlink>
    </w:p>
    <w:p w14:paraId="1BE1B873"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w:t>
      </w:r>
      <w:proofErr w:type="gramStart"/>
      <w:r w:rsidRPr="007E2E48">
        <w:rPr>
          <w:rFonts w:ascii="Arial" w:eastAsia="Times New Roman" w:hAnsi="Arial" w:cs="Arial"/>
          <w:color w:val="000000"/>
          <w:kern w:val="0"/>
          <w:sz w:val="22"/>
          <w:szCs w:val="22"/>
          <w14:ligatures w14:val="none"/>
        </w:rPr>
        <w:t>Explorers</w:t>
      </w:r>
      <w:proofErr w:type="gramEnd"/>
      <w:r w:rsidRPr="007E2E48">
        <w:rPr>
          <w:rFonts w:ascii="Arial" w:eastAsia="Times New Roman" w:hAnsi="Arial" w:cs="Arial"/>
          <w:color w:val="000000"/>
          <w:kern w:val="0"/>
          <w:sz w:val="22"/>
          <w:szCs w:val="22"/>
          <w14:ligatures w14:val="none"/>
        </w:rPr>
        <w:t xml:space="preserve"> Club is proud to support the scientific fieldwork of groundbreaking explorers around the globe — last year our grantees came from 6 continents and 24 countries.</w:t>
      </w:r>
    </w:p>
    <w:p w14:paraId="3D6DE17B"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Grants support high school students and college undergraduates. Its goal is to foster a new generation of explorers dedicated to the advancement of the scientific knowledge of our world. Awards range from $1500 to $10,000. Grants are normally given to the following disciplines or topics: Climate Change, Geoscience, Paleoclimate (i.e. Early Earth, Tectonics, Volcanism, Paleontology, Glaciology, Geophysics, Astronomy); Marine Science, Marine Biology, Marine Life, Fish, Coral, Ocean, Fresh Water, Rivers, Lakes, Estuaries; Anthropology/Archeology; Plants and Molds; Animals; and conservation science. Deadlines vary based on which grant you are interested in.</w:t>
      </w:r>
    </w:p>
    <w:p w14:paraId="3B700406" w14:textId="77777777" w:rsidR="007E2E48" w:rsidRPr="00C2629C" w:rsidRDefault="007E2E48" w:rsidP="007E2E48">
      <w:pPr>
        <w:spacing w:after="240" w:line="240" w:lineRule="auto"/>
        <w:rPr>
          <w:rFonts w:ascii="Arial" w:eastAsia="Times New Roman" w:hAnsi="Arial" w:cs="Arial"/>
          <w:kern w:val="0"/>
          <w:sz w:val="22"/>
          <w:szCs w:val="22"/>
          <w14:ligatures w14:val="none"/>
        </w:rPr>
      </w:pPr>
    </w:p>
    <w:p w14:paraId="38F8D7F3" w14:textId="446BFA77" w:rsidR="00B83B83" w:rsidRPr="00C2629C" w:rsidRDefault="00B83B83" w:rsidP="007E2E48">
      <w:pPr>
        <w:spacing w:after="240" w:line="240" w:lineRule="auto"/>
        <w:rPr>
          <w:rFonts w:ascii="Arial" w:eastAsia="Times New Roman" w:hAnsi="Arial" w:cs="Arial"/>
          <w:b/>
          <w:bCs/>
          <w:kern w:val="0"/>
          <w:sz w:val="22"/>
          <w:szCs w:val="22"/>
          <w:u w:val="single"/>
          <w14:ligatures w14:val="none"/>
        </w:rPr>
      </w:pPr>
      <w:r w:rsidRPr="00C2629C">
        <w:rPr>
          <w:rFonts w:ascii="Arial" w:eastAsia="Times New Roman" w:hAnsi="Arial" w:cs="Arial"/>
          <w:b/>
          <w:bCs/>
          <w:kern w:val="0"/>
          <w:sz w:val="22"/>
          <w:szCs w:val="22"/>
          <w:u w:val="single"/>
          <w14:ligatures w14:val="none"/>
        </w:rPr>
        <w:t xml:space="preserve">FAO Schwartz Fellowship </w:t>
      </w:r>
    </w:p>
    <w:p w14:paraId="3E41319D" w14:textId="2BFF200A" w:rsidR="00942405" w:rsidRPr="00C2629C" w:rsidRDefault="00942405" w:rsidP="00F44522">
      <w:pPr>
        <w:pStyle w:val="NormalWeb"/>
        <w:shd w:val="clear" w:color="auto" w:fill="FFFFFF"/>
        <w:spacing w:before="0" w:beforeAutospacing="0" w:after="240" w:afterAutospacing="0"/>
        <w:textAlignment w:val="baseline"/>
        <w:rPr>
          <w:rFonts w:ascii="Arial" w:hAnsi="Arial" w:cs="Arial"/>
          <w:color w:val="142452"/>
          <w:sz w:val="22"/>
          <w:szCs w:val="22"/>
        </w:rPr>
      </w:pPr>
      <w:hyperlink r:id="rId35" w:history="1">
        <w:r w:rsidRPr="00C2629C">
          <w:rPr>
            <w:rStyle w:val="Hyperlink"/>
            <w:rFonts w:ascii="Arial" w:hAnsi="Arial" w:cs="Arial"/>
            <w:sz w:val="22"/>
            <w:szCs w:val="22"/>
          </w:rPr>
          <w:t>https://www.faoschwarzfellowship.org/</w:t>
        </w:r>
      </w:hyperlink>
      <w:r w:rsidRPr="00C2629C">
        <w:rPr>
          <w:rFonts w:ascii="Arial" w:hAnsi="Arial" w:cs="Arial"/>
          <w:color w:val="142452"/>
          <w:sz w:val="22"/>
          <w:szCs w:val="22"/>
        </w:rPr>
        <w:t xml:space="preserve"> </w:t>
      </w:r>
    </w:p>
    <w:p w14:paraId="59625D77" w14:textId="13D3B9C9" w:rsidR="00130F37" w:rsidRPr="007E2E48" w:rsidRDefault="00F44522" w:rsidP="00B67E78">
      <w:pPr>
        <w:pStyle w:val="NormalWeb"/>
        <w:shd w:val="clear" w:color="auto" w:fill="FFFFFF"/>
        <w:spacing w:before="0" w:beforeAutospacing="0" w:after="240" w:afterAutospacing="0"/>
        <w:textAlignment w:val="baseline"/>
        <w:rPr>
          <w:rFonts w:ascii="Arial" w:hAnsi="Arial" w:cs="Arial"/>
          <w:color w:val="142452"/>
          <w:sz w:val="22"/>
          <w:szCs w:val="22"/>
        </w:rPr>
      </w:pPr>
      <w:r w:rsidRPr="00C2629C">
        <w:rPr>
          <w:rFonts w:ascii="Arial" w:hAnsi="Arial" w:cs="Arial"/>
          <w:color w:val="142452"/>
          <w:sz w:val="22"/>
          <w:szCs w:val="22"/>
        </w:rPr>
        <w:t>FAO Schwarz Fellows work at high-impact nonprofit organizations in Boston, New York City, and Philadelphia. Fellows deepen their knowledge and understanding of relevant social issues, work directly with host communities, and lead strategic projects that strengthen the host organization’s capacity and impact.</w:t>
      </w:r>
      <w:r w:rsidR="00B67E78" w:rsidRPr="00C2629C">
        <w:rPr>
          <w:rFonts w:ascii="Arial" w:hAnsi="Arial" w:cs="Arial"/>
          <w:color w:val="142452"/>
          <w:sz w:val="22"/>
          <w:szCs w:val="22"/>
        </w:rPr>
        <w:t xml:space="preserve"> </w:t>
      </w:r>
      <w:r w:rsidR="00B67E78" w:rsidRPr="00C2629C">
        <w:rPr>
          <w:rFonts w:ascii="Arial" w:hAnsi="Arial" w:cs="Arial"/>
          <w:color w:val="142452"/>
          <w:sz w:val="22"/>
          <w:szCs w:val="22"/>
        </w:rPr>
        <w:t>Host organizations vary from year to year</w:t>
      </w:r>
      <w:r w:rsidR="00B67E78" w:rsidRPr="00C2629C">
        <w:rPr>
          <w:rFonts w:ascii="Arial" w:hAnsi="Arial" w:cs="Arial"/>
          <w:color w:val="142452"/>
          <w:sz w:val="22"/>
          <w:szCs w:val="22"/>
        </w:rPr>
        <w:t xml:space="preserve">. </w:t>
      </w:r>
      <w:r w:rsidR="00B67E78" w:rsidRPr="00C2629C">
        <w:rPr>
          <w:rFonts w:ascii="Arial" w:hAnsi="Arial" w:cs="Arial"/>
          <w:color w:val="142452"/>
          <w:sz w:val="22"/>
          <w:szCs w:val="22"/>
          <w:bdr w:val="none" w:sz="0" w:space="0" w:color="auto" w:frame="1"/>
        </w:rPr>
        <w:t>Fellows</w:t>
      </w:r>
      <w:r w:rsidR="00130F37" w:rsidRPr="00130F37">
        <w:rPr>
          <w:rFonts w:ascii="Arial" w:hAnsi="Arial" w:cs="Arial"/>
          <w:color w:val="142452"/>
          <w:sz w:val="22"/>
          <w:szCs w:val="22"/>
          <w:bdr w:val="none" w:sz="0" w:space="0" w:color="auto" w:frame="1"/>
        </w:rPr>
        <w:t xml:space="preserve"> must be graduating from an accredited 4-year college or university between December 202</w:t>
      </w:r>
      <w:r w:rsidR="00B67E78" w:rsidRPr="00C2629C">
        <w:rPr>
          <w:rFonts w:ascii="Arial" w:hAnsi="Arial" w:cs="Arial"/>
          <w:color w:val="142452"/>
          <w:sz w:val="22"/>
          <w:szCs w:val="22"/>
          <w:bdr w:val="none" w:sz="0" w:space="0" w:color="auto" w:frame="1"/>
        </w:rPr>
        <w:t>4</w:t>
      </w:r>
      <w:r w:rsidR="00130F37" w:rsidRPr="00130F37">
        <w:rPr>
          <w:rFonts w:ascii="Arial" w:hAnsi="Arial" w:cs="Arial"/>
          <w:color w:val="142452"/>
          <w:sz w:val="22"/>
          <w:szCs w:val="22"/>
          <w:bdr w:val="none" w:sz="0" w:space="0" w:color="auto" w:frame="1"/>
        </w:rPr>
        <w:t xml:space="preserve"> and June 202</w:t>
      </w:r>
      <w:r w:rsidR="00B67E78" w:rsidRPr="00C2629C">
        <w:rPr>
          <w:rFonts w:ascii="Arial" w:hAnsi="Arial" w:cs="Arial"/>
          <w:color w:val="142452"/>
          <w:sz w:val="22"/>
          <w:szCs w:val="22"/>
          <w:bdr w:val="none" w:sz="0" w:space="0" w:color="auto" w:frame="1"/>
        </w:rPr>
        <w:t>5</w:t>
      </w:r>
      <w:r w:rsidR="00130F37" w:rsidRPr="00130F37">
        <w:rPr>
          <w:rFonts w:ascii="Arial" w:hAnsi="Arial" w:cs="Arial"/>
          <w:color w:val="142452"/>
          <w:sz w:val="22"/>
          <w:szCs w:val="22"/>
          <w:bdr w:val="none" w:sz="0" w:space="0" w:color="auto" w:frame="1"/>
        </w:rPr>
        <w:t>, and you must be able to work in the United States for the duration of the Fellowship.</w:t>
      </w:r>
      <w:r w:rsidR="00130F37" w:rsidRPr="00130F37">
        <w:rPr>
          <w:rFonts w:ascii="Arial" w:hAnsi="Arial" w:cs="Arial"/>
          <w:color w:val="142452"/>
          <w:sz w:val="22"/>
          <w:szCs w:val="22"/>
          <w:bdr w:val="none" w:sz="0" w:space="0" w:color="auto" w:frame="1"/>
        </w:rPr>
        <w:br/>
      </w:r>
    </w:p>
    <w:p w14:paraId="535739F0"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36" w:history="1">
        <w:r w:rsidRPr="007E2E48">
          <w:rPr>
            <w:rFonts w:ascii="Arial" w:eastAsia="Times New Roman" w:hAnsi="Arial" w:cs="Arial"/>
            <w:b/>
            <w:bCs/>
            <w:color w:val="000000"/>
            <w:kern w:val="0"/>
            <w:sz w:val="22"/>
            <w:szCs w:val="22"/>
            <w:u w:val="single"/>
            <w14:ligatures w14:val="none"/>
          </w:rPr>
          <w:t>Finlandia Foundation National Trust Scholarship</w:t>
        </w:r>
      </w:hyperlink>
    </w:p>
    <w:p w14:paraId="54568B45"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37" w:history="1">
        <w:r w:rsidRPr="007E2E48">
          <w:rPr>
            <w:rFonts w:ascii="Arial" w:eastAsia="Times New Roman" w:hAnsi="Arial" w:cs="Arial"/>
            <w:color w:val="1155CC"/>
            <w:kern w:val="0"/>
            <w:sz w:val="22"/>
            <w:szCs w:val="22"/>
            <w:u w:val="single"/>
            <w14:ligatures w14:val="none"/>
          </w:rPr>
          <w:t>http://finlandiafoundation.org/programs/grants/</w:t>
        </w:r>
      </w:hyperlink>
    </w:p>
    <w:p w14:paraId="1729C32A"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The Foundation invites high-quality projects on a competitive basis that relate to past, present or future of Finnish and Finnish-American culture and are characterized by MANY of the following: </w:t>
      </w:r>
      <w:r w:rsidRPr="007E2E48">
        <w:rPr>
          <w:rFonts w:ascii="Arial" w:eastAsia="Times New Roman" w:hAnsi="Arial" w:cs="Arial"/>
          <w:color w:val="000000"/>
          <w:kern w:val="0"/>
          <w:sz w:val="22"/>
          <w:szCs w:val="22"/>
          <w:shd w:val="clear" w:color="auto" w:fill="FFFFFF"/>
          <w14:ligatures w14:val="none"/>
        </w:rPr>
        <w:lastRenderedPageBreak/>
        <w:t xml:space="preserve">receives favorable attention and has a high profile and visibility; appeals to all Americans, not only ethnic Finns; involves worthy activity for children and young adults to assure an interest in Finnish and Finnish-American culture by future generations; can be replicated or become a permanent addition to the cultural life of a community; has a detailed budget, income and expenses; and adds to the body of research about Finnish and Finnish-American culture. Open to </w:t>
      </w:r>
      <w:r w:rsidRPr="007E2E48">
        <w:rPr>
          <w:rFonts w:ascii="Arial" w:eastAsia="Times New Roman" w:hAnsi="Arial" w:cs="Arial"/>
          <w:color w:val="000000"/>
          <w:kern w:val="0"/>
          <w:sz w:val="22"/>
          <w:szCs w:val="22"/>
          <w14:ligatures w14:val="none"/>
        </w:rPr>
        <w:t>Deadline: January.</w:t>
      </w:r>
    </w:p>
    <w:p w14:paraId="3830E7B8"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47363FEE"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38" w:history="1">
        <w:r w:rsidRPr="007E2E48">
          <w:rPr>
            <w:rFonts w:ascii="Arial" w:eastAsia="Times New Roman" w:hAnsi="Arial" w:cs="Arial"/>
            <w:b/>
            <w:bCs/>
            <w:color w:val="000000"/>
            <w:kern w:val="0"/>
            <w:sz w:val="22"/>
            <w:szCs w:val="22"/>
            <w:u w:val="single"/>
            <w14:ligatures w14:val="none"/>
          </w:rPr>
          <w:t>The Finnish Cultural Foundation Grants</w:t>
        </w:r>
      </w:hyperlink>
    </w:p>
    <w:p w14:paraId="073F6F3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39" w:history="1">
        <w:r w:rsidRPr="007E2E48">
          <w:rPr>
            <w:rFonts w:ascii="Arial" w:eastAsia="Times New Roman" w:hAnsi="Arial" w:cs="Arial"/>
            <w:color w:val="1155CC"/>
            <w:kern w:val="0"/>
            <w:sz w:val="22"/>
            <w:szCs w:val="22"/>
            <w:u w:val="single"/>
            <w14:ligatures w14:val="none"/>
          </w:rPr>
          <w:t>https://skr.fi/en/grants</w:t>
        </w:r>
      </w:hyperlink>
    </w:p>
    <w:p w14:paraId="279B78F0"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Finnish Cultural Foundation awards grants to different fields of science, art, and culture through its Central Fund and 17 regional funds. The Foundation awards grants for scientific and artistic work as well as for projects and acquisitions to Finnish nationals or to people or </w:t>
      </w:r>
      <w:proofErr w:type="spellStart"/>
      <w:r w:rsidRPr="007E2E48">
        <w:rPr>
          <w:rFonts w:ascii="Arial" w:eastAsia="Times New Roman" w:hAnsi="Arial" w:cs="Arial"/>
          <w:color w:val="000000"/>
          <w:kern w:val="0"/>
          <w:sz w:val="22"/>
          <w:szCs w:val="22"/>
          <w14:ligatures w14:val="none"/>
        </w:rPr>
        <w:t>organisations</w:t>
      </w:r>
      <w:proofErr w:type="spellEnd"/>
      <w:r w:rsidRPr="007E2E48">
        <w:rPr>
          <w:rFonts w:ascii="Arial" w:eastAsia="Times New Roman" w:hAnsi="Arial" w:cs="Arial"/>
          <w:color w:val="000000"/>
          <w:kern w:val="0"/>
          <w:sz w:val="22"/>
          <w:szCs w:val="22"/>
          <w14:ligatures w14:val="none"/>
        </w:rPr>
        <w:t xml:space="preserve"> residing and working in Finland. Funding is also granted to other applicants whose applications demonstrate strong connections to Finland or Finnish culture. There are four rounds of competition–check the website for details about deadlines.</w:t>
      </w:r>
    </w:p>
    <w:p w14:paraId="127B59BF"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12E9D9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Ford Foundation Dissertation and Postdoctoral Fellowship Program</w:t>
      </w:r>
    </w:p>
    <w:p w14:paraId="1460CCAD"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40" w:history="1">
        <w:r w:rsidRPr="007E2E48">
          <w:rPr>
            <w:rFonts w:ascii="Arial" w:eastAsia="Times New Roman" w:hAnsi="Arial" w:cs="Arial"/>
            <w:color w:val="1155CC"/>
            <w:kern w:val="0"/>
            <w:sz w:val="22"/>
            <w:szCs w:val="22"/>
            <w:u w:val="single"/>
            <w14:ligatures w14:val="none"/>
          </w:rPr>
          <w:t>http://sites.nationalacademies.org/pga/fordfellowships/index.htm</w:t>
        </w:r>
      </w:hyperlink>
    </w:p>
    <w:p w14:paraId="6098D75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Through its Fellowship Programs, the Ford Foundation seeks to increase the diversity of the nation’s college and university faculties by increasing their ethnic and racial diversity, to maximize the educational benefits of diversity, and to increase the number of professors who can and will use diversity as a resource for enriching the education of all students. </w:t>
      </w:r>
      <w:r w:rsidRPr="007E2E48">
        <w:rPr>
          <w:rFonts w:ascii="Arial" w:eastAsia="Times New Roman" w:hAnsi="Arial" w:cs="Arial"/>
          <w:b/>
          <w:bCs/>
          <w:color w:val="FF00FF"/>
          <w:kern w:val="0"/>
          <w:sz w:val="22"/>
          <w:szCs w:val="22"/>
          <w14:ligatures w14:val="none"/>
        </w:rPr>
        <w:t>Eligibility to apply for a Ford fellowship is limited to those who previously held a Predoctoral Ford Foundation Grant</w:t>
      </w:r>
      <w:r w:rsidRPr="007E2E48">
        <w:rPr>
          <w:rFonts w:ascii="Arial" w:eastAsia="Times New Roman" w:hAnsi="Arial" w:cs="Arial"/>
          <w:color w:val="FF00FF"/>
          <w:kern w:val="0"/>
          <w:sz w:val="22"/>
          <w:szCs w:val="22"/>
          <w14:ligatures w14:val="none"/>
        </w:rPr>
        <w:t>.</w:t>
      </w:r>
      <w:r w:rsidRPr="007E2E48">
        <w:rPr>
          <w:rFonts w:ascii="Arial" w:eastAsia="Times New Roman" w:hAnsi="Arial" w:cs="Arial"/>
          <w:b/>
          <w:bCs/>
          <w:color w:val="FF00FF"/>
          <w:kern w:val="0"/>
          <w:sz w:val="22"/>
          <w:szCs w:val="22"/>
          <w14:ligatures w14:val="none"/>
        </w:rPr>
        <w:t> </w:t>
      </w:r>
    </w:p>
    <w:p w14:paraId="628B3F23" w14:textId="3707DE68" w:rsidR="007E2E48" w:rsidRPr="007E2E48" w:rsidRDefault="007E2E48" w:rsidP="007E2E48">
      <w:pPr>
        <w:spacing w:after="240" w:line="240" w:lineRule="auto"/>
        <w:rPr>
          <w:rFonts w:ascii="Arial" w:eastAsia="Times New Roman" w:hAnsi="Arial" w:cs="Arial"/>
          <w:kern w:val="0"/>
          <w:sz w:val="22"/>
          <w:szCs w:val="22"/>
          <w14:ligatures w14:val="none"/>
        </w:rPr>
      </w:pPr>
    </w:p>
    <w:p w14:paraId="1302039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Fulbright Foreign Student Program</w:t>
      </w:r>
    </w:p>
    <w:p w14:paraId="4F4FDA6B"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41" w:history="1">
        <w:r w:rsidRPr="007E2E48">
          <w:rPr>
            <w:rFonts w:ascii="Arial" w:eastAsia="Times New Roman" w:hAnsi="Arial" w:cs="Arial"/>
            <w:color w:val="1155CC"/>
            <w:kern w:val="0"/>
            <w:sz w:val="22"/>
            <w:szCs w:val="22"/>
            <w:u w:val="single"/>
            <w14:ligatures w14:val="none"/>
          </w:rPr>
          <w:t>https://foreign.fulbrightonline.org/</w:t>
        </w:r>
      </w:hyperlink>
    </w:p>
    <w:p w14:paraId="457B27AB"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Educational exchanges that strengthen understanding and communication between the United States and </w:t>
      </w:r>
      <w:r w:rsidRPr="007E2E48">
        <w:rPr>
          <w:rFonts w:ascii="Arial" w:eastAsia="Times New Roman" w:hAnsi="Arial" w:cs="Arial"/>
          <w:b/>
          <w:bCs/>
          <w:color w:val="FF00FF"/>
          <w:kern w:val="0"/>
          <w:sz w:val="22"/>
          <w:szCs w:val="22"/>
          <w14:ligatures w14:val="none"/>
        </w:rPr>
        <w:t>students from over 140 countries.</w:t>
      </w:r>
      <w:r w:rsidRPr="007E2E48">
        <w:rPr>
          <w:rFonts w:ascii="Arial" w:eastAsia="Times New Roman" w:hAnsi="Arial" w:cs="Arial"/>
          <w:b/>
          <w:bCs/>
          <w:color w:val="000000"/>
          <w:kern w:val="0"/>
          <w:sz w:val="22"/>
          <w:szCs w:val="22"/>
          <w14:ligatures w14:val="none"/>
        </w:rPr>
        <w:t xml:space="preserve"> </w:t>
      </w:r>
      <w:r w:rsidRPr="007E2E48">
        <w:rPr>
          <w:rFonts w:ascii="Arial" w:eastAsia="Times New Roman" w:hAnsi="Arial" w:cs="Arial"/>
          <w:color w:val="000000"/>
          <w:kern w:val="0"/>
          <w:sz w:val="22"/>
          <w:szCs w:val="22"/>
          <w14:ligatures w14:val="none"/>
        </w:rPr>
        <w:t>Recipients will conduct research, study for a graduate degree, or serve as a Foreign Language Teaching Assistant (FLTA). Students interested in applying for the Fulbright Student Program must apply through the Fulbright Program Office in their home country. Deadlines variable.</w:t>
      </w:r>
    </w:p>
    <w:p w14:paraId="20AD9B12"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3F22D41C"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Gates Cambridge Scholarships</w:t>
      </w:r>
    </w:p>
    <w:p w14:paraId="36301675"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42" w:history="1">
        <w:r w:rsidRPr="007E2E48">
          <w:rPr>
            <w:rFonts w:ascii="Arial" w:eastAsia="Times New Roman" w:hAnsi="Arial" w:cs="Arial"/>
            <w:color w:val="000000"/>
            <w:kern w:val="0"/>
            <w:sz w:val="22"/>
            <w:szCs w:val="22"/>
            <w:u w:val="single"/>
            <w14:ligatures w14:val="none"/>
          </w:rPr>
          <w:t>http://www.gatescambridge.org</w:t>
        </w:r>
      </w:hyperlink>
    </w:p>
    <w:p w14:paraId="6DDA49A3"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Gates Cambridge Scholarships are prestigious, highly competitive full-cost scholarships. They are awarded to </w:t>
      </w:r>
      <w:r w:rsidRPr="007E2E48">
        <w:rPr>
          <w:rFonts w:ascii="Arial" w:eastAsia="Times New Roman" w:hAnsi="Arial" w:cs="Arial"/>
          <w:b/>
          <w:bCs/>
          <w:color w:val="FF00FF"/>
          <w:kern w:val="0"/>
          <w:sz w:val="22"/>
          <w:szCs w:val="22"/>
          <w:shd w:val="clear" w:color="auto" w:fill="FFFFFF"/>
          <w14:ligatures w14:val="none"/>
        </w:rPr>
        <w:t>outstanding applicants from countries outside the UK</w:t>
      </w:r>
      <w:r w:rsidRPr="007E2E48">
        <w:rPr>
          <w:rFonts w:ascii="Arial" w:eastAsia="Times New Roman" w:hAnsi="Arial" w:cs="Arial"/>
          <w:color w:val="000000"/>
          <w:kern w:val="0"/>
          <w:sz w:val="22"/>
          <w:szCs w:val="22"/>
          <w:shd w:val="clear" w:color="auto" w:fill="FFFFFF"/>
          <w14:ligatures w14:val="none"/>
        </w:rPr>
        <w:t xml:space="preserve"> to pursue a full-time postgraduate degree in any subject available at the University of Cambridge. </w:t>
      </w:r>
      <w:r w:rsidRPr="007E2E48">
        <w:rPr>
          <w:rFonts w:ascii="Arial" w:eastAsia="Times New Roman" w:hAnsi="Arial" w:cs="Arial"/>
          <w:color w:val="000000"/>
          <w:kern w:val="0"/>
          <w:sz w:val="22"/>
          <w:szCs w:val="22"/>
          <w14:ligatures w14:val="none"/>
        </w:rPr>
        <w:t xml:space="preserve">One to three years of study in any discipline at Cambridge University. Candidates apply directly through Cambridge. Deadlines: </w:t>
      </w:r>
      <w:proofErr w:type="spellStart"/>
      <w:r w:rsidRPr="007E2E48">
        <w:rPr>
          <w:rFonts w:ascii="Arial" w:eastAsia="Times New Roman" w:hAnsi="Arial" w:cs="Arial"/>
          <w:color w:val="000000"/>
          <w:kern w:val="0"/>
          <w:sz w:val="22"/>
          <w:szCs w:val="22"/>
          <w14:ligatures w14:val="none"/>
        </w:rPr>
        <w:t>mid October</w:t>
      </w:r>
      <w:proofErr w:type="spellEnd"/>
      <w:r w:rsidRPr="007E2E48">
        <w:rPr>
          <w:rFonts w:ascii="Arial" w:eastAsia="Times New Roman" w:hAnsi="Arial" w:cs="Arial"/>
          <w:color w:val="000000"/>
          <w:kern w:val="0"/>
          <w:sz w:val="22"/>
          <w:szCs w:val="22"/>
          <w14:ligatures w14:val="none"/>
        </w:rPr>
        <w:t xml:space="preserve"> (US citizens); early December (non-US citizens).</w:t>
      </w:r>
    </w:p>
    <w:p w14:paraId="6A47E8D3"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3BBD52B"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Herbert Scoville Jr. Peace Fellowships</w:t>
      </w:r>
    </w:p>
    <w:p w14:paraId="37EDCFC1"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43" w:history="1">
        <w:r w:rsidRPr="007E2E48">
          <w:rPr>
            <w:rFonts w:ascii="Arial" w:eastAsia="Times New Roman" w:hAnsi="Arial" w:cs="Arial"/>
            <w:color w:val="000000"/>
            <w:kern w:val="0"/>
            <w:sz w:val="22"/>
            <w:szCs w:val="22"/>
            <w:u w:val="single"/>
            <w14:ligatures w14:val="none"/>
          </w:rPr>
          <w:t>http://www.scovill</w:t>
        </w:r>
        <w:r w:rsidRPr="007E2E48">
          <w:rPr>
            <w:rFonts w:ascii="Arial" w:eastAsia="Times New Roman" w:hAnsi="Arial" w:cs="Arial"/>
            <w:color w:val="000000"/>
            <w:kern w:val="0"/>
            <w:sz w:val="22"/>
            <w:szCs w:val="22"/>
            <w:u w:val="single"/>
            <w14:ligatures w14:val="none"/>
          </w:rPr>
          <w:t>e</w:t>
        </w:r>
        <w:r w:rsidRPr="007E2E48">
          <w:rPr>
            <w:rFonts w:ascii="Arial" w:eastAsia="Times New Roman" w:hAnsi="Arial" w:cs="Arial"/>
            <w:color w:val="000000"/>
            <w:kern w:val="0"/>
            <w:sz w:val="22"/>
            <w:szCs w:val="22"/>
            <w:u w:val="single"/>
            <w14:ligatures w14:val="none"/>
          </w:rPr>
          <w:t>.org/</w:t>
        </w:r>
      </w:hyperlink>
    </w:p>
    <w:p w14:paraId="3947DFA1" w14:textId="77777777" w:rsidR="007E2E48" w:rsidRPr="007E2E48" w:rsidRDefault="007E2E48" w:rsidP="007E2E48">
      <w:pPr>
        <w:spacing w:after="0" w:line="240" w:lineRule="auto"/>
        <w:ind w:right="4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For college graduates to serve 6 – 9 months with a participating organization of their choice in Washington DC while receiving a stipend. Prospective Fellows are expected to demonstrate excellent academic accomplishments and a strong interest in issues of peace </w:t>
      </w:r>
      <w:r w:rsidRPr="007E2E48">
        <w:rPr>
          <w:rFonts w:ascii="Arial" w:eastAsia="Times New Roman" w:hAnsi="Arial" w:cs="Arial"/>
          <w:color w:val="000000"/>
          <w:kern w:val="0"/>
          <w:sz w:val="22"/>
          <w:szCs w:val="22"/>
          <w14:ligatures w14:val="none"/>
        </w:rPr>
        <w:lastRenderedPageBreak/>
        <w:t>and security. Graduate study, a college major, course work, or substantial independent reading that reflects the substantive focus of the fellowship is also a plus. Prior experience with public- interest activism or advocacy is highly desirable. U.S. citizens and</w:t>
      </w:r>
      <w:r w:rsidRPr="007E2E48">
        <w:rPr>
          <w:rFonts w:ascii="Arial" w:eastAsia="Times New Roman" w:hAnsi="Arial" w:cs="Arial"/>
          <w:b/>
          <w:bCs/>
          <w:color w:val="FF00FF"/>
          <w:kern w:val="0"/>
          <w:sz w:val="22"/>
          <w:szCs w:val="22"/>
          <w14:ligatures w14:val="none"/>
        </w:rPr>
        <w:t xml:space="preserve"> international students with eligibility to work in the US </w:t>
      </w:r>
      <w:proofErr w:type="gramStart"/>
      <w:r w:rsidRPr="007E2E48">
        <w:rPr>
          <w:rFonts w:ascii="Arial" w:eastAsia="Times New Roman" w:hAnsi="Arial" w:cs="Arial"/>
          <w:b/>
          <w:bCs/>
          <w:color w:val="FF00FF"/>
          <w:kern w:val="0"/>
          <w:sz w:val="22"/>
          <w:szCs w:val="22"/>
          <w14:ligatures w14:val="none"/>
        </w:rPr>
        <w:t>are able to</w:t>
      </w:r>
      <w:proofErr w:type="gramEnd"/>
      <w:r w:rsidRPr="007E2E48">
        <w:rPr>
          <w:rFonts w:ascii="Arial" w:eastAsia="Times New Roman" w:hAnsi="Arial" w:cs="Arial"/>
          <w:b/>
          <w:bCs/>
          <w:color w:val="FF00FF"/>
          <w:kern w:val="0"/>
          <w:sz w:val="22"/>
          <w:szCs w:val="22"/>
          <w14:ligatures w14:val="none"/>
        </w:rPr>
        <w:t xml:space="preserve"> apply</w:t>
      </w:r>
      <w:r w:rsidRPr="007E2E48">
        <w:rPr>
          <w:rFonts w:ascii="Arial" w:eastAsia="Times New Roman" w:hAnsi="Arial" w:cs="Arial"/>
          <w:color w:val="000000"/>
          <w:kern w:val="0"/>
          <w:sz w:val="22"/>
          <w:szCs w:val="22"/>
          <w14:ligatures w14:val="none"/>
        </w:rPr>
        <w:t xml:space="preserve">. Two deadlines: early October for a spring start; early to </w:t>
      </w:r>
      <w:proofErr w:type="spellStart"/>
      <w:r w:rsidRPr="007E2E48">
        <w:rPr>
          <w:rFonts w:ascii="Arial" w:eastAsia="Times New Roman" w:hAnsi="Arial" w:cs="Arial"/>
          <w:color w:val="000000"/>
          <w:kern w:val="0"/>
          <w:sz w:val="22"/>
          <w:szCs w:val="22"/>
          <w14:ligatures w14:val="none"/>
        </w:rPr>
        <w:t>mid January</w:t>
      </w:r>
      <w:proofErr w:type="spellEnd"/>
      <w:r w:rsidRPr="007E2E48">
        <w:rPr>
          <w:rFonts w:ascii="Arial" w:eastAsia="Times New Roman" w:hAnsi="Arial" w:cs="Arial"/>
          <w:color w:val="000000"/>
          <w:kern w:val="0"/>
          <w:sz w:val="22"/>
          <w:szCs w:val="22"/>
          <w14:ligatures w14:val="none"/>
        </w:rPr>
        <w:t xml:space="preserve"> for a fall start.</w:t>
      </w:r>
    </w:p>
    <w:p w14:paraId="2DD26FD1" w14:textId="77777777" w:rsidR="00EF2D4B" w:rsidRPr="007E2E48" w:rsidRDefault="00EF2D4B" w:rsidP="007E2E48">
      <w:pPr>
        <w:spacing w:after="240" w:line="240" w:lineRule="auto"/>
        <w:rPr>
          <w:rFonts w:ascii="Arial" w:eastAsia="Times New Roman" w:hAnsi="Arial" w:cs="Arial"/>
          <w:kern w:val="0"/>
          <w:sz w:val="22"/>
          <w:szCs w:val="22"/>
          <w14:ligatures w14:val="none"/>
        </w:rPr>
      </w:pPr>
    </w:p>
    <w:p w14:paraId="6FF2C1BE" w14:textId="77777777" w:rsidR="007E2E48" w:rsidRPr="007E2E48" w:rsidRDefault="007E2E48" w:rsidP="007E2E48">
      <w:pPr>
        <w:spacing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ISA Educational Foundation Scholarships</w:t>
      </w:r>
      <w:hyperlink r:id="rId44" w:history="1">
        <w:r w:rsidRPr="007E2E48">
          <w:rPr>
            <w:rFonts w:ascii="Arial" w:eastAsia="Times New Roman" w:hAnsi="Arial" w:cs="Arial"/>
            <w:b/>
            <w:bCs/>
            <w:color w:val="000000"/>
            <w:kern w:val="0"/>
            <w:sz w:val="22"/>
            <w:szCs w:val="22"/>
            <w:u w:val="single"/>
            <w14:ligatures w14:val="none"/>
          </w:rPr>
          <w:t xml:space="preserve"> </w:t>
        </w:r>
      </w:hyperlink>
      <w:hyperlink r:id="rId45" w:history="1">
        <w:r w:rsidRPr="007E2E48">
          <w:rPr>
            <w:rFonts w:ascii="Arial" w:eastAsia="Times New Roman" w:hAnsi="Arial" w:cs="Arial"/>
            <w:color w:val="1155CC"/>
            <w:kern w:val="0"/>
            <w:sz w:val="22"/>
            <w:szCs w:val="22"/>
            <w:u w:val="single"/>
            <w14:ligatures w14:val="none"/>
          </w:rPr>
          <w:t>https://w</w:t>
        </w:r>
        <w:r w:rsidRPr="007E2E48">
          <w:rPr>
            <w:rFonts w:ascii="Arial" w:eastAsia="Times New Roman" w:hAnsi="Arial" w:cs="Arial"/>
            <w:color w:val="1155CC"/>
            <w:kern w:val="0"/>
            <w:sz w:val="22"/>
            <w:szCs w:val="22"/>
            <w:u w:val="single"/>
            <w14:ligatures w14:val="none"/>
          </w:rPr>
          <w:t>w</w:t>
        </w:r>
        <w:r w:rsidRPr="007E2E48">
          <w:rPr>
            <w:rFonts w:ascii="Arial" w:eastAsia="Times New Roman" w:hAnsi="Arial" w:cs="Arial"/>
            <w:color w:val="1155CC"/>
            <w:kern w:val="0"/>
            <w:sz w:val="22"/>
            <w:szCs w:val="22"/>
            <w:u w:val="single"/>
            <w14:ligatures w14:val="none"/>
          </w:rPr>
          <w:t>w.isa.org/membership/students/scholarship</w:t>
        </w:r>
      </w:hyperlink>
      <w:r w:rsidRPr="007E2E48">
        <w:rPr>
          <w:rFonts w:ascii="Arial" w:eastAsia="Times New Roman" w:hAnsi="Arial" w:cs="Arial"/>
          <w:color w:val="000000"/>
          <w:kern w:val="0"/>
          <w:sz w:val="22"/>
          <w:szCs w:val="22"/>
          <w:shd w:val="clear" w:color="auto" w:fill="FFFFFF"/>
          <w14:ligatures w14:val="none"/>
        </w:rPr>
        <w:t xml:space="preserve">                                                                ISA Educational Foundation Scholarships are awarded to college or university students who demonstrate outstanding potential for long-range contribution to the fields of automation and control. The scholarship awards support tuition and related expenses and research activities and initiatives. </w:t>
      </w:r>
      <w:r w:rsidRPr="007E2E48">
        <w:rPr>
          <w:rFonts w:ascii="Arial" w:eastAsia="Times New Roman" w:hAnsi="Arial" w:cs="Arial"/>
          <w:b/>
          <w:bCs/>
          <w:color w:val="FF00FF"/>
          <w:kern w:val="0"/>
          <w:sz w:val="22"/>
          <w:szCs w:val="22"/>
          <w:shd w:val="clear" w:color="auto" w:fill="FFFFFF"/>
          <w14:ligatures w14:val="none"/>
        </w:rPr>
        <w:t>Open to ISA student members enrolled for the 2024 academic year, in either a 2-year, 3 or 4-year Undergraduate or Graduate (Masters) program in instrumentation, systems, or automation discipline at an educational institution in their country of residence.</w:t>
      </w:r>
      <w:r w:rsidRPr="007E2E48">
        <w:rPr>
          <w:rFonts w:ascii="Arial" w:eastAsia="Times New Roman" w:hAnsi="Arial" w:cs="Arial"/>
          <w:color w:val="000000"/>
          <w:kern w:val="0"/>
          <w:sz w:val="22"/>
          <w:szCs w:val="22"/>
          <w:shd w:val="clear" w:color="auto" w:fill="FFFFFF"/>
          <w14:ligatures w14:val="none"/>
        </w:rPr>
        <w:t xml:space="preserve"> </w:t>
      </w:r>
      <w:r w:rsidRPr="007E2E48">
        <w:rPr>
          <w:rFonts w:ascii="Arial" w:eastAsia="Times New Roman" w:hAnsi="Arial" w:cs="Arial"/>
          <w:color w:val="000000"/>
          <w:kern w:val="0"/>
          <w:sz w:val="22"/>
          <w:szCs w:val="22"/>
          <w14:ligatures w14:val="none"/>
        </w:rPr>
        <w:t>Deadline: mid to late February</w:t>
      </w:r>
    </w:p>
    <w:p w14:paraId="4EFF8D89"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3CE58FD2" w14:textId="77777777" w:rsidR="007E2E48" w:rsidRPr="007E2E48" w:rsidRDefault="007E2E48" w:rsidP="007E2E48">
      <w:pPr>
        <w:spacing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The Google Scholarships</w:t>
      </w:r>
    </w:p>
    <w:p w14:paraId="4DCB36F7" w14:textId="77777777" w:rsidR="007E2E48" w:rsidRPr="007E2E48" w:rsidRDefault="007E2E48" w:rsidP="007E2E48">
      <w:pPr>
        <w:spacing w:line="240" w:lineRule="auto"/>
        <w:rPr>
          <w:rFonts w:ascii="Arial" w:eastAsia="Times New Roman" w:hAnsi="Arial" w:cs="Arial"/>
          <w:kern w:val="0"/>
          <w:sz w:val="22"/>
          <w:szCs w:val="22"/>
          <w14:ligatures w14:val="none"/>
        </w:rPr>
      </w:pPr>
      <w:hyperlink r:id="rId46" w:history="1">
        <w:r w:rsidRPr="007E2E48">
          <w:rPr>
            <w:rFonts w:ascii="Arial" w:eastAsia="Times New Roman" w:hAnsi="Arial" w:cs="Arial"/>
            <w:color w:val="1155CC"/>
            <w:kern w:val="0"/>
            <w:sz w:val="22"/>
            <w:szCs w:val="22"/>
            <w:u w:val="single"/>
            <w14:ligatures w14:val="none"/>
          </w:rPr>
          <w:t>https://buildyourfuture.w</w:t>
        </w:r>
        <w:r w:rsidRPr="007E2E48">
          <w:rPr>
            <w:rFonts w:ascii="Arial" w:eastAsia="Times New Roman" w:hAnsi="Arial" w:cs="Arial"/>
            <w:color w:val="1155CC"/>
            <w:kern w:val="0"/>
            <w:sz w:val="22"/>
            <w:szCs w:val="22"/>
            <w:u w:val="single"/>
            <w14:ligatures w14:val="none"/>
          </w:rPr>
          <w:t>i</w:t>
        </w:r>
        <w:r w:rsidRPr="007E2E48">
          <w:rPr>
            <w:rFonts w:ascii="Arial" w:eastAsia="Times New Roman" w:hAnsi="Arial" w:cs="Arial"/>
            <w:color w:val="1155CC"/>
            <w:kern w:val="0"/>
            <w:sz w:val="22"/>
            <w:szCs w:val="22"/>
            <w:u w:val="single"/>
            <w14:ligatures w14:val="none"/>
          </w:rPr>
          <w:t>thgoogle.com/scholarships</w:t>
        </w:r>
      </w:hyperlink>
    </w:p>
    <w:p w14:paraId="4B1A0373" w14:textId="5528E14C" w:rsidR="00504C20" w:rsidRPr="00C2629C" w:rsidRDefault="007E2E48" w:rsidP="00504C20">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Google's education and scholarship programs aim to inspire and help students become future leaders in computing and technology by breaking down the barriers that prevent them from entering these fields. </w:t>
      </w:r>
      <w:r w:rsidRPr="007E2E48">
        <w:rPr>
          <w:rFonts w:ascii="Arial" w:eastAsia="Times New Roman" w:hAnsi="Arial" w:cs="Arial"/>
          <w:b/>
          <w:bCs/>
          <w:color w:val="FF00FF"/>
          <w:kern w:val="0"/>
          <w:sz w:val="22"/>
          <w:szCs w:val="22"/>
          <w14:ligatures w14:val="none"/>
        </w:rPr>
        <w:t>Scholarships target students studying in certain regional areas (e.g., Europe, Asia, Canada, etc.)</w:t>
      </w:r>
      <w:r w:rsidRPr="007E2E48">
        <w:rPr>
          <w:rFonts w:ascii="Arial" w:eastAsia="Times New Roman" w:hAnsi="Arial" w:cs="Arial"/>
          <w:color w:val="000000"/>
          <w:kern w:val="0"/>
          <w:sz w:val="22"/>
          <w:szCs w:val="22"/>
          <w14:ligatures w14:val="none"/>
        </w:rPr>
        <w:t>; check the website to find the appropriate scholarship to apply to. </w:t>
      </w:r>
    </w:p>
    <w:p w14:paraId="3292A49A" w14:textId="77777777" w:rsidR="00504C20" w:rsidRPr="00C2629C" w:rsidRDefault="007E2E48" w:rsidP="00504C20">
      <w:pPr>
        <w:spacing w:after="0" w:line="240" w:lineRule="auto"/>
        <w:ind w:right="240"/>
        <w:rPr>
          <w:rFonts w:ascii="Arial" w:eastAsia="Times New Roman" w:hAnsi="Arial" w:cs="Arial"/>
          <w:color w:val="000000"/>
          <w:kern w:val="0"/>
          <w:sz w:val="22"/>
          <w:szCs w:val="22"/>
          <w14:ligatures w14:val="none"/>
        </w:rPr>
      </w:pPr>
      <w:r w:rsidRPr="007E2E48">
        <w:rPr>
          <w:rFonts w:ascii="Arial" w:eastAsia="Times New Roman" w:hAnsi="Arial" w:cs="Arial"/>
          <w:color w:val="000000"/>
          <w:kern w:val="0"/>
          <w:sz w:val="22"/>
          <w:szCs w:val="22"/>
          <w14:ligatures w14:val="none"/>
        </w:rPr>
        <w:tab/>
      </w:r>
    </w:p>
    <w:p w14:paraId="4708EB28" w14:textId="0AC7EB18" w:rsidR="007E2E48" w:rsidRPr="007E2E48" w:rsidRDefault="007E2E48" w:rsidP="00504C20">
      <w:pPr>
        <w:spacing w:after="0" w:line="240" w:lineRule="auto"/>
        <w:ind w:right="2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ab/>
      </w:r>
    </w:p>
    <w:p w14:paraId="3C3239B2" w14:textId="77777777" w:rsidR="007E2E48" w:rsidRPr="007E2E48" w:rsidRDefault="007E2E48" w:rsidP="007E2E48">
      <w:pPr>
        <w:spacing w:after="0" w:line="240" w:lineRule="auto"/>
        <w:ind w:right="240"/>
        <w:jc w:val="both"/>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Japan Inter-American Development Bank Scholarship Program</w:t>
      </w:r>
    </w:p>
    <w:p w14:paraId="6DDC252C" w14:textId="77777777" w:rsidR="007E2E48" w:rsidRPr="007E2E48" w:rsidRDefault="007E2E48" w:rsidP="007E2E48">
      <w:pPr>
        <w:spacing w:after="0" w:line="240" w:lineRule="auto"/>
        <w:ind w:right="300"/>
        <w:rPr>
          <w:rFonts w:ascii="Arial" w:eastAsia="Times New Roman" w:hAnsi="Arial" w:cs="Arial"/>
          <w:kern w:val="0"/>
          <w:sz w:val="22"/>
          <w:szCs w:val="22"/>
          <w14:ligatures w14:val="none"/>
        </w:rPr>
      </w:pPr>
      <w:hyperlink r:id="rId47" w:history="1">
        <w:r w:rsidRPr="007E2E48">
          <w:rPr>
            <w:rFonts w:ascii="Arial" w:eastAsia="Times New Roman" w:hAnsi="Arial" w:cs="Arial"/>
            <w:color w:val="1155CC"/>
            <w:kern w:val="0"/>
            <w:sz w:val="22"/>
            <w:szCs w:val="22"/>
            <w:u w:val="single"/>
            <w14:ligatures w14:val="none"/>
          </w:rPr>
          <w:t>https://www.adb.</w:t>
        </w:r>
        <w:r w:rsidRPr="007E2E48">
          <w:rPr>
            <w:rFonts w:ascii="Arial" w:eastAsia="Times New Roman" w:hAnsi="Arial" w:cs="Arial"/>
            <w:color w:val="1155CC"/>
            <w:kern w:val="0"/>
            <w:sz w:val="22"/>
            <w:szCs w:val="22"/>
            <w:u w:val="single"/>
            <w14:ligatures w14:val="none"/>
          </w:rPr>
          <w:t>o</w:t>
        </w:r>
        <w:r w:rsidRPr="007E2E48">
          <w:rPr>
            <w:rFonts w:ascii="Arial" w:eastAsia="Times New Roman" w:hAnsi="Arial" w:cs="Arial"/>
            <w:color w:val="1155CC"/>
            <w:kern w:val="0"/>
            <w:sz w:val="22"/>
            <w:szCs w:val="22"/>
            <w:u w:val="single"/>
            <w14:ligatures w14:val="none"/>
          </w:rPr>
          <w:t>rg/what-we-do/funds/japan-scholarship-program-jsp</w:t>
        </w:r>
      </w:hyperlink>
    </w:p>
    <w:p w14:paraId="318AFC13" w14:textId="77777777" w:rsidR="007E2E48" w:rsidRPr="007E2E48" w:rsidRDefault="007E2E48" w:rsidP="007E2E48">
      <w:pPr>
        <w:spacing w:after="0" w:line="240" w:lineRule="auto"/>
        <w:ind w:right="30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ADB–Japan Scholarship Program was established in April 1988 to encourage and strengthen human resource development. It aims to give qualified citizens of ADB’s developing member countries (DMCs) opportunities to pursue graduate studies in economics, business and management, science and technology, and other development-related fields at selected educational institutions in the Asian and the Pacific. </w:t>
      </w:r>
      <w:r w:rsidRPr="007E2E48">
        <w:rPr>
          <w:rFonts w:ascii="Arial" w:eastAsia="Times New Roman" w:hAnsi="Arial" w:cs="Arial"/>
          <w:b/>
          <w:bCs/>
          <w:color w:val="FF00FF"/>
          <w:kern w:val="0"/>
          <w:sz w:val="22"/>
          <w:szCs w:val="22"/>
          <w14:ligatures w14:val="none"/>
        </w:rPr>
        <w:t>The program is open to nationals of an ADB borrowing member country who have gained admission to an approved master’s course at a designated institution</w:t>
      </w:r>
      <w:r w:rsidRPr="007E2E48">
        <w:rPr>
          <w:rFonts w:ascii="Arial" w:eastAsia="Times New Roman" w:hAnsi="Arial" w:cs="Arial"/>
          <w:color w:val="000000"/>
          <w:kern w:val="0"/>
          <w:sz w:val="22"/>
          <w:szCs w:val="22"/>
          <w14:ligatures w14:val="none"/>
        </w:rPr>
        <w:t xml:space="preserve">. Candidates should not be more than 35 years old, be in good health, with a bachelor’s degree or its equivalent with superior academic record. The candidate should agree to return to his/her home country after completion of studies under the Program </w:t>
      </w:r>
      <w:proofErr w:type="gramStart"/>
      <w:r w:rsidRPr="007E2E48">
        <w:rPr>
          <w:rFonts w:ascii="Arial" w:eastAsia="Times New Roman" w:hAnsi="Arial" w:cs="Arial"/>
          <w:color w:val="000000"/>
          <w:kern w:val="0"/>
          <w:sz w:val="22"/>
          <w:szCs w:val="22"/>
          <w14:ligatures w14:val="none"/>
        </w:rPr>
        <w:t>in order to</w:t>
      </w:r>
      <w:proofErr w:type="gramEnd"/>
      <w:r w:rsidRPr="007E2E48">
        <w:rPr>
          <w:rFonts w:ascii="Arial" w:eastAsia="Times New Roman" w:hAnsi="Arial" w:cs="Arial"/>
          <w:color w:val="000000"/>
          <w:kern w:val="0"/>
          <w:sz w:val="22"/>
          <w:szCs w:val="22"/>
          <w14:ligatures w14:val="none"/>
        </w:rPr>
        <w:t xml:space="preserve"> contribute to its development. The ADB–Japan Scholarship Program covers full tuition fees, subsistence (including housing allowance), book allowance, medical insurance, travel, and research subsidies.</w:t>
      </w:r>
    </w:p>
    <w:p w14:paraId="67FBDA9F"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43FEE33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Knight-Hennessy Scholarship</w:t>
      </w:r>
    </w:p>
    <w:p w14:paraId="245EE26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48" w:history="1">
        <w:r w:rsidRPr="007E2E48">
          <w:rPr>
            <w:rFonts w:ascii="Arial" w:eastAsia="Times New Roman" w:hAnsi="Arial" w:cs="Arial"/>
            <w:color w:val="1155CC"/>
            <w:kern w:val="0"/>
            <w:sz w:val="22"/>
            <w:szCs w:val="22"/>
            <w:u w:val="single"/>
            <w14:ligatures w14:val="none"/>
          </w:rPr>
          <w:t>https://knight-hennessy.stanford.edu/</w:t>
        </w:r>
      </w:hyperlink>
    </w:p>
    <w:p w14:paraId="6720A98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Knight-Hennessy Scholars program looks for candidates that demonstrate the following three qualities: 1) independence of thought; 2) purposeful leadership; and 3) a civic mindset. Each year the Knight-Hennessy Scholars program will identify a group of 100 high-achieving </w:t>
      </w:r>
      <w:r w:rsidRPr="007E2E48">
        <w:rPr>
          <w:rFonts w:ascii="Arial" w:eastAsia="Times New Roman" w:hAnsi="Arial" w:cs="Arial"/>
          <w:color w:val="000000"/>
          <w:kern w:val="0"/>
          <w:sz w:val="22"/>
          <w:szCs w:val="22"/>
          <w14:ligatures w14:val="none"/>
        </w:rPr>
        <w:lastRenderedPageBreak/>
        <w:t>students from around the world with demonstrated leadership and civic commitment to receive full funding to pursue a wide-ranging graduate education at Stanford, with the goal of developing a new generation of global leaders.</w:t>
      </w:r>
    </w:p>
    <w:p w14:paraId="6B14F35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DC8332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The Li Foundation, Inc. Student Scholar Grants</w:t>
      </w:r>
    </w:p>
    <w:p w14:paraId="245E9A2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49" w:history="1">
        <w:r w:rsidRPr="007E2E48">
          <w:rPr>
            <w:rFonts w:ascii="Arial" w:eastAsia="Times New Roman" w:hAnsi="Arial" w:cs="Arial"/>
            <w:color w:val="1155CC"/>
            <w:kern w:val="0"/>
            <w:sz w:val="22"/>
            <w:szCs w:val="22"/>
            <w:u w:val="single"/>
            <w14:ligatures w14:val="none"/>
          </w:rPr>
          <w:t>https://w</w:t>
        </w:r>
        <w:r w:rsidRPr="007E2E48">
          <w:rPr>
            <w:rFonts w:ascii="Arial" w:eastAsia="Times New Roman" w:hAnsi="Arial" w:cs="Arial"/>
            <w:color w:val="1155CC"/>
            <w:kern w:val="0"/>
            <w:sz w:val="22"/>
            <w:szCs w:val="22"/>
            <w:u w:val="single"/>
            <w14:ligatures w14:val="none"/>
          </w:rPr>
          <w:t>w</w:t>
        </w:r>
        <w:r w:rsidRPr="007E2E48">
          <w:rPr>
            <w:rFonts w:ascii="Arial" w:eastAsia="Times New Roman" w:hAnsi="Arial" w:cs="Arial"/>
            <w:color w:val="1155CC"/>
            <w:kern w:val="0"/>
            <w:sz w:val="22"/>
            <w:szCs w:val="22"/>
            <w:u w:val="single"/>
            <w14:ligatures w14:val="none"/>
          </w:rPr>
          <w:t>w.lifoundation.org/programs/</w:t>
        </w:r>
      </w:hyperlink>
    </w:p>
    <w:p w14:paraId="5C4CE591" w14:textId="77777777" w:rsidR="007E2E48" w:rsidRPr="007E2E48" w:rsidRDefault="007E2E48" w:rsidP="007E2E48">
      <w:pPr>
        <w:spacing w:after="0" w:line="240" w:lineRule="auto"/>
        <w:ind w:right="160"/>
        <w:jc w:val="both"/>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Since 1944, the Li Foundation has provided financial aid to hundreds of outstanding Chinese scholars. The Foundation works with top level Universities and Institutions in the United States and China to establish a variety of quality programs. In every case, Li scholars are selected by the host institutions using a rigorous process involving a selection committee. NOTE: The Li Foundation </w:t>
      </w:r>
      <w:r w:rsidRPr="007E2E48">
        <w:rPr>
          <w:rFonts w:ascii="Arial" w:eastAsia="Times New Roman" w:hAnsi="Arial" w:cs="Arial"/>
          <w:b/>
          <w:bCs/>
          <w:color w:val="000000"/>
          <w:kern w:val="0"/>
          <w:sz w:val="22"/>
          <w:szCs w:val="22"/>
          <w:u w:val="single"/>
          <w:shd w:val="clear" w:color="auto" w:fill="FFFFFF"/>
          <w14:ligatures w14:val="none"/>
        </w:rPr>
        <w:t>does not</w:t>
      </w:r>
      <w:r w:rsidRPr="007E2E48">
        <w:rPr>
          <w:rFonts w:ascii="Arial" w:eastAsia="Times New Roman" w:hAnsi="Arial" w:cs="Arial"/>
          <w:color w:val="000000"/>
          <w:kern w:val="0"/>
          <w:sz w:val="22"/>
          <w:szCs w:val="22"/>
          <w:shd w:val="clear" w:color="auto" w:fill="FFFFFF"/>
          <w14:ligatures w14:val="none"/>
        </w:rPr>
        <w:t xml:space="preserve"> award grants directly to individuals. Grants vary by discipline, but only fund graduate level students. Deadlines variable.</w:t>
      </w:r>
    </w:p>
    <w:p w14:paraId="282626A0" w14:textId="77777777" w:rsidR="00C50828" w:rsidRPr="00C2629C" w:rsidRDefault="00C50828" w:rsidP="007E2E48">
      <w:pPr>
        <w:spacing w:after="0" w:line="240" w:lineRule="auto"/>
        <w:ind w:right="140"/>
        <w:rPr>
          <w:rFonts w:ascii="Arial" w:eastAsia="Times New Roman" w:hAnsi="Arial" w:cs="Arial"/>
          <w:b/>
          <w:bCs/>
          <w:color w:val="000000"/>
          <w:kern w:val="0"/>
          <w:sz w:val="22"/>
          <w:szCs w:val="22"/>
          <w:u w:val="single"/>
          <w:shd w:val="clear" w:color="auto" w:fill="FFFFFF"/>
          <w14:ligatures w14:val="none"/>
        </w:rPr>
      </w:pPr>
    </w:p>
    <w:p w14:paraId="2F982181" w14:textId="77777777" w:rsidR="00C50828" w:rsidRPr="00C2629C" w:rsidRDefault="00C50828" w:rsidP="007E2E48">
      <w:pPr>
        <w:spacing w:after="0" w:line="240" w:lineRule="auto"/>
        <w:ind w:right="140"/>
        <w:rPr>
          <w:rFonts w:ascii="Arial" w:eastAsia="Times New Roman" w:hAnsi="Arial" w:cs="Arial"/>
          <w:b/>
          <w:bCs/>
          <w:color w:val="000000"/>
          <w:kern w:val="0"/>
          <w:sz w:val="22"/>
          <w:szCs w:val="22"/>
          <w:u w:val="single"/>
          <w:shd w:val="clear" w:color="auto" w:fill="FFFFFF"/>
          <w14:ligatures w14:val="none"/>
        </w:rPr>
      </w:pPr>
    </w:p>
    <w:p w14:paraId="31BAF7CB" w14:textId="76FEFF61"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Margaret McNamara Education Grants</w:t>
      </w:r>
    </w:p>
    <w:p w14:paraId="6CC0F857"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0" w:history="1">
        <w:r w:rsidRPr="007E2E48">
          <w:rPr>
            <w:rFonts w:ascii="Arial" w:eastAsia="Times New Roman" w:hAnsi="Arial" w:cs="Arial"/>
            <w:color w:val="1155CC"/>
            <w:kern w:val="0"/>
            <w:sz w:val="22"/>
            <w:szCs w:val="22"/>
            <w:u w:val="single"/>
            <w14:ligatures w14:val="none"/>
          </w:rPr>
          <w:t>https://www</w:t>
        </w:r>
        <w:r w:rsidRPr="007E2E48">
          <w:rPr>
            <w:rFonts w:ascii="Arial" w:eastAsia="Times New Roman" w:hAnsi="Arial" w:cs="Arial"/>
            <w:color w:val="1155CC"/>
            <w:kern w:val="0"/>
            <w:sz w:val="22"/>
            <w:szCs w:val="22"/>
            <w:u w:val="single"/>
            <w14:ligatures w14:val="none"/>
          </w:rPr>
          <w:t>.</w:t>
        </w:r>
        <w:r w:rsidRPr="007E2E48">
          <w:rPr>
            <w:rFonts w:ascii="Arial" w:eastAsia="Times New Roman" w:hAnsi="Arial" w:cs="Arial"/>
            <w:color w:val="1155CC"/>
            <w:kern w:val="0"/>
            <w:sz w:val="22"/>
            <w:szCs w:val="22"/>
            <w:u w:val="single"/>
            <w14:ligatures w14:val="none"/>
          </w:rPr>
          <w:t>mmeg.org/apply</w:t>
        </w:r>
      </w:hyperlink>
    </w:p>
    <w:p w14:paraId="42041A64" w14:textId="7E777473"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Awards five to six grants to </w:t>
      </w:r>
      <w:r w:rsidRPr="007E2E48">
        <w:rPr>
          <w:rFonts w:ascii="Arial" w:eastAsia="Times New Roman" w:hAnsi="Arial" w:cs="Arial"/>
          <w:b/>
          <w:bCs/>
          <w:color w:val="FF00FF"/>
          <w:kern w:val="0"/>
          <w:sz w:val="22"/>
          <w:szCs w:val="22"/>
          <w14:ligatures w14:val="none"/>
        </w:rPr>
        <w:t xml:space="preserve">women from </w:t>
      </w:r>
      <w:hyperlink r:id="rId51" w:history="1">
        <w:r w:rsidRPr="007E2E48">
          <w:rPr>
            <w:rFonts w:ascii="Arial" w:eastAsia="Times New Roman" w:hAnsi="Arial" w:cs="Arial"/>
            <w:b/>
            <w:bCs/>
            <w:color w:val="FF00FF"/>
            <w:kern w:val="0"/>
            <w:sz w:val="22"/>
            <w:szCs w:val="22"/>
            <w:u w:val="single"/>
            <w14:ligatures w14:val="none"/>
          </w:rPr>
          <w:t>eligible developing countries</w:t>
        </w:r>
      </w:hyperlink>
      <w:r w:rsidRPr="007E2E48">
        <w:rPr>
          <w:rFonts w:ascii="Arial" w:eastAsia="Times New Roman" w:hAnsi="Arial" w:cs="Arial"/>
          <w:color w:val="000000"/>
          <w:kern w:val="0"/>
          <w:sz w:val="22"/>
          <w:szCs w:val="22"/>
          <w14:ligatures w14:val="none"/>
        </w:rPr>
        <w:t xml:space="preserve"> </w:t>
      </w:r>
      <w:r w:rsidR="00C50828" w:rsidRPr="00C2629C">
        <w:rPr>
          <w:rFonts w:ascii="Arial" w:eastAsia="Times New Roman" w:hAnsi="Arial" w:cs="Arial"/>
          <w:color w:val="000000"/>
          <w:kern w:val="0"/>
          <w:sz w:val="22"/>
          <w:szCs w:val="22"/>
          <w14:ligatures w14:val="none"/>
        </w:rPr>
        <w:t xml:space="preserve">(age 25 or older) </w:t>
      </w:r>
      <w:r w:rsidRPr="007E2E48">
        <w:rPr>
          <w:rFonts w:ascii="Arial" w:eastAsia="Times New Roman" w:hAnsi="Arial" w:cs="Arial"/>
          <w:color w:val="000000"/>
          <w:kern w:val="0"/>
          <w:sz w:val="22"/>
          <w:szCs w:val="22"/>
          <w14:ligatures w14:val="none"/>
        </w:rPr>
        <w:t>to help further their education and strengthen their leadership skills to improve the lives of women and children in the developing world. Women must be enrolled in accredited universities.</w:t>
      </w:r>
    </w:p>
    <w:p w14:paraId="327540AD"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573EF83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Mayo Summer Undergraduate Research Fellowship (SURF) Program</w:t>
      </w:r>
    </w:p>
    <w:p w14:paraId="25C59892"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52" w:history="1">
        <w:r w:rsidRPr="007E2E48">
          <w:rPr>
            <w:rFonts w:ascii="Arial" w:eastAsia="Times New Roman" w:hAnsi="Arial" w:cs="Arial"/>
            <w:color w:val="000000"/>
            <w:kern w:val="0"/>
            <w:sz w:val="22"/>
            <w:szCs w:val="22"/>
            <w:u w:val="single"/>
            <w14:ligatures w14:val="none"/>
          </w:rPr>
          <w:t>http://www.mayo.edu/mgs/surf.html</w:t>
        </w:r>
      </w:hyperlink>
    </w:p>
    <w:p w14:paraId="287AE82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Each year, approximately 180 undergraduate students from around the U.S. come to Mayo Clinic's campuses to work beside both young and established scientists on a broad range of biomedical research </w:t>
      </w:r>
      <w:proofErr w:type="spellStart"/>
      <w:proofErr w:type="gramStart"/>
      <w:r w:rsidRPr="007E2E48">
        <w:rPr>
          <w:rFonts w:ascii="Arial" w:eastAsia="Times New Roman" w:hAnsi="Arial" w:cs="Arial"/>
          <w:color w:val="000000"/>
          <w:kern w:val="0"/>
          <w:sz w:val="22"/>
          <w:szCs w:val="22"/>
          <w14:ligatures w14:val="none"/>
        </w:rPr>
        <w:t>questions.Fellowships</w:t>
      </w:r>
      <w:proofErr w:type="spellEnd"/>
      <w:proofErr w:type="gramEnd"/>
      <w:r w:rsidRPr="007E2E48">
        <w:rPr>
          <w:rFonts w:ascii="Arial" w:eastAsia="Times New Roman" w:hAnsi="Arial" w:cs="Arial"/>
          <w:color w:val="000000"/>
          <w:kern w:val="0"/>
          <w:sz w:val="22"/>
          <w:szCs w:val="22"/>
          <w14:ligatures w14:val="none"/>
        </w:rPr>
        <w:t xml:space="preserve"> are available at the Mayo Clinic campuses in Jacksonville, Florida; Scottsdale, Arizona; and Rochester, Minnesota. Applicants can select the campus they prefer. Provides a stipend of $6000 for undergraduate students dedicated to scientific research alongside professional biomedical scientists. </w:t>
      </w:r>
      <w:r w:rsidRPr="007E2E48">
        <w:rPr>
          <w:rFonts w:ascii="Arial" w:eastAsia="Times New Roman" w:hAnsi="Arial" w:cs="Arial"/>
          <w:b/>
          <w:bCs/>
          <w:color w:val="FF00FF"/>
          <w:kern w:val="0"/>
          <w:sz w:val="22"/>
          <w:szCs w:val="22"/>
          <w14:ligatures w14:val="none"/>
        </w:rPr>
        <w:t xml:space="preserve">International students enrolled at US universities </w:t>
      </w:r>
      <w:proofErr w:type="gramStart"/>
      <w:r w:rsidRPr="007E2E48">
        <w:rPr>
          <w:rFonts w:ascii="Arial" w:eastAsia="Times New Roman" w:hAnsi="Arial" w:cs="Arial"/>
          <w:b/>
          <w:bCs/>
          <w:color w:val="FF00FF"/>
          <w:kern w:val="0"/>
          <w:sz w:val="22"/>
          <w:szCs w:val="22"/>
          <w14:ligatures w14:val="none"/>
        </w:rPr>
        <w:t>are able to</w:t>
      </w:r>
      <w:proofErr w:type="gramEnd"/>
      <w:r w:rsidRPr="007E2E48">
        <w:rPr>
          <w:rFonts w:ascii="Arial" w:eastAsia="Times New Roman" w:hAnsi="Arial" w:cs="Arial"/>
          <w:b/>
          <w:bCs/>
          <w:color w:val="FF00FF"/>
          <w:kern w:val="0"/>
          <w:sz w:val="22"/>
          <w:szCs w:val="22"/>
          <w14:ligatures w14:val="none"/>
        </w:rPr>
        <w:t xml:space="preserve"> apply.</w:t>
      </w:r>
      <w:r w:rsidRPr="007E2E48">
        <w:rPr>
          <w:rFonts w:ascii="Arial" w:eastAsia="Times New Roman" w:hAnsi="Arial" w:cs="Arial"/>
          <w:color w:val="000000"/>
          <w:kern w:val="0"/>
          <w:sz w:val="22"/>
          <w:szCs w:val="22"/>
          <w14:ligatures w14:val="none"/>
        </w:rPr>
        <w:t xml:space="preserve"> Deadline: February 1st.</w:t>
      </w:r>
    </w:p>
    <w:p w14:paraId="0E2965E8"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537362B"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McCall MacBain Scholars</w:t>
      </w:r>
    </w:p>
    <w:p w14:paraId="1225F501"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u w:val="single"/>
          <w14:ligatures w14:val="none"/>
        </w:rPr>
        <w:t>https://mccallmacbainscholars.org/</w:t>
      </w:r>
    </w:p>
    <w:p w14:paraId="5534D19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The McCall MacBain Scholarships bring together exceptional students (from all over the world) who strive to engage in positive change by taking on meaningful leadership roles. McCall MacBain Scholars connect with mentors and participate in an interdisciplinary leadership program while pursuing a fully funded master’s or professional degree at McGill University. Up to 30 McCall MacBain Scholarships and 100 finalist and regional awards will be offered to candidates who distinguish themselves during the interview process for our 2024 cohort. </w:t>
      </w:r>
    </w:p>
    <w:p w14:paraId="665AABAF"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736DA8E4" w14:textId="77777777" w:rsidR="00C50828" w:rsidRPr="00C2629C" w:rsidRDefault="007E2E48" w:rsidP="00C5082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Eligible degrees include: MA (Arts), </w:t>
      </w:r>
      <w:proofErr w:type="spellStart"/>
      <w:r w:rsidRPr="007E2E48">
        <w:rPr>
          <w:rFonts w:ascii="Arial" w:eastAsia="Times New Roman" w:hAnsi="Arial" w:cs="Arial"/>
          <w:color w:val="000000"/>
          <w:kern w:val="0"/>
          <w:sz w:val="22"/>
          <w:szCs w:val="22"/>
          <w14:ligatures w14:val="none"/>
        </w:rPr>
        <w:t>MArch</w:t>
      </w:r>
      <w:proofErr w:type="spellEnd"/>
      <w:r w:rsidRPr="007E2E48">
        <w:rPr>
          <w:rFonts w:ascii="Arial" w:eastAsia="Times New Roman" w:hAnsi="Arial" w:cs="Arial"/>
          <w:color w:val="000000"/>
          <w:kern w:val="0"/>
          <w:sz w:val="22"/>
          <w:szCs w:val="22"/>
          <w14:ligatures w14:val="none"/>
        </w:rPr>
        <w:t xml:space="preserve"> (Architecture), MATL (Arts in Teaching and Learning), MBA (Business Administration), MEd (Education), MEng (Engineering), </w:t>
      </w:r>
      <w:proofErr w:type="spellStart"/>
      <w:r w:rsidRPr="007E2E48">
        <w:rPr>
          <w:rFonts w:ascii="Arial" w:eastAsia="Times New Roman" w:hAnsi="Arial" w:cs="Arial"/>
          <w:color w:val="000000"/>
          <w:kern w:val="0"/>
          <w:sz w:val="22"/>
          <w:szCs w:val="22"/>
          <w14:ligatures w14:val="none"/>
        </w:rPr>
        <w:t>MISt</w:t>
      </w:r>
      <w:proofErr w:type="spellEnd"/>
      <w:r w:rsidRPr="007E2E48">
        <w:rPr>
          <w:rFonts w:ascii="Arial" w:eastAsia="Times New Roman" w:hAnsi="Arial" w:cs="Arial"/>
          <w:color w:val="000000"/>
          <w:kern w:val="0"/>
          <w:sz w:val="22"/>
          <w:szCs w:val="22"/>
          <w14:ligatures w14:val="none"/>
        </w:rPr>
        <w:t xml:space="preserve"> (Information Studies), MM (Management), MMus (Music), MPP (Public Policy), MSc (Science), </w:t>
      </w:r>
      <w:proofErr w:type="spellStart"/>
      <w:r w:rsidRPr="007E2E48">
        <w:rPr>
          <w:rFonts w:ascii="Arial" w:eastAsia="Times New Roman" w:hAnsi="Arial" w:cs="Arial"/>
          <w:color w:val="000000"/>
          <w:kern w:val="0"/>
          <w:sz w:val="22"/>
          <w:szCs w:val="22"/>
          <w14:ligatures w14:val="none"/>
        </w:rPr>
        <w:t>MScA</w:t>
      </w:r>
      <w:proofErr w:type="spellEnd"/>
      <w:r w:rsidRPr="007E2E48">
        <w:rPr>
          <w:rFonts w:ascii="Arial" w:eastAsia="Times New Roman" w:hAnsi="Arial" w:cs="Arial"/>
          <w:color w:val="000000"/>
          <w:kern w:val="0"/>
          <w:sz w:val="22"/>
          <w:szCs w:val="22"/>
          <w14:ligatures w14:val="none"/>
        </w:rPr>
        <w:t xml:space="preserve"> (Science, Applied), </w:t>
      </w:r>
      <w:proofErr w:type="spellStart"/>
      <w:r w:rsidRPr="007E2E48">
        <w:rPr>
          <w:rFonts w:ascii="Arial" w:eastAsia="Times New Roman" w:hAnsi="Arial" w:cs="Arial"/>
          <w:color w:val="000000"/>
          <w:kern w:val="0"/>
          <w:sz w:val="22"/>
          <w:szCs w:val="22"/>
          <w14:ligatures w14:val="none"/>
        </w:rPr>
        <w:t>MScAPT</w:t>
      </w:r>
      <w:proofErr w:type="spellEnd"/>
      <w:r w:rsidRPr="007E2E48">
        <w:rPr>
          <w:rFonts w:ascii="Arial" w:eastAsia="Times New Roman" w:hAnsi="Arial" w:cs="Arial"/>
          <w:color w:val="000000"/>
          <w:kern w:val="0"/>
          <w:sz w:val="22"/>
          <w:szCs w:val="22"/>
          <w14:ligatures w14:val="none"/>
        </w:rPr>
        <w:t xml:space="preserve"> (Science, Applied in Physical Therapy), </w:t>
      </w:r>
      <w:proofErr w:type="spellStart"/>
      <w:r w:rsidRPr="007E2E48">
        <w:rPr>
          <w:rFonts w:ascii="Arial" w:eastAsia="Times New Roman" w:hAnsi="Arial" w:cs="Arial"/>
          <w:color w:val="000000"/>
          <w:kern w:val="0"/>
          <w:sz w:val="22"/>
          <w:szCs w:val="22"/>
          <w14:ligatures w14:val="none"/>
        </w:rPr>
        <w:t>MScAOT</w:t>
      </w:r>
      <w:proofErr w:type="spellEnd"/>
      <w:r w:rsidRPr="007E2E48">
        <w:rPr>
          <w:rFonts w:ascii="Arial" w:eastAsia="Times New Roman" w:hAnsi="Arial" w:cs="Arial"/>
          <w:color w:val="000000"/>
          <w:kern w:val="0"/>
          <w:sz w:val="22"/>
          <w:szCs w:val="22"/>
          <w14:ligatures w14:val="none"/>
        </w:rPr>
        <w:t xml:space="preserve"> (Science, Applied in Occupational Therapy), MSW (Social Work), MUP (Urban Planning), LLM (Law), STM (Sacred Theology). International student deadline is in August. </w:t>
      </w:r>
    </w:p>
    <w:p w14:paraId="46075E44" w14:textId="11F15C46" w:rsidR="007E2E48" w:rsidRPr="007E2E48" w:rsidRDefault="007E2E48" w:rsidP="00C5082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kern w:val="0"/>
          <w:sz w:val="22"/>
          <w:szCs w:val="22"/>
          <w14:ligatures w14:val="none"/>
        </w:rPr>
        <w:br/>
      </w:r>
    </w:p>
    <w:p w14:paraId="23B82767"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lastRenderedPageBreak/>
        <w:t>National Association of Black Journalists (NABJ) Scholarships</w:t>
      </w:r>
    </w:p>
    <w:p w14:paraId="6ACC65F2"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3" w:history="1">
        <w:r w:rsidRPr="007E2E48">
          <w:rPr>
            <w:rFonts w:ascii="Arial" w:eastAsia="Times New Roman" w:hAnsi="Arial" w:cs="Arial"/>
            <w:color w:val="1155CC"/>
            <w:kern w:val="0"/>
            <w:sz w:val="22"/>
            <w:szCs w:val="22"/>
            <w:u w:val="single"/>
            <w14:ligatures w14:val="none"/>
          </w:rPr>
          <w:t>https://nabjo</w:t>
        </w:r>
        <w:r w:rsidRPr="007E2E48">
          <w:rPr>
            <w:rFonts w:ascii="Arial" w:eastAsia="Times New Roman" w:hAnsi="Arial" w:cs="Arial"/>
            <w:color w:val="1155CC"/>
            <w:kern w:val="0"/>
            <w:sz w:val="22"/>
            <w:szCs w:val="22"/>
            <w:u w:val="single"/>
            <w14:ligatures w14:val="none"/>
          </w:rPr>
          <w:t>n</w:t>
        </w:r>
        <w:r w:rsidRPr="007E2E48">
          <w:rPr>
            <w:rFonts w:ascii="Arial" w:eastAsia="Times New Roman" w:hAnsi="Arial" w:cs="Arial"/>
            <w:color w:val="1155CC"/>
            <w:kern w:val="0"/>
            <w:sz w:val="22"/>
            <w:szCs w:val="22"/>
            <w:u w:val="single"/>
            <w14:ligatures w14:val="none"/>
          </w:rPr>
          <w:t>line.org/student-services/scholarships/</w:t>
        </w:r>
      </w:hyperlink>
    </w:p>
    <w:p w14:paraId="3E6FD25A" w14:textId="548A98D2"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NABJ awards scholarships annually to deserving high school and college students interested in pursuing journalism careers. Over the last decade, NABJ has awarded more than a half a million dollars to students studying broadcast, print, and online journalism; photography; graphic design; and communications. NABJ’s scholarships are up to $10,000 each and are named in honor of media companies, corporations, organizations and NABJ’s Founders, past presidents, task forces and regions. Must be a member of the NABJ. </w:t>
      </w:r>
      <w:r w:rsidRPr="007E2E48">
        <w:rPr>
          <w:rFonts w:ascii="Arial" w:eastAsia="Times New Roman" w:hAnsi="Arial" w:cs="Arial"/>
          <w:color w:val="000000"/>
          <w:kern w:val="0"/>
          <w:sz w:val="22"/>
          <w:szCs w:val="22"/>
          <w14:ligatures w14:val="none"/>
        </w:rPr>
        <w:t>Deadlines: variable</w:t>
      </w:r>
    </w:p>
    <w:p w14:paraId="62E58DA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B781A0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Nicholl Fellowships in Scree</w:t>
      </w:r>
      <w:hyperlink r:id="rId54" w:history="1">
        <w:r w:rsidRPr="007E2E48">
          <w:rPr>
            <w:rFonts w:ascii="Arial" w:eastAsia="Times New Roman" w:hAnsi="Arial" w:cs="Arial"/>
            <w:b/>
            <w:bCs/>
            <w:color w:val="000000"/>
            <w:kern w:val="0"/>
            <w:sz w:val="22"/>
            <w:szCs w:val="22"/>
            <w:u w:val="single"/>
            <w14:ligatures w14:val="none"/>
          </w:rPr>
          <w:t>nwriting</w:t>
        </w:r>
      </w:hyperlink>
    </w:p>
    <w:p w14:paraId="698B80FE"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5" w:history="1">
        <w:r w:rsidRPr="007E2E48">
          <w:rPr>
            <w:rFonts w:ascii="Arial" w:eastAsia="Times New Roman" w:hAnsi="Arial" w:cs="Arial"/>
            <w:color w:val="000000"/>
            <w:kern w:val="0"/>
            <w:sz w:val="22"/>
            <w:szCs w:val="22"/>
            <w:u w:val="single"/>
            <w14:ligatures w14:val="none"/>
          </w:rPr>
          <w:t>http://www.oscars.org/nicholl</w:t>
        </w:r>
      </w:hyperlink>
    </w:p>
    <w:p w14:paraId="27E0732E"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Each year up to five $30,000 fellowships are awarded to new screenwriters. Each entry screenplay – an original feature film screenplay of 90 – 120 pages – must be an original work in English and may be by no more than two authors. Stage plays, translations, and adaptations are ineligible. This fellowship is open to undergraduates, M.F.A. students, or alumni who writes in English and has not earned more than $5,000 writing fictional work for film or television. Deadline: May 1</w:t>
      </w:r>
    </w:p>
    <w:p w14:paraId="68AF7C8E"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F4A536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6" w:history="1">
        <w:r w:rsidRPr="007E2E48">
          <w:rPr>
            <w:rFonts w:ascii="Arial" w:eastAsia="Times New Roman" w:hAnsi="Arial" w:cs="Arial"/>
            <w:b/>
            <w:bCs/>
            <w:color w:val="000000"/>
            <w:kern w:val="0"/>
            <w:sz w:val="22"/>
            <w:szCs w:val="22"/>
            <w:u w:val="single"/>
            <w14:ligatures w14:val="none"/>
          </w:rPr>
          <w:t>The Norway-America Association</w:t>
        </w:r>
      </w:hyperlink>
    </w:p>
    <w:p w14:paraId="516EDEB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7" w:history="1">
        <w:r w:rsidRPr="007E2E48">
          <w:rPr>
            <w:rFonts w:ascii="Arial" w:eastAsia="Times New Roman" w:hAnsi="Arial" w:cs="Arial"/>
            <w:color w:val="1155CC"/>
            <w:kern w:val="0"/>
            <w:sz w:val="22"/>
            <w:szCs w:val="22"/>
            <w:u w:val="single"/>
            <w:shd w:val="clear" w:color="auto" w:fill="FFFFFF"/>
            <w14:ligatures w14:val="none"/>
          </w:rPr>
          <w:t>https://www.noram.no/en?lid=44</w:t>
        </w:r>
      </w:hyperlink>
    </w:p>
    <w:p w14:paraId="2562670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shd w:val="clear" w:color="auto" w:fill="FFFFFF"/>
          <w14:ligatures w14:val="none"/>
        </w:rPr>
        <w:t xml:space="preserve">The Norway-America Association (NORAM) is </w:t>
      </w:r>
      <w:proofErr w:type="gramStart"/>
      <w:r w:rsidRPr="007E2E48">
        <w:rPr>
          <w:rFonts w:ascii="Arial" w:eastAsia="Times New Roman" w:hAnsi="Arial" w:cs="Arial"/>
          <w:color w:val="000000"/>
          <w:kern w:val="0"/>
          <w:sz w:val="22"/>
          <w:szCs w:val="22"/>
          <w:shd w:val="clear" w:color="auto" w:fill="FFFFFF"/>
          <w14:ligatures w14:val="none"/>
        </w:rPr>
        <w:t>an</w:t>
      </w:r>
      <w:proofErr w:type="gramEnd"/>
      <w:r w:rsidRPr="007E2E48">
        <w:rPr>
          <w:rFonts w:ascii="Arial" w:eastAsia="Times New Roman" w:hAnsi="Arial" w:cs="Arial"/>
          <w:color w:val="000000"/>
          <w:kern w:val="0"/>
          <w:sz w:val="22"/>
          <w:szCs w:val="22"/>
          <w:shd w:val="clear" w:color="auto" w:fill="FFFFFF"/>
          <w14:ligatures w14:val="none"/>
        </w:rPr>
        <w:t xml:space="preserve"> non-profit organization that since 1919 has helped </w:t>
      </w:r>
      <w:r w:rsidRPr="007E2E48">
        <w:rPr>
          <w:rFonts w:ascii="Arial" w:eastAsia="Times New Roman" w:hAnsi="Arial" w:cs="Arial"/>
          <w:b/>
          <w:bCs/>
          <w:color w:val="FF00FF"/>
          <w:kern w:val="0"/>
          <w:sz w:val="22"/>
          <w:szCs w:val="22"/>
          <w:shd w:val="clear" w:color="auto" w:fill="FFFFFF"/>
          <w14:ligatures w14:val="none"/>
        </w:rPr>
        <w:t>Norwegian students</w:t>
      </w:r>
      <w:r w:rsidRPr="007E2E48">
        <w:rPr>
          <w:rFonts w:ascii="Arial" w:eastAsia="Times New Roman" w:hAnsi="Arial" w:cs="Arial"/>
          <w:color w:val="000000"/>
          <w:kern w:val="0"/>
          <w:sz w:val="22"/>
          <w:szCs w:val="22"/>
          <w:shd w:val="clear" w:color="auto" w:fill="FFFFFF"/>
          <w14:ligatures w14:val="none"/>
        </w:rPr>
        <w:t xml:space="preserve"> to study in North-America, and American students to study in Norway. NORAM awards approximately five scholarships for Americans students who will attend graduate school or do PhD research here.</w:t>
      </w:r>
      <w:r w:rsidRPr="007E2E48">
        <w:rPr>
          <w:rFonts w:ascii="Arial" w:eastAsia="Times New Roman" w:hAnsi="Arial" w:cs="Arial"/>
          <w:color w:val="000000"/>
          <w:kern w:val="0"/>
          <w:sz w:val="22"/>
          <w:szCs w:val="22"/>
          <w14:ligatures w14:val="none"/>
        </w:rPr>
        <w:t xml:space="preserve"> Applicants must be members of the Norway-America Association (NAA) and must have completed a minimum of a </w:t>
      </w:r>
      <w:proofErr w:type="gramStart"/>
      <w:r w:rsidRPr="007E2E48">
        <w:rPr>
          <w:rFonts w:ascii="Arial" w:eastAsia="Times New Roman" w:hAnsi="Arial" w:cs="Arial"/>
          <w:color w:val="000000"/>
          <w:kern w:val="0"/>
          <w:sz w:val="22"/>
          <w:szCs w:val="22"/>
          <w14:ligatures w14:val="none"/>
        </w:rPr>
        <w:t>Bachelor's</w:t>
      </w:r>
      <w:proofErr w:type="gramEnd"/>
      <w:r w:rsidRPr="007E2E48">
        <w:rPr>
          <w:rFonts w:ascii="Arial" w:eastAsia="Times New Roman" w:hAnsi="Arial" w:cs="Arial"/>
          <w:color w:val="000000"/>
          <w:kern w:val="0"/>
          <w:sz w:val="22"/>
          <w:szCs w:val="22"/>
          <w14:ligatures w14:val="none"/>
        </w:rPr>
        <w:t xml:space="preserve"> degree. Deadline: check website</w:t>
      </w:r>
    </w:p>
    <w:p w14:paraId="4B171D88"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50D4C7C4"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58" w:history="1">
        <w:r w:rsidRPr="007E2E48">
          <w:rPr>
            <w:rFonts w:ascii="Arial" w:eastAsia="Times New Roman" w:hAnsi="Arial" w:cs="Arial"/>
            <w:b/>
            <w:bCs/>
            <w:color w:val="000000"/>
            <w:kern w:val="0"/>
            <w:sz w:val="22"/>
            <w:szCs w:val="22"/>
            <w:u w:val="single"/>
            <w14:ligatures w14:val="none"/>
          </w:rPr>
          <w:t>Onassis Foundation Scholarships</w:t>
        </w:r>
      </w:hyperlink>
    </w:p>
    <w:p w14:paraId="0E00907C"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59" w:history="1">
        <w:r w:rsidRPr="007E2E48">
          <w:rPr>
            <w:rFonts w:ascii="Arial" w:eastAsia="Times New Roman" w:hAnsi="Arial" w:cs="Arial"/>
            <w:color w:val="1155CC"/>
            <w:kern w:val="0"/>
            <w:sz w:val="22"/>
            <w:szCs w:val="22"/>
            <w:u w:val="single"/>
            <w14:ligatures w14:val="none"/>
          </w:rPr>
          <w:t>https://www.onassis.org/initiatives/</w:t>
        </w:r>
        <w:r w:rsidRPr="007E2E48">
          <w:rPr>
            <w:rFonts w:ascii="Arial" w:eastAsia="Times New Roman" w:hAnsi="Arial" w:cs="Arial"/>
            <w:color w:val="1155CC"/>
            <w:kern w:val="0"/>
            <w:sz w:val="22"/>
            <w:szCs w:val="22"/>
            <w:u w:val="single"/>
            <w14:ligatures w14:val="none"/>
          </w:rPr>
          <w:t>s</w:t>
        </w:r>
        <w:r w:rsidRPr="007E2E48">
          <w:rPr>
            <w:rFonts w:ascii="Arial" w:eastAsia="Times New Roman" w:hAnsi="Arial" w:cs="Arial"/>
            <w:color w:val="1155CC"/>
            <w:kern w:val="0"/>
            <w:sz w:val="22"/>
            <w:szCs w:val="22"/>
            <w:u w:val="single"/>
            <w14:ligatures w14:val="none"/>
          </w:rPr>
          <w:t>cholarships</w:t>
        </w:r>
      </w:hyperlink>
    </w:p>
    <w:p w14:paraId="46B39633" w14:textId="587D2894" w:rsidR="007E2E48" w:rsidRPr="007E2E48" w:rsidRDefault="007E2E48" w:rsidP="007E2E48">
      <w:pPr>
        <w:spacing w:after="0" w:line="240" w:lineRule="auto"/>
        <w:ind w:right="2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Offers scholarships for</w:t>
      </w:r>
      <w:r w:rsidRPr="007E2E48">
        <w:rPr>
          <w:rFonts w:ascii="Arial" w:eastAsia="Times New Roman" w:hAnsi="Arial" w:cs="Arial"/>
          <w:b/>
          <w:bCs/>
          <w:color w:val="FF00FF"/>
          <w:kern w:val="0"/>
          <w:sz w:val="22"/>
          <w:szCs w:val="22"/>
          <w14:ligatures w14:val="none"/>
        </w:rPr>
        <w:t xml:space="preserve"> Greek postgraduate and doctoral studies outside of Greece. </w:t>
      </w:r>
      <w:r w:rsidRPr="007E2E48">
        <w:rPr>
          <w:rFonts w:ascii="Arial" w:eastAsia="Times New Roman" w:hAnsi="Arial" w:cs="Arial"/>
          <w:color w:val="000000"/>
          <w:kern w:val="0"/>
          <w:sz w:val="22"/>
          <w:szCs w:val="22"/>
          <w14:ligatures w14:val="none"/>
        </w:rPr>
        <w:t>Offers research grants and educational scholarships in the Humanistic Sciences, Political Science, Law and Economics, Architecture, Fine Arts, Music, Dance, Theatre, Photography, Cinema. Deadline: Check website</w:t>
      </w:r>
    </w:p>
    <w:p w14:paraId="7296025C"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7FE56978"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Organization of American States (OAS) Fellowships</w:t>
      </w:r>
    </w:p>
    <w:p w14:paraId="1F0C2FEF"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60" w:history="1">
        <w:r w:rsidRPr="007E2E48">
          <w:rPr>
            <w:rFonts w:ascii="Arial" w:eastAsia="Times New Roman" w:hAnsi="Arial" w:cs="Arial"/>
            <w:color w:val="1155CC"/>
            <w:kern w:val="0"/>
            <w:sz w:val="22"/>
            <w:szCs w:val="22"/>
            <w:u w:val="single"/>
            <w14:ligatures w14:val="none"/>
          </w:rPr>
          <w:t>https://www.oas.org/en/scholarships/</w:t>
        </w:r>
      </w:hyperlink>
    </w:p>
    <w:p w14:paraId="3197A9BC" w14:textId="77777777" w:rsidR="007E2E48" w:rsidRPr="007E2E48" w:rsidRDefault="007E2E48" w:rsidP="007E2E48">
      <w:pPr>
        <w:spacing w:after="0" w:line="240" w:lineRule="auto"/>
        <w:ind w:right="26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This organization offers general scholarships for undergraduate and graduate study. All applications must be submitted through the corresponding National Liaison Office in your country. OAS academic scholarships are awarded for no more than two years of full-time studies at any university in an OAS member state, </w:t>
      </w:r>
      <w:proofErr w:type="gramStart"/>
      <w:r w:rsidRPr="007E2E48">
        <w:rPr>
          <w:rFonts w:ascii="Arial" w:eastAsia="Times New Roman" w:hAnsi="Arial" w:cs="Arial"/>
          <w:color w:val="000000"/>
          <w:kern w:val="0"/>
          <w:sz w:val="22"/>
          <w:szCs w:val="22"/>
          <w14:ligatures w14:val="none"/>
        </w:rPr>
        <w:t>with the exception of</w:t>
      </w:r>
      <w:proofErr w:type="gramEnd"/>
      <w:r w:rsidRPr="007E2E48">
        <w:rPr>
          <w:rFonts w:ascii="Arial" w:eastAsia="Times New Roman" w:hAnsi="Arial" w:cs="Arial"/>
          <w:color w:val="000000"/>
          <w:kern w:val="0"/>
          <w:sz w:val="22"/>
          <w:szCs w:val="22"/>
          <w14:ligatures w14:val="none"/>
        </w:rPr>
        <w:t xml:space="preserve"> the applicant’s sponsoring country. Deadlines: vary by member state</w:t>
      </w:r>
    </w:p>
    <w:p w14:paraId="225756D5" w14:textId="3A1BBBB4" w:rsidR="007E2E48" w:rsidRPr="007E2E48" w:rsidRDefault="007E2E48" w:rsidP="007E2E48">
      <w:pPr>
        <w:spacing w:after="240" w:line="240" w:lineRule="auto"/>
        <w:rPr>
          <w:rFonts w:ascii="Arial" w:eastAsia="Times New Roman" w:hAnsi="Arial" w:cs="Arial"/>
          <w:kern w:val="0"/>
          <w:sz w:val="22"/>
          <w:szCs w:val="22"/>
          <w14:ligatures w14:val="none"/>
        </w:rPr>
      </w:pPr>
    </w:p>
    <w:p w14:paraId="0BAAF270"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61" w:history="1">
        <w:r w:rsidRPr="007E2E48">
          <w:rPr>
            <w:rFonts w:ascii="Arial" w:eastAsia="Times New Roman" w:hAnsi="Arial" w:cs="Arial"/>
            <w:b/>
            <w:bCs/>
            <w:color w:val="000000"/>
            <w:kern w:val="0"/>
            <w:sz w:val="22"/>
            <w:szCs w:val="22"/>
            <w:u w:val="single"/>
            <w14:ligatures w14:val="none"/>
          </w:rPr>
          <w:t>Paul and Daisy Soros Foundation Fellowship for New Americans</w:t>
        </w:r>
      </w:hyperlink>
    </w:p>
    <w:p w14:paraId="382369FC" w14:textId="77777777" w:rsidR="007E2E48" w:rsidRPr="007E2E48" w:rsidRDefault="007E2E48" w:rsidP="007E2E48">
      <w:pPr>
        <w:spacing w:after="0" w:line="240" w:lineRule="auto"/>
        <w:ind w:right="220"/>
        <w:rPr>
          <w:rFonts w:ascii="Arial" w:eastAsia="Times New Roman" w:hAnsi="Arial" w:cs="Arial"/>
          <w:kern w:val="0"/>
          <w:sz w:val="22"/>
          <w:szCs w:val="22"/>
          <w14:ligatures w14:val="none"/>
        </w:rPr>
      </w:pPr>
      <w:hyperlink r:id="rId62" w:history="1">
        <w:r w:rsidRPr="007E2E48">
          <w:rPr>
            <w:rFonts w:ascii="Arial" w:eastAsia="Times New Roman" w:hAnsi="Arial" w:cs="Arial"/>
            <w:color w:val="000000"/>
            <w:kern w:val="0"/>
            <w:sz w:val="22"/>
            <w:szCs w:val="22"/>
            <w:u w:val="single"/>
            <w14:ligatures w14:val="none"/>
          </w:rPr>
          <w:t>http://www.pdsoros.org/</w:t>
        </w:r>
      </w:hyperlink>
    </w:p>
    <w:p w14:paraId="41A5C456" w14:textId="77777777" w:rsidR="007E2E48" w:rsidRPr="007E2E48" w:rsidRDefault="007E2E48" w:rsidP="007E2E48">
      <w:pPr>
        <w:spacing w:after="0" w:line="240" w:lineRule="auto"/>
        <w:ind w:right="2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For seniors or recent graduates to pursue up to two years of graduate study in any field and in any advanced degree-granting program in the US. The awards total up to $90,000. The </w:t>
      </w:r>
      <w:r w:rsidRPr="007E2E48">
        <w:rPr>
          <w:rFonts w:ascii="Arial" w:eastAsia="Times New Roman" w:hAnsi="Arial" w:cs="Arial"/>
          <w:color w:val="000000"/>
          <w:kern w:val="0"/>
          <w:sz w:val="22"/>
          <w:szCs w:val="22"/>
          <w14:ligatures w14:val="none"/>
        </w:rPr>
        <w:lastRenderedPageBreak/>
        <w:t xml:space="preserve">program is intended to support individuals who will continue to regard the US as their principal resident and focus of national identity. The fellowship is open to people who fall within one of these categories: naturalized US citizen; will have a valid green card by the application deadline; US citizen by birth, but neither parent was a US citizen at the time of their births; born outside of the US, adopted by American parents or awarded citizenship </w:t>
      </w:r>
      <w:proofErr w:type="gramStart"/>
      <w:r w:rsidRPr="007E2E48">
        <w:rPr>
          <w:rFonts w:ascii="Arial" w:eastAsia="Times New Roman" w:hAnsi="Arial" w:cs="Arial"/>
          <w:color w:val="000000"/>
          <w:kern w:val="0"/>
          <w:sz w:val="22"/>
          <w:szCs w:val="22"/>
          <w14:ligatures w14:val="none"/>
        </w:rPr>
        <w:t>as a result of</w:t>
      </w:r>
      <w:proofErr w:type="gramEnd"/>
      <w:r w:rsidRPr="007E2E48">
        <w:rPr>
          <w:rFonts w:ascii="Arial" w:eastAsia="Times New Roman" w:hAnsi="Arial" w:cs="Arial"/>
          <w:color w:val="000000"/>
          <w:kern w:val="0"/>
          <w:sz w:val="22"/>
          <w:szCs w:val="22"/>
          <w14:ligatures w14:val="none"/>
        </w:rPr>
        <w:t xml:space="preserve"> adoption; </w:t>
      </w:r>
      <w:r w:rsidRPr="007E2E48">
        <w:rPr>
          <w:rFonts w:ascii="Arial" w:eastAsia="Times New Roman" w:hAnsi="Arial" w:cs="Arial"/>
          <w:b/>
          <w:bCs/>
          <w:color w:val="FF00FF"/>
          <w:kern w:val="0"/>
          <w:sz w:val="22"/>
          <w:szCs w:val="22"/>
          <w14:ligatures w14:val="none"/>
        </w:rPr>
        <w:t>DACA recipients</w:t>
      </w:r>
      <w:r w:rsidRPr="007E2E48">
        <w:rPr>
          <w:rFonts w:ascii="Arial" w:eastAsia="Times New Roman" w:hAnsi="Arial" w:cs="Arial"/>
          <w:color w:val="000000"/>
          <w:kern w:val="0"/>
          <w:sz w:val="22"/>
          <w:szCs w:val="22"/>
          <w14:ligatures w14:val="none"/>
        </w:rPr>
        <w:t>. Deadline: Late October.</w:t>
      </w:r>
    </w:p>
    <w:p w14:paraId="0F69DE4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B8104C2"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63" w:history="1">
        <w:r w:rsidRPr="007E2E48">
          <w:rPr>
            <w:rFonts w:ascii="Arial" w:eastAsia="Times New Roman" w:hAnsi="Arial" w:cs="Arial"/>
            <w:b/>
            <w:bCs/>
            <w:color w:val="000000"/>
            <w:kern w:val="0"/>
            <w:sz w:val="22"/>
            <w:szCs w:val="22"/>
            <w:u w:val="single"/>
            <w14:ligatures w14:val="none"/>
          </w:rPr>
          <w:t>P.E.O. International Peace Scholarship Fund</w:t>
        </w:r>
      </w:hyperlink>
    </w:p>
    <w:p w14:paraId="4FA084CE" w14:textId="77777777" w:rsidR="007E2E48" w:rsidRPr="007E2E48" w:rsidRDefault="007E2E48" w:rsidP="007E2E48">
      <w:pPr>
        <w:spacing w:after="0" w:line="240" w:lineRule="auto"/>
        <w:ind w:right="60"/>
        <w:rPr>
          <w:rFonts w:ascii="Arial" w:eastAsia="Times New Roman" w:hAnsi="Arial" w:cs="Arial"/>
          <w:kern w:val="0"/>
          <w:sz w:val="22"/>
          <w:szCs w:val="22"/>
          <w14:ligatures w14:val="none"/>
        </w:rPr>
      </w:pPr>
      <w:hyperlink r:id="rId64" w:history="1">
        <w:r w:rsidRPr="007E2E48">
          <w:rPr>
            <w:rFonts w:ascii="Arial" w:eastAsia="Times New Roman" w:hAnsi="Arial" w:cs="Arial"/>
            <w:color w:val="1155CC"/>
            <w:kern w:val="0"/>
            <w:sz w:val="22"/>
            <w:szCs w:val="22"/>
            <w:u w:val="single"/>
            <w14:ligatures w14:val="none"/>
          </w:rPr>
          <w:t>https://www.pe</w:t>
        </w:r>
        <w:r w:rsidRPr="007E2E48">
          <w:rPr>
            <w:rFonts w:ascii="Arial" w:eastAsia="Times New Roman" w:hAnsi="Arial" w:cs="Arial"/>
            <w:color w:val="1155CC"/>
            <w:kern w:val="0"/>
            <w:sz w:val="22"/>
            <w:szCs w:val="22"/>
            <w:u w:val="single"/>
            <w14:ligatures w14:val="none"/>
          </w:rPr>
          <w:t>o</w:t>
        </w:r>
        <w:r w:rsidRPr="007E2E48">
          <w:rPr>
            <w:rFonts w:ascii="Arial" w:eastAsia="Times New Roman" w:hAnsi="Arial" w:cs="Arial"/>
            <w:color w:val="1155CC"/>
            <w:kern w:val="0"/>
            <w:sz w:val="22"/>
            <w:szCs w:val="22"/>
            <w:u w:val="single"/>
            <w14:ligatures w14:val="none"/>
          </w:rPr>
          <w:t>international.org/ips</w:t>
        </w:r>
      </w:hyperlink>
      <w:r w:rsidRPr="007E2E48">
        <w:rPr>
          <w:rFonts w:ascii="Arial" w:eastAsia="Times New Roman" w:hAnsi="Arial" w:cs="Arial"/>
          <w:color w:val="000000"/>
          <w:kern w:val="0"/>
          <w:sz w:val="22"/>
          <w:szCs w:val="22"/>
          <w14:ligatures w14:val="none"/>
        </w:rPr>
        <w:t> </w:t>
      </w:r>
    </w:p>
    <w:p w14:paraId="5C13B61D" w14:textId="77777777" w:rsidR="007E2E48" w:rsidRPr="007E2E48" w:rsidRDefault="007E2E48" w:rsidP="007E2E48">
      <w:pPr>
        <w:spacing w:after="0" w:line="240" w:lineRule="auto"/>
        <w:ind w:right="6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International Peace Scholarship Fund is a program which provides scholarships for selected </w:t>
      </w:r>
      <w:r w:rsidRPr="007E2E48">
        <w:rPr>
          <w:rFonts w:ascii="Arial" w:eastAsia="Times New Roman" w:hAnsi="Arial" w:cs="Arial"/>
          <w:b/>
          <w:bCs/>
          <w:color w:val="FF00FF"/>
          <w:kern w:val="0"/>
          <w:sz w:val="22"/>
          <w:szCs w:val="22"/>
          <w14:ligatures w14:val="none"/>
        </w:rPr>
        <w:t>women from countries outside of the US and Canada</w:t>
      </w:r>
      <w:r w:rsidRPr="007E2E48">
        <w:rPr>
          <w:rFonts w:ascii="Arial" w:eastAsia="Times New Roman" w:hAnsi="Arial" w:cs="Arial"/>
          <w:color w:val="000000"/>
          <w:kern w:val="0"/>
          <w:sz w:val="22"/>
          <w:szCs w:val="22"/>
          <w14:ligatures w14:val="none"/>
        </w:rPr>
        <w:t xml:space="preserve"> for graduate study in the United States and Canada. Members of P.E.O. believe that education is fundamental to world peace and understanding. </w:t>
      </w:r>
      <w:r w:rsidRPr="007E2E48">
        <w:rPr>
          <w:rFonts w:ascii="Arial" w:eastAsia="Times New Roman" w:hAnsi="Arial" w:cs="Arial"/>
          <w:color w:val="000000"/>
          <w:kern w:val="0"/>
          <w:sz w:val="22"/>
          <w:szCs w:val="22"/>
          <w:shd w:val="clear" w:color="auto" w:fill="FFFFFF"/>
          <w14:ligatures w14:val="none"/>
        </w:rPr>
        <w:t>The maximum amount awarded to a student is $12,500.</w:t>
      </w:r>
    </w:p>
    <w:p w14:paraId="7B3E6A39"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47DF7EE"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Peace Scholar Dissertation Fellowship</w:t>
      </w:r>
    </w:p>
    <w:p w14:paraId="0F9D3C9B"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hyperlink r:id="rId65" w:history="1">
        <w:r w:rsidRPr="007E2E48">
          <w:rPr>
            <w:rFonts w:ascii="Arial" w:eastAsia="Times New Roman" w:hAnsi="Arial" w:cs="Arial"/>
            <w:color w:val="1155CC"/>
            <w:kern w:val="0"/>
            <w:sz w:val="22"/>
            <w:szCs w:val="22"/>
            <w:u w:val="single"/>
            <w14:ligatures w14:val="none"/>
          </w:rPr>
          <w:t>https://www.usip.org/grants-fellowships/fellowships/peace-scholar-fellowship-program</w:t>
        </w:r>
      </w:hyperlink>
    </w:p>
    <w:p w14:paraId="1E2AC34D"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USIP seeks applications from Ph.D. candidates with high-quality, policy relevant research that will deepen understanding about conflict management, peacebuilding and other applicable security-related studies. USIP strongly prefers applications closely related to the USIP Issue Areas and/or research priorities of the Minerva Research Initiative. Special consideration will be given to proposed research in the following areas*: Strategic rivalry; Global shocks and fragility; the American approach to peacebuilding. </w:t>
      </w:r>
      <w:r w:rsidRPr="007E2E48">
        <w:rPr>
          <w:rFonts w:ascii="Arial" w:eastAsia="Times New Roman" w:hAnsi="Arial" w:cs="Arial"/>
          <w:b/>
          <w:bCs/>
          <w:color w:val="FF00FF"/>
          <w:kern w:val="0"/>
          <w:sz w:val="22"/>
          <w:szCs w:val="22"/>
          <w14:ligatures w14:val="none"/>
        </w:rPr>
        <w:t xml:space="preserve">International students are welcome to apply </w:t>
      </w:r>
      <w:proofErr w:type="gramStart"/>
      <w:r w:rsidRPr="007E2E48">
        <w:rPr>
          <w:rFonts w:ascii="Arial" w:eastAsia="Times New Roman" w:hAnsi="Arial" w:cs="Arial"/>
          <w:b/>
          <w:bCs/>
          <w:color w:val="FF00FF"/>
          <w:kern w:val="0"/>
          <w:sz w:val="22"/>
          <w:szCs w:val="22"/>
          <w14:ligatures w14:val="none"/>
        </w:rPr>
        <w:t>as long as</w:t>
      </w:r>
      <w:proofErr w:type="gramEnd"/>
      <w:r w:rsidRPr="007E2E48">
        <w:rPr>
          <w:rFonts w:ascii="Arial" w:eastAsia="Times New Roman" w:hAnsi="Arial" w:cs="Arial"/>
          <w:b/>
          <w:bCs/>
          <w:color w:val="FF00FF"/>
          <w:kern w:val="0"/>
          <w:sz w:val="22"/>
          <w:szCs w:val="22"/>
          <w14:ligatures w14:val="none"/>
        </w:rPr>
        <w:t xml:space="preserve"> they are currently enrolled in a US university.</w:t>
      </w:r>
      <w:r w:rsidRPr="007E2E48">
        <w:rPr>
          <w:rFonts w:ascii="Arial" w:eastAsia="Times New Roman" w:hAnsi="Arial" w:cs="Arial"/>
          <w:color w:val="000000"/>
          <w:kern w:val="0"/>
          <w:sz w:val="22"/>
          <w:szCs w:val="22"/>
          <w14:ligatures w14:val="none"/>
        </w:rPr>
        <w:t xml:space="preserve"> Proposals from all disciplines are welcome. Deadline: November</w:t>
      </w:r>
    </w:p>
    <w:p w14:paraId="69933544" w14:textId="77777777" w:rsidR="007E2E48" w:rsidRPr="00C2629C" w:rsidRDefault="007E2E48" w:rsidP="007E2E48">
      <w:pPr>
        <w:spacing w:after="240" w:line="240" w:lineRule="auto"/>
        <w:rPr>
          <w:rFonts w:ascii="Arial" w:eastAsia="Times New Roman" w:hAnsi="Arial" w:cs="Arial"/>
          <w:kern w:val="0"/>
          <w:sz w:val="22"/>
          <w:szCs w:val="22"/>
          <w14:ligatures w14:val="none"/>
        </w:rPr>
      </w:pPr>
    </w:p>
    <w:p w14:paraId="530C9E9C" w14:textId="48C976FA" w:rsidR="00B220FF" w:rsidRPr="00C2629C" w:rsidRDefault="00B220FF" w:rsidP="007E2E48">
      <w:pPr>
        <w:spacing w:after="240" w:line="240" w:lineRule="auto"/>
        <w:rPr>
          <w:rFonts w:ascii="Arial" w:eastAsia="Times New Roman" w:hAnsi="Arial" w:cs="Arial"/>
          <w:b/>
          <w:bCs/>
          <w:kern w:val="0"/>
          <w:sz w:val="22"/>
          <w:szCs w:val="22"/>
          <w:u w:val="single"/>
          <w14:ligatures w14:val="none"/>
        </w:rPr>
      </w:pPr>
      <w:r w:rsidRPr="00C2629C">
        <w:rPr>
          <w:rFonts w:ascii="Arial" w:eastAsia="Times New Roman" w:hAnsi="Arial" w:cs="Arial"/>
          <w:b/>
          <w:bCs/>
          <w:kern w:val="0"/>
          <w:sz w:val="22"/>
          <w:szCs w:val="22"/>
          <w:u w:val="single"/>
          <w14:ligatures w14:val="none"/>
        </w:rPr>
        <w:t>Pedro Zamora Scholarship</w:t>
      </w:r>
      <w:r w:rsidR="002460DE" w:rsidRPr="00C2629C">
        <w:rPr>
          <w:rFonts w:ascii="Arial" w:eastAsia="Times New Roman" w:hAnsi="Arial" w:cs="Arial"/>
          <w:b/>
          <w:bCs/>
          <w:kern w:val="0"/>
          <w:sz w:val="22"/>
          <w:szCs w:val="22"/>
          <w:u w:val="single"/>
          <w14:ligatures w14:val="none"/>
        </w:rPr>
        <w:br/>
      </w:r>
      <w:hyperlink r:id="rId66" w:history="1">
        <w:r w:rsidR="002460DE" w:rsidRPr="00C2629C">
          <w:rPr>
            <w:rStyle w:val="Hyperlink"/>
            <w:rFonts w:ascii="Arial" w:eastAsia="Times New Roman" w:hAnsi="Arial" w:cs="Arial"/>
            <w:b/>
            <w:bCs/>
            <w:kern w:val="0"/>
            <w:sz w:val="22"/>
            <w:szCs w:val="22"/>
            <w14:ligatures w14:val="none"/>
          </w:rPr>
          <w:t>https://www.aidsmemorial.org/pedro-zamora-scholarship</w:t>
        </w:r>
      </w:hyperlink>
      <w:r w:rsidR="002460DE" w:rsidRPr="00C2629C">
        <w:rPr>
          <w:rFonts w:ascii="Arial" w:eastAsia="Times New Roman" w:hAnsi="Arial" w:cs="Arial"/>
          <w:b/>
          <w:bCs/>
          <w:kern w:val="0"/>
          <w:sz w:val="22"/>
          <w:szCs w:val="22"/>
          <w:u w:val="single"/>
          <w14:ligatures w14:val="none"/>
        </w:rPr>
        <w:t xml:space="preserve"> </w:t>
      </w:r>
    </w:p>
    <w:p w14:paraId="2E5D373D" w14:textId="30EF0ABD" w:rsidR="002460DE" w:rsidRPr="00C2629C" w:rsidRDefault="00261C70" w:rsidP="00B642B8">
      <w:pPr>
        <w:shd w:val="clear" w:color="auto" w:fill="FFFFFF"/>
        <w:spacing w:after="150" w:line="330" w:lineRule="atLeast"/>
        <w:rPr>
          <w:rFonts w:ascii="Arial" w:eastAsia="Times New Roman" w:hAnsi="Arial" w:cs="Arial"/>
          <w:color w:val="333333"/>
          <w:kern w:val="0"/>
          <w:sz w:val="22"/>
          <w:szCs w:val="22"/>
          <w14:ligatures w14:val="none"/>
        </w:rPr>
      </w:pPr>
      <w:r w:rsidRPr="00261C70">
        <w:rPr>
          <w:rFonts w:ascii="Arial" w:eastAsia="Times New Roman" w:hAnsi="Arial" w:cs="Arial"/>
          <w:color w:val="333333"/>
          <w:kern w:val="0"/>
          <w:sz w:val="22"/>
          <w:szCs w:val="22"/>
          <w14:ligatures w14:val="none"/>
        </w:rPr>
        <w:t>Dedicated to continuing Pedro</w:t>
      </w:r>
      <w:r w:rsidRPr="00C2629C">
        <w:rPr>
          <w:rFonts w:ascii="Arial" w:eastAsia="Times New Roman" w:hAnsi="Arial" w:cs="Arial"/>
          <w:color w:val="333333"/>
          <w:kern w:val="0"/>
          <w:sz w:val="22"/>
          <w:szCs w:val="22"/>
          <w14:ligatures w14:val="none"/>
        </w:rPr>
        <w:t xml:space="preserve"> Zamora</w:t>
      </w:r>
      <w:r w:rsidRPr="00261C70">
        <w:rPr>
          <w:rFonts w:ascii="Arial" w:eastAsia="Times New Roman" w:hAnsi="Arial" w:cs="Arial"/>
          <w:color w:val="333333"/>
          <w:kern w:val="0"/>
          <w:sz w:val="22"/>
          <w:szCs w:val="22"/>
          <w14:ligatures w14:val="none"/>
        </w:rPr>
        <w:t>’s legacy, the Pedro Zamora Young Leaders Scholarship supports the academic pursuits of young activists working in their communities</w:t>
      </w:r>
      <w:r w:rsidR="007A7B02" w:rsidRPr="00C2629C">
        <w:rPr>
          <w:rFonts w:ascii="Arial" w:eastAsia="Times New Roman" w:hAnsi="Arial" w:cs="Arial"/>
          <w:color w:val="333333"/>
          <w:kern w:val="0"/>
          <w:sz w:val="22"/>
          <w:szCs w:val="22"/>
          <w14:ligatures w14:val="none"/>
        </w:rPr>
        <w:t xml:space="preserve"> </w:t>
      </w:r>
      <w:r w:rsidR="007A7B02" w:rsidRPr="00261C70">
        <w:rPr>
          <w:rFonts w:ascii="Arial" w:eastAsia="Times New Roman" w:hAnsi="Arial" w:cs="Arial"/>
          <w:b/>
          <w:bCs/>
          <w:color w:val="333333"/>
          <w:kern w:val="0"/>
          <w:sz w:val="22"/>
          <w:szCs w:val="22"/>
          <w14:ligatures w14:val="none"/>
        </w:rPr>
        <w:t>in areas of social justice and health justice</w:t>
      </w:r>
      <w:r w:rsidR="007A7B02" w:rsidRPr="00C2629C">
        <w:rPr>
          <w:rFonts w:ascii="Arial" w:eastAsia="Times New Roman" w:hAnsi="Arial" w:cs="Arial"/>
          <w:color w:val="333333"/>
          <w:kern w:val="0"/>
          <w:sz w:val="22"/>
          <w:szCs w:val="22"/>
          <w14:ligatures w14:val="none"/>
        </w:rPr>
        <w:t xml:space="preserve">. </w:t>
      </w:r>
      <w:r w:rsidRPr="00261C70">
        <w:rPr>
          <w:rFonts w:ascii="Arial" w:eastAsia="Times New Roman" w:hAnsi="Arial" w:cs="Arial"/>
          <w:color w:val="333333"/>
          <w:kern w:val="0"/>
          <w:sz w:val="22"/>
          <w:szCs w:val="22"/>
          <w14:ligatures w14:val="none"/>
        </w:rPr>
        <w:t xml:space="preserve">This Scholarship celebrates and supports young people who are doing work inspired by (or </w:t>
      </w:r>
      <w:proofErr w:type="gramStart"/>
      <w:r w:rsidRPr="00261C70">
        <w:rPr>
          <w:rFonts w:ascii="Arial" w:eastAsia="Times New Roman" w:hAnsi="Arial" w:cs="Arial"/>
          <w:color w:val="333333"/>
          <w:kern w:val="0"/>
          <w:sz w:val="22"/>
          <w:szCs w:val="22"/>
          <w14:ligatures w14:val="none"/>
        </w:rPr>
        <w:t>similar to</w:t>
      </w:r>
      <w:proofErr w:type="gramEnd"/>
      <w:r w:rsidRPr="00261C70">
        <w:rPr>
          <w:rFonts w:ascii="Arial" w:eastAsia="Times New Roman" w:hAnsi="Arial" w:cs="Arial"/>
          <w:color w:val="333333"/>
          <w:kern w:val="0"/>
          <w:sz w:val="22"/>
          <w:szCs w:val="22"/>
          <w14:ligatures w14:val="none"/>
        </w:rPr>
        <w:t xml:space="preserve">) Pedro’s health and social justice activism. The scholarship is open to current or incoming undergraduate students (ages 27 and younger) enrolled in a U.S. community college or four-year university. </w:t>
      </w:r>
    </w:p>
    <w:p w14:paraId="3EDE19FD" w14:textId="77777777" w:rsidR="00B220FF" w:rsidRPr="007E2E48" w:rsidRDefault="00B220FF" w:rsidP="007E2E48">
      <w:pPr>
        <w:spacing w:after="240" w:line="240" w:lineRule="auto"/>
        <w:rPr>
          <w:rFonts w:ascii="Arial" w:eastAsia="Times New Roman" w:hAnsi="Arial" w:cs="Arial"/>
          <w:kern w:val="0"/>
          <w:sz w:val="22"/>
          <w:szCs w:val="22"/>
          <w14:ligatures w14:val="none"/>
        </w:rPr>
      </w:pPr>
    </w:p>
    <w:p w14:paraId="4F6F58CE"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Phi Kappa Phi Fellowships</w:t>
      </w:r>
    </w:p>
    <w:p w14:paraId="7DAEAE46" w14:textId="77777777" w:rsidR="007E2E48" w:rsidRPr="007E2E48" w:rsidRDefault="007E2E48" w:rsidP="007E2E48">
      <w:pPr>
        <w:spacing w:after="0" w:line="240" w:lineRule="auto"/>
        <w:ind w:right="180"/>
        <w:rPr>
          <w:rFonts w:ascii="Arial" w:eastAsia="Times New Roman" w:hAnsi="Arial" w:cs="Arial"/>
          <w:kern w:val="0"/>
          <w:sz w:val="22"/>
          <w:szCs w:val="22"/>
          <w14:ligatures w14:val="none"/>
        </w:rPr>
      </w:pPr>
      <w:hyperlink r:id="rId67" w:history="1">
        <w:r w:rsidRPr="007E2E48">
          <w:rPr>
            <w:rFonts w:ascii="Arial" w:eastAsia="Times New Roman" w:hAnsi="Arial" w:cs="Arial"/>
            <w:color w:val="1155CC"/>
            <w:kern w:val="0"/>
            <w:sz w:val="22"/>
            <w:szCs w:val="22"/>
            <w:u w:val="single"/>
            <w14:ligatures w14:val="none"/>
          </w:rPr>
          <w:t>https://www.phikappaphi.org/grants-awards/fellowship</w:t>
        </w:r>
      </w:hyperlink>
    </w:p>
    <w:p w14:paraId="3160B2A9"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Honor Society of Phi Kappa Phi currently awards 54 Fellowships of $8,500 each, six at $20,000 each, and two at $35,000 each to members entering the first year of graduate or professional study. Each active Phi Kappa Phi chapter may select one candidate from among its local applicants to compete for the Society-wide awards. To be eligible, you must be an active member of Phi Kappa Phi or have accepted membership by June 30 of the year in which you are applying. You must also have applied to enroll as a full-time student in a post-baccalaureate program of study for the current academic year. Accredited international </w:t>
      </w:r>
      <w:r w:rsidRPr="007E2E48">
        <w:rPr>
          <w:rFonts w:ascii="Arial" w:eastAsia="Times New Roman" w:hAnsi="Arial" w:cs="Arial"/>
          <w:color w:val="000000"/>
          <w:kern w:val="0"/>
          <w:sz w:val="22"/>
          <w:szCs w:val="22"/>
          <w14:ligatures w14:val="none"/>
        </w:rPr>
        <w:lastRenderedPageBreak/>
        <w:t xml:space="preserve">institutions are acceptable, and </w:t>
      </w:r>
      <w:r w:rsidRPr="007E2E48">
        <w:rPr>
          <w:rFonts w:ascii="Arial" w:eastAsia="Times New Roman" w:hAnsi="Arial" w:cs="Arial"/>
          <w:b/>
          <w:bCs/>
          <w:color w:val="FF00FF"/>
          <w:kern w:val="0"/>
          <w:sz w:val="22"/>
          <w:szCs w:val="22"/>
          <w14:ligatures w14:val="none"/>
        </w:rPr>
        <w:t>international students can apply</w:t>
      </w:r>
      <w:r w:rsidRPr="007E2E48">
        <w:rPr>
          <w:rFonts w:ascii="Arial" w:eastAsia="Times New Roman" w:hAnsi="Arial" w:cs="Arial"/>
          <w:color w:val="000000"/>
          <w:kern w:val="0"/>
          <w:sz w:val="22"/>
          <w:szCs w:val="22"/>
          <w14:ligatures w14:val="none"/>
        </w:rPr>
        <w:t>. Deadline: varies by local chapter, usually March/April</w:t>
      </w:r>
    </w:p>
    <w:p w14:paraId="65B2C134" w14:textId="275C8BBF" w:rsidR="007E2E48" w:rsidRPr="007E2E48" w:rsidRDefault="007E2E48" w:rsidP="007E2E48">
      <w:pPr>
        <w:spacing w:after="240" w:line="240" w:lineRule="auto"/>
        <w:rPr>
          <w:rFonts w:ascii="Arial" w:eastAsia="Times New Roman" w:hAnsi="Arial" w:cs="Arial"/>
          <w:kern w:val="0"/>
          <w:sz w:val="22"/>
          <w:szCs w:val="22"/>
          <w14:ligatures w14:val="none"/>
        </w:rPr>
      </w:pPr>
    </w:p>
    <w:p w14:paraId="15AAD07E"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Princeton in Asia</w:t>
      </w:r>
    </w:p>
    <w:p w14:paraId="550D3B21"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u w:val="single"/>
          <w14:ligatures w14:val="none"/>
        </w:rPr>
        <w:t>https://www.princetoninasia.org/fellowships</w:t>
      </w:r>
    </w:p>
    <w:p w14:paraId="77A23428"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Princeton in Asia (</w:t>
      </w:r>
      <w:proofErr w:type="spellStart"/>
      <w:r w:rsidRPr="007E2E48">
        <w:rPr>
          <w:rFonts w:ascii="Arial" w:eastAsia="Times New Roman" w:hAnsi="Arial" w:cs="Arial"/>
          <w:color w:val="000000"/>
          <w:kern w:val="0"/>
          <w:sz w:val="22"/>
          <w:szCs w:val="22"/>
          <w14:ligatures w14:val="none"/>
        </w:rPr>
        <w:t>PiA</w:t>
      </w:r>
      <w:proofErr w:type="spellEnd"/>
      <w:r w:rsidRPr="007E2E48">
        <w:rPr>
          <w:rFonts w:ascii="Arial" w:eastAsia="Times New Roman" w:hAnsi="Arial" w:cs="Arial"/>
          <w:color w:val="000000"/>
          <w:kern w:val="0"/>
          <w:sz w:val="22"/>
          <w:szCs w:val="22"/>
          <w14:ligatures w14:val="none"/>
        </w:rPr>
        <w:t xml:space="preserve">) fosters mutual appreciation and cross-cultural understanding between the United States and Asia through immersive work fellowships in host organizations and communities. For the 2024-25 fellowship cycle, </w:t>
      </w:r>
      <w:proofErr w:type="spellStart"/>
      <w:r w:rsidRPr="007E2E48">
        <w:rPr>
          <w:rFonts w:ascii="Arial" w:eastAsia="Times New Roman" w:hAnsi="Arial" w:cs="Arial"/>
          <w:color w:val="000000"/>
          <w:kern w:val="0"/>
          <w:sz w:val="22"/>
          <w:szCs w:val="22"/>
          <w14:ligatures w14:val="none"/>
        </w:rPr>
        <w:t>PiA</w:t>
      </w:r>
      <w:proofErr w:type="spellEnd"/>
      <w:r w:rsidRPr="007E2E48">
        <w:rPr>
          <w:rFonts w:ascii="Arial" w:eastAsia="Times New Roman" w:hAnsi="Arial" w:cs="Arial"/>
          <w:color w:val="000000"/>
          <w:kern w:val="0"/>
          <w:sz w:val="22"/>
          <w:szCs w:val="22"/>
          <w14:ligatures w14:val="none"/>
        </w:rPr>
        <w:t xml:space="preserve"> plans to offer 60 one- and two-year fellowship positions in the following countries and regions: Cambodia, Indonesia, Japan, Kazakhstan, Kyrgyzstan, Laos, Mongolia, Singapore, South Korea, Sri Lanka, Taiwan, Thailand, and Vietnam. </w:t>
      </w:r>
      <w:proofErr w:type="spellStart"/>
      <w:r w:rsidRPr="007E2E48">
        <w:rPr>
          <w:rFonts w:ascii="Arial" w:eastAsia="Times New Roman" w:hAnsi="Arial" w:cs="Arial"/>
          <w:color w:val="000000"/>
          <w:kern w:val="0"/>
          <w:sz w:val="22"/>
          <w:szCs w:val="22"/>
          <w14:ligatures w14:val="none"/>
        </w:rPr>
        <w:t>PiA</w:t>
      </w:r>
      <w:proofErr w:type="spellEnd"/>
      <w:r w:rsidRPr="007E2E48">
        <w:rPr>
          <w:rFonts w:ascii="Arial" w:eastAsia="Times New Roman" w:hAnsi="Arial" w:cs="Arial"/>
          <w:color w:val="000000"/>
          <w:kern w:val="0"/>
          <w:sz w:val="22"/>
          <w:szCs w:val="22"/>
          <w14:ligatures w14:val="none"/>
        </w:rPr>
        <w:t xml:space="preserve"> fellowships span a variety of focus areas: arts and culture; economic development; education; environmental sustainability; peace, justice, and access to information; public health; sports; and science, technology, engineering, and math (STEM). Current seniors as well as alumni are encouraged to apply.</w:t>
      </w:r>
      <w:r w:rsidRPr="007E2E48">
        <w:rPr>
          <w:rFonts w:ascii="Arial" w:eastAsia="Times New Roman" w:hAnsi="Arial" w:cs="Arial"/>
          <w:b/>
          <w:bCs/>
          <w:color w:val="FF00FF"/>
          <w:kern w:val="0"/>
          <w:sz w:val="22"/>
          <w:szCs w:val="22"/>
          <w14:ligatures w14:val="none"/>
        </w:rPr>
        <w:t xml:space="preserve"> While </w:t>
      </w:r>
      <w:proofErr w:type="spellStart"/>
      <w:r w:rsidRPr="007E2E48">
        <w:rPr>
          <w:rFonts w:ascii="Arial" w:eastAsia="Times New Roman" w:hAnsi="Arial" w:cs="Arial"/>
          <w:b/>
          <w:bCs/>
          <w:color w:val="FF00FF"/>
          <w:kern w:val="0"/>
          <w:sz w:val="22"/>
          <w:szCs w:val="22"/>
          <w14:ligatures w14:val="none"/>
        </w:rPr>
        <w:t>PiA</w:t>
      </w:r>
      <w:proofErr w:type="spellEnd"/>
      <w:r w:rsidRPr="007E2E48">
        <w:rPr>
          <w:rFonts w:ascii="Arial" w:eastAsia="Times New Roman" w:hAnsi="Arial" w:cs="Arial"/>
          <w:b/>
          <w:bCs/>
          <w:color w:val="FF00FF"/>
          <w:kern w:val="0"/>
          <w:sz w:val="22"/>
          <w:szCs w:val="22"/>
          <w14:ligatures w14:val="none"/>
        </w:rPr>
        <w:t xml:space="preserve"> does not restrict eligibility based on US citizenship or residency status, all candidates must present a compelling rationale for how they will contribute to </w:t>
      </w:r>
      <w:proofErr w:type="spellStart"/>
      <w:r w:rsidRPr="007E2E48">
        <w:rPr>
          <w:rFonts w:ascii="Arial" w:eastAsia="Times New Roman" w:hAnsi="Arial" w:cs="Arial"/>
          <w:b/>
          <w:bCs/>
          <w:color w:val="FF00FF"/>
          <w:kern w:val="0"/>
          <w:sz w:val="22"/>
          <w:szCs w:val="22"/>
          <w14:ligatures w14:val="none"/>
        </w:rPr>
        <w:t>PiA’s</w:t>
      </w:r>
      <w:proofErr w:type="spellEnd"/>
      <w:r w:rsidRPr="007E2E48">
        <w:rPr>
          <w:rFonts w:ascii="Arial" w:eastAsia="Times New Roman" w:hAnsi="Arial" w:cs="Arial"/>
          <w:b/>
          <w:bCs/>
          <w:color w:val="FF00FF"/>
          <w:kern w:val="0"/>
          <w:sz w:val="22"/>
          <w:szCs w:val="22"/>
          <w14:ligatures w14:val="none"/>
        </w:rPr>
        <w:t xml:space="preserve"> mission of United States-Asia exchange.</w:t>
      </w:r>
      <w:r w:rsidRPr="007E2E48">
        <w:rPr>
          <w:rFonts w:ascii="Arial" w:eastAsia="Times New Roman" w:hAnsi="Arial" w:cs="Arial"/>
          <w:color w:val="000000"/>
          <w:kern w:val="0"/>
          <w:sz w:val="22"/>
          <w:szCs w:val="22"/>
          <w14:ligatures w14:val="none"/>
        </w:rPr>
        <w:t xml:space="preserve"> Please note that host countries’ visa restrictions may limit our ability to place citizens of certain nationalities. Deadline: Early November</w:t>
      </w:r>
    </w:p>
    <w:p w14:paraId="24B7D433"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3B547122"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Princeton in Latin America</w:t>
      </w:r>
    </w:p>
    <w:p w14:paraId="3184FF91"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u w:val="single"/>
          <w14:ligatures w14:val="none"/>
        </w:rPr>
        <w:t>https://pila-princeton.org/</w:t>
      </w:r>
    </w:p>
    <w:p w14:paraId="564D2BD3" w14:textId="1E3859A9"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Princeton in Latin America (</w:t>
      </w:r>
      <w:proofErr w:type="spellStart"/>
      <w:r w:rsidRPr="007E2E48">
        <w:rPr>
          <w:rFonts w:ascii="Arial" w:eastAsia="Times New Roman" w:hAnsi="Arial" w:cs="Arial"/>
          <w:color w:val="000000"/>
          <w:kern w:val="0"/>
          <w:sz w:val="22"/>
          <w:szCs w:val="22"/>
          <w14:ligatures w14:val="none"/>
        </w:rPr>
        <w:t>PiLA</w:t>
      </w:r>
      <w:proofErr w:type="spellEnd"/>
      <w:r w:rsidRPr="007E2E48">
        <w:rPr>
          <w:rFonts w:ascii="Arial" w:eastAsia="Times New Roman" w:hAnsi="Arial" w:cs="Arial"/>
          <w:color w:val="000000"/>
          <w:kern w:val="0"/>
          <w:sz w:val="22"/>
          <w:szCs w:val="22"/>
          <w14:ligatures w14:val="none"/>
        </w:rPr>
        <w:t xml:space="preserve">) partners with NGOs and multilateral organizations and places highly qualified recent college graduates in one-year service fellowships with nonprofit, public service, humanitarian, and government organizations with a social mission in Latin America and </w:t>
      </w:r>
      <w:r w:rsidRPr="00C2629C">
        <w:rPr>
          <w:rFonts w:ascii="Arial" w:eastAsia="Times New Roman" w:hAnsi="Arial" w:cs="Arial"/>
          <w:color w:val="000000"/>
          <w:kern w:val="0"/>
          <w:sz w:val="22"/>
          <w:szCs w:val="22"/>
          <w14:ligatures w14:val="none"/>
        </w:rPr>
        <w:t xml:space="preserve">the </w:t>
      </w:r>
      <w:r w:rsidRPr="007E2E48">
        <w:rPr>
          <w:rFonts w:ascii="Arial" w:eastAsia="Times New Roman" w:hAnsi="Arial" w:cs="Arial"/>
          <w:color w:val="000000"/>
          <w:kern w:val="0"/>
          <w:sz w:val="22"/>
          <w:szCs w:val="22"/>
          <w14:ligatures w14:val="none"/>
        </w:rPr>
        <w:t xml:space="preserve">Caribbean.  </w:t>
      </w:r>
      <w:proofErr w:type="spellStart"/>
      <w:r w:rsidRPr="007E2E48">
        <w:rPr>
          <w:rFonts w:ascii="Arial" w:eastAsia="Times New Roman" w:hAnsi="Arial" w:cs="Arial"/>
          <w:color w:val="000000"/>
          <w:kern w:val="0"/>
          <w:sz w:val="22"/>
          <w:szCs w:val="22"/>
          <w14:ligatures w14:val="none"/>
        </w:rPr>
        <w:t>PiLA</w:t>
      </w:r>
      <w:proofErr w:type="spellEnd"/>
      <w:r w:rsidRPr="007E2E48">
        <w:rPr>
          <w:rFonts w:ascii="Arial" w:eastAsia="Times New Roman" w:hAnsi="Arial" w:cs="Arial"/>
          <w:color w:val="000000"/>
          <w:kern w:val="0"/>
          <w:sz w:val="22"/>
          <w:szCs w:val="22"/>
          <w14:ligatures w14:val="none"/>
        </w:rPr>
        <w:t xml:space="preserve"> enhances the mission of its partners by building their capacity to impact constructively the communities they serve, addressing the social, economic, and political barriers to egalitarian community development. Note:</w:t>
      </w:r>
      <w:r w:rsidRPr="007E2E48">
        <w:rPr>
          <w:rFonts w:ascii="Arial" w:eastAsia="Times New Roman" w:hAnsi="Arial" w:cs="Arial"/>
          <w:b/>
          <w:bCs/>
          <w:color w:val="FF00FF"/>
          <w:kern w:val="0"/>
          <w:sz w:val="22"/>
          <w:szCs w:val="22"/>
          <w14:ligatures w14:val="none"/>
        </w:rPr>
        <w:t xml:space="preserve"> Individuals who are not U.S. citizens or permanent residents are welcome to apply but should be aware that some partner placements will be unavailable to them.</w:t>
      </w:r>
      <w:r w:rsidRPr="007E2E48">
        <w:rPr>
          <w:rFonts w:ascii="Arial" w:eastAsia="Times New Roman" w:hAnsi="Arial" w:cs="Arial"/>
          <w:color w:val="000000"/>
          <w:kern w:val="0"/>
          <w:sz w:val="22"/>
          <w:szCs w:val="22"/>
          <w14:ligatures w14:val="none"/>
        </w:rPr>
        <w:t xml:space="preserve"> If this is your situation, feel free to contact </w:t>
      </w:r>
      <w:proofErr w:type="spellStart"/>
      <w:r w:rsidRPr="007E2E48">
        <w:rPr>
          <w:rFonts w:ascii="Arial" w:eastAsia="Times New Roman" w:hAnsi="Arial" w:cs="Arial"/>
          <w:color w:val="000000"/>
          <w:kern w:val="0"/>
          <w:sz w:val="22"/>
          <w:szCs w:val="22"/>
          <w14:ligatures w14:val="none"/>
        </w:rPr>
        <w:t>PiLA</w:t>
      </w:r>
      <w:proofErr w:type="spellEnd"/>
      <w:r w:rsidRPr="007E2E48">
        <w:rPr>
          <w:rFonts w:ascii="Arial" w:eastAsia="Times New Roman" w:hAnsi="Arial" w:cs="Arial"/>
          <w:color w:val="000000"/>
          <w:kern w:val="0"/>
          <w:sz w:val="22"/>
          <w:szCs w:val="22"/>
          <w14:ligatures w14:val="none"/>
        </w:rPr>
        <w:t>. Deadline: November</w:t>
      </w:r>
    </w:p>
    <w:p w14:paraId="699728CC"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7051092"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Rhodes Scholarships for Non-U.S. Citizens</w:t>
      </w:r>
    </w:p>
    <w:p w14:paraId="4859918C" w14:textId="77777777" w:rsidR="007E2E48" w:rsidRPr="007E2E48" w:rsidRDefault="007E2E48" w:rsidP="007E2E48">
      <w:pPr>
        <w:spacing w:after="0" w:line="240" w:lineRule="auto"/>
        <w:ind w:right="520"/>
        <w:rPr>
          <w:rFonts w:ascii="Arial" w:eastAsia="Times New Roman" w:hAnsi="Arial" w:cs="Arial"/>
          <w:kern w:val="0"/>
          <w:sz w:val="22"/>
          <w:szCs w:val="22"/>
          <w14:ligatures w14:val="none"/>
        </w:rPr>
      </w:pPr>
      <w:hyperlink r:id="rId68" w:history="1">
        <w:r w:rsidRPr="007E2E48">
          <w:rPr>
            <w:rFonts w:ascii="Arial" w:eastAsia="Times New Roman" w:hAnsi="Arial" w:cs="Arial"/>
            <w:color w:val="1155CC"/>
            <w:kern w:val="0"/>
            <w:sz w:val="22"/>
            <w:szCs w:val="22"/>
            <w:u w:val="single"/>
            <w14:ligatures w14:val="none"/>
          </w:rPr>
          <w:t>https://www.rhodeshouse.ox.ac.uk/</w:t>
        </w:r>
      </w:hyperlink>
      <w:r w:rsidRPr="007E2E48">
        <w:rPr>
          <w:rFonts w:ascii="Arial" w:eastAsia="Times New Roman" w:hAnsi="Arial" w:cs="Arial"/>
          <w:color w:val="000000"/>
          <w:kern w:val="0"/>
          <w:sz w:val="22"/>
          <w:szCs w:val="22"/>
          <w14:ligatures w14:val="none"/>
        </w:rPr>
        <w:t> </w:t>
      </w:r>
    </w:p>
    <w:p w14:paraId="2F317FE7" w14:textId="77777777" w:rsidR="007E2E48" w:rsidRPr="007E2E48" w:rsidRDefault="007E2E48" w:rsidP="007E2E48">
      <w:pPr>
        <w:spacing w:after="0" w:line="240" w:lineRule="auto"/>
        <w:ind w:right="5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1-3 years of study at Oxford University for citizens of Australia, Bangladesh, Bermuda, Canada, Commonwealth Caribbean and Jamaica, Germany, Hong Kong, India, Kenya, Malaysia, New Zealand, Pakistan, Singapore, South Africa, Uganda, Zambia, and Zimbabwe. Deadline: Early October.</w:t>
      </w:r>
    </w:p>
    <w:p w14:paraId="190484CE"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5D679C0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69" w:history="1">
        <w:proofErr w:type="spellStart"/>
        <w:r w:rsidRPr="007E2E48">
          <w:rPr>
            <w:rFonts w:ascii="Arial" w:eastAsia="Times New Roman" w:hAnsi="Arial" w:cs="Arial"/>
            <w:b/>
            <w:bCs/>
            <w:color w:val="000000"/>
            <w:kern w:val="0"/>
            <w:sz w:val="22"/>
            <w:szCs w:val="22"/>
            <w:u w:val="single"/>
            <w14:ligatures w14:val="none"/>
          </w:rPr>
          <w:t>Rotalia</w:t>
        </w:r>
        <w:proofErr w:type="spellEnd"/>
        <w:r w:rsidRPr="007E2E48">
          <w:rPr>
            <w:rFonts w:ascii="Arial" w:eastAsia="Times New Roman" w:hAnsi="Arial" w:cs="Arial"/>
            <w:b/>
            <w:bCs/>
            <w:color w:val="000000"/>
            <w:kern w:val="0"/>
            <w:sz w:val="22"/>
            <w:szCs w:val="22"/>
            <w:u w:val="single"/>
            <w14:ligatures w14:val="none"/>
          </w:rPr>
          <w:t xml:space="preserve"> Foundation</w:t>
        </w:r>
      </w:hyperlink>
    </w:p>
    <w:p w14:paraId="6ADA173A" w14:textId="77777777" w:rsidR="007E2E48" w:rsidRPr="007E2E48" w:rsidRDefault="007E2E48" w:rsidP="007E2E48">
      <w:pPr>
        <w:spacing w:after="0" w:line="240" w:lineRule="auto"/>
        <w:ind w:right="20"/>
        <w:rPr>
          <w:rFonts w:ascii="Arial" w:eastAsia="Times New Roman" w:hAnsi="Arial" w:cs="Arial"/>
          <w:kern w:val="0"/>
          <w:sz w:val="22"/>
          <w:szCs w:val="22"/>
          <w14:ligatures w14:val="none"/>
        </w:rPr>
      </w:pPr>
      <w:hyperlink r:id="rId70" w:history="1">
        <w:r w:rsidRPr="007E2E48">
          <w:rPr>
            <w:rFonts w:ascii="Arial" w:eastAsia="Times New Roman" w:hAnsi="Arial" w:cs="Arial"/>
            <w:color w:val="1155CC"/>
            <w:kern w:val="0"/>
            <w:sz w:val="22"/>
            <w:szCs w:val="22"/>
            <w:u w:val="single"/>
            <w14:ligatures w14:val="none"/>
          </w:rPr>
          <w:t>https://www.rotaliafoundation.com/scholarships</w:t>
        </w:r>
      </w:hyperlink>
      <w:r w:rsidRPr="007E2E48">
        <w:rPr>
          <w:rFonts w:ascii="Arial" w:eastAsia="Times New Roman" w:hAnsi="Arial" w:cs="Arial"/>
          <w:color w:val="000000"/>
          <w:kern w:val="0"/>
          <w:sz w:val="22"/>
          <w:szCs w:val="22"/>
          <w14:ligatures w14:val="none"/>
        </w:rPr>
        <w:t> </w:t>
      </w:r>
    </w:p>
    <w:p w14:paraId="4BBA05FA" w14:textId="0AB2E7BF" w:rsidR="007E2E48" w:rsidRPr="007E2E48" w:rsidRDefault="007E2E48" w:rsidP="007E2E48">
      <w:pPr>
        <w:spacing w:after="0" w:line="240" w:lineRule="auto"/>
        <w:ind w:right="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w:t>
      </w:r>
      <w:proofErr w:type="spellStart"/>
      <w:r w:rsidRPr="007E2E48">
        <w:rPr>
          <w:rFonts w:ascii="Arial" w:eastAsia="Times New Roman" w:hAnsi="Arial" w:cs="Arial"/>
          <w:color w:val="000000"/>
          <w:kern w:val="0"/>
          <w:sz w:val="22"/>
          <w:szCs w:val="22"/>
          <w14:ligatures w14:val="none"/>
        </w:rPr>
        <w:t>Rotalia</w:t>
      </w:r>
      <w:proofErr w:type="spellEnd"/>
      <w:r w:rsidRPr="007E2E48">
        <w:rPr>
          <w:rFonts w:ascii="Arial" w:eastAsia="Times New Roman" w:hAnsi="Arial" w:cs="Arial"/>
          <w:color w:val="000000"/>
          <w:kern w:val="0"/>
          <w:sz w:val="22"/>
          <w:szCs w:val="22"/>
          <w14:ligatures w14:val="none"/>
        </w:rPr>
        <w:t xml:space="preserve"> Foundation provides approximately $2000 scholarships to </w:t>
      </w:r>
      <w:r w:rsidRPr="007E2E48">
        <w:rPr>
          <w:rFonts w:ascii="Arial" w:eastAsia="Times New Roman" w:hAnsi="Arial" w:cs="Arial"/>
          <w:b/>
          <w:bCs/>
          <w:color w:val="FF00FF"/>
          <w:kern w:val="0"/>
          <w:sz w:val="22"/>
          <w:szCs w:val="22"/>
          <w14:ligatures w14:val="none"/>
        </w:rPr>
        <w:t>Estonian individuals to study in the US, and qualified individuals in the US to study in Estonia</w:t>
      </w:r>
      <w:r w:rsidRPr="007E2E48">
        <w:rPr>
          <w:rFonts w:ascii="Arial" w:eastAsia="Times New Roman" w:hAnsi="Arial" w:cs="Arial"/>
          <w:color w:val="000000"/>
          <w:kern w:val="0"/>
          <w:sz w:val="22"/>
          <w:szCs w:val="22"/>
          <w14:ligatures w14:val="none"/>
        </w:rPr>
        <w:t xml:space="preserve">. To apply, contact </w:t>
      </w:r>
      <w:proofErr w:type="spellStart"/>
      <w:r w:rsidRPr="007E2E48">
        <w:rPr>
          <w:rFonts w:ascii="Arial" w:eastAsia="Times New Roman" w:hAnsi="Arial" w:cs="Arial"/>
          <w:color w:val="000000"/>
          <w:kern w:val="0"/>
          <w:sz w:val="22"/>
          <w:szCs w:val="22"/>
          <w14:ligatures w14:val="none"/>
        </w:rPr>
        <w:t>Sirje</w:t>
      </w:r>
      <w:proofErr w:type="spellEnd"/>
      <w:r w:rsidRPr="007E2E48">
        <w:rPr>
          <w:rFonts w:ascii="Arial" w:eastAsia="Times New Roman" w:hAnsi="Arial" w:cs="Arial"/>
          <w:color w:val="000000"/>
          <w:kern w:val="0"/>
          <w:sz w:val="22"/>
          <w:szCs w:val="22"/>
          <w14:ligatures w14:val="none"/>
        </w:rPr>
        <w:t xml:space="preserve"> Mark, Tartu University, </w:t>
      </w:r>
      <w:proofErr w:type="spellStart"/>
      <w:r w:rsidRPr="007E2E48">
        <w:rPr>
          <w:rFonts w:ascii="Arial" w:eastAsia="Times New Roman" w:hAnsi="Arial" w:cs="Arial"/>
          <w:color w:val="000000"/>
          <w:kern w:val="0"/>
          <w:sz w:val="22"/>
          <w:szCs w:val="22"/>
          <w14:ligatures w14:val="none"/>
        </w:rPr>
        <w:t>Űlikooli</w:t>
      </w:r>
      <w:proofErr w:type="spellEnd"/>
      <w:r w:rsidRPr="007E2E48">
        <w:rPr>
          <w:rFonts w:ascii="Arial" w:eastAsia="Times New Roman" w:hAnsi="Arial" w:cs="Arial"/>
          <w:color w:val="000000"/>
          <w:kern w:val="0"/>
          <w:sz w:val="22"/>
          <w:szCs w:val="22"/>
          <w14:ligatures w14:val="none"/>
        </w:rPr>
        <w:t xml:space="preserve"> 18, Room 120, 50090 Tartu, Estonia. Application due dates and recipient announcements will be posted in the news section of the website.</w:t>
      </w:r>
    </w:p>
    <w:p w14:paraId="3A84360A" w14:textId="59436CD4" w:rsidR="007E2E48" w:rsidRPr="007E2E48" w:rsidRDefault="007E2E48" w:rsidP="007E2E48">
      <w:pPr>
        <w:spacing w:after="240" w:line="240" w:lineRule="auto"/>
        <w:rPr>
          <w:rFonts w:ascii="Arial" w:eastAsia="Times New Roman" w:hAnsi="Arial" w:cs="Arial"/>
          <w:kern w:val="0"/>
          <w:sz w:val="22"/>
          <w:szCs w:val="22"/>
          <w14:ligatures w14:val="none"/>
        </w:rPr>
      </w:pPr>
    </w:p>
    <w:p w14:paraId="7D19FEE3"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71" w:history="1">
        <w:r w:rsidRPr="007E2E48">
          <w:rPr>
            <w:rFonts w:ascii="Arial" w:eastAsia="Times New Roman" w:hAnsi="Arial" w:cs="Arial"/>
            <w:b/>
            <w:bCs/>
            <w:color w:val="000000"/>
            <w:kern w:val="0"/>
            <w:sz w:val="22"/>
            <w:szCs w:val="22"/>
            <w:u w:val="single"/>
            <w14:ligatures w14:val="none"/>
          </w:rPr>
          <w:t>Rotary Peace Scholarships</w:t>
        </w:r>
      </w:hyperlink>
    </w:p>
    <w:p w14:paraId="695441D3" w14:textId="77777777" w:rsidR="007E2E48" w:rsidRPr="007E2E48" w:rsidRDefault="007E2E48" w:rsidP="007E2E48">
      <w:pPr>
        <w:spacing w:after="0" w:line="240" w:lineRule="auto"/>
        <w:ind w:right="120"/>
        <w:rPr>
          <w:rFonts w:ascii="Arial" w:eastAsia="Times New Roman" w:hAnsi="Arial" w:cs="Arial"/>
          <w:kern w:val="0"/>
          <w:sz w:val="22"/>
          <w:szCs w:val="22"/>
          <w14:ligatures w14:val="none"/>
        </w:rPr>
      </w:pPr>
      <w:hyperlink r:id="rId72" w:history="1">
        <w:r w:rsidRPr="007E2E48">
          <w:rPr>
            <w:rFonts w:ascii="Arial" w:eastAsia="Times New Roman" w:hAnsi="Arial" w:cs="Arial"/>
            <w:color w:val="1155CC"/>
            <w:kern w:val="0"/>
            <w:sz w:val="22"/>
            <w:szCs w:val="22"/>
            <w:u w:val="single"/>
            <w14:ligatures w14:val="none"/>
          </w:rPr>
          <w:t>https://www.rotary.org/en/our-programs/peace-fellowships</w:t>
        </w:r>
      </w:hyperlink>
      <w:r w:rsidRPr="007E2E48">
        <w:rPr>
          <w:rFonts w:ascii="Arial" w:eastAsia="Times New Roman" w:hAnsi="Arial" w:cs="Arial"/>
          <w:color w:val="000000"/>
          <w:kern w:val="0"/>
          <w:sz w:val="22"/>
          <w:szCs w:val="22"/>
          <w14:ligatures w14:val="none"/>
        </w:rPr>
        <w:t> </w:t>
      </w:r>
    </w:p>
    <w:p w14:paraId="606E2320" w14:textId="77777777" w:rsidR="007E2E48" w:rsidRPr="007E2E48" w:rsidRDefault="007E2E48" w:rsidP="007E2E48">
      <w:pPr>
        <w:spacing w:after="0" w:line="240" w:lineRule="auto"/>
        <w:ind w:right="22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Each year, Rotary awards up to 130 fully funded fellowships for dedicated leaders from around the world to study at one of our peace centers. Through academic training, practice, and global networking opportunities, the Rotary Peace Centers program develops the capacity of peace and development professionals to become effective catalysts for peace. The fellowships cover tuition and fees, room and board, round-trip transportation, and internship and field-study expenses. Fellows can earn either a master’s degree in international relations, public administration, sustainable development, peace studies, conflict resolution, or a related field, or a professional development certificate in peace and conflict resolution. Proficiency in English is required, and proficiency in a second language is recommended. Application will open in February of 2024.</w:t>
      </w:r>
    </w:p>
    <w:p w14:paraId="7C467CE8"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3732BAE8"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Samuel Huntington Public Service Fellowship Award</w:t>
      </w:r>
    </w:p>
    <w:p w14:paraId="30391C0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73" w:history="1">
        <w:r w:rsidRPr="007E2E48">
          <w:rPr>
            <w:rFonts w:ascii="Arial" w:eastAsia="Times New Roman" w:hAnsi="Arial" w:cs="Arial"/>
            <w:color w:val="1155CC"/>
            <w:kern w:val="0"/>
            <w:sz w:val="22"/>
            <w:szCs w:val="22"/>
            <w:u w:val="single"/>
            <w14:ligatures w14:val="none"/>
          </w:rPr>
          <w:t>https://www.samuelhuntingtonaward.org/apply</w:t>
        </w:r>
      </w:hyperlink>
      <w:r w:rsidRPr="007E2E48">
        <w:rPr>
          <w:rFonts w:ascii="Arial" w:eastAsia="Times New Roman" w:hAnsi="Arial" w:cs="Arial"/>
          <w:color w:val="000000"/>
          <w:kern w:val="0"/>
          <w:sz w:val="22"/>
          <w:szCs w:val="22"/>
          <w14:ligatures w14:val="none"/>
        </w:rPr>
        <w:t> </w:t>
      </w:r>
    </w:p>
    <w:p w14:paraId="19F58998" w14:textId="77777777" w:rsidR="007E2E48" w:rsidRPr="007E2E48" w:rsidRDefault="007E2E48" w:rsidP="007E2E48">
      <w:pPr>
        <w:spacing w:after="0" w:line="240" w:lineRule="auto"/>
        <w:ind w:right="620"/>
        <w:jc w:val="both"/>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Stipend of $30,000 for a graduating college senior to pursue public one year of service anywhere in the world. The award allows recipients to design and engage in a meaningful public service activity for one year before proceeding on to graduate school or a career. Deadline: early January</w:t>
      </w:r>
    </w:p>
    <w:p w14:paraId="7BAC5D83"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E8C6DDE" w14:textId="77777777" w:rsidR="007E2E48" w:rsidRPr="007E2E48" w:rsidRDefault="007E2E48" w:rsidP="007E2E48">
      <w:pPr>
        <w:spacing w:after="0" w:line="240" w:lineRule="auto"/>
        <w:ind w:right="620"/>
        <w:jc w:val="both"/>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Schwarzman Scholarship</w:t>
      </w:r>
    </w:p>
    <w:p w14:paraId="0C5F9A1E" w14:textId="77777777" w:rsidR="007E2E48" w:rsidRPr="007E2E48" w:rsidRDefault="007E2E48" w:rsidP="007E2E48">
      <w:pPr>
        <w:spacing w:after="0" w:line="240" w:lineRule="auto"/>
        <w:ind w:right="620"/>
        <w:jc w:val="both"/>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u w:val="single"/>
          <w14:ligatures w14:val="none"/>
        </w:rPr>
        <w:t>https://www.schwarzmanscholars.org/</w:t>
      </w:r>
    </w:p>
    <w:p w14:paraId="4AA83AC7" w14:textId="77777777" w:rsidR="007E2E48" w:rsidRPr="007E2E48" w:rsidRDefault="007E2E48" w:rsidP="007E2E48">
      <w:pPr>
        <w:spacing w:after="0" w:line="240" w:lineRule="auto"/>
        <w:ind w:right="620"/>
        <w:jc w:val="both"/>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The Schwarzman Scholars Program supports a one-year </w:t>
      </w:r>
      <w:proofErr w:type="gramStart"/>
      <w:r w:rsidRPr="007E2E48">
        <w:rPr>
          <w:rFonts w:ascii="Arial" w:eastAsia="Times New Roman" w:hAnsi="Arial" w:cs="Arial"/>
          <w:color w:val="000000"/>
          <w:kern w:val="0"/>
          <w:sz w:val="22"/>
          <w:szCs w:val="22"/>
          <w14:ligatures w14:val="none"/>
        </w:rPr>
        <w:t>Master’s degree in Public Policy</w:t>
      </w:r>
      <w:proofErr w:type="gramEnd"/>
      <w:r w:rsidRPr="007E2E48">
        <w:rPr>
          <w:rFonts w:ascii="Arial" w:eastAsia="Times New Roman" w:hAnsi="Arial" w:cs="Arial"/>
          <w:color w:val="000000"/>
          <w:kern w:val="0"/>
          <w:sz w:val="22"/>
          <w:szCs w:val="22"/>
          <w14:ligatures w14:val="none"/>
        </w:rPr>
        <w:t xml:space="preserve">, Economics and Business, or International Relations at Tsinghua University in Beijing, China. The Schwarzman Scholars Program is immersive, including travel throughout China, internships, cultural experiences, and networking opportunities. Scholars will live and study in Schwarzman College, an academic and residential center designed for the Schwarzman Scholars Program. Courses are taught in English. Scholars will be selected </w:t>
      </w:r>
      <w:proofErr w:type="gramStart"/>
      <w:r w:rsidRPr="007E2E48">
        <w:rPr>
          <w:rFonts w:ascii="Arial" w:eastAsia="Times New Roman" w:hAnsi="Arial" w:cs="Arial"/>
          <w:color w:val="000000"/>
          <w:kern w:val="0"/>
          <w:sz w:val="22"/>
          <w:szCs w:val="22"/>
          <w14:ligatures w14:val="none"/>
        </w:rPr>
        <w:t>on the basis of</w:t>
      </w:r>
      <w:proofErr w:type="gramEnd"/>
      <w:r w:rsidRPr="007E2E48">
        <w:rPr>
          <w:rFonts w:ascii="Arial" w:eastAsia="Times New Roman" w:hAnsi="Arial" w:cs="Arial"/>
          <w:color w:val="000000"/>
          <w:kern w:val="0"/>
          <w:sz w:val="22"/>
          <w:szCs w:val="22"/>
          <w14:ligatures w14:val="none"/>
        </w:rPr>
        <w:t xml:space="preserve"> academic achievement, extracurricular interests, leadership potential, character, and a demonstrated desire to understand other cultures, perspectives, and positions. The program is open to students who already have expertise in China, as well as those who do not. </w:t>
      </w:r>
      <w:r w:rsidRPr="007E2E48">
        <w:rPr>
          <w:rFonts w:ascii="Arial" w:eastAsia="Times New Roman" w:hAnsi="Arial" w:cs="Arial"/>
          <w:b/>
          <w:bCs/>
          <w:color w:val="FF00FF"/>
          <w:kern w:val="0"/>
          <w:sz w:val="22"/>
          <w:szCs w:val="22"/>
          <w14:ligatures w14:val="none"/>
        </w:rPr>
        <w:t xml:space="preserve">Students from around the world are eligible. </w:t>
      </w:r>
      <w:r w:rsidRPr="007E2E48">
        <w:rPr>
          <w:rFonts w:ascii="Arial" w:eastAsia="Times New Roman" w:hAnsi="Arial" w:cs="Arial"/>
          <w:color w:val="000000"/>
          <w:kern w:val="0"/>
          <w:sz w:val="22"/>
          <w:szCs w:val="22"/>
          <w14:ligatures w14:val="none"/>
        </w:rPr>
        <w:t>Deadline varies based on your citizenship.</w:t>
      </w:r>
    </w:p>
    <w:p w14:paraId="32E3C1E1"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6691A98E" w14:textId="77777777" w:rsidR="007E2E48" w:rsidRPr="007E2E48" w:rsidRDefault="007E2E48" w:rsidP="007E2E48">
      <w:pPr>
        <w:spacing w:after="0" w:line="240" w:lineRule="auto"/>
        <w:ind w:right="620"/>
        <w:jc w:val="both"/>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S</w:t>
      </w:r>
      <w:hyperlink r:id="rId74" w:history="1">
        <w:r w:rsidRPr="007E2E48">
          <w:rPr>
            <w:rFonts w:ascii="Arial" w:eastAsia="Times New Roman" w:hAnsi="Arial" w:cs="Arial"/>
            <w:b/>
            <w:bCs/>
            <w:color w:val="000000"/>
            <w:kern w:val="0"/>
            <w:sz w:val="22"/>
            <w:szCs w:val="22"/>
            <w:u w:val="single"/>
            <w14:ligatures w14:val="none"/>
          </w:rPr>
          <w:t>mithsonian Fellowships</w:t>
        </w:r>
      </w:hyperlink>
    </w:p>
    <w:p w14:paraId="7D229E19"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75" w:history="1">
        <w:r w:rsidRPr="007E2E48">
          <w:rPr>
            <w:rFonts w:ascii="Arial" w:eastAsia="Times New Roman" w:hAnsi="Arial" w:cs="Arial"/>
            <w:color w:val="1155CC"/>
            <w:kern w:val="0"/>
            <w:sz w:val="22"/>
            <w:szCs w:val="22"/>
            <w:u w:val="single"/>
            <w14:ligatures w14:val="none"/>
          </w:rPr>
          <w:t>https://www.si.edu/ofi</w:t>
        </w:r>
      </w:hyperlink>
      <w:hyperlink r:id="rId76" w:history="1">
        <w:r w:rsidRPr="007E2E48">
          <w:rPr>
            <w:rFonts w:ascii="Arial" w:eastAsia="Times New Roman" w:hAnsi="Arial" w:cs="Arial"/>
            <w:color w:val="000000"/>
            <w:kern w:val="0"/>
            <w:sz w:val="22"/>
            <w:szCs w:val="22"/>
            <w:u w:val="single"/>
            <w14:ligatures w14:val="none"/>
          </w:rPr>
          <w:t> </w:t>
        </w:r>
      </w:hyperlink>
    </w:p>
    <w:p w14:paraId="34182C67" w14:textId="77777777" w:rsidR="007E2E48" w:rsidRPr="007E2E48" w:rsidRDefault="007E2E48" w:rsidP="007E2E48">
      <w:pPr>
        <w:spacing w:after="0" w:line="240" w:lineRule="auto"/>
        <w:ind w:right="6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Unless noted otherwise, all Smithsonian fellowships (graduate, pre-doctoral, post-doctoral, senior) opportunities are </w:t>
      </w:r>
      <w:r w:rsidRPr="007E2E48">
        <w:rPr>
          <w:rFonts w:ascii="Arial" w:eastAsia="Times New Roman" w:hAnsi="Arial" w:cs="Arial"/>
          <w:b/>
          <w:bCs/>
          <w:color w:val="FF00FF"/>
          <w:kern w:val="0"/>
          <w:sz w:val="22"/>
          <w:szCs w:val="22"/>
          <w14:ligatures w14:val="none"/>
        </w:rPr>
        <w:t>open to non-US citizens</w:t>
      </w:r>
      <w:r w:rsidRPr="007E2E48">
        <w:rPr>
          <w:rFonts w:ascii="Arial" w:eastAsia="Times New Roman" w:hAnsi="Arial" w:cs="Arial"/>
          <w:color w:val="000000"/>
          <w:kern w:val="0"/>
          <w:sz w:val="22"/>
          <w:szCs w:val="22"/>
          <w14:ligatures w14:val="none"/>
        </w:rPr>
        <w:t>. Applicants are evaluated on their academic standing, scholarly qualifications, experiences, the quality of the research project or study proposed and its suitability to Smithsonian collections, facilities, and programs. Deadlines variable.</w:t>
      </w:r>
    </w:p>
    <w:p w14:paraId="1E6C46E8" w14:textId="2F2DA0A9" w:rsidR="007E2E48" w:rsidRPr="007E2E48" w:rsidRDefault="007E2E48" w:rsidP="007E2E48">
      <w:pPr>
        <w:spacing w:after="240" w:line="240" w:lineRule="auto"/>
        <w:rPr>
          <w:rFonts w:ascii="Arial" w:eastAsia="Times New Roman" w:hAnsi="Arial" w:cs="Arial"/>
          <w:kern w:val="0"/>
          <w:sz w:val="22"/>
          <w:szCs w:val="22"/>
          <w14:ligatures w14:val="none"/>
        </w:rPr>
      </w:pPr>
    </w:p>
    <w:p w14:paraId="3AE903CE"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 xml:space="preserve">Society of Women </w:t>
      </w:r>
      <w:proofErr w:type="spellStart"/>
      <w:r w:rsidRPr="007E2E48">
        <w:rPr>
          <w:rFonts w:ascii="Arial" w:eastAsia="Times New Roman" w:hAnsi="Arial" w:cs="Arial"/>
          <w:b/>
          <w:bCs/>
          <w:color w:val="000000"/>
          <w:kern w:val="0"/>
          <w:sz w:val="22"/>
          <w:szCs w:val="22"/>
          <w:u w:val="single"/>
          <w14:ligatures w14:val="none"/>
        </w:rPr>
        <w:t>Engineers’s</w:t>
      </w:r>
      <w:proofErr w:type="spellEnd"/>
      <w:r w:rsidRPr="007E2E48">
        <w:rPr>
          <w:rFonts w:ascii="Arial" w:eastAsia="Times New Roman" w:hAnsi="Arial" w:cs="Arial"/>
          <w:b/>
          <w:bCs/>
          <w:color w:val="000000"/>
          <w:kern w:val="0"/>
          <w:sz w:val="22"/>
          <w:szCs w:val="22"/>
          <w:u w:val="single"/>
          <w14:ligatures w14:val="none"/>
        </w:rPr>
        <w:t xml:space="preserve"> New Faces of Engineering - Collegiate Edition</w:t>
      </w:r>
    </w:p>
    <w:p w14:paraId="1843C14B" w14:textId="77777777" w:rsidR="007E2E48" w:rsidRPr="007E2E48" w:rsidRDefault="007E2E48" w:rsidP="007E2E48">
      <w:pPr>
        <w:spacing w:after="0" w:line="240" w:lineRule="auto"/>
        <w:ind w:right="160"/>
        <w:rPr>
          <w:rFonts w:ascii="Arial" w:eastAsia="Times New Roman" w:hAnsi="Arial" w:cs="Arial"/>
          <w:kern w:val="0"/>
          <w:sz w:val="22"/>
          <w:szCs w:val="22"/>
          <w14:ligatures w14:val="none"/>
        </w:rPr>
      </w:pPr>
      <w:hyperlink r:id="rId77" w:history="1">
        <w:r w:rsidRPr="007E2E48">
          <w:rPr>
            <w:rFonts w:ascii="Arial" w:eastAsia="Times New Roman" w:hAnsi="Arial" w:cs="Arial"/>
            <w:color w:val="1155CC"/>
            <w:kern w:val="0"/>
            <w:sz w:val="22"/>
            <w:szCs w:val="22"/>
            <w:u w:val="single"/>
            <w14:ligatures w14:val="none"/>
          </w:rPr>
          <w:t>https://swe.org/scholarships/</w:t>
        </w:r>
      </w:hyperlink>
      <w:r w:rsidRPr="007E2E48">
        <w:rPr>
          <w:rFonts w:ascii="Arial" w:eastAsia="Times New Roman" w:hAnsi="Arial" w:cs="Arial"/>
          <w:color w:val="000000"/>
          <w:kern w:val="0"/>
          <w:sz w:val="22"/>
          <w:szCs w:val="22"/>
          <w14:ligatures w14:val="none"/>
        </w:rPr>
        <w:t> </w:t>
      </w:r>
    </w:p>
    <w:p w14:paraId="7A5B0A59" w14:textId="67CE7C5B" w:rsidR="007E2E48" w:rsidRPr="007E2E48" w:rsidRDefault="007E2E48" w:rsidP="007E2E48">
      <w:pPr>
        <w:spacing w:after="0" w:line="240" w:lineRule="auto"/>
        <w:ind w:right="16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SWE Scholarships support those who identify as a woman and pursue an ABET-accredited bachelor or graduate student program in preparation for careers in engineering, engineering technology, and fields related to engineering globally. In 2023, SWE disbursed over 330 new and renewed scholarships valued at more than $1,500,000! SWE now offers scholarships in </w:t>
      </w:r>
      <w:r w:rsidRPr="007E2E48">
        <w:rPr>
          <w:rFonts w:ascii="Arial" w:eastAsia="Times New Roman" w:hAnsi="Arial" w:cs="Arial"/>
          <w:color w:val="000000"/>
          <w:kern w:val="0"/>
          <w:sz w:val="22"/>
          <w:szCs w:val="22"/>
          <w14:ligatures w14:val="none"/>
        </w:rPr>
        <w:lastRenderedPageBreak/>
        <w:t>India</w:t>
      </w:r>
      <w:r w:rsidRPr="00C2629C">
        <w:rPr>
          <w:rFonts w:ascii="Arial" w:eastAsia="Times New Roman" w:hAnsi="Arial" w:cs="Arial"/>
          <w:color w:val="000000"/>
          <w:kern w:val="0"/>
          <w:sz w:val="22"/>
          <w:szCs w:val="22"/>
          <w14:ligatures w14:val="none"/>
        </w:rPr>
        <w:t>.</w:t>
      </w:r>
      <w:r w:rsidRPr="007E2E48">
        <w:rPr>
          <w:rFonts w:ascii="Arial" w:eastAsia="Times New Roman" w:hAnsi="Arial" w:cs="Arial"/>
          <w:color w:val="000000"/>
          <w:kern w:val="0"/>
          <w:sz w:val="22"/>
          <w:szCs w:val="22"/>
          <w14:ligatures w14:val="none"/>
        </w:rPr>
        <w:t xml:space="preserve"> These SWE scholarships support students that identify as women and are enrolled in either a SWE India Affiliate school or Washington Accord-accredited program, and are pursuing undergraduate or graduate degrees in engineering, engineering technology, or fields related to engineering. For all SWE scholarships, applicants complete one application and are considered for all scholarships for which they are eligible. Deadlines: variable, from January-March</w:t>
      </w:r>
    </w:p>
    <w:p w14:paraId="11A8E9B4"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181A4B20"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proofErr w:type="gramStart"/>
      <w:r w:rsidRPr="007E2E48">
        <w:rPr>
          <w:rFonts w:ascii="Arial" w:eastAsia="Times New Roman" w:hAnsi="Arial" w:cs="Arial"/>
          <w:b/>
          <w:bCs/>
          <w:color w:val="000000"/>
          <w:kern w:val="0"/>
          <w:sz w:val="22"/>
          <w:szCs w:val="22"/>
          <w:u w:val="single"/>
          <w14:ligatures w14:val="none"/>
        </w:rPr>
        <w:t>South East</w:t>
      </w:r>
      <w:proofErr w:type="gramEnd"/>
      <w:r w:rsidRPr="007E2E48">
        <w:rPr>
          <w:rFonts w:ascii="Arial" w:eastAsia="Times New Roman" w:hAnsi="Arial" w:cs="Arial"/>
          <w:b/>
          <w:bCs/>
          <w:color w:val="000000"/>
          <w:kern w:val="0"/>
          <w:sz w:val="22"/>
          <w:szCs w:val="22"/>
          <w:u w:val="single"/>
          <w14:ligatures w14:val="none"/>
        </w:rPr>
        <w:t xml:space="preserve"> Asian Studies Summer Institute (SEASSI) Tuition Fellowships</w:t>
      </w:r>
    </w:p>
    <w:p w14:paraId="43C0CEF6"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hyperlink r:id="rId78" w:history="1">
        <w:r w:rsidRPr="007E2E48">
          <w:rPr>
            <w:rFonts w:ascii="Arial" w:eastAsia="Times New Roman" w:hAnsi="Arial" w:cs="Arial"/>
            <w:color w:val="1155CC"/>
            <w:kern w:val="0"/>
            <w:sz w:val="22"/>
            <w:szCs w:val="22"/>
            <w:u w:val="single"/>
            <w14:ligatures w14:val="none"/>
          </w:rPr>
          <w:t>https://seassi.wisc.edu/tuition-scholarship/</w:t>
        </w:r>
      </w:hyperlink>
      <w:r w:rsidRPr="007E2E48">
        <w:rPr>
          <w:rFonts w:ascii="Arial" w:eastAsia="Times New Roman" w:hAnsi="Arial" w:cs="Arial"/>
          <w:color w:val="000000"/>
          <w:kern w:val="0"/>
          <w:sz w:val="22"/>
          <w:szCs w:val="22"/>
          <w14:ligatures w14:val="none"/>
        </w:rPr>
        <w:t> </w:t>
      </w:r>
    </w:p>
    <w:p w14:paraId="0CD99B8A" w14:textId="4CC46F70" w:rsidR="007E2E48" w:rsidRPr="00C2629C" w:rsidRDefault="007E2E48" w:rsidP="007E2E48">
      <w:pPr>
        <w:spacing w:after="0" w:line="240" w:lineRule="auto"/>
        <w:ind w:right="18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SEASSI’s tuition scholarships reduce the fees of the summer institute</w:t>
      </w:r>
      <w:r w:rsidR="00F17BB0">
        <w:rPr>
          <w:rFonts w:ascii="Arial" w:eastAsia="Times New Roman" w:hAnsi="Arial" w:cs="Arial"/>
          <w:color w:val="000000"/>
          <w:kern w:val="0"/>
          <w:sz w:val="22"/>
          <w:szCs w:val="22"/>
          <w14:ligatures w14:val="none"/>
        </w:rPr>
        <w:t xml:space="preserve">, which provides 8 weeks of intensive language </w:t>
      </w:r>
      <w:r w:rsidR="00F17BB0" w:rsidRPr="00F17BB0">
        <w:rPr>
          <w:rFonts w:ascii="Arial" w:eastAsia="Times New Roman" w:hAnsi="Arial" w:cs="Arial"/>
          <w:kern w:val="0"/>
          <w:sz w:val="22"/>
          <w:szCs w:val="22"/>
          <w14:ligatures w14:val="none"/>
        </w:rPr>
        <w:t xml:space="preserve">instruction in </w:t>
      </w:r>
      <w:r w:rsidR="00F17BB0" w:rsidRPr="00F17BB0">
        <w:rPr>
          <w:rFonts w:ascii="Arial" w:hAnsi="Arial" w:cs="Arial"/>
          <w:sz w:val="22"/>
          <w:szCs w:val="22"/>
          <w:shd w:val="clear" w:color="auto" w:fill="FFFFFF"/>
        </w:rPr>
        <w:t>Burmese, Hmong, Indonesian, Khmer, Lao, Filipino (Tagalog), Thai and Vietnamese</w:t>
      </w:r>
      <w:r w:rsidR="00F17BB0" w:rsidRPr="00F17BB0">
        <w:rPr>
          <w:rFonts w:ascii="Arial" w:eastAsia="Times New Roman" w:hAnsi="Arial" w:cs="Arial"/>
          <w:kern w:val="0"/>
          <w:sz w:val="22"/>
          <w:szCs w:val="22"/>
          <w14:ligatures w14:val="none"/>
        </w:rPr>
        <w:t xml:space="preserve">. </w:t>
      </w:r>
      <w:r w:rsidR="00F17BB0">
        <w:rPr>
          <w:rFonts w:ascii="Arial" w:eastAsia="Times New Roman" w:hAnsi="Arial" w:cs="Arial"/>
          <w:color w:val="000000"/>
          <w:kern w:val="0"/>
          <w:sz w:val="22"/>
          <w:szCs w:val="22"/>
          <w14:ligatures w14:val="none"/>
        </w:rPr>
        <w:t>I</w:t>
      </w:r>
      <w:r w:rsidRPr="007E2E48">
        <w:rPr>
          <w:rFonts w:ascii="Arial" w:eastAsia="Times New Roman" w:hAnsi="Arial" w:cs="Arial"/>
          <w:b/>
          <w:bCs/>
          <w:color w:val="FF00FF"/>
          <w:kern w:val="0"/>
          <w:sz w:val="22"/>
          <w:szCs w:val="22"/>
          <w14:ligatures w14:val="none"/>
        </w:rPr>
        <w:t xml:space="preserve">nternational students are encouraged to apply. </w:t>
      </w:r>
      <w:r w:rsidRPr="007E2E48">
        <w:rPr>
          <w:rFonts w:ascii="Arial" w:eastAsia="Times New Roman" w:hAnsi="Arial" w:cs="Arial"/>
          <w:color w:val="000000"/>
          <w:kern w:val="0"/>
          <w:sz w:val="22"/>
          <w:szCs w:val="22"/>
          <w14:ligatures w14:val="none"/>
        </w:rPr>
        <w:t xml:space="preserve">FLAS funding can also be used to pay for the summer institute. </w:t>
      </w:r>
      <w:proofErr w:type="gramStart"/>
      <w:r w:rsidRPr="007E2E48">
        <w:rPr>
          <w:rFonts w:ascii="Arial" w:eastAsia="Times New Roman" w:hAnsi="Arial" w:cs="Arial"/>
          <w:color w:val="000000"/>
          <w:kern w:val="0"/>
          <w:sz w:val="22"/>
          <w:szCs w:val="22"/>
          <w14:ligatures w14:val="none"/>
        </w:rPr>
        <w:t>The majority of</w:t>
      </w:r>
      <w:proofErr w:type="gramEnd"/>
      <w:r w:rsidRPr="007E2E48">
        <w:rPr>
          <w:rFonts w:ascii="Arial" w:eastAsia="Times New Roman" w:hAnsi="Arial" w:cs="Arial"/>
          <w:color w:val="000000"/>
          <w:kern w:val="0"/>
          <w:sz w:val="22"/>
          <w:szCs w:val="22"/>
          <w14:ligatures w14:val="none"/>
        </w:rPr>
        <w:t xml:space="preserve"> these scholarships are awarded to graduate students, but outstanding undergraduates and professionals are encouraged to apply. Deadline: </w:t>
      </w:r>
      <w:proofErr w:type="spellStart"/>
      <w:r w:rsidRPr="007E2E48">
        <w:rPr>
          <w:rFonts w:ascii="Arial" w:eastAsia="Times New Roman" w:hAnsi="Arial" w:cs="Arial"/>
          <w:color w:val="000000"/>
          <w:kern w:val="0"/>
          <w:sz w:val="22"/>
          <w:szCs w:val="22"/>
          <w14:ligatures w14:val="none"/>
        </w:rPr>
        <w:t>mid March</w:t>
      </w:r>
      <w:proofErr w:type="spellEnd"/>
    </w:p>
    <w:p w14:paraId="04B52BE3" w14:textId="3B0EBD98" w:rsidR="007E2E48" w:rsidRPr="007E2E48" w:rsidRDefault="007E2E48" w:rsidP="007E2E48">
      <w:pPr>
        <w:spacing w:after="240" w:line="240" w:lineRule="auto"/>
        <w:rPr>
          <w:rFonts w:ascii="Arial" w:eastAsia="Times New Roman" w:hAnsi="Arial" w:cs="Arial"/>
          <w:kern w:val="0"/>
          <w:sz w:val="22"/>
          <w:szCs w:val="22"/>
          <w14:ligatures w14:val="none"/>
        </w:rPr>
      </w:pPr>
    </w:p>
    <w:p w14:paraId="3561537F"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Student Academy Awards</w:t>
      </w:r>
    </w:p>
    <w:p w14:paraId="71CCF32B" w14:textId="77777777" w:rsidR="007E2E48" w:rsidRPr="007E2E48" w:rsidRDefault="007E2E48" w:rsidP="007E2E48">
      <w:pPr>
        <w:spacing w:after="0" w:line="240" w:lineRule="auto"/>
        <w:ind w:right="140"/>
        <w:rPr>
          <w:rFonts w:ascii="Arial" w:eastAsia="Times New Roman" w:hAnsi="Arial" w:cs="Arial"/>
          <w:color w:val="00B0F0"/>
          <w:kern w:val="0"/>
          <w:sz w:val="22"/>
          <w:szCs w:val="22"/>
          <w14:ligatures w14:val="none"/>
        </w:rPr>
      </w:pPr>
      <w:hyperlink r:id="rId79" w:history="1">
        <w:r w:rsidRPr="007E2E48">
          <w:rPr>
            <w:rFonts w:ascii="Arial" w:eastAsia="Times New Roman" w:hAnsi="Arial" w:cs="Arial"/>
            <w:color w:val="00B0F0"/>
            <w:kern w:val="0"/>
            <w:sz w:val="22"/>
            <w:szCs w:val="22"/>
            <w:u w:val="single"/>
            <w14:ligatures w14:val="none"/>
          </w:rPr>
          <w:t>http://ww</w:t>
        </w:r>
        <w:r w:rsidRPr="007E2E48">
          <w:rPr>
            <w:rFonts w:ascii="Arial" w:eastAsia="Times New Roman" w:hAnsi="Arial" w:cs="Arial"/>
            <w:color w:val="00B0F0"/>
            <w:kern w:val="0"/>
            <w:sz w:val="22"/>
            <w:szCs w:val="22"/>
            <w:u w:val="single"/>
            <w14:ligatures w14:val="none"/>
          </w:rPr>
          <w:t>w</w:t>
        </w:r>
        <w:r w:rsidRPr="007E2E48">
          <w:rPr>
            <w:rFonts w:ascii="Arial" w:eastAsia="Times New Roman" w:hAnsi="Arial" w:cs="Arial"/>
            <w:color w:val="00B0F0"/>
            <w:kern w:val="0"/>
            <w:sz w:val="22"/>
            <w:szCs w:val="22"/>
            <w:u w:val="single"/>
            <w14:ligatures w14:val="none"/>
          </w:rPr>
          <w:t>.oscars.org/saa/</w:t>
        </w:r>
      </w:hyperlink>
    </w:p>
    <w:p w14:paraId="5E99B620" w14:textId="22B09A98"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Celebrating its 50th Anniversary, the Student Academy Awards is an international student film competition. Each year, college and university film students from all over the world compete for awards and cash grants, with films being judged in the following categories: Animation, Documentary, Live Action Narrative and Alternative/Experimental. The director(s) of a submitted film must be a student who was enrolled (full-time or part-time) in a degree-granting program at an eligible school (domestic and international) when the film was made</w:t>
      </w:r>
      <w:r w:rsidRPr="00C2629C">
        <w:rPr>
          <w:rFonts w:ascii="Arial" w:eastAsia="Times New Roman" w:hAnsi="Arial" w:cs="Arial"/>
          <w:color w:val="000000"/>
          <w:kern w:val="0"/>
          <w:sz w:val="22"/>
          <w:szCs w:val="22"/>
          <w14:ligatures w14:val="none"/>
        </w:rPr>
        <w:t xml:space="preserve">. </w:t>
      </w:r>
    </w:p>
    <w:p w14:paraId="35521487" w14:textId="77777777" w:rsidR="007E2E48" w:rsidRPr="007E2E48" w:rsidRDefault="007E2E48" w:rsidP="007E2E48">
      <w:pPr>
        <w:spacing w:after="240" w:line="240" w:lineRule="auto"/>
        <w:rPr>
          <w:rFonts w:ascii="Arial" w:eastAsia="Times New Roman" w:hAnsi="Arial" w:cs="Arial"/>
          <w:kern w:val="0"/>
          <w:sz w:val="22"/>
          <w:szCs w:val="22"/>
          <w14:ligatures w14:val="none"/>
        </w:rPr>
      </w:pPr>
    </w:p>
    <w:p w14:paraId="28EA3CA3"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u w:val="single"/>
          <w14:ligatures w14:val="none"/>
        </w:rPr>
        <w:t>Swiss Benevolent Society of New York Scholarships</w:t>
      </w:r>
    </w:p>
    <w:p w14:paraId="3D24F888" w14:textId="77777777" w:rsidR="007E2E48" w:rsidRPr="007E2E48" w:rsidRDefault="007E2E48" w:rsidP="007E2E48">
      <w:pPr>
        <w:spacing w:after="0" w:line="240" w:lineRule="auto"/>
        <w:ind w:right="140"/>
        <w:rPr>
          <w:rFonts w:ascii="Arial" w:eastAsia="Times New Roman" w:hAnsi="Arial" w:cs="Arial"/>
          <w:color w:val="00B0F0"/>
          <w:kern w:val="0"/>
          <w:sz w:val="22"/>
          <w:szCs w:val="22"/>
          <w14:ligatures w14:val="none"/>
        </w:rPr>
      </w:pPr>
      <w:hyperlink r:id="rId80" w:history="1">
        <w:r w:rsidRPr="007E2E48">
          <w:rPr>
            <w:rFonts w:ascii="Arial" w:eastAsia="Times New Roman" w:hAnsi="Arial" w:cs="Arial"/>
            <w:color w:val="00B0F0"/>
            <w:kern w:val="0"/>
            <w:sz w:val="22"/>
            <w:szCs w:val="22"/>
            <w:u w:val="single"/>
            <w14:ligatures w14:val="none"/>
          </w:rPr>
          <w:t>http://www.sbsny.org/sbs</w:t>
        </w:r>
        <w:r w:rsidRPr="007E2E48">
          <w:rPr>
            <w:rFonts w:ascii="Arial" w:eastAsia="Times New Roman" w:hAnsi="Arial" w:cs="Arial"/>
            <w:color w:val="00B0F0"/>
            <w:kern w:val="0"/>
            <w:sz w:val="22"/>
            <w:szCs w:val="22"/>
            <w:u w:val="single"/>
            <w14:ligatures w14:val="none"/>
          </w:rPr>
          <w:t>_</w:t>
        </w:r>
        <w:r w:rsidRPr="007E2E48">
          <w:rPr>
            <w:rFonts w:ascii="Arial" w:eastAsia="Times New Roman" w:hAnsi="Arial" w:cs="Arial"/>
            <w:color w:val="00B0F0"/>
            <w:kern w:val="0"/>
            <w:sz w:val="22"/>
            <w:szCs w:val="22"/>
            <w:u w:val="single"/>
            <w14:ligatures w14:val="none"/>
          </w:rPr>
          <w:t>scholarships.html</w:t>
        </w:r>
      </w:hyperlink>
    </w:p>
    <w:p w14:paraId="4E5F3F8A" w14:textId="77777777" w:rsidR="007E2E48" w:rsidRPr="007E2E48" w:rsidRDefault="007E2E48" w:rsidP="007E2E48">
      <w:pPr>
        <w:spacing w:after="0" w:line="240" w:lineRule="auto"/>
        <w:ind w:right="140"/>
        <w:rPr>
          <w:rFonts w:ascii="Arial" w:eastAsia="Times New Roman" w:hAnsi="Arial" w:cs="Arial"/>
          <w:kern w:val="0"/>
          <w:sz w:val="22"/>
          <w:szCs w:val="22"/>
          <w14:ligatures w14:val="none"/>
        </w:rPr>
      </w:pPr>
      <w:r w:rsidRPr="007E2E48">
        <w:rPr>
          <w:rFonts w:ascii="Arial" w:eastAsia="Times New Roman" w:hAnsi="Arial" w:cs="Arial"/>
          <w:color w:val="000000"/>
          <w:kern w:val="0"/>
          <w:sz w:val="22"/>
          <w:szCs w:val="22"/>
          <w14:ligatures w14:val="none"/>
        </w:rPr>
        <w:t xml:space="preserve">Our scholarship programs include the SBS Merit Scholarship, the SBS Outstanding Scholastic Achievement (OSA) Award, the SBS Graduate Award and the </w:t>
      </w:r>
      <w:proofErr w:type="spellStart"/>
      <w:r w:rsidRPr="007E2E48">
        <w:rPr>
          <w:rFonts w:ascii="Arial" w:eastAsia="Times New Roman" w:hAnsi="Arial" w:cs="Arial"/>
          <w:color w:val="000000"/>
          <w:kern w:val="0"/>
          <w:sz w:val="22"/>
          <w:szCs w:val="22"/>
          <w14:ligatures w14:val="none"/>
        </w:rPr>
        <w:t>Medicus</w:t>
      </w:r>
      <w:proofErr w:type="spellEnd"/>
      <w:r w:rsidRPr="007E2E48">
        <w:rPr>
          <w:rFonts w:ascii="Arial" w:eastAsia="Times New Roman" w:hAnsi="Arial" w:cs="Arial"/>
          <w:color w:val="000000"/>
          <w:kern w:val="0"/>
          <w:sz w:val="22"/>
          <w:szCs w:val="22"/>
          <w14:ligatures w14:val="none"/>
        </w:rPr>
        <w:t xml:space="preserve"> Student Exchange Scholarship. Merit based awards for study at the undergraduate, graduate, and professional levels both in the U.S. and abroad. </w:t>
      </w:r>
      <w:r w:rsidRPr="007E2E48">
        <w:rPr>
          <w:rFonts w:ascii="Arial" w:eastAsia="Times New Roman" w:hAnsi="Arial" w:cs="Arial"/>
          <w:b/>
          <w:bCs/>
          <w:color w:val="FF00FF"/>
          <w:kern w:val="0"/>
          <w:sz w:val="22"/>
          <w:szCs w:val="22"/>
          <w14:ligatures w14:val="none"/>
        </w:rPr>
        <w:t xml:space="preserve">To be eligible, the applicant must be or have parents who are Swiss nationals. </w:t>
      </w:r>
      <w:r w:rsidRPr="007E2E48">
        <w:rPr>
          <w:rFonts w:ascii="Arial" w:eastAsia="Times New Roman" w:hAnsi="Arial" w:cs="Arial"/>
          <w:color w:val="000000"/>
          <w:kern w:val="0"/>
          <w:sz w:val="22"/>
          <w:szCs w:val="22"/>
          <w14:ligatures w14:val="none"/>
        </w:rPr>
        <w:t>Applicants must be permanently domiciled in New York, New Jersey, Connecticut, Pennsylvania or Delaware for two years or more. Deadline: March 31st.</w:t>
      </w:r>
    </w:p>
    <w:p w14:paraId="04384B2E"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color w:val="0B5394"/>
          <w:kern w:val="0"/>
          <w:sz w:val="22"/>
          <w:szCs w:val="22"/>
          <w14:ligatures w14:val="none"/>
        </w:rPr>
        <w:t> </w:t>
      </w:r>
    </w:p>
    <w:p w14:paraId="7EA8D130" w14:textId="77777777" w:rsidR="007E2E48" w:rsidRPr="007E2E48" w:rsidRDefault="00EA504B" w:rsidP="007E2E48">
      <w:pPr>
        <w:spacing w:after="0" w:line="240" w:lineRule="auto"/>
        <w:rPr>
          <w:rFonts w:ascii="Arial" w:eastAsia="Times New Roman" w:hAnsi="Arial" w:cs="Arial"/>
          <w:kern w:val="0"/>
          <w:sz w:val="22"/>
          <w:szCs w:val="22"/>
          <w14:ligatures w14:val="none"/>
        </w:rPr>
      </w:pPr>
      <w:r w:rsidRPr="00EA504B">
        <w:rPr>
          <w:rFonts w:ascii="Arial" w:eastAsia="Times New Roman" w:hAnsi="Arial" w:cs="Arial"/>
          <w:noProof/>
          <w:kern w:val="0"/>
          <w:sz w:val="22"/>
          <w:szCs w:val="22"/>
        </w:rPr>
        <w:pict w14:anchorId="40084F21">
          <v:rect id="_x0000_i1025" alt="" style="width:468pt;height:.05pt;mso-width-percent:0;mso-height-percent:0;mso-width-percent:0;mso-height-percent:0" o:hralign="center" o:hrstd="t" o:hr="t" fillcolor="#a0a0a0" stroked="f"/>
        </w:pict>
      </w:r>
    </w:p>
    <w:p w14:paraId="2D6E2875"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color w:val="0B5394"/>
          <w:kern w:val="0"/>
          <w:sz w:val="22"/>
          <w:szCs w:val="22"/>
          <w14:ligatures w14:val="none"/>
        </w:rPr>
        <w:t> </w:t>
      </w:r>
    </w:p>
    <w:p w14:paraId="7612DA4E" w14:textId="77777777" w:rsidR="007E2E48" w:rsidRPr="007E2E48" w:rsidRDefault="007E2E48" w:rsidP="007E2E48">
      <w:pPr>
        <w:spacing w:after="0" w:line="240" w:lineRule="auto"/>
        <w:rPr>
          <w:rFonts w:ascii="Arial" w:eastAsia="Times New Roman" w:hAnsi="Arial" w:cs="Arial"/>
          <w:kern w:val="0"/>
          <w:sz w:val="22"/>
          <w:szCs w:val="22"/>
          <w14:ligatures w14:val="none"/>
        </w:rPr>
      </w:pPr>
    </w:p>
    <w:p w14:paraId="4C4DDF51"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b/>
          <w:bCs/>
          <w:color w:val="000000"/>
          <w:kern w:val="0"/>
          <w:sz w:val="22"/>
          <w:szCs w:val="22"/>
          <w14:ligatures w14:val="none"/>
        </w:rPr>
        <w:t>Scholarship Databases:</w:t>
      </w:r>
    </w:p>
    <w:p w14:paraId="627CFF5D" w14:textId="77777777" w:rsidR="007E2E48" w:rsidRPr="007E2E48" w:rsidRDefault="007E2E48" w:rsidP="007E2E48">
      <w:pPr>
        <w:spacing w:after="0" w:line="240" w:lineRule="auto"/>
        <w:rPr>
          <w:rFonts w:ascii="Arial" w:eastAsia="Times New Roman" w:hAnsi="Arial" w:cs="Arial"/>
          <w:kern w:val="0"/>
          <w:sz w:val="22"/>
          <w:szCs w:val="22"/>
          <w14:ligatures w14:val="none"/>
        </w:rPr>
      </w:pPr>
      <w:r w:rsidRPr="007E2E48">
        <w:rPr>
          <w:rFonts w:ascii="Arial" w:eastAsia="Times New Roman" w:hAnsi="Arial" w:cs="Arial"/>
          <w:kern w:val="0"/>
          <w:sz w:val="22"/>
          <w:szCs w:val="22"/>
          <w14:ligatures w14:val="none"/>
        </w:rPr>
        <w:br/>
      </w:r>
    </w:p>
    <w:p w14:paraId="705D83ED" w14:textId="77777777" w:rsidR="007E2E48" w:rsidRPr="007E2E48" w:rsidRDefault="007E2E48" w:rsidP="007E2E48">
      <w:pPr>
        <w:numPr>
          <w:ilvl w:val="0"/>
          <w:numId w:val="2"/>
        </w:numPr>
        <w:spacing w:after="0" w:line="240" w:lineRule="auto"/>
        <w:textAlignment w:val="baseline"/>
        <w:rPr>
          <w:rFonts w:ascii="Arial" w:eastAsia="Times New Roman" w:hAnsi="Arial" w:cs="Arial"/>
          <w:color w:val="000000"/>
          <w:kern w:val="0"/>
          <w:sz w:val="22"/>
          <w:szCs w:val="22"/>
          <w14:ligatures w14:val="none"/>
        </w:rPr>
      </w:pPr>
      <w:hyperlink r:id="rId81" w:history="1">
        <w:r w:rsidRPr="007E2E48">
          <w:rPr>
            <w:rFonts w:ascii="Arial" w:eastAsia="Times New Roman" w:hAnsi="Arial" w:cs="Arial"/>
            <w:color w:val="000000"/>
            <w:kern w:val="0"/>
            <w:sz w:val="22"/>
            <w:szCs w:val="22"/>
            <w14:ligatures w14:val="none"/>
          </w:rPr>
          <w:t>International Education Financial Aid</w:t>
        </w:r>
      </w:hyperlink>
      <w:r w:rsidRPr="007E2E48">
        <w:rPr>
          <w:rFonts w:ascii="Arial" w:eastAsia="Times New Roman" w:hAnsi="Arial" w:cs="Arial"/>
          <w:color w:val="000000"/>
          <w:kern w:val="0"/>
          <w:sz w:val="22"/>
          <w:szCs w:val="22"/>
          <w14:ligatures w14:val="none"/>
        </w:rPr>
        <w:t>,</w:t>
      </w:r>
      <w:hyperlink r:id="rId82" w:history="1">
        <w:r w:rsidRPr="007E2E48">
          <w:rPr>
            <w:rFonts w:ascii="Arial" w:eastAsia="Times New Roman" w:hAnsi="Arial" w:cs="Arial"/>
            <w:color w:val="000000"/>
            <w:kern w:val="0"/>
            <w:sz w:val="22"/>
            <w:szCs w:val="22"/>
            <w14:ligatures w14:val="none"/>
          </w:rPr>
          <w:t xml:space="preserve"> </w:t>
        </w:r>
        <w:r w:rsidRPr="007E2E48">
          <w:rPr>
            <w:rFonts w:ascii="Arial" w:eastAsia="Times New Roman" w:hAnsi="Arial" w:cs="Arial"/>
            <w:color w:val="000000"/>
            <w:kern w:val="0"/>
            <w:sz w:val="22"/>
            <w:szCs w:val="22"/>
            <w:u w:val="single"/>
            <w14:ligatures w14:val="none"/>
          </w:rPr>
          <w:t>https://www.iefa.org/</w:t>
        </w:r>
      </w:hyperlink>
    </w:p>
    <w:p w14:paraId="4E9AFF93" w14:textId="77777777" w:rsidR="007E2E48" w:rsidRPr="007E2E48" w:rsidRDefault="007E2E48" w:rsidP="007E2E48">
      <w:pPr>
        <w:numPr>
          <w:ilvl w:val="0"/>
          <w:numId w:val="2"/>
        </w:numPr>
        <w:spacing w:after="0" w:line="240" w:lineRule="auto"/>
        <w:ind w:right="120"/>
        <w:textAlignment w:val="baseline"/>
        <w:rPr>
          <w:rFonts w:ascii="Arial" w:eastAsia="Times New Roman" w:hAnsi="Arial" w:cs="Arial"/>
          <w:color w:val="000000"/>
          <w:kern w:val="0"/>
          <w:sz w:val="22"/>
          <w:szCs w:val="22"/>
          <w14:ligatures w14:val="none"/>
        </w:rPr>
      </w:pPr>
      <w:hyperlink r:id="rId83" w:history="1">
        <w:r w:rsidRPr="007E2E48">
          <w:rPr>
            <w:rFonts w:ascii="Arial" w:eastAsia="Times New Roman" w:hAnsi="Arial" w:cs="Arial"/>
            <w:color w:val="000000"/>
            <w:kern w:val="0"/>
            <w:sz w:val="22"/>
            <w:szCs w:val="22"/>
            <w14:ligatures w14:val="none"/>
          </w:rPr>
          <w:t>International Scholarship Search</w:t>
        </w:r>
      </w:hyperlink>
      <w:r w:rsidRPr="007E2E48">
        <w:rPr>
          <w:rFonts w:ascii="Arial" w:eastAsia="Times New Roman" w:hAnsi="Arial" w:cs="Arial"/>
          <w:color w:val="000000"/>
          <w:kern w:val="0"/>
          <w:sz w:val="22"/>
          <w:szCs w:val="22"/>
          <w14:ligatures w14:val="none"/>
        </w:rPr>
        <w:t>,</w:t>
      </w:r>
      <w:hyperlink r:id="rId84" w:history="1">
        <w:r w:rsidRPr="007E2E48">
          <w:rPr>
            <w:rFonts w:ascii="Arial" w:eastAsia="Times New Roman" w:hAnsi="Arial" w:cs="Arial"/>
            <w:color w:val="000000"/>
            <w:kern w:val="0"/>
            <w:sz w:val="22"/>
            <w:szCs w:val="22"/>
            <w14:ligatures w14:val="none"/>
          </w:rPr>
          <w:t xml:space="preserve"> </w:t>
        </w:r>
      </w:hyperlink>
      <w:hyperlink r:id="rId85" w:history="1">
        <w:r w:rsidRPr="007E2E48">
          <w:rPr>
            <w:rFonts w:ascii="Arial" w:eastAsia="Times New Roman" w:hAnsi="Arial" w:cs="Arial"/>
            <w:color w:val="1155CC"/>
            <w:kern w:val="0"/>
            <w:sz w:val="22"/>
            <w:szCs w:val="22"/>
            <w:u w:val="single"/>
            <w14:ligatures w14:val="none"/>
          </w:rPr>
          <w:t>https://www.internationalscholarships.com/</w:t>
        </w:r>
      </w:hyperlink>
      <w:r w:rsidRPr="007E2E48">
        <w:rPr>
          <w:rFonts w:ascii="Arial" w:eastAsia="Times New Roman" w:hAnsi="Arial" w:cs="Arial"/>
          <w:color w:val="000000"/>
          <w:kern w:val="0"/>
          <w:sz w:val="22"/>
          <w:szCs w:val="22"/>
          <w14:ligatures w14:val="none"/>
        </w:rPr>
        <w:t> </w:t>
      </w:r>
    </w:p>
    <w:p w14:paraId="2B4B9A92" w14:textId="77777777" w:rsidR="007E2E48" w:rsidRPr="007E2E48" w:rsidRDefault="007E2E48" w:rsidP="007E2E48">
      <w:pPr>
        <w:numPr>
          <w:ilvl w:val="0"/>
          <w:numId w:val="2"/>
        </w:numPr>
        <w:spacing w:after="0" w:line="240" w:lineRule="auto"/>
        <w:ind w:right="12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color w:val="000000"/>
          <w:kern w:val="0"/>
          <w:sz w:val="22"/>
          <w:szCs w:val="22"/>
          <w14:ligatures w14:val="none"/>
        </w:rPr>
        <w:t xml:space="preserve">Congressional Hispanic Caucus Institute (CHCI) </w:t>
      </w:r>
      <w:proofErr w:type="spellStart"/>
      <w:r w:rsidRPr="007E2E48">
        <w:rPr>
          <w:rFonts w:ascii="Arial" w:eastAsia="Times New Roman" w:hAnsi="Arial" w:cs="Arial"/>
          <w:color w:val="000000"/>
          <w:kern w:val="0"/>
          <w:sz w:val="22"/>
          <w:szCs w:val="22"/>
          <w14:ligatures w14:val="none"/>
        </w:rPr>
        <w:t>NextOpp</w:t>
      </w:r>
      <w:proofErr w:type="spellEnd"/>
      <w:r w:rsidRPr="007E2E48">
        <w:rPr>
          <w:rFonts w:ascii="Arial" w:eastAsia="Times New Roman" w:hAnsi="Arial" w:cs="Arial"/>
          <w:color w:val="000000"/>
          <w:kern w:val="0"/>
          <w:sz w:val="22"/>
          <w:szCs w:val="22"/>
          <w14:ligatures w14:val="none"/>
        </w:rPr>
        <w:t xml:space="preserve"> Search Engine, </w:t>
      </w:r>
      <w:hyperlink r:id="rId86" w:history="1">
        <w:r w:rsidRPr="007E2E48">
          <w:rPr>
            <w:rFonts w:ascii="Arial" w:eastAsia="Times New Roman" w:hAnsi="Arial" w:cs="Arial"/>
            <w:color w:val="1155CC"/>
            <w:kern w:val="0"/>
            <w:sz w:val="22"/>
            <w:szCs w:val="22"/>
            <w:u w:val="single"/>
            <w14:ligatures w14:val="none"/>
          </w:rPr>
          <w:t>https://chcinextopp.com/guest-landing/</w:t>
        </w:r>
      </w:hyperlink>
    </w:p>
    <w:p w14:paraId="0E75A9A9" w14:textId="77777777" w:rsidR="007E2E48" w:rsidRPr="007E2E48" w:rsidRDefault="007E2E48" w:rsidP="007E2E48">
      <w:pPr>
        <w:numPr>
          <w:ilvl w:val="0"/>
          <w:numId w:val="2"/>
        </w:numPr>
        <w:spacing w:after="0" w:line="240" w:lineRule="auto"/>
        <w:ind w:right="12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color w:val="000000"/>
          <w:kern w:val="0"/>
          <w:sz w:val="22"/>
          <w:szCs w:val="22"/>
          <w14:ligatures w14:val="none"/>
        </w:rPr>
        <w:t xml:space="preserve">Undocumented Students - 1,000 Degrees, </w:t>
      </w:r>
      <w:hyperlink r:id="rId87" w:history="1">
        <w:r w:rsidRPr="007E2E48">
          <w:rPr>
            <w:rFonts w:ascii="Arial" w:eastAsia="Times New Roman" w:hAnsi="Arial" w:cs="Arial"/>
            <w:color w:val="000000"/>
            <w:kern w:val="0"/>
            <w:sz w:val="22"/>
            <w:szCs w:val="22"/>
            <w:u w:val="single"/>
            <w14:ligatures w14:val="none"/>
          </w:rPr>
          <w:t>http://www.10000degrees.org/students/scholarships/undocumented-students/</w:t>
        </w:r>
      </w:hyperlink>
    </w:p>
    <w:p w14:paraId="52FA6AF8" w14:textId="77777777" w:rsidR="007E2E48" w:rsidRPr="007E2E48" w:rsidRDefault="007E2E48" w:rsidP="007E2E48">
      <w:pPr>
        <w:numPr>
          <w:ilvl w:val="0"/>
          <w:numId w:val="2"/>
        </w:numPr>
        <w:spacing w:after="0" w:line="240" w:lineRule="auto"/>
        <w:ind w:right="140"/>
        <w:textAlignment w:val="baseline"/>
        <w:rPr>
          <w:rFonts w:ascii="Arial" w:eastAsia="Times New Roman" w:hAnsi="Arial" w:cs="Arial"/>
          <w:color w:val="000000"/>
          <w:kern w:val="0"/>
          <w:sz w:val="22"/>
          <w:szCs w:val="22"/>
          <w14:ligatures w14:val="none"/>
        </w:rPr>
      </w:pPr>
      <w:r w:rsidRPr="007E2E48">
        <w:rPr>
          <w:rFonts w:ascii="Arial" w:eastAsia="Times New Roman" w:hAnsi="Arial" w:cs="Arial"/>
          <w:color w:val="000000"/>
          <w:kern w:val="0"/>
          <w:sz w:val="22"/>
          <w:szCs w:val="22"/>
          <w14:ligatures w14:val="none"/>
        </w:rPr>
        <w:t xml:space="preserve">UNCF Scholarships and Grants, </w:t>
      </w:r>
      <w:hyperlink r:id="rId88" w:history="1">
        <w:r w:rsidRPr="007E2E48">
          <w:rPr>
            <w:rFonts w:ascii="Arial" w:eastAsia="Times New Roman" w:hAnsi="Arial" w:cs="Arial"/>
            <w:color w:val="1155CC"/>
            <w:kern w:val="0"/>
            <w:sz w:val="22"/>
            <w:szCs w:val="22"/>
            <w:u w:val="single"/>
            <w14:ligatures w14:val="none"/>
          </w:rPr>
          <w:t>https://uncf.org/scholarships</w:t>
        </w:r>
      </w:hyperlink>
    </w:p>
    <w:p w14:paraId="4597F065" w14:textId="599FB6B5" w:rsidR="007E2E48" w:rsidRPr="00887C93" w:rsidRDefault="007E2E48" w:rsidP="00887C93">
      <w:pPr>
        <w:numPr>
          <w:ilvl w:val="0"/>
          <w:numId w:val="2"/>
        </w:numPr>
        <w:spacing w:after="0" w:line="240" w:lineRule="auto"/>
        <w:ind w:right="140"/>
        <w:textAlignment w:val="baseline"/>
        <w:rPr>
          <w:rFonts w:ascii="Arial" w:eastAsia="Times New Roman" w:hAnsi="Arial" w:cs="Arial"/>
          <w:color w:val="000000"/>
          <w:kern w:val="0"/>
          <w:sz w:val="22"/>
          <w:szCs w:val="22"/>
          <w14:ligatures w14:val="none"/>
        </w:rPr>
      </w:pPr>
      <w:hyperlink r:id="rId89" w:history="1">
        <w:r w:rsidRPr="007E2E48">
          <w:rPr>
            <w:rFonts w:ascii="Arial" w:eastAsia="Times New Roman" w:hAnsi="Arial" w:cs="Arial"/>
            <w:color w:val="000000"/>
            <w:kern w:val="0"/>
            <w:sz w:val="22"/>
            <w:szCs w:val="22"/>
            <w14:ligatures w14:val="none"/>
          </w:rPr>
          <w:t>Open Society Institute (OSI) Individual Fellowships and Scholarships</w:t>
        </w:r>
      </w:hyperlink>
      <w:r w:rsidRPr="007E2E48">
        <w:rPr>
          <w:rFonts w:ascii="Arial" w:eastAsia="Times New Roman" w:hAnsi="Arial" w:cs="Arial"/>
          <w:color w:val="000000"/>
          <w:kern w:val="0"/>
          <w:sz w:val="22"/>
          <w:szCs w:val="22"/>
          <w14:ligatures w14:val="none"/>
        </w:rPr>
        <w:t xml:space="preserve">, </w:t>
      </w:r>
      <w:hyperlink r:id="rId90" w:history="1">
        <w:r w:rsidRPr="007E2E48">
          <w:rPr>
            <w:rFonts w:ascii="Arial" w:eastAsia="Times New Roman" w:hAnsi="Arial" w:cs="Arial"/>
            <w:color w:val="1155CC"/>
            <w:kern w:val="0"/>
            <w:sz w:val="22"/>
            <w:szCs w:val="22"/>
            <w:u w:val="single"/>
            <w14:ligatures w14:val="none"/>
          </w:rPr>
          <w:t>https://www.opensocietyfoundations.org/grants</w:t>
        </w:r>
      </w:hyperlink>
    </w:p>
    <w:sectPr w:rsidR="007E2E48" w:rsidRPr="00887C93" w:rsidSect="00EA504B">
      <w:headerReference w:type="even" r:id="rId91"/>
      <w:headerReference w:type="default" r:id="rId9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CE087" w14:textId="77777777" w:rsidR="00EA504B" w:rsidRDefault="00EA504B" w:rsidP="00EF2D4B">
      <w:pPr>
        <w:spacing w:after="0" w:line="240" w:lineRule="auto"/>
      </w:pPr>
      <w:r>
        <w:separator/>
      </w:r>
    </w:p>
  </w:endnote>
  <w:endnote w:type="continuationSeparator" w:id="0">
    <w:p w14:paraId="11760CAE" w14:textId="77777777" w:rsidR="00EA504B" w:rsidRDefault="00EA504B" w:rsidP="00EF2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2D6A5" w14:textId="77777777" w:rsidR="00EA504B" w:rsidRDefault="00EA504B" w:rsidP="00EF2D4B">
      <w:pPr>
        <w:spacing w:after="0" w:line="240" w:lineRule="auto"/>
      </w:pPr>
      <w:r>
        <w:separator/>
      </w:r>
    </w:p>
  </w:footnote>
  <w:footnote w:type="continuationSeparator" w:id="0">
    <w:p w14:paraId="0A9F014E" w14:textId="77777777" w:rsidR="00EA504B" w:rsidRDefault="00EA504B" w:rsidP="00EF2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8211438"/>
      <w:docPartObj>
        <w:docPartGallery w:val="Page Numbers (Top of Page)"/>
        <w:docPartUnique/>
      </w:docPartObj>
    </w:sdtPr>
    <w:sdtContent>
      <w:p w14:paraId="7153FD46" w14:textId="2DD3D396" w:rsidR="00EF2D4B" w:rsidRDefault="00EF2D4B" w:rsidP="002B1E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6C21A9" w14:textId="77777777" w:rsidR="00EF2D4B" w:rsidRDefault="00EF2D4B" w:rsidP="00EF2D4B">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13484657"/>
      <w:docPartObj>
        <w:docPartGallery w:val="Page Numbers (Top of Page)"/>
        <w:docPartUnique/>
      </w:docPartObj>
    </w:sdtPr>
    <w:sdtContent>
      <w:p w14:paraId="6C3F6467" w14:textId="28B813E8" w:rsidR="00EF2D4B" w:rsidRDefault="00EF2D4B" w:rsidP="002B1E34">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EFCAAE" w14:textId="77777777" w:rsidR="00EF2D4B" w:rsidRDefault="00EF2D4B" w:rsidP="00EF2D4B">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D5E17"/>
    <w:multiLevelType w:val="multilevel"/>
    <w:tmpl w:val="ACEC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22970"/>
    <w:multiLevelType w:val="multilevel"/>
    <w:tmpl w:val="F4A60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A67CF2"/>
    <w:multiLevelType w:val="multilevel"/>
    <w:tmpl w:val="32E4A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46645787">
    <w:abstractNumId w:val="2"/>
  </w:num>
  <w:num w:numId="2" w16cid:durableId="1418285751">
    <w:abstractNumId w:val="0"/>
  </w:num>
  <w:num w:numId="3" w16cid:durableId="428687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E48"/>
    <w:rsid w:val="00010D5B"/>
    <w:rsid w:val="00025165"/>
    <w:rsid w:val="000532D1"/>
    <w:rsid w:val="00057A67"/>
    <w:rsid w:val="00130F37"/>
    <w:rsid w:val="00192151"/>
    <w:rsid w:val="00193B7F"/>
    <w:rsid w:val="001A3B7A"/>
    <w:rsid w:val="001A42B4"/>
    <w:rsid w:val="001E6872"/>
    <w:rsid w:val="002460DE"/>
    <w:rsid w:val="00261C70"/>
    <w:rsid w:val="002849F6"/>
    <w:rsid w:val="002A7112"/>
    <w:rsid w:val="002E07BB"/>
    <w:rsid w:val="002E15FB"/>
    <w:rsid w:val="003A21EE"/>
    <w:rsid w:val="003B605D"/>
    <w:rsid w:val="004263C8"/>
    <w:rsid w:val="00451CA5"/>
    <w:rsid w:val="00504C20"/>
    <w:rsid w:val="00515DEC"/>
    <w:rsid w:val="00524658"/>
    <w:rsid w:val="005652CB"/>
    <w:rsid w:val="00584CF0"/>
    <w:rsid w:val="00643081"/>
    <w:rsid w:val="00672294"/>
    <w:rsid w:val="006D239B"/>
    <w:rsid w:val="00707CAE"/>
    <w:rsid w:val="00784018"/>
    <w:rsid w:val="007A7B02"/>
    <w:rsid w:val="007E2E48"/>
    <w:rsid w:val="007F0353"/>
    <w:rsid w:val="00887C93"/>
    <w:rsid w:val="008C49EE"/>
    <w:rsid w:val="009037A4"/>
    <w:rsid w:val="009053F2"/>
    <w:rsid w:val="00942405"/>
    <w:rsid w:val="009767BC"/>
    <w:rsid w:val="00A220F5"/>
    <w:rsid w:val="00A56A17"/>
    <w:rsid w:val="00A751FE"/>
    <w:rsid w:val="00B220FF"/>
    <w:rsid w:val="00B642B8"/>
    <w:rsid w:val="00B67E78"/>
    <w:rsid w:val="00B7159D"/>
    <w:rsid w:val="00B83B83"/>
    <w:rsid w:val="00BC7FCB"/>
    <w:rsid w:val="00C2629C"/>
    <w:rsid w:val="00C50828"/>
    <w:rsid w:val="00CB3BD8"/>
    <w:rsid w:val="00D934A2"/>
    <w:rsid w:val="00DF1260"/>
    <w:rsid w:val="00E13374"/>
    <w:rsid w:val="00E9715D"/>
    <w:rsid w:val="00EA504B"/>
    <w:rsid w:val="00EE3175"/>
    <w:rsid w:val="00EF2D4B"/>
    <w:rsid w:val="00F17BB0"/>
    <w:rsid w:val="00F22575"/>
    <w:rsid w:val="00F44522"/>
    <w:rsid w:val="00FD1D3A"/>
    <w:rsid w:val="00FD73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CE5EE"/>
  <w15:chartTrackingRefBased/>
  <w15:docId w15:val="{6D696062-CB4A-8840-845C-9084C90E8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E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E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7E2E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E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E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E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E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E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E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E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E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7E2E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E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E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E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E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E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E48"/>
    <w:rPr>
      <w:rFonts w:eastAsiaTheme="majorEastAsia" w:cstheme="majorBidi"/>
      <w:color w:val="272727" w:themeColor="text1" w:themeTint="D8"/>
    </w:rPr>
  </w:style>
  <w:style w:type="paragraph" w:styleId="Title">
    <w:name w:val="Title"/>
    <w:basedOn w:val="Normal"/>
    <w:next w:val="Normal"/>
    <w:link w:val="TitleChar"/>
    <w:uiPriority w:val="10"/>
    <w:qFormat/>
    <w:rsid w:val="007E2E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E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E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E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E48"/>
    <w:pPr>
      <w:spacing w:before="160"/>
      <w:jc w:val="center"/>
    </w:pPr>
    <w:rPr>
      <w:i/>
      <w:iCs/>
      <w:color w:val="404040" w:themeColor="text1" w:themeTint="BF"/>
    </w:rPr>
  </w:style>
  <w:style w:type="character" w:customStyle="1" w:styleId="QuoteChar">
    <w:name w:val="Quote Char"/>
    <w:basedOn w:val="DefaultParagraphFont"/>
    <w:link w:val="Quote"/>
    <w:uiPriority w:val="29"/>
    <w:rsid w:val="007E2E48"/>
    <w:rPr>
      <w:i/>
      <w:iCs/>
      <w:color w:val="404040" w:themeColor="text1" w:themeTint="BF"/>
    </w:rPr>
  </w:style>
  <w:style w:type="paragraph" w:styleId="ListParagraph">
    <w:name w:val="List Paragraph"/>
    <w:basedOn w:val="Normal"/>
    <w:uiPriority w:val="34"/>
    <w:qFormat/>
    <w:rsid w:val="007E2E48"/>
    <w:pPr>
      <w:ind w:left="720"/>
      <w:contextualSpacing/>
    </w:pPr>
  </w:style>
  <w:style w:type="character" w:styleId="IntenseEmphasis">
    <w:name w:val="Intense Emphasis"/>
    <w:basedOn w:val="DefaultParagraphFont"/>
    <w:uiPriority w:val="21"/>
    <w:qFormat/>
    <w:rsid w:val="007E2E48"/>
    <w:rPr>
      <w:i/>
      <w:iCs/>
      <w:color w:val="0F4761" w:themeColor="accent1" w:themeShade="BF"/>
    </w:rPr>
  </w:style>
  <w:style w:type="paragraph" w:styleId="IntenseQuote">
    <w:name w:val="Intense Quote"/>
    <w:basedOn w:val="Normal"/>
    <w:next w:val="Normal"/>
    <w:link w:val="IntenseQuoteChar"/>
    <w:uiPriority w:val="30"/>
    <w:qFormat/>
    <w:rsid w:val="007E2E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E48"/>
    <w:rPr>
      <w:i/>
      <w:iCs/>
      <w:color w:val="0F4761" w:themeColor="accent1" w:themeShade="BF"/>
    </w:rPr>
  </w:style>
  <w:style w:type="character" w:styleId="IntenseReference">
    <w:name w:val="Intense Reference"/>
    <w:basedOn w:val="DefaultParagraphFont"/>
    <w:uiPriority w:val="32"/>
    <w:qFormat/>
    <w:rsid w:val="007E2E48"/>
    <w:rPr>
      <w:b/>
      <w:bCs/>
      <w:smallCaps/>
      <w:color w:val="0F4761" w:themeColor="accent1" w:themeShade="BF"/>
      <w:spacing w:val="5"/>
    </w:rPr>
  </w:style>
  <w:style w:type="paragraph" w:customStyle="1" w:styleId="msonormal0">
    <w:name w:val="msonormal"/>
    <w:basedOn w:val="Normal"/>
    <w:rsid w:val="007E2E48"/>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7E2E48"/>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7E2E48"/>
    <w:rPr>
      <w:color w:val="0000FF"/>
      <w:u w:val="single"/>
    </w:rPr>
  </w:style>
  <w:style w:type="character" w:styleId="FollowedHyperlink">
    <w:name w:val="FollowedHyperlink"/>
    <w:basedOn w:val="DefaultParagraphFont"/>
    <w:uiPriority w:val="99"/>
    <w:semiHidden/>
    <w:unhideWhenUsed/>
    <w:rsid w:val="007E2E48"/>
    <w:rPr>
      <w:color w:val="800080"/>
      <w:u w:val="single"/>
    </w:rPr>
  </w:style>
  <w:style w:type="character" w:customStyle="1" w:styleId="apple-tab-span">
    <w:name w:val="apple-tab-span"/>
    <w:basedOn w:val="DefaultParagraphFont"/>
    <w:rsid w:val="007E2E48"/>
  </w:style>
  <w:style w:type="character" w:styleId="UnresolvedMention">
    <w:name w:val="Unresolved Mention"/>
    <w:basedOn w:val="DefaultParagraphFont"/>
    <w:uiPriority w:val="99"/>
    <w:semiHidden/>
    <w:unhideWhenUsed/>
    <w:rsid w:val="007E2E48"/>
    <w:rPr>
      <w:color w:val="605E5C"/>
      <w:shd w:val="clear" w:color="auto" w:fill="E1DFDD"/>
    </w:rPr>
  </w:style>
  <w:style w:type="paragraph" w:styleId="Header">
    <w:name w:val="header"/>
    <w:basedOn w:val="Normal"/>
    <w:link w:val="HeaderChar"/>
    <w:uiPriority w:val="99"/>
    <w:unhideWhenUsed/>
    <w:rsid w:val="00EF2D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2D4B"/>
  </w:style>
  <w:style w:type="character" w:styleId="PageNumber">
    <w:name w:val="page number"/>
    <w:basedOn w:val="DefaultParagraphFont"/>
    <w:uiPriority w:val="99"/>
    <w:semiHidden/>
    <w:unhideWhenUsed/>
    <w:rsid w:val="00EF2D4B"/>
  </w:style>
  <w:style w:type="paragraph" w:customStyle="1" w:styleId="font8">
    <w:name w:val="font_8"/>
    <w:basedOn w:val="Normal"/>
    <w:rsid w:val="00EE3175"/>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elementor-icon-list-item">
    <w:name w:val="elementor-icon-list-item"/>
    <w:basedOn w:val="Normal"/>
    <w:rsid w:val="00130F37"/>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elementor-icon-list-text">
    <w:name w:val="elementor-icon-list-text"/>
    <w:basedOn w:val="DefaultParagraphFont"/>
    <w:rsid w:val="00130F37"/>
  </w:style>
  <w:style w:type="character" w:styleId="Strong">
    <w:name w:val="Strong"/>
    <w:basedOn w:val="DefaultParagraphFont"/>
    <w:uiPriority w:val="22"/>
    <w:qFormat/>
    <w:rsid w:val="00261C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05043">
      <w:bodyDiv w:val="1"/>
      <w:marLeft w:val="0"/>
      <w:marRight w:val="0"/>
      <w:marTop w:val="0"/>
      <w:marBottom w:val="0"/>
      <w:divBdr>
        <w:top w:val="none" w:sz="0" w:space="0" w:color="auto"/>
        <w:left w:val="none" w:sz="0" w:space="0" w:color="auto"/>
        <w:bottom w:val="none" w:sz="0" w:space="0" w:color="auto"/>
        <w:right w:val="none" w:sz="0" w:space="0" w:color="auto"/>
      </w:divBdr>
    </w:div>
    <w:div w:id="273027332">
      <w:bodyDiv w:val="1"/>
      <w:marLeft w:val="0"/>
      <w:marRight w:val="0"/>
      <w:marTop w:val="0"/>
      <w:marBottom w:val="0"/>
      <w:divBdr>
        <w:top w:val="none" w:sz="0" w:space="0" w:color="auto"/>
        <w:left w:val="none" w:sz="0" w:space="0" w:color="auto"/>
        <w:bottom w:val="none" w:sz="0" w:space="0" w:color="auto"/>
        <w:right w:val="none" w:sz="0" w:space="0" w:color="auto"/>
      </w:divBdr>
    </w:div>
    <w:div w:id="615912112">
      <w:bodyDiv w:val="1"/>
      <w:marLeft w:val="0"/>
      <w:marRight w:val="0"/>
      <w:marTop w:val="0"/>
      <w:marBottom w:val="0"/>
      <w:divBdr>
        <w:top w:val="none" w:sz="0" w:space="0" w:color="auto"/>
        <w:left w:val="none" w:sz="0" w:space="0" w:color="auto"/>
        <w:bottom w:val="none" w:sz="0" w:space="0" w:color="auto"/>
        <w:right w:val="none" w:sz="0" w:space="0" w:color="auto"/>
      </w:divBdr>
    </w:div>
    <w:div w:id="1234781604">
      <w:bodyDiv w:val="1"/>
      <w:marLeft w:val="0"/>
      <w:marRight w:val="0"/>
      <w:marTop w:val="0"/>
      <w:marBottom w:val="0"/>
      <w:divBdr>
        <w:top w:val="none" w:sz="0" w:space="0" w:color="auto"/>
        <w:left w:val="none" w:sz="0" w:space="0" w:color="auto"/>
        <w:bottom w:val="none" w:sz="0" w:space="0" w:color="auto"/>
        <w:right w:val="none" w:sz="0" w:space="0" w:color="auto"/>
      </w:divBdr>
    </w:div>
    <w:div w:id="201556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imeconnect.com/opportunities/leadership-programs/fellowship-program/" TargetMode="External"/><Relationship Id="rId21" Type="http://schemas.openxmlformats.org/officeDocument/2006/relationships/hyperlink" Target="https://www.cnup.pitt.edu/phd-program-training/summer-undergraduate-research-program" TargetMode="External"/><Relationship Id="rId42" Type="http://schemas.openxmlformats.org/officeDocument/2006/relationships/hyperlink" Target="http://www.gatesscholar.org/" TargetMode="External"/><Relationship Id="rId47" Type="http://schemas.openxmlformats.org/officeDocument/2006/relationships/hyperlink" Target="https://www.adb.org/what-we-do/funds/japan-scholarship-program-jsp" TargetMode="External"/><Relationship Id="rId63" Type="http://schemas.openxmlformats.org/officeDocument/2006/relationships/hyperlink" Target="http://www.peointernational.org/" TargetMode="External"/><Relationship Id="rId68" Type="http://schemas.openxmlformats.org/officeDocument/2006/relationships/hyperlink" Target="https://www.rhodeshouse.ox.ac.uk/" TargetMode="External"/><Relationship Id="rId84" Type="http://schemas.openxmlformats.org/officeDocument/2006/relationships/hyperlink" Target="http://www.internationalscholarships.com/" TargetMode="External"/><Relationship Id="rId89" Type="http://schemas.openxmlformats.org/officeDocument/2006/relationships/hyperlink" Target="http://www.soros.org/initiatives/scholarship" TargetMode="External"/><Relationship Id="rId16" Type="http://schemas.openxmlformats.org/officeDocument/2006/relationships/hyperlink" Target="https://acorjordan.org/fellowships-2/" TargetMode="External"/><Relationship Id="rId11" Type="http://schemas.openxmlformats.org/officeDocument/2006/relationships/hyperlink" Target="https://www.cmu.edu/fso/intl-students/scholarships-for-international-students-2011.pdf" TargetMode="External"/><Relationship Id="rId32" Type="http://schemas.openxmlformats.org/officeDocument/2006/relationships/hyperlink" Target="https://www.elizabethgreenshieldsfoundation.org/" TargetMode="External"/><Relationship Id="rId37" Type="http://schemas.openxmlformats.org/officeDocument/2006/relationships/hyperlink" Target="http://finlandiafoundation.org/programs/grants/" TargetMode="External"/><Relationship Id="rId53" Type="http://schemas.openxmlformats.org/officeDocument/2006/relationships/hyperlink" Target="https://nabjonline.org/student-services/scholarships/" TargetMode="External"/><Relationship Id="rId58" Type="http://schemas.openxmlformats.org/officeDocument/2006/relationships/hyperlink" Target="http://www.onassis.gr/sectpage.php?lang=en&amp;amp;secID=3&amp;amp;subID=4&amp;amp;sub2ID=2" TargetMode="External"/><Relationship Id="rId74" Type="http://schemas.openxmlformats.org/officeDocument/2006/relationships/hyperlink" Target="http://www.si.edu/ofg/fell.htm" TargetMode="External"/><Relationship Id="rId79" Type="http://schemas.openxmlformats.org/officeDocument/2006/relationships/hyperlink" Target="http://www.oscars.org/saa/" TargetMode="External"/><Relationship Id="rId5" Type="http://schemas.openxmlformats.org/officeDocument/2006/relationships/footnotes" Target="footnotes.xml"/><Relationship Id="rId90" Type="http://schemas.openxmlformats.org/officeDocument/2006/relationships/hyperlink" Target="https://www.opensocietyfoundations.org/grants" TargetMode="External"/><Relationship Id="rId22" Type="http://schemas.openxmlformats.org/officeDocument/2006/relationships/hyperlink" Target="https://www.csis.org/about/careers-culture/internships" TargetMode="External"/><Relationship Id="rId27" Type="http://schemas.openxmlformats.org/officeDocument/2006/relationships/hyperlink" Target="https://www.daad.org/en/" TargetMode="External"/><Relationship Id="rId43" Type="http://schemas.openxmlformats.org/officeDocument/2006/relationships/hyperlink" Target="http://www.scoville.org/" TargetMode="External"/><Relationship Id="rId48" Type="http://schemas.openxmlformats.org/officeDocument/2006/relationships/hyperlink" Target="https://knight-hennessy.stanford.edu/" TargetMode="External"/><Relationship Id="rId64" Type="http://schemas.openxmlformats.org/officeDocument/2006/relationships/hyperlink" Target="https://www.peointernational.org/ips" TargetMode="External"/><Relationship Id="rId69" Type="http://schemas.openxmlformats.org/officeDocument/2006/relationships/hyperlink" Target="http://www.rotalia.ee/" TargetMode="External"/><Relationship Id="rId8" Type="http://schemas.openxmlformats.org/officeDocument/2006/relationships/hyperlink" Target="http://www.actonadream.org/resources/scholarships/" TargetMode="External"/><Relationship Id="rId51" Type="http://schemas.openxmlformats.org/officeDocument/2006/relationships/hyperlink" Target="https://www.mmeg.org/eligibility-country-list" TargetMode="External"/><Relationship Id="rId72" Type="http://schemas.openxmlformats.org/officeDocument/2006/relationships/hyperlink" Target="https://www.rotary.org/en/our-programs/peace-fellowships" TargetMode="External"/><Relationship Id="rId80" Type="http://schemas.openxmlformats.org/officeDocument/2006/relationships/hyperlink" Target="http://www.sbsny.org/sbs_scholarships.html" TargetMode="External"/><Relationship Id="rId85" Type="http://schemas.openxmlformats.org/officeDocument/2006/relationships/hyperlink" Target="https://www.internationalscholarships.com/"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students-residents.aamc.org/premed-resources/financing-your-medical-education" TargetMode="External"/><Relationship Id="rId17" Type="http://schemas.openxmlformats.org/officeDocument/2006/relationships/hyperlink" Target="https://www.amscan.org/fellowships-and-grants/fellowships-and-grants-for-advanced-study-or-research-in-the-usa/" TargetMode="External"/><Relationship Id="rId25" Type="http://schemas.openxmlformats.org/officeDocument/2006/relationships/hyperlink" Target="https://www.britishcouncil.in/study-uk/scholarships/commonwealth-scholarships" TargetMode="External"/><Relationship Id="rId33" Type="http://schemas.openxmlformats.org/officeDocument/2006/relationships/hyperlink" Target="https://erefdn.org/scholarship-program/" TargetMode="External"/><Relationship Id="rId38" Type="http://schemas.openxmlformats.org/officeDocument/2006/relationships/hyperlink" Target="http://www.skr.fi/default.asp?docId=12966" TargetMode="External"/><Relationship Id="rId46" Type="http://schemas.openxmlformats.org/officeDocument/2006/relationships/hyperlink" Target="https://buildyourfuture.withgoogle.com/scholarships" TargetMode="External"/><Relationship Id="rId59" Type="http://schemas.openxmlformats.org/officeDocument/2006/relationships/hyperlink" Target="https://www.onassis.org/initiatives/scholarships" TargetMode="External"/><Relationship Id="rId67" Type="http://schemas.openxmlformats.org/officeDocument/2006/relationships/hyperlink" Target="https://www.phikappaphi.org/grants-awards/fellowship" TargetMode="External"/><Relationship Id="rId20" Type="http://schemas.openxmlformats.org/officeDocument/2006/relationships/hyperlink" Target="https://carnegieendowment.org/about/jr-fellows" TargetMode="External"/><Relationship Id="rId41" Type="http://schemas.openxmlformats.org/officeDocument/2006/relationships/hyperlink" Target="https://foreign.fulbrightonline.org/" TargetMode="External"/><Relationship Id="rId54" Type="http://schemas.openxmlformats.org/officeDocument/2006/relationships/hyperlink" Target="http://www.noram.no/?lid=44" TargetMode="External"/><Relationship Id="rId62" Type="http://schemas.openxmlformats.org/officeDocument/2006/relationships/hyperlink" Target="http://www.pdsoros.org/" TargetMode="External"/><Relationship Id="rId70" Type="http://schemas.openxmlformats.org/officeDocument/2006/relationships/hyperlink" Target="https://www.rotaliafoundation.com/scholarships" TargetMode="External"/><Relationship Id="rId75" Type="http://schemas.openxmlformats.org/officeDocument/2006/relationships/hyperlink" Target="https://www.si.edu/ofi" TargetMode="External"/><Relationship Id="rId83" Type="http://schemas.openxmlformats.org/officeDocument/2006/relationships/hyperlink" Target="http://www.internationalscholarships.com/" TargetMode="External"/><Relationship Id="rId88" Type="http://schemas.openxmlformats.org/officeDocument/2006/relationships/hyperlink" Target="https://uncf.org/scholarships"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auw.org/resources/programs/fellowships-grants/current-opportunities/international/" TargetMode="External"/><Relationship Id="rId23" Type="http://schemas.openxmlformats.org/officeDocument/2006/relationships/hyperlink" Target="http://www.chevening.org/" TargetMode="External"/><Relationship Id="rId28" Type="http://schemas.openxmlformats.org/officeDocument/2006/relationships/hyperlink" Target="http://www.davisputter.org/" TargetMode="External"/><Relationship Id="rId36" Type="http://schemas.openxmlformats.org/officeDocument/2006/relationships/hyperlink" Target="http://www.finlandiafoundation.org/" TargetMode="External"/><Relationship Id="rId49" Type="http://schemas.openxmlformats.org/officeDocument/2006/relationships/hyperlink" Target="https://www.lifoundation.org/programs/" TargetMode="External"/><Relationship Id="rId57" Type="http://schemas.openxmlformats.org/officeDocument/2006/relationships/hyperlink" Target="https://www.noram.no/en?lid=44" TargetMode="External"/><Relationship Id="rId10" Type="http://schemas.openxmlformats.org/officeDocument/2006/relationships/hyperlink" Target="http://www.actonadream.org/resources/scholarships/" TargetMode="External"/><Relationship Id="rId31" Type="http://schemas.openxmlformats.org/officeDocument/2006/relationships/hyperlink" Target="https://www.gatescambridge.org/programme/the-scholarship/" TargetMode="External"/><Relationship Id="rId44" Type="http://schemas.openxmlformats.org/officeDocument/2006/relationships/hyperlink" Target="http://www.isa.org/Content/NavigationMenu/General_Information/Careers/Scholarships/Scholarships.htm" TargetMode="External"/><Relationship Id="rId52" Type="http://schemas.openxmlformats.org/officeDocument/2006/relationships/hyperlink" Target="http://www.mayo.edu/mgs/surf.html" TargetMode="External"/><Relationship Id="rId60" Type="http://schemas.openxmlformats.org/officeDocument/2006/relationships/hyperlink" Target="https://www.oas.org/en/scholarships/" TargetMode="External"/><Relationship Id="rId65" Type="http://schemas.openxmlformats.org/officeDocument/2006/relationships/hyperlink" Target="https://www.usip.org/grants-fellowships/fellowships/peace-scholar-fellowship-program" TargetMode="External"/><Relationship Id="rId73" Type="http://schemas.openxmlformats.org/officeDocument/2006/relationships/hyperlink" Target="https://www.samuelhuntingtonaward.org/apply" TargetMode="External"/><Relationship Id="rId78" Type="http://schemas.openxmlformats.org/officeDocument/2006/relationships/hyperlink" Target="https://seassi.wisc.edu/tuition-scholarship/" TargetMode="External"/><Relationship Id="rId81" Type="http://schemas.openxmlformats.org/officeDocument/2006/relationships/hyperlink" Target="http://www.iefa.org/" TargetMode="External"/><Relationship Id="rId86" Type="http://schemas.openxmlformats.org/officeDocument/2006/relationships/hyperlink" Target="https://chcinextopp.com/guest-landing/"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mmigrantsrising.org/resource/list-of-scholarships-and-fellowships/" TargetMode="External"/><Relationship Id="rId13" Type="http://schemas.openxmlformats.org/officeDocument/2006/relationships/hyperlink" Target="https://agbell.org/financial-aid/" TargetMode="External"/><Relationship Id="rId18" Type="http://schemas.openxmlformats.org/officeDocument/2006/relationships/hyperlink" Target="https://www.asainc.org/scholarships" TargetMode="External"/><Relationship Id="rId39" Type="http://schemas.openxmlformats.org/officeDocument/2006/relationships/hyperlink" Target="https://skr.fi/en/grants" TargetMode="External"/><Relationship Id="rId34" Type="http://schemas.openxmlformats.org/officeDocument/2006/relationships/hyperlink" Target="https://www.explorers.org/grants/" TargetMode="External"/><Relationship Id="rId50" Type="http://schemas.openxmlformats.org/officeDocument/2006/relationships/hyperlink" Target="https://www.mmeg.org/apply" TargetMode="External"/><Relationship Id="rId55" Type="http://schemas.openxmlformats.org/officeDocument/2006/relationships/hyperlink" Target="http://www.oscars.org/nicholl" TargetMode="External"/><Relationship Id="rId76" Type="http://schemas.openxmlformats.org/officeDocument/2006/relationships/hyperlink" Target="http://www.si.edu/ofg/fell.htm" TargetMode="External"/><Relationship Id="rId7" Type="http://schemas.openxmlformats.org/officeDocument/2006/relationships/hyperlink" Target="https://www.internationalscholarships.com/index.php" TargetMode="External"/><Relationship Id="rId71" Type="http://schemas.openxmlformats.org/officeDocument/2006/relationships/hyperlink" Target="http://www.rotary.org/en/StudentsAndYouth/EducationalPrograms/RotaryCentersForInternationalStudies/Pages/ridefault.aspx" TargetMode="External"/><Relationship Id="rId92" Type="http://schemas.openxmlformats.org/officeDocument/2006/relationships/header" Target="header2.xml"/><Relationship Id="rId2" Type="http://schemas.openxmlformats.org/officeDocument/2006/relationships/styles" Target="styles.xml"/><Relationship Id="rId29" Type="http://schemas.openxmlformats.org/officeDocument/2006/relationships/hyperlink" Target="http://www.echoinggreen.org/fellowship/" TargetMode="External"/><Relationship Id="rId24" Type="http://schemas.openxmlformats.org/officeDocument/2006/relationships/hyperlink" Target="http://www.chevening.org/maps/world" TargetMode="External"/><Relationship Id="rId40" Type="http://schemas.openxmlformats.org/officeDocument/2006/relationships/hyperlink" Target="http://sites.nationalacademies.org/pga/fordfellowships/index.htm" TargetMode="External"/><Relationship Id="rId45" Type="http://schemas.openxmlformats.org/officeDocument/2006/relationships/hyperlink" Target="https://www.isa.org/membership/students/scholarships" TargetMode="External"/><Relationship Id="rId66" Type="http://schemas.openxmlformats.org/officeDocument/2006/relationships/hyperlink" Target="https://www.aidsmemorial.org/pedro-zamora-scholarship" TargetMode="External"/><Relationship Id="rId87" Type="http://schemas.openxmlformats.org/officeDocument/2006/relationships/hyperlink" Target="http://www.10000degrees.org/students/scholarships/undocumented-students/" TargetMode="External"/><Relationship Id="rId61" Type="http://schemas.openxmlformats.org/officeDocument/2006/relationships/hyperlink" Target="http://www.pdsoros.org/" TargetMode="External"/><Relationship Id="rId82" Type="http://schemas.openxmlformats.org/officeDocument/2006/relationships/hyperlink" Target="http://www.iefa.org/" TargetMode="External"/><Relationship Id="rId19" Type="http://schemas.openxmlformats.org/officeDocument/2006/relationships/hyperlink" Target="http://bmi.com/foundation/" TargetMode="External"/><Relationship Id="rId14" Type="http://schemas.openxmlformats.org/officeDocument/2006/relationships/hyperlink" Target="https://www.arenastage.org/education/fellowship/" TargetMode="External"/><Relationship Id="rId30" Type="http://schemas.openxmlformats.org/officeDocument/2006/relationships/hyperlink" Target="https://eliewieselfoundation.org/prize-in-ethics/" TargetMode="External"/><Relationship Id="rId35" Type="http://schemas.openxmlformats.org/officeDocument/2006/relationships/hyperlink" Target="https://www.faoschwarzfellowship.org/" TargetMode="External"/><Relationship Id="rId56" Type="http://schemas.openxmlformats.org/officeDocument/2006/relationships/hyperlink" Target="http://www.noram.no/?lid=44" TargetMode="External"/><Relationship Id="rId77" Type="http://schemas.openxmlformats.org/officeDocument/2006/relationships/hyperlink" Target="https://swe.org/scholarsh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14</Pages>
  <Words>6508</Words>
  <Characters>37099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Clark (he/him)</dc:creator>
  <cp:keywords/>
  <dc:description/>
  <cp:lastModifiedBy>Scott Clark (he/him)</cp:lastModifiedBy>
  <cp:revision>58</cp:revision>
  <dcterms:created xsi:type="dcterms:W3CDTF">2024-05-20T15:42:00Z</dcterms:created>
  <dcterms:modified xsi:type="dcterms:W3CDTF">2024-05-24T15:27:00Z</dcterms:modified>
</cp:coreProperties>
</file>