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8A1E8" w14:textId="11C5813B" w:rsidR="001934E7" w:rsidRPr="00F84217" w:rsidRDefault="001934E7" w:rsidP="2D4AFF0B">
      <w:pPr>
        <w:jc w:val="center"/>
        <w:rPr>
          <w:rFonts w:ascii="Roboto" w:hAnsi="Roboto"/>
          <w:b/>
          <w:bCs/>
        </w:rPr>
      </w:pPr>
    </w:p>
    <w:p w14:paraId="37083BB7" w14:textId="77777777" w:rsidR="001934E7" w:rsidRPr="00F84217" w:rsidRDefault="001934E7" w:rsidP="000C03E0">
      <w:pPr>
        <w:jc w:val="center"/>
        <w:rPr>
          <w:rFonts w:ascii="Roboto" w:hAnsi="Roboto"/>
          <w:b/>
          <w:bCs/>
        </w:rPr>
      </w:pPr>
    </w:p>
    <w:p w14:paraId="743C64F8" w14:textId="0C71FAB3" w:rsidR="001934E7" w:rsidRPr="00F84217" w:rsidRDefault="007405FA" w:rsidP="2D4AFF0B">
      <w:pPr>
        <w:jc w:val="center"/>
        <w:rPr>
          <w:rFonts w:ascii="Roboto" w:hAnsi="Roboto"/>
          <w:b/>
          <w:bCs/>
        </w:rPr>
      </w:pPr>
      <w:r w:rsidRPr="00F84217">
        <w:rPr>
          <w:rFonts w:ascii="Roboto" w:hAnsi="Roboto"/>
          <w:b/>
          <w:bCs/>
          <w:noProof/>
        </w:rPr>
        <w:drawing>
          <wp:inline distT="0" distB="0" distL="0" distR="0" wp14:anchorId="0BAB54E9" wp14:editId="4DAEB463">
            <wp:extent cx="6083300" cy="969010"/>
            <wp:effectExtent l="0" t="0" r="0" b="0"/>
            <wp:docPr id="448324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24440" name="Picture 448324440"/>
                    <pic:cNvPicPr/>
                  </pic:nvPicPr>
                  <pic:blipFill>
                    <a:blip r:embed="rId11">
                      <a:extLst>
                        <a:ext uri="{28A0092B-C50C-407E-A947-70E740481C1C}">
                          <a14:useLocalDpi xmlns:a14="http://schemas.microsoft.com/office/drawing/2010/main" val="0"/>
                        </a:ext>
                      </a:extLst>
                    </a:blip>
                    <a:stretch>
                      <a:fillRect/>
                    </a:stretch>
                  </pic:blipFill>
                  <pic:spPr>
                    <a:xfrm>
                      <a:off x="0" y="0"/>
                      <a:ext cx="6083300" cy="969010"/>
                    </a:xfrm>
                    <a:prstGeom prst="rect">
                      <a:avLst/>
                    </a:prstGeom>
                  </pic:spPr>
                </pic:pic>
              </a:graphicData>
            </a:graphic>
          </wp:inline>
        </w:drawing>
      </w:r>
    </w:p>
    <w:p w14:paraId="273BC580" w14:textId="77777777" w:rsidR="2D4AFF0B" w:rsidRPr="00F84217" w:rsidRDefault="2D4AFF0B" w:rsidP="2D4AFF0B">
      <w:pPr>
        <w:jc w:val="center"/>
        <w:rPr>
          <w:rFonts w:ascii="Roboto" w:hAnsi="Roboto"/>
          <w:b/>
          <w:bCs/>
        </w:rPr>
      </w:pPr>
    </w:p>
    <w:p w14:paraId="557D14EC" w14:textId="77777777" w:rsidR="007405FA" w:rsidRPr="00F84217" w:rsidRDefault="007405FA" w:rsidP="001934E7">
      <w:pPr>
        <w:spacing w:line="360" w:lineRule="auto"/>
        <w:jc w:val="center"/>
        <w:rPr>
          <w:rFonts w:ascii="Roboto" w:hAnsi="Roboto"/>
          <w:b/>
          <w:bCs/>
          <w:sz w:val="56"/>
          <w:szCs w:val="56"/>
        </w:rPr>
      </w:pPr>
    </w:p>
    <w:p w14:paraId="179D8502" w14:textId="424B154D" w:rsidR="001934E7" w:rsidRPr="00F84217" w:rsidRDefault="001934E7" w:rsidP="001934E7">
      <w:pPr>
        <w:spacing w:line="360" w:lineRule="auto"/>
        <w:jc w:val="center"/>
        <w:rPr>
          <w:rFonts w:ascii="Roboto" w:hAnsi="Roboto"/>
          <w:b/>
          <w:bCs/>
          <w:sz w:val="56"/>
          <w:szCs w:val="56"/>
        </w:rPr>
      </w:pPr>
      <w:r w:rsidRPr="00F84217">
        <w:rPr>
          <w:rFonts w:ascii="Roboto" w:hAnsi="Roboto"/>
          <w:b/>
          <w:bCs/>
          <w:sz w:val="56"/>
          <w:szCs w:val="56"/>
        </w:rPr>
        <w:t>Department of Education</w:t>
      </w:r>
    </w:p>
    <w:p w14:paraId="1104618A" w14:textId="77777777" w:rsidR="0078372C" w:rsidRPr="00F84217" w:rsidRDefault="0078372C" w:rsidP="001934E7">
      <w:pPr>
        <w:spacing w:line="360" w:lineRule="auto"/>
        <w:jc w:val="center"/>
        <w:rPr>
          <w:rFonts w:ascii="Roboto" w:hAnsi="Roboto"/>
          <w:sz w:val="56"/>
          <w:szCs w:val="56"/>
        </w:rPr>
      </w:pPr>
      <w:r w:rsidRPr="00F84217">
        <w:rPr>
          <w:rFonts w:ascii="Roboto" w:hAnsi="Roboto"/>
          <w:sz w:val="56"/>
          <w:szCs w:val="56"/>
        </w:rPr>
        <w:t>Educator Preparation Programs</w:t>
      </w:r>
    </w:p>
    <w:p w14:paraId="701EAD5E" w14:textId="77777777" w:rsidR="000C03E0" w:rsidRPr="00F84217" w:rsidRDefault="007472E6" w:rsidP="001934E7">
      <w:pPr>
        <w:spacing w:line="360" w:lineRule="auto"/>
        <w:jc w:val="center"/>
        <w:rPr>
          <w:rFonts w:ascii="Roboto" w:hAnsi="Roboto"/>
          <w:sz w:val="56"/>
          <w:szCs w:val="56"/>
        </w:rPr>
      </w:pPr>
      <w:r w:rsidRPr="00F84217">
        <w:rPr>
          <w:rFonts w:ascii="Roboto" w:hAnsi="Roboto"/>
          <w:sz w:val="56"/>
          <w:szCs w:val="56"/>
        </w:rPr>
        <w:t>Internship</w:t>
      </w:r>
      <w:r w:rsidR="000C03E0" w:rsidRPr="00F84217">
        <w:rPr>
          <w:rFonts w:ascii="Roboto" w:hAnsi="Roboto"/>
          <w:sz w:val="56"/>
          <w:szCs w:val="56"/>
        </w:rPr>
        <w:t xml:space="preserve"> Handbook</w:t>
      </w:r>
    </w:p>
    <w:p w14:paraId="63EDDEDD" w14:textId="21A6B12A" w:rsidR="001934E7" w:rsidRPr="00F84217" w:rsidRDefault="001934E7" w:rsidP="001934E7">
      <w:pPr>
        <w:spacing w:line="360" w:lineRule="auto"/>
        <w:jc w:val="center"/>
        <w:rPr>
          <w:rFonts w:ascii="Roboto" w:hAnsi="Roboto"/>
          <w:sz w:val="56"/>
          <w:szCs w:val="56"/>
        </w:rPr>
      </w:pPr>
      <w:r w:rsidRPr="00F84217">
        <w:rPr>
          <w:rFonts w:ascii="Roboto" w:hAnsi="Roboto"/>
          <w:sz w:val="56"/>
          <w:szCs w:val="56"/>
        </w:rPr>
        <w:t>202</w:t>
      </w:r>
      <w:r w:rsidR="00DC0248" w:rsidRPr="00F84217">
        <w:rPr>
          <w:rFonts w:ascii="Roboto" w:hAnsi="Roboto"/>
          <w:sz w:val="56"/>
          <w:szCs w:val="56"/>
        </w:rPr>
        <w:t>4</w:t>
      </w:r>
      <w:r w:rsidRPr="00F84217">
        <w:rPr>
          <w:rFonts w:ascii="Roboto" w:hAnsi="Roboto"/>
          <w:sz w:val="56"/>
          <w:szCs w:val="56"/>
        </w:rPr>
        <w:t xml:space="preserve"> </w:t>
      </w:r>
      <w:r w:rsidR="00DE4D78" w:rsidRPr="00F84217">
        <w:rPr>
          <w:rFonts w:ascii="Roboto" w:hAnsi="Roboto"/>
          <w:sz w:val="56"/>
          <w:szCs w:val="56"/>
        </w:rPr>
        <w:t>–</w:t>
      </w:r>
      <w:r w:rsidRPr="00F84217">
        <w:rPr>
          <w:rFonts w:ascii="Roboto" w:hAnsi="Roboto"/>
          <w:sz w:val="56"/>
          <w:szCs w:val="56"/>
        </w:rPr>
        <w:t xml:space="preserve"> 202</w:t>
      </w:r>
      <w:r w:rsidR="00DC0248" w:rsidRPr="00F84217">
        <w:rPr>
          <w:rFonts w:ascii="Roboto" w:hAnsi="Roboto"/>
          <w:sz w:val="56"/>
          <w:szCs w:val="56"/>
        </w:rPr>
        <w:t>5</w:t>
      </w:r>
    </w:p>
    <w:p w14:paraId="378BBDE5" w14:textId="77777777" w:rsidR="00DE4D78" w:rsidRPr="00F84217" w:rsidRDefault="00DE4D78" w:rsidP="001934E7">
      <w:pPr>
        <w:spacing w:line="360" w:lineRule="auto"/>
        <w:jc w:val="center"/>
        <w:rPr>
          <w:rFonts w:ascii="Roboto" w:hAnsi="Roboto"/>
          <w:sz w:val="56"/>
          <w:szCs w:val="56"/>
        </w:rPr>
      </w:pPr>
    </w:p>
    <w:p w14:paraId="0700CC77" w14:textId="77777777" w:rsidR="00DE4D78" w:rsidRPr="00F84217" w:rsidRDefault="00DE4D78" w:rsidP="00DE4D78">
      <w:pPr>
        <w:spacing w:line="360" w:lineRule="auto"/>
        <w:rPr>
          <w:rFonts w:ascii="Roboto" w:hAnsi="Roboto"/>
          <w:sz w:val="56"/>
          <w:szCs w:val="56"/>
        </w:rPr>
      </w:pPr>
    </w:p>
    <w:p w14:paraId="44B0B5A4" w14:textId="1EBE548C" w:rsidR="00976CC5" w:rsidRPr="00F84217" w:rsidRDefault="00976CC5" w:rsidP="00DE4D78">
      <w:pPr>
        <w:spacing w:line="360" w:lineRule="auto"/>
        <w:jc w:val="center"/>
        <w:rPr>
          <w:rFonts w:ascii="Roboto" w:hAnsi="Roboto"/>
          <w:b/>
          <w:bCs/>
          <w:sz w:val="56"/>
          <w:szCs w:val="56"/>
        </w:rPr>
      </w:pPr>
    </w:p>
    <w:p w14:paraId="4A352833" w14:textId="77777777" w:rsidR="00976CC5" w:rsidRPr="00F84217" w:rsidRDefault="00976CC5" w:rsidP="0078372C">
      <w:pPr>
        <w:rPr>
          <w:rFonts w:ascii="Roboto" w:hAnsi="Roboto"/>
        </w:rPr>
      </w:pPr>
    </w:p>
    <w:p w14:paraId="7453FB46" w14:textId="77777777" w:rsidR="00976CC5" w:rsidRPr="00F84217" w:rsidRDefault="00976CC5" w:rsidP="00976CC5">
      <w:pPr>
        <w:jc w:val="center"/>
        <w:rPr>
          <w:rFonts w:ascii="Roboto" w:hAnsi="Roboto"/>
        </w:rPr>
      </w:pPr>
    </w:p>
    <w:p w14:paraId="54DBA8F6" w14:textId="77777777" w:rsidR="00976CC5" w:rsidRPr="00F84217" w:rsidRDefault="00976CC5" w:rsidP="00976CC5">
      <w:pPr>
        <w:jc w:val="center"/>
        <w:rPr>
          <w:rFonts w:ascii="Roboto" w:hAnsi="Roboto"/>
        </w:rPr>
      </w:pPr>
    </w:p>
    <w:p w14:paraId="20060A6A" w14:textId="77777777" w:rsidR="00DB6814" w:rsidRDefault="00DB6814" w:rsidP="00976CC5">
      <w:pPr>
        <w:jc w:val="center"/>
        <w:rPr>
          <w:rFonts w:ascii="Roboto" w:hAnsi="Roboto"/>
        </w:rPr>
      </w:pPr>
    </w:p>
    <w:p w14:paraId="4716DF13" w14:textId="77777777" w:rsidR="00DB6814" w:rsidRDefault="00DB6814" w:rsidP="00976CC5">
      <w:pPr>
        <w:jc w:val="center"/>
        <w:rPr>
          <w:rFonts w:ascii="Roboto" w:hAnsi="Roboto"/>
        </w:rPr>
      </w:pPr>
    </w:p>
    <w:p w14:paraId="09EDBB04" w14:textId="22CA5475" w:rsidR="00976CC5" w:rsidRPr="00F84217" w:rsidRDefault="00976CC5" w:rsidP="00976CC5">
      <w:pPr>
        <w:jc w:val="center"/>
        <w:rPr>
          <w:rFonts w:ascii="Roboto" w:hAnsi="Roboto"/>
        </w:rPr>
      </w:pPr>
      <w:r w:rsidRPr="00F84217">
        <w:rPr>
          <w:rFonts w:ascii="Roboto" w:hAnsi="Roboto"/>
        </w:rPr>
        <w:t xml:space="preserve">If you have questions about the content within this Handbook, please contact the Director of Community Collaboration (Katie </w:t>
      </w:r>
      <w:proofErr w:type="spellStart"/>
      <w:r w:rsidRPr="00F84217">
        <w:rPr>
          <w:rFonts w:ascii="Roboto" w:hAnsi="Roboto"/>
        </w:rPr>
        <w:t>Revelle</w:t>
      </w:r>
      <w:proofErr w:type="spellEnd"/>
      <w:r w:rsidRPr="00F84217">
        <w:rPr>
          <w:rFonts w:ascii="Roboto" w:hAnsi="Roboto"/>
        </w:rPr>
        <w:t xml:space="preserve">, </w:t>
      </w:r>
      <w:hyperlink r:id="rId12" w:history="1">
        <w:r w:rsidRPr="00F84217">
          <w:rPr>
            <w:rStyle w:val="Hyperlink"/>
            <w:rFonts w:ascii="Roboto" w:hAnsi="Roboto"/>
          </w:rPr>
          <w:t>katie.revelle@uvm.edu</w:t>
        </w:r>
      </w:hyperlink>
      <w:r w:rsidRPr="00F84217">
        <w:rPr>
          <w:rFonts w:ascii="Roboto" w:hAnsi="Roboto"/>
        </w:rPr>
        <w:t>, 802-557-0707)</w:t>
      </w:r>
    </w:p>
    <w:p w14:paraId="002C2D2C" w14:textId="77777777" w:rsidR="00796493" w:rsidRPr="00F84217" w:rsidRDefault="00796493" w:rsidP="00976CC5">
      <w:pPr>
        <w:rPr>
          <w:rFonts w:ascii="Roboto" w:hAnsi="Roboto"/>
          <w:b/>
          <w:bCs/>
        </w:rPr>
      </w:pPr>
    </w:p>
    <w:p w14:paraId="3A8F4D97" w14:textId="0456A38D" w:rsidR="2D4AFF0B" w:rsidRPr="00F84217" w:rsidRDefault="2D4AFF0B" w:rsidP="2D4AFF0B">
      <w:pPr>
        <w:jc w:val="center"/>
        <w:rPr>
          <w:rFonts w:ascii="Roboto" w:hAnsi="Roboto"/>
          <w:b/>
          <w:bCs/>
        </w:rPr>
      </w:pPr>
    </w:p>
    <w:p w14:paraId="5A1DBC13" w14:textId="5999A826" w:rsidR="6C99F9EA" w:rsidRPr="00F84217" w:rsidRDefault="6C99F9EA" w:rsidP="6C99F9EA">
      <w:pPr>
        <w:jc w:val="center"/>
        <w:rPr>
          <w:rFonts w:ascii="Roboto" w:hAnsi="Roboto"/>
          <w:b/>
          <w:bCs/>
        </w:rPr>
      </w:pPr>
    </w:p>
    <w:p w14:paraId="39CDA49C" w14:textId="77777777" w:rsidR="001934E7" w:rsidRPr="008D0387" w:rsidRDefault="001934E7" w:rsidP="000C03E0">
      <w:pPr>
        <w:jc w:val="center"/>
        <w:rPr>
          <w:rFonts w:ascii="Roboto" w:hAnsi="Roboto"/>
          <w:b/>
          <w:bCs/>
        </w:rPr>
      </w:pPr>
      <w:r w:rsidRPr="008D0387">
        <w:rPr>
          <w:rFonts w:ascii="Roboto" w:hAnsi="Roboto"/>
          <w:b/>
          <w:bCs/>
        </w:rPr>
        <w:lastRenderedPageBreak/>
        <w:t>Table of Contents</w:t>
      </w:r>
    </w:p>
    <w:p w14:paraId="2130D449" w14:textId="77777777" w:rsidR="00A61743" w:rsidRPr="008D0387" w:rsidRDefault="00A61743" w:rsidP="000C03E0">
      <w:pPr>
        <w:jc w:val="center"/>
        <w:rPr>
          <w:rFonts w:ascii="Roboto" w:hAnsi="Roboto"/>
          <w:b/>
          <w:bCs/>
        </w:rPr>
      </w:pPr>
    </w:p>
    <w:p w14:paraId="60CCE81A" w14:textId="614152B6" w:rsidR="008364AA" w:rsidRDefault="00A61743">
      <w:pPr>
        <w:pStyle w:val="TOC1"/>
        <w:tabs>
          <w:tab w:val="right" w:leader="dot" w:pos="9570"/>
        </w:tabs>
        <w:rPr>
          <w:rFonts w:eastAsiaTheme="minorEastAsia" w:cstheme="minorBidi"/>
          <w:b w:val="0"/>
          <w:bCs w:val="0"/>
          <w:i w:val="0"/>
          <w:iCs w:val="0"/>
          <w:noProof/>
          <w:kern w:val="2"/>
          <w14:ligatures w14:val="standardContextual"/>
        </w:rPr>
      </w:pPr>
      <w:r w:rsidRPr="008D0387">
        <w:rPr>
          <w:rFonts w:ascii="Roboto" w:hAnsi="Roboto"/>
          <w:b w:val="0"/>
          <w:bCs w:val="0"/>
          <w:color w:val="2B579A"/>
          <w:sz w:val="22"/>
          <w:szCs w:val="22"/>
          <w:shd w:val="clear" w:color="auto" w:fill="E6E6E6"/>
        </w:rPr>
        <w:fldChar w:fldCharType="begin"/>
      </w:r>
      <w:r w:rsidRPr="008D0387">
        <w:rPr>
          <w:rFonts w:ascii="Roboto" w:hAnsi="Roboto"/>
        </w:rPr>
        <w:instrText xml:space="preserve"> TOC \o "1-3" \h \z \u </w:instrText>
      </w:r>
      <w:r w:rsidRPr="008D0387">
        <w:rPr>
          <w:rFonts w:ascii="Roboto" w:hAnsi="Roboto"/>
          <w:b w:val="0"/>
          <w:bCs w:val="0"/>
          <w:color w:val="2B579A"/>
          <w:sz w:val="22"/>
          <w:szCs w:val="22"/>
          <w:shd w:val="clear" w:color="auto" w:fill="E6E6E6"/>
        </w:rPr>
        <w:fldChar w:fldCharType="separate"/>
      </w:r>
      <w:hyperlink w:anchor="_Toc174459673" w:history="1">
        <w:r w:rsidR="008364AA" w:rsidRPr="000B34AC">
          <w:rPr>
            <w:rStyle w:val="Hyperlink"/>
            <w:rFonts w:ascii="Roboto" w:hAnsi="Roboto"/>
            <w:noProof/>
          </w:rPr>
          <w:t>Overview of CESS and the DOE</w:t>
        </w:r>
        <w:r w:rsidR="008364AA">
          <w:rPr>
            <w:noProof/>
            <w:webHidden/>
          </w:rPr>
          <w:tab/>
        </w:r>
        <w:r w:rsidR="008364AA">
          <w:rPr>
            <w:noProof/>
            <w:webHidden/>
          </w:rPr>
          <w:fldChar w:fldCharType="begin"/>
        </w:r>
        <w:r w:rsidR="008364AA">
          <w:rPr>
            <w:noProof/>
            <w:webHidden/>
          </w:rPr>
          <w:instrText xml:space="preserve"> PAGEREF _Toc174459673 \h </w:instrText>
        </w:r>
        <w:r w:rsidR="008364AA">
          <w:rPr>
            <w:noProof/>
            <w:webHidden/>
          </w:rPr>
        </w:r>
        <w:r w:rsidR="008364AA">
          <w:rPr>
            <w:noProof/>
            <w:webHidden/>
          </w:rPr>
          <w:fldChar w:fldCharType="separate"/>
        </w:r>
        <w:r w:rsidR="008364AA">
          <w:rPr>
            <w:noProof/>
            <w:webHidden/>
          </w:rPr>
          <w:t>4</w:t>
        </w:r>
        <w:r w:rsidR="008364AA">
          <w:rPr>
            <w:noProof/>
            <w:webHidden/>
          </w:rPr>
          <w:fldChar w:fldCharType="end"/>
        </w:r>
      </w:hyperlink>
    </w:p>
    <w:p w14:paraId="2FF12136" w14:textId="00524218"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674" w:history="1">
        <w:r w:rsidR="008364AA" w:rsidRPr="000B34AC">
          <w:rPr>
            <w:rStyle w:val="Hyperlink"/>
            <w:rFonts w:ascii="Roboto" w:hAnsi="Roboto"/>
            <w:noProof/>
          </w:rPr>
          <w:t>Context</w:t>
        </w:r>
        <w:r w:rsidR="008364AA">
          <w:rPr>
            <w:noProof/>
            <w:webHidden/>
          </w:rPr>
          <w:tab/>
        </w:r>
        <w:r w:rsidR="008364AA">
          <w:rPr>
            <w:noProof/>
            <w:webHidden/>
          </w:rPr>
          <w:fldChar w:fldCharType="begin"/>
        </w:r>
        <w:r w:rsidR="008364AA">
          <w:rPr>
            <w:noProof/>
            <w:webHidden/>
          </w:rPr>
          <w:instrText xml:space="preserve"> PAGEREF _Toc174459674 \h </w:instrText>
        </w:r>
        <w:r w:rsidR="008364AA">
          <w:rPr>
            <w:noProof/>
            <w:webHidden/>
          </w:rPr>
        </w:r>
        <w:r w:rsidR="008364AA">
          <w:rPr>
            <w:noProof/>
            <w:webHidden/>
          </w:rPr>
          <w:fldChar w:fldCharType="separate"/>
        </w:r>
        <w:r w:rsidR="008364AA">
          <w:rPr>
            <w:noProof/>
            <w:webHidden/>
          </w:rPr>
          <w:t>4</w:t>
        </w:r>
        <w:r w:rsidR="008364AA">
          <w:rPr>
            <w:noProof/>
            <w:webHidden/>
          </w:rPr>
          <w:fldChar w:fldCharType="end"/>
        </w:r>
      </w:hyperlink>
    </w:p>
    <w:p w14:paraId="5093E072" w14:textId="1E60A39E"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675" w:history="1">
        <w:r w:rsidR="008364AA" w:rsidRPr="000B34AC">
          <w:rPr>
            <w:rStyle w:val="Hyperlink"/>
            <w:rFonts w:ascii="Roboto" w:hAnsi="Roboto"/>
            <w:noProof/>
          </w:rPr>
          <w:t>CESS Conceptual Framework</w:t>
        </w:r>
        <w:r w:rsidR="008364AA">
          <w:rPr>
            <w:noProof/>
            <w:webHidden/>
          </w:rPr>
          <w:tab/>
        </w:r>
        <w:r w:rsidR="008364AA">
          <w:rPr>
            <w:noProof/>
            <w:webHidden/>
          </w:rPr>
          <w:fldChar w:fldCharType="begin"/>
        </w:r>
        <w:r w:rsidR="008364AA">
          <w:rPr>
            <w:noProof/>
            <w:webHidden/>
          </w:rPr>
          <w:instrText xml:space="preserve"> PAGEREF _Toc174459675 \h </w:instrText>
        </w:r>
        <w:r w:rsidR="008364AA">
          <w:rPr>
            <w:noProof/>
            <w:webHidden/>
          </w:rPr>
        </w:r>
        <w:r w:rsidR="008364AA">
          <w:rPr>
            <w:noProof/>
            <w:webHidden/>
          </w:rPr>
          <w:fldChar w:fldCharType="separate"/>
        </w:r>
        <w:r w:rsidR="008364AA">
          <w:rPr>
            <w:noProof/>
            <w:webHidden/>
          </w:rPr>
          <w:t>4</w:t>
        </w:r>
        <w:r w:rsidR="008364AA">
          <w:rPr>
            <w:noProof/>
            <w:webHidden/>
          </w:rPr>
          <w:fldChar w:fldCharType="end"/>
        </w:r>
      </w:hyperlink>
    </w:p>
    <w:p w14:paraId="5416485C" w14:textId="4965EBCF"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676" w:history="1">
        <w:r w:rsidR="008364AA" w:rsidRPr="000B34AC">
          <w:rPr>
            <w:rStyle w:val="Hyperlink"/>
            <w:rFonts w:ascii="Roboto" w:hAnsi="Roboto"/>
            <w:noProof/>
          </w:rPr>
          <w:t>CESS Diversity, Equity, and Inclusion Action Plan</w:t>
        </w:r>
        <w:r w:rsidR="008364AA">
          <w:rPr>
            <w:noProof/>
            <w:webHidden/>
          </w:rPr>
          <w:tab/>
        </w:r>
        <w:r w:rsidR="008364AA">
          <w:rPr>
            <w:noProof/>
            <w:webHidden/>
          </w:rPr>
          <w:fldChar w:fldCharType="begin"/>
        </w:r>
        <w:r w:rsidR="008364AA">
          <w:rPr>
            <w:noProof/>
            <w:webHidden/>
          </w:rPr>
          <w:instrText xml:space="preserve"> PAGEREF _Toc174459676 \h </w:instrText>
        </w:r>
        <w:r w:rsidR="008364AA">
          <w:rPr>
            <w:noProof/>
            <w:webHidden/>
          </w:rPr>
        </w:r>
        <w:r w:rsidR="008364AA">
          <w:rPr>
            <w:noProof/>
            <w:webHidden/>
          </w:rPr>
          <w:fldChar w:fldCharType="separate"/>
        </w:r>
        <w:r w:rsidR="008364AA">
          <w:rPr>
            <w:noProof/>
            <w:webHidden/>
          </w:rPr>
          <w:t>4</w:t>
        </w:r>
        <w:r w:rsidR="008364AA">
          <w:rPr>
            <w:noProof/>
            <w:webHidden/>
          </w:rPr>
          <w:fldChar w:fldCharType="end"/>
        </w:r>
      </w:hyperlink>
    </w:p>
    <w:p w14:paraId="75E2CE2E" w14:textId="2992BF70"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677" w:history="1">
        <w:r w:rsidR="008364AA" w:rsidRPr="000B34AC">
          <w:rPr>
            <w:rStyle w:val="Hyperlink"/>
            <w:rFonts w:ascii="Roboto" w:hAnsi="Roboto"/>
            <w:noProof/>
          </w:rPr>
          <w:t>Goal of the Department of Education</w:t>
        </w:r>
        <w:r w:rsidR="008364AA">
          <w:rPr>
            <w:noProof/>
            <w:webHidden/>
          </w:rPr>
          <w:tab/>
        </w:r>
        <w:r w:rsidR="008364AA">
          <w:rPr>
            <w:noProof/>
            <w:webHidden/>
          </w:rPr>
          <w:fldChar w:fldCharType="begin"/>
        </w:r>
        <w:r w:rsidR="008364AA">
          <w:rPr>
            <w:noProof/>
            <w:webHidden/>
          </w:rPr>
          <w:instrText xml:space="preserve"> PAGEREF _Toc174459677 \h </w:instrText>
        </w:r>
        <w:r w:rsidR="008364AA">
          <w:rPr>
            <w:noProof/>
            <w:webHidden/>
          </w:rPr>
        </w:r>
        <w:r w:rsidR="008364AA">
          <w:rPr>
            <w:noProof/>
            <w:webHidden/>
          </w:rPr>
          <w:fldChar w:fldCharType="separate"/>
        </w:r>
        <w:r w:rsidR="008364AA">
          <w:rPr>
            <w:noProof/>
            <w:webHidden/>
          </w:rPr>
          <w:t>4</w:t>
        </w:r>
        <w:r w:rsidR="008364AA">
          <w:rPr>
            <w:noProof/>
            <w:webHidden/>
          </w:rPr>
          <w:fldChar w:fldCharType="end"/>
        </w:r>
      </w:hyperlink>
    </w:p>
    <w:p w14:paraId="190CB5F8" w14:textId="2D8A6756"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678" w:history="1">
        <w:r w:rsidR="008364AA" w:rsidRPr="000B34AC">
          <w:rPr>
            <w:rStyle w:val="Hyperlink"/>
            <w:rFonts w:ascii="Roboto" w:hAnsi="Roboto" w:cs="Times New Roman"/>
            <w:noProof/>
          </w:rPr>
          <w:t>D</w:t>
        </w:r>
        <w:r w:rsidR="008364AA" w:rsidRPr="000B34AC">
          <w:rPr>
            <w:rStyle w:val="Hyperlink"/>
            <w:rFonts w:ascii="Roboto" w:hAnsi="Roboto"/>
            <w:noProof/>
          </w:rPr>
          <w:t>epartment of Education</w:t>
        </w:r>
        <w:r w:rsidR="008364AA" w:rsidRPr="000B34AC">
          <w:rPr>
            <w:rStyle w:val="Hyperlink"/>
            <w:rFonts w:ascii="Roboto" w:hAnsi="Roboto" w:cs="Times New Roman"/>
            <w:noProof/>
          </w:rPr>
          <w:t xml:space="preserve"> Shared Beliefs</w:t>
        </w:r>
        <w:r w:rsidR="008364AA">
          <w:rPr>
            <w:noProof/>
            <w:webHidden/>
          </w:rPr>
          <w:tab/>
        </w:r>
        <w:r w:rsidR="008364AA">
          <w:rPr>
            <w:noProof/>
            <w:webHidden/>
          </w:rPr>
          <w:fldChar w:fldCharType="begin"/>
        </w:r>
        <w:r w:rsidR="008364AA">
          <w:rPr>
            <w:noProof/>
            <w:webHidden/>
          </w:rPr>
          <w:instrText xml:space="preserve"> PAGEREF _Toc174459678 \h </w:instrText>
        </w:r>
        <w:r w:rsidR="008364AA">
          <w:rPr>
            <w:noProof/>
            <w:webHidden/>
          </w:rPr>
        </w:r>
        <w:r w:rsidR="008364AA">
          <w:rPr>
            <w:noProof/>
            <w:webHidden/>
          </w:rPr>
          <w:fldChar w:fldCharType="separate"/>
        </w:r>
        <w:r w:rsidR="008364AA">
          <w:rPr>
            <w:noProof/>
            <w:webHidden/>
          </w:rPr>
          <w:t>5</w:t>
        </w:r>
        <w:r w:rsidR="008364AA">
          <w:rPr>
            <w:noProof/>
            <w:webHidden/>
          </w:rPr>
          <w:fldChar w:fldCharType="end"/>
        </w:r>
      </w:hyperlink>
    </w:p>
    <w:p w14:paraId="17ADBD4B" w14:textId="41E36BA7"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679" w:history="1">
        <w:r w:rsidR="008364AA" w:rsidRPr="000B34AC">
          <w:rPr>
            <w:rStyle w:val="Hyperlink"/>
            <w:rFonts w:ascii="Roboto" w:hAnsi="Roboto"/>
            <w:noProof/>
          </w:rPr>
          <w:t>Relevant Contacts</w:t>
        </w:r>
        <w:r w:rsidR="008364AA">
          <w:rPr>
            <w:noProof/>
            <w:webHidden/>
          </w:rPr>
          <w:tab/>
        </w:r>
        <w:r w:rsidR="008364AA">
          <w:rPr>
            <w:noProof/>
            <w:webHidden/>
          </w:rPr>
          <w:fldChar w:fldCharType="begin"/>
        </w:r>
        <w:r w:rsidR="008364AA">
          <w:rPr>
            <w:noProof/>
            <w:webHidden/>
          </w:rPr>
          <w:instrText xml:space="preserve"> PAGEREF _Toc174459679 \h </w:instrText>
        </w:r>
        <w:r w:rsidR="008364AA">
          <w:rPr>
            <w:noProof/>
            <w:webHidden/>
          </w:rPr>
        </w:r>
        <w:r w:rsidR="008364AA">
          <w:rPr>
            <w:noProof/>
            <w:webHidden/>
          </w:rPr>
          <w:fldChar w:fldCharType="separate"/>
        </w:r>
        <w:r w:rsidR="008364AA">
          <w:rPr>
            <w:noProof/>
            <w:webHidden/>
          </w:rPr>
          <w:t>6</w:t>
        </w:r>
        <w:r w:rsidR="008364AA">
          <w:rPr>
            <w:noProof/>
            <w:webHidden/>
          </w:rPr>
          <w:fldChar w:fldCharType="end"/>
        </w:r>
      </w:hyperlink>
    </w:p>
    <w:p w14:paraId="7F43A3AF" w14:textId="606FD15F"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680" w:history="1">
        <w:r w:rsidR="008364AA" w:rsidRPr="000B34AC">
          <w:rPr>
            <w:rStyle w:val="Hyperlink"/>
            <w:rFonts w:ascii="Roboto" w:hAnsi="Roboto"/>
            <w:noProof/>
          </w:rPr>
          <w:t>Department of Education Programs</w:t>
        </w:r>
        <w:r w:rsidR="008364AA">
          <w:rPr>
            <w:noProof/>
            <w:webHidden/>
          </w:rPr>
          <w:tab/>
        </w:r>
        <w:r w:rsidR="008364AA">
          <w:rPr>
            <w:noProof/>
            <w:webHidden/>
          </w:rPr>
          <w:fldChar w:fldCharType="begin"/>
        </w:r>
        <w:r w:rsidR="008364AA">
          <w:rPr>
            <w:noProof/>
            <w:webHidden/>
          </w:rPr>
          <w:instrText xml:space="preserve"> PAGEREF _Toc174459680 \h </w:instrText>
        </w:r>
        <w:r w:rsidR="008364AA">
          <w:rPr>
            <w:noProof/>
            <w:webHidden/>
          </w:rPr>
        </w:r>
        <w:r w:rsidR="008364AA">
          <w:rPr>
            <w:noProof/>
            <w:webHidden/>
          </w:rPr>
          <w:fldChar w:fldCharType="separate"/>
        </w:r>
        <w:r w:rsidR="008364AA">
          <w:rPr>
            <w:noProof/>
            <w:webHidden/>
          </w:rPr>
          <w:t>7</w:t>
        </w:r>
        <w:r w:rsidR="008364AA">
          <w:rPr>
            <w:noProof/>
            <w:webHidden/>
          </w:rPr>
          <w:fldChar w:fldCharType="end"/>
        </w:r>
      </w:hyperlink>
    </w:p>
    <w:p w14:paraId="60EB6EAD" w14:textId="49827EB2"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81" w:history="1">
        <w:r w:rsidR="008364AA" w:rsidRPr="000B34AC">
          <w:rPr>
            <w:rStyle w:val="Hyperlink"/>
            <w:rFonts w:ascii="Roboto" w:hAnsi="Roboto"/>
            <w:b/>
            <w:bCs/>
            <w:noProof/>
          </w:rPr>
          <w:t>Undergraduate Programs</w:t>
        </w:r>
        <w:r w:rsidR="008364AA">
          <w:rPr>
            <w:noProof/>
            <w:webHidden/>
          </w:rPr>
          <w:tab/>
        </w:r>
        <w:r w:rsidR="008364AA">
          <w:rPr>
            <w:noProof/>
            <w:webHidden/>
          </w:rPr>
          <w:fldChar w:fldCharType="begin"/>
        </w:r>
        <w:r w:rsidR="008364AA">
          <w:rPr>
            <w:noProof/>
            <w:webHidden/>
          </w:rPr>
          <w:instrText xml:space="preserve"> PAGEREF _Toc174459681 \h </w:instrText>
        </w:r>
        <w:r w:rsidR="008364AA">
          <w:rPr>
            <w:noProof/>
            <w:webHidden/>
          </w:rPr>
        </w:r>
        <w:r w:rsidR="008364AA">
          <w:rPr>
            <w:noProof/>
            <w:webHidden/>
          </w:rPr>
          <w:fldChar w:fldCharType="separate"/>
        </w:r>
        <w:r w:rsidR="008364AA">
          <w:rPr>
            <w:noProof/>
            <w:webHidden/>
          </w:rPr>
          <w:t>7</w:t>
        </w:r>
        <w:r w:rsidR="008364AA">
          <w:rPr>
            <w:noProof/>
            <w:webHidden/>
          </w:rPr>
          <w:fldChar w:fldCharType="end"/>
        </w:r>
      </w:hyperlink>
    </w:p>
    <w:p w14:paraId="4301D7A9" w14:textId="26EFF4CF"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82" w:history="1">
        <w:r w:rsidR="008364AA" w:rsidRPr="000B34AC">
          <w:rPr>
            <w:rStyle w:val="Hyperlink"/>
            <w:rFonts w:ascii="Roboto" w:eastAsia="Calibri" w:hAnsi="Roboto" w:cs="Calibri"/>
            <w:b/>
            <w:bCs/>
            <w:noProof/>
          </w:rPr>
          <w:t>Graduate Programs</w:t>
        </w:r>
        <w:r w:rsidR="008364AA">
          <w:rPr>
            <w:noProof/>
            <w:webHidden/>
          </w:rPr>
          <w:tab/>
        </w:r>
        <w:r w:rsidR="008364AA">
          <w:rPr>
            <w:noProof/>
            <w:webHidden/>
          </w:rPr>
          <w:fldChar w:fldCharType="begin"/>
        </w:r>
        <w:r w:rsidR="008364AA">
          <w:rPr>
            <w:noProof/>
            <w:webHidden/>
          </w:rPr>
          <w:instrText xml:space="preserve"> PAGEREF _Toc174459682 \h </w:instrText>
        </w:r>
        <w:r w:rsidR="008364AA">
          <w:rPr>
            <w:noProof/>
            <w:webHidden/>
          </w:rPr>
        </w:r>
        <w:r w:rsidR="008364AA">
          <w:rPr>
            <w:noProof/>
            <w:webHidden/>
          </w:rPr>
          <w:fldChar w:fldCharType="separate"/>
        </w:r>
        <w:r w:rsidR="008364AA">
          <w:rPr>
            <w:noProof/>
            <w:webHidden/>
          </w:rPr>
          <w:t>7</w:t>
        </w:r>
        <w:r w:rsidR="008364AA">
          <w:rPr>
            <w:noProof/>
            <w:webHidden/>
          </w:rPr>
          <w:fldChar w:fldCharType="end"/>
        </w:r>
      </w:hyperlink>
    </w:p>
    <w:p w14:paraId="38BB4F0E" w14:textId="5F6EC4F4" w:rsidR="008364AA" w:rsidRDefault="00000000">
      <w:pPr>
        <w:pStyle w:val="TOC1"/>
        <w:tabs>
          <w:tab w:val="right" w:leader="dot" w:pos="9570"/>
        </w:tabs>
        <w:rPr>
          <w:rFonts w:eastAsiaTheme="minorEastAsia" w:cstheme="minorBidi"/>
          <w:b w:val="0"/>
          <w:bCs w:val="0"/>
          <w:i w:val="0"/>
          <w:iCs w:val="0"/>
          <w:noProof/>
          <w:kern w:val="2"/>
          <w14:ligatures w14:val="standardContextual"/>
        </w:rPr>
      </w:pPr>
      <w:hyperlink w:anchor="_Toc174459683" w:history="1">
        <w:r w:rsidR="008364AA" w:rsidRPr="000B34AC">
          <w:rPr>
            <w:rStyle w:val="Hyperlink"/>
            <w:rFonts w:ascii="Roboto" w:hAnsi="Roboto"/>
            <w:noProof/>
          </w:rPr>
          <w:t>Overview of the Internship and Roles</w:t>
        </w:r>
        <w:r w:rsidR="008364AA">
          <w:rPr>
            <w:noProof/>
            <w:webHidden/>
          </w:rPr>
          <w:tab/>
        </w:r>
        <w:r w:rsidR="008364AA">
          <w:rPr>
            <w:noProof/>
            <w:webHidden/>
          </w:rPr>
          <w:fldChar w:fldCharType="begin"/>
        </w:r>
        <w:r w:rsidR="008364AA">
          <w:rPr>
            <w:noProof/>
            <w:webHidden/>
          </w:rPr>
          <w:instrText xml:space="preserve"> PAGEREF _Toc174459683 \h </w:instrText>
        </w:r>
        <w:r w:rsidR="008364AA">
          <w:rPr>
            <w:noProof/>
            <w:webHidden/>
          </w:rPr>
        </w:r>
        <w:r w:rsidR="008364AA">
          <w:rPr>
            <w:noProof/>
            <w:webHidden/>
          </w:rPr>
          <w:fldChar w:fldCharType="separate"/>
        </w:r>
        <w:r w:rsidR="008364AA">
          <w:rPr>
            <w:noProof/>
            <w:webHidden/>
          </w:rPr>
          <w:t>9</w:t>
        </w:r>
        <w:r w:rsidR="008364AA">
          <w:rPr>
            <w:noProof/>
            <w:webHidden/>
          </w:rPr>
          <w:fldChar w:fldCharType="end"/>
        </w:r>
      </w:hyperlink>
    </w:p>
    <w:p w14:paraId="04D48BB4" w14:textId="2EE9FD96"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684" w:history="1">
        <w:r w:rsidR="008364AA" w:rsidRPr="000B34AC">
          <w:rPr>
            <w:rStyle w:val="Hyperlink"/>
            <w:rFonts w:ascii="Roboto" w:hAnsi="Roboto"/>
            <w:noProof/>
          </w:rPr>
          <w:t>Purpose of the Internship</w:t>
        </w:r>
        <w:r w:rsidR="008364AA">
          <w:rPr>
            <w:noProof/>
            <w:webHidden/>
          </w:rPr>
          <w:tab/>
        </w:r>
        <w:r w:rsidR="008364AA">
          <w:rPr>
            <w:noProof/>
            <w:webHidden/>
          </w:rPr>
          <w:fldChar w:fldCharType="begin"/>
        </w:r>
        <w:r w:rsidR="008364AA">
          <w:rPr>
            <w:noProof/>
            <w:webHidden/>
          </w:rPr>
          <w:instrText xml:space="preserve"> PAGEREF _Toc174459684 \h </w:instrText>
        </w:r>
        <w:r w:rsidR="008364AA">
          <w:rPr>
            <w:noProof/>
            <w:webHidden/>
          </w:rPr>
        </w:r>
        <w:r w:rsidR="008364AA">
          <w:rPr>
            <w:noProof/>
            <w:webHidden/>
          </w:rPr>
          <w:fldChar w:fldCharType="separate"/>
        </w:r>
        <w:r w:rsidR="008364AA">
          <w:rPr>
            <w:noProof/>
            <w:webHidden/>
          </w:rPr>
          <w:t>9</w:t>
        </w:r>
        <w:r w:rsidR="008364AA">
          <w:rPr>
            <w:noProof/>
            <w:webHidden/>
          </w:rPr>
          <w:fldChar w:fldCharType="end"/>
        </w:r>
      </w:hyperlink>
    </w:p>
    <w:p w14:paraId="69003408" w14:textId="3D6E002D"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685" w:history="1">
        <w:r w:rsidR="008364AA" w:rsidRPr="000B34AC">
          <w:rPr>
            <w:rStyle w:val="Hyperlink"/>
            <w:rFonts w:ascii="Roboto" w:hAnsi="Roboto"/>
            <w:noProof/>
          </w:rPr>
          <w:t>Placement Process</w:t>
        </w:r>
        <w:r w:rsidR="008364AA">
          <w:rPr>
            <w:noProof/>
            <w:webHidden/>
          </w:rPr>
          <w:tab/>
        </w:r>
        <w:r w:rsidR="008364AA">
          <w:rPr>
            <w:noProof/>
            <w:webHidden/>
          </w:rPr>
          <w:fldChar w:fldCharType="begin"/>
        </w:r>
        <w:r w:rsidR="008364AA">
          <w:rPr>
            <w:noProof/>
            <w:webHidden/>
          </w:rPr>
          <w:instrText xml:space="preserve"> PAGEREF _Toc174459685 \h </w:instrText>
        </w:r>
        <w:r w:rsidR="008364AA">
          <w:rPr>
            <w:noProof/>
            <w:webHidden/>
          </w:rPr>
        </w:r>
        <w:r w:rsidR="008364AA">
          <w:rPr>
            <w:noProof/>
            <w:webHidden/>
          </w:rPr>
          <w:fldChar w:fldCharType="separate"/>
        </w:r>
        <w:r w:rsidR="008364AA">
          <w:rPr>
            <w:noProof/>
            <w:webHidden/>
          </w:rPr>
          <w:t>10</w:t>
        </w:r>
        <w:r w:rsidR="008364AA">
          <w:rPr>
            <w:noProof/>
            <w:webHidden/>
          </w:rPr>
          <w:fldChar w:fldCharType="end"/>
        </w:r>
      </w:hyperlink>
    </w:p>
    <w:p w14:paraId="47D90739" w14:textId="0CFC3269"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86" w:history="1">
        <w:r w:rsidR="008364AA" w:rsidRPr="000B34AC">
          <w:rPr>
            <w:rStyle w:val="Hyperlink"/>
            <w:rFonts w:ascii="Roboto" w:hAnsi="Roboto"/>
            <w:noProof/>
          </w:rPr>
          <w:t>Placement Transfers During Internship</w:t>
        </w:r>
        <w:r w:rsidR="008364AA">
          <w:rPr>
            <w:noProof/>
            <w:webHidden/>
          </w:rPr>
          <w:tab/>
        </w:r>
        <w:r w:rsidR="008364AA">
          <w:rPr>
            <w:noProof/>
            <w:webHidden/>
          </w:rPr>
          <w:fldChar w:fldCharType="begin"/>
        </w:r>
        <w:r w:rsidR="008364AA">
          <w:rPr>
            <w:noProof/>
            <w:webHidden/>
          </w:rPr>
          <w:instrText xml:space="preserve"> PAGEREF _Toc174459686 \h </w:instrText>
        </w:r>
        <w:r w:rsidR="008364AA">
          <w:rPr>
            <w:noProof/>
            <w:webHidden/>
          </w:rPr>
        </w:r>
        <w:r w:rsidR="008364AA">
          <w:rPr>
            <w:noProof/>
            <w:webHidden/>
          </w:rPr>
          <w:fldChar w:fldCharType="separate"/>
        </w:r>
        <w:r w:rsidR="008364AA">
          <w:rPr>
            <w:noProof/>
            <w:webHidden/>
          </w:rPr>
          <w:t>12</w:t>
        </w:r>
        <w:r w:rsidR="008364AA">
          <w:rPr>
            <w:noProof/>
            <w:webHidden/>
          </w:rPr>
          <w:fldChar w:fldCharType="end"/>
        </w:r>
      </w:hyperlink>
    </w:p>
    <w:p w14:paraId="6BF6FA42" w14:textId="11CF07E4"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87" w:history="1">
        <w:r w:rsidR="008364AA" w:rsidRPr="000B34AC">
          <w:rPr>
            <w:rStyle w:val="Hyperlink"/>
            <w:rFonts w:ascii="Roboto" w:hAnsi="Roboto"/>
            <w:noProof/>
          </w:rPr>
          <w:t>Withdrawals</w:t>
        </w:r>
        <w:r w:rsidR="008364AA">
          <w:rPr>
            <w:noProof/>
            <w:webHidden/>
          </w:rPr>
          <w:tab/>
        </w:r>
        <w:r w:rsidR="008364AA">
          <w:rPr>
            <w:noProof/>
            <w:webHidden/>
          </w:rPr>
          <w:fldChar w:fldCharType="begin"/>
        </w:r>
        <w:r w:rsidR="008364AA">
          <w:rPr>
            <w:noProof/>
            <w:webHidden/>
          </w:rPr>
          <w:instrText xml:space="preserve"> PAGEREF _Toc174459687 \h </w:instrText>
        </w:r>
        <w:r w:rsidR="008364AA">
          <w:rPr>
            <w:noProof/>
            <w:webHidden/>
          </w:rPr>
        </w:r>
        <w:r w:rsidR="008364AA">
          <w:rPr>
            <w:noProof/>
            <w:webHidden/>
          </w:rPr>
          <w:fldChar w:fldCharType="separate"/>
        </w:r>
        <w:r w:rsidR="008364AA">
          <w:rPr>
            <w:noProof/>
            <w:webHidden/>
          </w:rPr>
          <w:t>12</w:t>
        </w:r>
        <w:r w:rsidR="008364AA">
          <w:rPr>
            <w:noProof/>
            <w:webHidden/>
          </w:rPr>
          <w:fldChar w:fldCharType="end"/>
        </w:r>
      </w:hyperlink>
    </w:p>
    <w:p w14:paraId="7CEBAD09" w14:textId="22F616EE"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88" w:history="1">
        <w:r w:rsidR="008364AA" w:rsidRPr="000B34AC">
          <w:rPr>
            <w:rStyle w:val="Hyperlink"/>
            <w:rFonts w:ascii="Roboto" w:hAnsi="Roboto"/>
            <w:noProof/>
          </w:rPr>
          <w:t>Dismissal from Placement</w:t>
        </w:r>
        <w:r w:rsidR="008364AA">
          <w:rPr>
            <w:noProof/>
            <w:webHidden/>
          </w:rPr>
          <w:tab/>
        </w:r>
        <w:r w:rsidR="008364AA">
          <w:rPr>
            <w:noProof/>
            <w:webHidden/>
          </w:rPr>
          <w:fldChar w:fldCharType="begin"/>
        </w:r>
        <w:r w:rsidR="008364AA">
          <w:rPr>
            <w:noProof/>
            <w:webHidden/>
          </w:rPr>
          <w:instrText xml:space="preserve"> PAGEREF _Toc174459688 \h </w:instrText>
        </w:r>
        <w:r w:rsidR="008364AA">
          <w:rPr>
            <w:noProof/>
            <w:webHidden/>
          </w:rPr>
        </w:r>
        <w:r w:rsidR="008364AA">
          <w:rPr>
            <w:noProof/>
            <w:webHidden/>
          </w:rPr>
          <w:fldChar w:fldCharType="separate"/>
        </w:r>
        <w:r w:rsidR="008364AA">
          <w:rPr>
            <w:noProof/>
            <w:webHidden/>
          </w:rPr>
          <w:t>12</w:t>
        </w:r>
        <w:r w:rsidR="008364AA">
          <w:rPr>
            <w:noProof/>
            <w:webHidden/>
          </w:rPr>
          <w:fldChar w:fldCharType="end"/>
        </w:r>
      </w:hyperlink>
    </w:p>
    <w:p w14:paraId="785A243B" w14:textId="06305E3D"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689" w:history="1">
        <w:r w:rsidR="008364AA" w:rsidRPr="000B34AC">
          <w:rPr>
            <w:rStyle w:val="Hyperlink"/>
            <w:rFonts w:ascii="Roboto" w:hAnsi="Roboto"/>
            <w:noProof/>
          </w:rPr>
          <w:t>Roles and Responsibilities</w:t>
        </w:r>
        <w:r w:rsidR="008364AA">
          <w:rPr>
            <w:noProof/>
            <w:webHidden/>
          </w:rPr>
          <w:tab/>
        </w:r>
        <w:r w:rsidR="008364AA">
          <w:rPr>
            <w:noProof/>
            <w:webHidden/>
          </w:rPr>
          <w:fldChar w:fldCharType="begin"/>
        </w:r>
        <w:r w:rsidR="008364AA">
          <w:rPr>
            <w:noProof/>
            <w:webHidden/>
          </w:rPr>
          <w:instrText xml:space="preserve"> PAGEREF _Toc174459689 \h </w:instrText>
        </w:r>
        <w:r w:rsidR="008364AA">
          <w:rPr>
            <w:noProof/>
            <w:webHidden/>
          </w:rPr>
        </w:r>
        <w:r w:rsidR="008364AA">
          <w:rPr>
            <w:noProof/>
            <w:webHidden/>
          </w:rPr>
          <w:fldChar w:fldCharType="separate"/>
        </w:r>
        <w:r w:rsidR="008364AA">
          <w:rPr>
            <w:noProof/>
            <w:webHidden/>
          </w:rPr>
          <w:t>13</w:t>
        </w:r>
        <w:r w:rsidR="008364AA">
          <w:rPr>
            <w:noProof/>
            <w:webHidden/>
          </w:rPr>
          <w:fldChar w:fldCharType="end"/>
        </w:r>
      </w:hyperlink>
    </w:p>
    <w:p w14:paraId="352CF647" w14:textId="281B0558"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90" w:history="1">
        <w:r w:rsidR="008364AA" w:rsidRPr="000B34AC">
          <w:rPr>
            <w:rStyle w:val="Hyperlink"/>
            <w:rFonts w:ascii="Roboto" w:hAnsi="Roboto"/>
            <w:noProof/>
          </w:rPr>
          <w:t>Principal or Site Administrator</w:t>
        </w:r>
        <w:r w:rsidR="008364AA">
          <w:rPr>
            <w:noProof/>
            <w:webHidden/>
          </w:rPr>
          <w:tab/>
        </w:r>
        <w:r w:rsidR="008364AA">
          <w:rPr>
            <w:noProof/>
            <w:webHidden/>
          </w:rPr>
          <w:fldChar w:fldCharType="begin"/>
        </w:r>
        <w:r w:rsidR="008364AA">
          <w:rPr>
            <w:noProof/>
            <w:webHidden/>
          </w:rPr>
          <w:instrText xml:space="preserve"> PAGEREF _Toc174459690 \h </w:instrText>
        </w:r>
        <w:r w:rsidR="008364AA">
          <w:rPr>
            <w:noProof/>
            <w:webHidden/>
          </w:rPr>
        </w:r>
        <w:r w:rsidR="008364AA">
          <w:rPr>
            <w:noProof/>
            <w:webHidden/>
          </w:rPr>
          <w:fldChar w:fldCharType="separate"/>
        </w:r>
        <w:r w:rsidR="008364AA">
          <w:rPr>
            <w:noProof/>
            <w:webHidden/>
          </w:rPr>
          <w:t>13</w:t>
        </w:r>
        <w:r w:rsidR="008364AA">
          <w:rPr>
            <w:noProof/>
            <w:webHidden/>
          </w:rPr>
          <w:fldChar w:fldCharType="end"/>
        </w:r>
      </w:hyperlink>
    </w:p>
    <w:p w14:paraId="18F0CB9A" w14:textId="469435C4"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91" w:history="1">
        <w:r w:rsidR="008364AA" w:rsidRPr="000B34AC">
          <w:rPr>
            <w:rStyle w:val="Hyperlink"/>
            <w:rFonts w:ascii="Roboto" w:hAnsi="Roboto"/>
            <w:noProof/>
          </w:rPr>
          <w:t>Mentor Teacher</w:t>
        </w:r>
        <w:r w:rsidR="008364AA">
          <w:rPr>
            <w:noProof/>
            <w:webHidden/>
          </w:rPr>
          <w:tab/>
        </w:r>
        <w:r w:rsidR="008364AA">
          <w:rPr>
            <w:noProof/>
            <w:webHidden/>
          </w:rPr>
          <w:fldChar w:fldCharType="begin"/>
        </w:r>
        <w:r w:rsidR="008364AA">
          <w:rPr>
            <w:noProof/>
            <w:webHidden/>
          </w:rPr>
          <w:instrText xml:space="preserve"> PAGEREF _Toc174459691 \h </w:instrText>
        </w:r>
        <w:r w:rsidR="008364AA">
          <w:rPr>
            <w:noProof/>
            <w:webHidden/>
          </w:rPr>
        </w:r>
        <w:r w:rsidR="008364AA">
          <w:rPr>
            <w:noProof/>
            <w:webHidden/>
          </w:rPr>
          <w:fldChar w:fldCharType="separate"/>
        </w:r>
        <w:r w:rsidR="008364AA">
          <w:rPr>
            <w:noProof/>
            <w:webHidden/>
          </w:rPr>
          <w:t>13</w:t>
        </w:r>
        <w:r w:rsidR="008364AA">
          <w:rPr>
            <w:noProof/>
            <w:webHidden/>
          </w:rPr>
          <w:fldChar w:fldCharType="end"/>
        </w:r>
      </w:hyperlink>
    </w:p>
    <w:p w14:paraId="68BF8332" w14:textId="16AA523E"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92" w:history="1">
        <w:r w:rsidR="008364AA" w:rsidRPr="000B34AC">
          <w:rPr>
            <w:rStyle w:val="Hyperlink"/>
            <w:rFonts w:ascii="Roboto" w:hAnsi="Roboto"/>
            <w:noProof/>
          </w:rPr>
          <w:t>University Supervisor</w:t>
        </w:r>
        <w:r w:rsidR="008364AA">
          <w:rPr>
            <w:noProof/>
            <w:webHidden/>
          </w:rPr>
          <w:tab/>
        </w:r>
        <w:r w:rsidR="008364AA">
          <w:rPr>
            <w:noProof/>
            <w:webHidden/>
          </w:rPr>
          <w:fldChar w:fldCharType="begin"/>
        </w:r>
        <w:r w:rsidR="008364AA">
          <w:rPr>
            <w:noProof/>
            <w:webHidden/>
          </w:rPr>
          <w:instrText xml:space="preserve"> PAGEREF _Toc174459692 \h </w:instrText>
        </w:r>
        <w:r w:rsidR="008364AA">
          <w:rPr>
            <w:noProof/>
            <w:webHidden/>
          </w:rPr>
        </w:r>
        <w:r w:rsidR="008364AA">
          <w:rPr>
            <w:noProof/>
            <w:webHidden/>
          </w:rPr>
          <w:fldChar w:fldCharType="separate"/>
        </w:r>
        <w:r w:rsidR="008364AA">
          <w:rPr>
            <w:noProof/>
            <w:webHidden/>
          </w:rPr>
          <w:t>15</w:t>
        </w:r>
        <w:r w:rsidR="008364AA">
          <w:rPr>
            <w:noProof/>
            <w:webHidden/>
          </w:rPr>
          <w:fldChar w:fldCharType="end"/>
        </w:r>
      </w:hyperlink>
    </w:p>
    <w:p w14:paraId="16191478" w14:textId="37080A6B"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93" w:history="1">
        <w:r w:rsidR="008364AA" w:rsidRPr="000B34AC">
          <w:rPr>
            <w:rStyle w:val="Hyperlink"/>
            <w:rFonts w:ascii="Roboto" w:hAnsi="Roboto"/>
            <w:noProof/>
          </w:rPr>
          <w:t>Student Intern</w:t>
        </w:r>
        <w:r w:rsidR="008364AA">
          <w:rPr>
            <w:noProof/>
            <w:webHidden/>
          </w:rPr>
          <w:tab/>
        </w:r>
        <w:r w:rsidR="008364AA">
          <w:rPr>
            <w:noProof/>
            <w:webHidden/>
          </w:rPr>
          <w:fldChar w:fldCharType="begin"/>
        </w:r>
        <w:r w:rsidR="008364AA">
          <w:rPr>
            <w:noProof/>
            <w:webHidden/>
          </w:rPr>
          <w:instrText xml:space="preserve"> PAGEREF _Toc174459693 \h </w:instrText>
        </w:r>
        <w:r w:rsidR="008364AA">
          <w:rPr>
            <w:noProof/>
            <w:webHidden/>
          </w:rPr>
        </w:r>
        <w:r w:rsidR="008364AA">
          <w:rPr>
            <w:noProof/>
            <w:webHidden/>
          </w:rPr>
          <w:fldChar w:fldCharType="separate"/>
        </w:r>
        <w:r w:rsidR="008364AA">
          <w:rPr>
            <w:noProof/>
            <w:webHidden/>
          </w:rPr>
          <w:t>16</w:t>
        </w:r>
        <w:r w:rsidR="008364AA">
          <w:rPr>
            <w:noProof/>
            <w:webHidden/>
          </w:rPr>
          <w:fldChar w:fldCharType="end"/>
        </w:r>
      </w:hyperlink>
    </w:p>
    <w:p w14:paraId="5B330A5F" w14:textId="6AF21475"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694" w:history="1">
        <w:r w:rsidR="008364AA" w:rsidRPr="000B34AC">
          <w:rPr>
            <w:rStyle w:val="Hyperlink"/>
            <w:rFonts w:ascii="Roboto" w:hAnsi="Roboto"/>
            <w:noProof/>
          </w:rPr>
          <w:t>Conferences and Evaluation</w:t>
        </w:r>
        <w:r w:rsidR="008364AA">
          <w:rPr>
            <w:noProof/>
            <w:webHidden/>
          </w:rPr>
          <w:tab/>
        </w:r>
        <w:r w:rsidR="008364AA">
          <w:rPr>
            <w:noProof/>
            <w:webHidden/>
          </w:rPr>
          <w:fldChar w:fldCharType="begin"/>
        </w:r>
        <w:r w:rsidR="008364AA">
          <w:rPr>
            <w:noProof/>
            <w:webHidden/>
          </w:rPr>
          <w:instrText xml:space="preserve"> PAGEREF _Toc174459694 \h </w:instrText>
        </w:r>
        <w:r w:rsidR="008364AA">
          <w:rPr>
            <w:noProof/>
            <w:webHidden/>
          </w:rPr>
        </w:r>
        <w:r w:rsidR="008364AA">
          <w:rPr>
            <w:noProof/>
            <w:webHidden/>
          </w:rPr>
          <w:fldChar w:fldCharType="separate"/>
        </w:r>
        <w:r w:rsidR="008364AA">
          <w:rPr>
            <w:noProof/>
            <w:webHidden/>
          </w:rPr>
          <w:t>18</w:t>
        </w:r>
        <w:r w:rsidR="008364AA">
          <w:rPr>
            <w:noProof/>
            <w:webHidden/>
          </w:rPr>
          <w:fldChar w:fldCharType="end"/>
        </w:r>
      </w:hyperlink>
    </w:p>
    <w:p w14:paraId="5021C2FD" w14:textId="79FF9C5F"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95" w:history="1">
        <w:r w:rsidR="008364AA" w:rsidRPr="000B34AC">
          <w:rPr>
            <w:rStyle w:val="Hyperlink"/>
            <w:rFonts w:ascii="Roboto" w:hAnsi="Roboto"/>
            <w:noProof/>
          </w:rPr>
          <w:t>Initial Meeting</w:t>
        </w:r>
        <w:r w:rsidR="008364AA">
          <w:rPr>
            <w:noProof/>
            <w:webHidden/>
          </w:rPr>
          <w:tab/>
        </w:r>
        <w:r w:rsidR="008364AA">
          <w:rPr>
            <w:noProof/>
            <w:webHidden/>
          </w:rPr>
          <w:fldChar w:fldCharType="begin"/>
        </w:r>
        <w:r w:rsidR="008364AA">
          <w:rPr>
            <w:noProof/>
            <w:webHidden/>
          </w:rPr>
          <w:instrText xml:space="preserve"> PAGEREF _Toc174459695 \h </w:instrText>
        </w:r>
        <w:r w:rsidR="008364AA">
          <w:rPr>
            <w:noProof/>
            <w:webHidden/>
          </w:rPr>
        </w:r>
        <w:r w:rsidR="008364AA">
          <w:rPr>
            <w:noProof/>
            <w:webHidden/>
          </w:rPr>
          <w:fldChar w:fldCharType="separate"/>
        </w:r>
        <w:r w:rsidR="008364AA">
          <w:rPr>
            <w:noProof/>
            <w:webHidden/>
          </w:rPr>
          <w:t>18</w:t>
        </w:r>
        <w:r w:rsidR="008364AA">
          <w:rPr>
            <w:noProof/>
            <w:webHidden/>
          </w:rPr>
          <w:fldChar w:fldCharType="end"/>
        </w:r>
      </w:hyperlink>
    </w:p>
    <w:p w14:paraId="3A425401" w14:textId="6CFF7054"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96" w:history="1">
        <w:r w:rsidR="008364AA" w:rsidRPr="000B34AC">
          <w:rPr>
            <w:rStyle w:val="Hyperlink"/>
            <w:rFonts w:ascii="Roboto" w:hAnsi="Roboto"/>
            <w:noProof/>
          </w:rPr>
          <w:t>Midterm Evaluation</w:t>
        </w:r>
        <w:r w:rsidR="008364AA">
          <w:rPr>
            <w:noProof/>
            <w:webHidden/>
          </w:rPr>
          <w:tab/>
        </w:r>
        <w:r w:rsidR="008364AA">
          <w:rPr>
            <w:noProof/>
            <w:webHidden/>
          </w:rPr>
          <w:fldChar w:fldCharType="begin"/>
        </w:r>
        <w:r w:rsidR="008364AA">
          <w:rPr>
            <w:noProof/>
            <w:webHidden/>
          </w:rPr>
          <w:instrText xml:space="preserve"> PAGEREF _Toc174459696 \h </w:instrText>
        </w:r>
        <w:r w:rsidR="008364AA">
          <w:rPr>
            <w:noProof/>
            <w:webHidden/>
          </w:rPr>
        </w:r>
        <w:r w:rsidR="008364AA">
          <w:rPr>
            <w:noProof/>
            <w:webHidden/>
          </w:rPr>
          <w:fldChar w:fldCharType="separate"/>
        </w:r>
        <w:r w:rsidR="008364AA">
          <w:rPr>
            <w:noProof/>
            <w:webHidden/>
          </w:rPr>
          <w:t>18</w:t>
        </w:r>
        <w:r w:rsidR="008364AA">
          <w:rPr>
            <w:noProof/>
            <w:webHidden/>
          </w:rPr>
          <w:fldChar w:fldCharType="end"/>
        </w:r>
      </w:hyperlink>
    </w:p>
    <w:p w14:paraId="1D9D7A04" w14:textId="7DC2AAB3"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97" w:history="1">
        <w:r w:rsidR="008364AA" w:rsidRPr="000B34AC">
          <w:rPr>
            <w:rStyle w:val="Hyperlink"/>
            <w:rFonts w:ascii="Roboto" w:hAnsi="Roboto"/>
            <w:noProof/>
          </w:rPr>
          <w:t>Third Quarter Progress Report (optional)</w:t>
        </w:r>
        <w:r w:rsidR="008364AA">
          <w:rPr>
            <w:noProof/>
            <w:webHidden/>
          </w:rPr>
          <w:tab/>
        </w:r>
        <w:r w:rsidR="008364AA">
          <w:rPr>
            <w:noProof/>
            <w:webHidden/>
          </w:rPr>
          <w:fldChar w:fldCharType="begin"/>
        </w:r>
        <w:r w:rsidR="008364AA">
          <w:rPr>
            <w:noProof/>
            <w:webHidden/>
          </w:rPr>
          <w:instrText xml:space="preserve"> PAGEREF _Toc174459697 \h </w:instrText>
        </w:r>
        <w:r w:rsidR="008364AA">
          <w:rPr>
            <w:noProof/>
            <w:webHidden/>
          </w:rPr>
        </w:r>
        <w:r w:rsidR="008364AA">
          <w:rPr>
            <w:noProof/>
            <w:webHidden/>
          </w:rPr>
          <w:fldChar w:fldCharType="separate"/>
        </w:r>
        <w:r w:rsidR="008364AA">
          <w:rPr>
            <w:noProof/>
            <w:webHidden/>
          </w:rPr>
          <w:t>18</w:t>
        </w:r>
        <w:r w:rsidR="008364AA">
          <w:rPr>
            <w:noProof/>
            <w:webHidden/>
          </w:rPr>
          <w:fldChar w:fldCharType="end"/>
        </w:r>
      </w:hyperlink>
    </w:p>
    <w:p w14:paraId="3D5EA227" w14:textId="5B55FF88"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98" w:history="1">
        <w:r w:rsidR="008364AA" w:rsidRPr="000B34AC">
          <w:rPr>
            <w:rStyle w:val="Hyperlink"/>
            <w:rFonts w:ascii="Roboto" w:hAnsi="Roboto"/>
            <w:noProof/>
          </w:rPr>
          <w:t>Final Evaluation</w:t>
        </w:r>
        <w:r w:rsidR="008364AA">
          <w:rPr>
            <w:noProof/>
            <w:webHidden/>
          </w:rPr>
          <w:tab/>
        </w:r>
        <w:r w:rsidR="008364AA">
          <w:rPr>
            <w:noProof/>
            <w:webHidden/>
          </w:rPr>
          <w:fldChar w:fldCharType="begin"/>
        </w:r>
        <w:r w:rsidR="008364AA">
          <w:rPr>
            <w:noProof/>
            <w:webHidden/>
          </w:rPr>
          <w:instrText xml:space="preserve"> PAGEREF _Toc174459698 \h </w:instrText>
        </w:r>
        <w:r w:rsidR="008364AA">
          <w:rPr>
            <w:noProof/>
            <w:webHidden/>
          </w:rPr>
        </w:r>
        <w:r w:rsidR="008364AA">
          <w:rPr>
            <w:noProof/>
            <w:webHidden/>
          </w:rPr>
          <w:fldChar w:fldCharType="separate"/>
        </w:r>
        <w:r w:rsidR="008364AA">
          <w:rPr>
            <w:noProof/>
            <w:webHidden/>
          </w:rPr>
          <w:t>18</w:t>
        </w:r>
        <w:r w:rsidR="008364AA">
          <w:rPr>
            <w:noProof/>
            <w:webHidden/>
          </w:rPr>
          <w:fldChar w:fldCharType="end"/>
        </w:r>
      </w:hyperlink>
    </w:p>
    <w:p w14:paraId="727F7C92" w14:textId="5AAD7CA9"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699" w:history="1">
        <w:r w:rsidR="008364AA" w:rsidRPr="000B34AC">
          <w:rPr>
            <w:rStyle w:val="Hyperlink"/>
            <w:rFonts w:ascii="Roboto" w:hAnsi="Roboto"/>
            <w:noProof/>
          </w:rPr>
          <w:t>Common Assessments</w:t>
        </w:r>
        <w:r w:rsidR="008364AA">
          <w:rPr>
            <w:noProof/>
            <w:webHidden/>
          </w:rPr>
          <w:tab/>
        </w:r>
        <w:r w:rsidR="008364AA">
          <w:rPr>
            <w:noProof/>
            <w:webHidden/>
          </w:rPr>
          <w:fldChar w:fldCharType="begin"/>
        </w:r>
        <w:r w:rsidR="008364AA">
          <w:rPr>
            <w:noProof/>
            <w:webHidden/>
          </w:rPr>
          <w:instrText xml:space="preserve"> PAGEREF _Toc174459699 \h </w:instrText>
        </w:r>
        <w:r w:rsidR="008364AA">
          <w:rPr>
            <w:noProof/>
            <w:webHidden/>
          </w:rPr>
        </w:r>
        <w:r w:rsidR="008364AA">
          <w:rPr>
            <w:noProof/>
            <w:webHidden/>
          </w:rPr>
          <w:fldChar w:fldCharType="separate"/>
        </w:r>
        <w:r w:rsidR="008364AA">
          <w:rPr>
            <w:noProof/>
            <w:webHidden/>
          </w:rPr>
          <w:t>19</w:t>
        </w:r>
        <w:r w:rsidR="008364AA">
          <w:rPr>
            <w:noProof/>
            <w:webHidden/>
          </w:rPr>
          <w:fldChar w:fldCharType="end"/>
        </w:r>
      </w:hyperlink>
    </w:p>
    <w:p w14:paraId="1FDAD50B" w14:textId="6D81BE7F"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700" w:history="1">
        <w:r w:rsidR="008364AA" w:rsidRPr="000B34AC">
          <w:rPr>
            <w:rStyle w:val="Hyperlink"/>
            <w:rFonts w:ascii="Roboto" w:hAnsi="Roboto"/>
            <w:noProof/>
          </w:rPr>
          <w:t>Additional Information about the Internship</w:t>
        </w:r>
        <w:r w:rsidR="008364AA">
          <w:rPr>
            <w:noProof/>
            <w:webHidden/>
          </w:rPr>
          <w:tab/>
        </w:r>
        <w:r w:rsidR="008364AA">
          <w:rPr>
            <w:noProof/>
            <w:webHidden/>
          </w:rPr>
          <w:fldChar w:fldCharType="begin"/>
        </w:r>
        <w:r w:rsidR="008364AA">
          <w:rPr>
            <w:noProof/>
            <w:webHidden/>
          </w:rPr>
          <w:instrText xml:space="preserve"> PAGEREF _Toc174459700 \h </w:instrText>
        </w:r>
        <w:r w:rsidR="008364AA">
          <w:rPr>
            <w:noProof/>
            <w:webHidden/>
          </w:rPr>
        </w:r>
        <w:r w:rsidR="008364AA">
          <w:rPr>
            <w:noProof/>
            <w:webHidden/>
          </w:rPr>
          <w:fldChar w:fldCharType="separate"/>
        </w:r>
        <w:r w:rsidR="008364AA">
          <w:rPr>
            <w:noProof/>
            <w:webHidden/>
          </w:rPr>
          <w:t>20</w:t>
        </w:r>
        <w:r w:rsidR="008364AA">
          <w:rPr>
            <w:noProof/>
            <w:webHidden/>
          </w:rPr>
          <w:fldChar w:fldCharType="end"/>
        </w:r>
      </w:hyperlink>
    </w:p>
    <w:p w14:paraId="292BBEF8" w14:textId="57C89896"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01" w:history="1">
        <w:r w:rsidR="008364AA" w:rsidRPr="000B34AC">
          <w:rPr>
            <w:rStyle w:val="Hyperlink"/>
            <w:rFonts w:ascii="Roboto" w:hAnsi="Roboto"/>
            <w:noProof/>
          </w:rPr>
          <w:t>Internship Period</w:t>
        </w:r>
        <w:r w:rsidR="008364AA">
          <w:rPr>
            <w:noProof/>
            <w:webHidden/>
          </w:rPr>
          <w:tab/>
        </w:r>
        <w:r w:rsidR="008364AA">
          <w:rPr>
            <w:noProof/>
            <w:webHidden/>
          </w:rPr>
          <w:fldChar w:fldCharType="begin"/>
        </w:r>
        <w:r w:rsidR="008364AA">
          <w:rPr>
            <w:noProof/>
            <w:webHidden/>
          </w:rPr>
          <w:instrText xml:space="preserve"> PAGEREF _Toc174459701 \h </w:instrText>
        </w:r>
        <w:r w:rsidR="008364AA">
          <w:rPr>
            <w:noProof/>
            <w:webHidden/>
          </w:rPr>
        </w:r>
        <w:r w:rsidR="008364AA">
          <w:rPr>
            <w:noProof/>
            <w:webHidden/>
          </w:rPr>
          <w:fldChar w:fldCharType="separate"/>
        </w:r>
        <w:r w:rsidR="008364AA">
          <w:rPr>
            <w:noProof/>
            <w:webHidden/>
          </w:rPr>
          <w:t>20</w:t>
        </w:r>
        <w:r w:rsidR="008364AA">
          <w:rPr>
            <w:noProof/>
            <w:webHidden/>
          </w:rPr>
          <w:fldChar w:fldCharType="end"/>
        </w:r>
      </w:hyperlink>
    </w:p>
    <w:p w14:paraId="0E49FDDF" w14:textId="3EEB083D"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02" w:history="1">
        <w:r w:rsidR="008364AA" w:rsidRPr="000B34AC">
          <w:rPr>
            <w:rStyle w:val="Hyperlink"/>
            <w:rFonts w:ascii="Roboto" w:hAnsi="Roboto"/>
            <w:noProof/>
          </w:rPr>
          <w:t>Disability Based Accommodations</w:t>
        </w:r>
        <w:r w:rsidR="008364AA">
          <w:rPr>
            <w:noProof/>
            <w:webHidden/>
          </w:rPr>
          <w:tab/>
        </w:r>
        <w:r w:rsidR="008364AA">
          <w:rPr>
            <w:noProof/>
            <w:webHidden/>
          </w:rPr>
          <w:fldChar w:fldCharType="begin"/>
        </w:r>
        <w:r w:rsidR="008364AA">
          <w:rPr>
            <w:noProof/>
            <w:webHidden/>
          </w:rPr>
          <w:instrText xml:space="preserve"> PAGEREF _Toc174459702 \h </w:instrText>
        </w:r>
        <w:r w:rsidR="008364AA">
          <w:rPr>
            <w:noProof/>
            <w:webHidden/>
          </w:rPr>
        </w:r>
        <w:r w:rsidR="008364AA">
          <w:rPr>
            <w:noProof/>
            <w:webHidden/>
          </w:rPr>
          <w:fldChar w:fldCharType="separate"/>
        </w:r>
        <w:r w:rsidR="008364AA">
          <w:rPr>
            <w:noProof/>
            <w:webHidden/>
          </w:rPr>
          <w:t>20</w:t>
        </w:r>
        <w:r w:rsidR="008364AA">
          <w:rPr>
            <w:noProof/>
            <w:webHidden/>
          </w:rPr>
          <w:fldChar w:fldCharType="end"/>
        </w:r>
      </w:hyperlink>
    </w:p>
    <w:p w14:paraId="479D1C51" w14:textId="2BD6BFF5"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03" w:history="1">
        <w:r w:rsidR="008364AA" w:rsidRPr="000B34AC">
          <w:rPr>
            <w:rStyle w:val="Hyperlink"/>
            <w:rFonts w:ascii="Roboto" w:hAnsi="Roboto"/>
            <w:noProof/>
          </w:rPr>
          <w:t>Criminal Record Check Requirement</w:t>
        </w:r>
        <w:r w:rsidR="008364AA">
          <w:rPr>
            <w:noProof/>
            <w:webHidden/>
          </w:rPr>
          <w:tab/>
        </w:r>
        <w:r w:rsidR="008364AA">
          <w:rPr>
            <w:noProof/>
            <w:webHidden/>
          </w:rPr>
          <w:fldChar w:fldCharType="begin"/>
        </w:r>
        <w:r w:rsidR="008364AA">
          <w:rPr>
            <w:noProof/>
            <w:webHidden/>
          </w:rPr>
          <w:instrText xml:space="preserve"> PAGEREF _Toc174459703 \h </w:instrText>
        </w:r>
        <w:r w:rsidR="008364AA">
          <w:rPr>
            <w:noProof/>
            <w:webHidden/>
          </w:rPr>
        </w:r>
        <w:r w:rsidR="008364AA">
          <w:rPr>
            <w:noProof/>
            <w:webHidden/>
          </w:rPr>
          <w:fldChar w:fldCharType="separate"/>
        </w:r>
        <w:r w:rsidR="008364AA">
          <w:rPr>
            <w:noProof/>
            <w:webHidden/>
          </w:rPr>
          <w:t>20</w:t>
        </w:r>
        <w:r w:rsidR="008364AA">
          <w:rPr>
            <w:noProof/>
            <w:webHidden/>
          </w:rPr>
          <w:fldChar w:fldCharType="end"/>
        </w:r>
      </w:hyperlink>
    </w:p>
    <w:p w14:paraId="71543420" w14:textId="38ADA5CC"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04" w:history="1">
        <w:r w:rsidR="008364AA" w:rsidRPr="000B34AC">
          <w:rPr>
            <w:rStyle w:val="Hyperlink"/>
            <w:rFonts w:ascii="Roboto" w:hAnsi="Roboto"/>
            <w:noProof/>
          </w:rPr>
          <w:t>Attendance</w:t>
        </w:r>
        <w:r w:rsidR="008364AA">
          <w:rPr>
            <w:noProof/>
            <w:webHidden/>
          </w:rPr>
          <w:tab/>
        </w:r>
        <w:r w:rsidR="008364AA">
          <w:rPr>
            <w:noProof/>
            <w:webHidden/>
          </w:rPr>
          <w:fldChar w:fldCharType="begin"/>
        </w:r>
        <w:r w:rsidR="008364AA">
          <w:rPr>
            <w:noProof/>
            <w:webHidden/>
          </w:rPr>
          <w:instrText xml:space="preserve"> PAGEREF _Toc174459704 \h </w:instrText>
        </w:r>
        <w:r w:rsidR="008364AA">
          <w:rPr>
            <w:noProof/>
            <w:webHidden/>
          </w:rPr>
        </w:r>
        <w:r w:rsidR="008364AA">
          <w:rPr>
            <w:noProof/>
            <w:webHidden/>
          </w:rPr>
          <w:fldChar w:fldCharType="separate"/>
        </w:r>
        <w:r w:rsidR="008364AA">
          <w:rPr>
            <w:noProof/>
            <w:webHidden/>
          </w:rPr>
          <w:t>20</w:t>
        </w:r>
        <w:r w:rsidR="008364AA">
          <w:rPr>
            <w:noProof/>
            <w:webHidden/>
          </w:rPr>
          <w:fldChar w:fldCharType="end"/>
        </w:r>
      </w:hyperlink>
    </w:p>
    <w:p w14:paraId="4660B49F" w14:textId="3906CF67"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05" w:history="1">
        <w:r w:rsidR="008364AA" w:rsidRPr="000B34AC">
          <w:rPr>
            <w:rStyle w:val="Hyperlink"/>
            <w:rFonts w:ascii="Roboto" w:hAnsi="Roboto"/>
            <w:noProof/>
          </w:rPr>
          <w:t>Labor Relations Problems</w:t>
        </w:r>
        <w:r w:rsidR="008364AA">
          <w:rPr>
            <w:noProof/>
            <w:webHidden/>
          </w:rPr>
          <w:tab/>
        </w:r>
        <w:r w:rsidR="008364AA">
          <w:rPr>
            <w:noProof/>
            <w:webHidden/>
          </w:rPr>
          <w:fldChar w:fldCharType="begin"/>
        </w:r>
        <w:r w:rsidR="008364AA">
          <w:rPr>
            <w:noProof/>
            <w:webHidden/>
          </w:rPr>
          <w:instrText xml:space="preserve"> PAGEREF _Toc174459705 \h </w:instrText>
        </w:r>
        <w:r w:rsidR="008364AA">
          <w:rPr>
            <w:noProof/>
            <w:webHidden/>
          </w:rPr>
        </w:r>
        <w:r w:rsidR="008364AA">
          <w:rPr>
            <w:noProof/>
            <w:webHidden/>
          </w:rPr>
          <w:fldChar w:fldCharType="separate"/>
        </w:r>
        <w:r w:rsidR="008364AA">
          <w:rPr>
            <w:noProof/>
            <w:webHidden/>
          </w:rPr>
          <w:t>21</w:t>
        </w:r>
        <w:r w:rsidR="008364AA">
          <w:rPr>
            <w:noProof/>
            <w:webHidden/>
          </w:rPr>
          <w:fldChar w:fldCharType="end"/>
        </w:r>
      </w:hyperlink>
    </w:p>
    <w:p w14:paraId="06FE217D" w14:textId="2EAFECD5"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06" w:history="1">
        <w:r w:rsidR="008364AA" w:rsidRPr="000B34AC">
          <w:rPr>
            <w:rStyle w:val="Hyperlink"/>
            <w:rFonts w:ascii="Roboto" w:hAnsi="Roboto"/>
            <w:noProof/>
          </w:rPr>
          <w:t>Intern Liability</w:t>
        </w:r>
        <w:r w:rsidR="008364AA">
          <w:rPr>
            <w:noProof/>
            <w:webHidden/>
          </w:rPr>
          <w:tab/>
        </w:r>
        <w:r w:rsidR="008364AA">
          <w:rPr>
            <w:noProof/>
            <w:webHidden/>
          </w:rPr>
          <w:fldChar w:fldCharType="begin"/>
        </w:r>
        <w:r w:rsidR="008364AA">
          <w:rPr>
            <w:noProof/>
            <w:webHidden/>
          </w:rPr>
          <w:instrText xml:space="preserve"> PAGEREF _Toc174459706 \h </w:instrText>
        </w:r>
        <w:r w:rsidR="008364AA">
          <w:rPr>
            <w:noProof/>
            <w:webHidden/>
          </w:rPr>
        </w:r>
        <w:r w:rsidR="008364AA">
          <w:rPr>
            <w:noProof/>
            <w:webHidden/>
          </w:rPr>
          <w:fldChar w:fldCharType="separate"/>
        </w:r>
        <w:r w:rsidR="008364AA">
          <w:rPr>
            <w:noProof/>
            <w:webHidden/>
          </w:rPr>
          <w:t>21</w:t>
        </w:r>
        <w:r w:rsidR="008364AA">
          <w:rPr>
            <w:noProof/>
            <w:webHidden/>
          </w:rPr>
          <w:fldChar w:fldCharType="end"/>
        </w:r>
      </w:hyperlink>
    </w:p>
    <w:p w14:paraId="5E577733" w14:textId="09B7737F"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07" w:history="1">
        <w:r w:rsidR="008364AA" w:rsidRPr="000B34AC">
          <w:rPr>
            <w:rStyle w:val="Hyperlink"/>
            <w:rFonts w:ascii="Roboto" w:hAnsi="Roboto"/>
            <w:noProof/>
          </w:rPr>
          <w:t>Discrimination and Harassment</w:t>
        </w:r>
        <w:r w:rsidR="008364AA">
          <w:rPr>
            <w:noProof/>
            <w:webHidden/>
          </w:rPr>
          <w:tab/>
        </w:r>
        <w:r w:rsidR="008364AA">
          <w:rPr>
            <w:noProof/>
            <w:webHidden/>
          </w:rPr>
          <w:fldChar w:fldCharType="begin"/>
        </w:r>
        <w:r w:rsidR="008364AA">
          <w:rPr>
            <w:noProof/>
            <w:webHidden/>
          </w:rPr>
          <w:instrText xml:space="preserve"> PAGEREF _Toc174459707 \h </w:instrText>
        </w:r>
        <w:r w:rsidR="008364AA">
          <w:rPr>
            <w:noProof/>
            <w:webHidden/>
          </w:rPr>
        </w:r>
        <w:r w:rsidR="008364AA">
          <w:rPr>
            <w:noProof/>
            <w:webHidden/>
          </w:rPr>
          <w:fldChar w:fldCharType="separate"/>
        </w:r>
        <w:r w:rsidR="008364AA">
          <w:rPr>
            <w:noProof/>
            <w:webHidden/>
          </w:rPr>
          <w:t>22</w:t>
        </w:r>
        <w:r w:rsidR="008364AA">
          <w:rPr>
            <w:noProof/>
            <w:webHidden/>
          </w:rPr>
          <w:fldChar w:fldCharType="end"/>
        </w:r>
      </w:hyperlink>
    </w:p>
    <w:p w14:paraId="5C84C19B" w14:textId="4689F65F"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08" w:history="1">
        <w:r w:rsidR="008364AA" w:rsidRPr="000B34AC">
          <w:rPr>
            <w:rStyle w:val="Hyperlink"/>
            <w:rFonts w:ascii="Roboto" w:hAnsi="Roboto"/>
            <w:noProof/>
          </w:rPr>
          <w:t>Interns as Substitute Teachers</w:t>
        </w:r>
        <w:r w:rsidR="008364AA">
          <w:rPr>
            <w:noProof/>
            <w:webHidden/>
          </w:rPr>
          <w:tab/>
        </w:r>
        <w:r w:rsidR="008364AA">
          <w:rPr>
            <w:noProof/>
            <w:webHidden/>
          </w:rPr>
          <w:fldChar w:fldCharType="begin"/>
        </w:r>
        <w:r w:rsidR="008364AA">
          <w:rPr>
            <w:noProof/>
            <w:webHidden/>
          </w:rPr>
          <w:instrText xml:space="preserve"> PAGEREF _Toc174459708 \h </w:instrText>
        </w:r>
        <w:r w:rsidR="008364AA">
          <w:rPr>
            <w:noProof/>
            <w:webHidden/>
          </w:rPr>
        </w:r>
        <w:r w:rsidR="008364AA">
          <w:rPr>
            <w:noProof/>
            <w:webHidden/>
          </w:rPr>
          <w:fldChar w:fldCharType="separate"/>
        </w:r>
        <w:r w:rsidR="008364AA">
          <w:rPr>
            <w:noProof/>
            <w:webHidden/>
          </w:rPr>
          <w:t>22</w:t>
        </w:r>
        <w:r w:rsidR="008364AA">
          <w:rPr>
            <w:noProof/>
            <w:webHidden/>
          </w:rPr>
          <w:fldChar w:fldCharType="end"/>
        </w:r>
      </w:hyperlink>
    </w:p>
    <w:p w14:paraId="6C044E98" w14:textId="303E8CAD"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09" w:history="1">
        <w:r w:rsidR="008364AA" w:rsidRPr="000B34AC">
          <w:rPr>
            <w:rStyle w:val="Hyperlink"/>
            <w:rFonts w:ascii="Roboto" w:hAnsi="Roboto"/>
            <w:noProof/>
          </w:rPr>
          <w:t>Solo Weeks</w:t>
        </w:r>
        <w:r w:rsidR="008364AA">
          <w:rPr>
            <w:noProof/>
            <w:webHidden/>
          </w:rPr>
          <w:tab/>
        </w:r>
        <w:r w:rsidR="008364AA">
          <w:rPr>
            <w:noProof/>
            <w:webHidden/>
          </w:rPr>
          <w:fldChar w:fldCharType="begin"/>
        </w:r>
        <w:r w:rsidR="008364AA">
          <w:rPr>
            <w:noProof/>
            <w:webHidden/>
          </w:rPr>
          <w:instrText xml:space="preserve"> PAGEREF _Toc174459709 \h </w:instrText>
        </w:r>
        <w:r w:rsidR="008364AA">
          <w:rPr>
            <w:noProof/>
            <w:webHidden/>
          </w:rPr>
        </w:r>
        <w:r w:rsidR="008364AA">
          <w:rPr>
            <w:noProof/>
            <w:webHidden/>
          </w:rPr>
          <w:fldChar w:fldCharType="separate"/>
        </w:r>
        <w:r w:rsidR="008364AA">
          <w:rPr>
            <w:noProof/>
            <w:webHidden/>
          </w:rPr>
          <w:t>23</w:t>
        </w:r>
        <w:r w:rsidR="008364AA">
          <w:rPr>
            <w:noProof/>
            <w:webHidden/>
          </w:rPr>
          <w:fldChar w:fldCharType="end"/>
        </w:r>
      </w:hyperlink>
    </w:p>
    <w:p w14:paraId="7C47FDA6" w14:textId="57D3C3A0"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10" w:history="1">
        <w:r w:rsidR="008364AA" w:rsidRPr="000B34AC">
          <w:rPr>
            <w:rStyle w:val="Hyperlink"/>
            <w:rFonts w:ascii="Roboto" w:hAnsi="Roboto"/>
            <w:noProof/>
          </w:rPr>
          <w:t>Remuneration for Mentor Teachers</w:t>
        </w:r>
        <w:r w:rsidR="008364AA">
          <w:rPr>
            <w:noProof/>
            <w:webHidden/>
          </w:rPr>
          <w:tab/>
        </w:r>
        <w:r w:rsidR="008364AA">
          <w:rPr>
            <w:noProof/>
            <w:webHidden/>
          </w:rPr>
          <w:fldChar w:fldCharType="begin"/>
        </w:r>
        <w:r w:rsidR="008364AA">
          <w:rPr>
            <w:noProof/>
            <w:webHidden/>
          </w:rPr>
          <w:instrText xml:space="preserve"> PAGEREF _Toc174459710 \h </w:instrText>
        </w:r>
        <w:r w:rsidR="008364AA">
          <w:rPr>
            <w:noProof/>
            <w:webHidden/>
          </w:rPr>
        </w:r>
        <w:r w:rsidR="008364AA">
          <w:rPr>
            <w:noProof/>
            <w:webHidden/>
          </w:rPr>
          <w:fldChar w:fldCharType="separate"/>
        </w:r>
        <w:r w:rsidR="008364AA">
          <w:rPr>
            <w:noProof/>
            <w:webHidden/>
          </w:rPr>
          <w:t>23</w:t>
        </w:r>
        <w:r w:rsidR="008364AA">
          <w:rPr>
            <w:noProof/>
            <w:webHidden/>
          </w:rPr>
          <w:fldChar w:fldCharType="end"/>
        </w:r>
      </w:hyperlink>
    </w:p>
    <w:p w14:paraId="70DAC0D0" w14:textId="0D73DBA8"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11" w:history="1">
        <w:r w:rsidR="008364AA" w:rsidRPr="000B34AC">
          <w:rPr>
            <w:rStyle w:val="Hyperlink"/>
            <w:rFonts w:ascii="Roboto" w:hAnsi="Roboto"/>
            <w:noProof/>
          </w:rPr>
          <w:t>Feedback on Mentor Teachers</w:t>
        </w:r>
        <w:r w:rsidR="008364AA">
          <w:rPr>
            <w:noProof/>
            <w:webHidden/>
          </w:rPr>
          <w:tab/>
        </w:r>
        <w:r w:rsidR="008364AA">
          <w:rPr>
            <w:noProof/>
            <w:webHidden/>
          </w:rPr>
          <w:fldChar w:fldCharType="begin"/>
        </w:r>
        <w:r w:rsidR="008364AA">
          <w:rPr>
            <w:noProof/>
            <w:webHidden/>
          </w:rPr>
          <w:instrText xml:space="preserve"> PAGEREF _Toc174459711 \h </w:instrText>
        </w:r>
        <w:r w:rsidR="008364AA">
          <w:rPr>
            <w:noProof/>
            <w:webHidden/>
          </w:rPr>
        </w:r>
        <w:r w:rsidR="008364AA">
          <w:rPr>
            <w:noProof/>
            <w:webHidden/>
          </w:rPr>
          <w:fldChar w:fldCharType="separate"/>
        </w:r>
        <w:r w:rsidR="008364AA">
          <w:rPr>
            <w:noProof/>
            <w:webHidden/>
          </w:rPr>
          <w:t>23</w:t>
        </w:r>
        <w:r w:rsidR="008364AA">
          <w:rPr>
            <w:noProof/>
            <w:webHidden/>
          </w:rPr>
          <w:fldChar w:fldCharType="end"/>
        </w:r>
      </w:hyperlink>
    </w:p>
    <w:p w14:paraId="1323E0FA" w14:textId="034B8E1F" w:rsidR="008364AA" w:rsidRDefault="00000000">
      <w:pPr>
        <w:pStyle w:val="TOC3"/>
        <w:tabs>
          <w:tab w:val="right" w:leader="dot" w:pos="9570"/>
        </w:tabs>
        <w:rPr>
          <w:rFonts w:eastAsiaTheme="minorEastAsia" w:cstheme="minorBidi"/>
          <w:noProof/>
          <w:kern w:val="2"/>
          <w:sz w:val="24"/>
          <w:szCs w:val="24"/>
          <w14:ligatures w14:val="standardContextual"/>
        </w:rPr>
      </w:pPr>
      <w:hyperlink w:anchor="_Toc174459712" w:history="1">
        <w:r w:rsidR="008364AA" w:rsidRPr="000B34AC">
          <w:rPr>
            <w:rStyle w:val="Hyperlink"/>
            <w:rFonts w:ascii="Roboto" w:hAnsi="Roboto"/>
            <w:noProof/>
          </w:rPr>
          <w:t>Feedback on Supervision</w:t>
        </w:r>
        <w:r w:rsidR="008364AA">
          <w:rPr>
            <w:noProof/>
            <w:webHidden/>
          </w:rPr>
          <w:tab/>
        </w:r>
        <w:r w:rsidR="008364AA">
          <w:rPr>
            <w:noProof/>
            <w:webHidden/>
          </w:rPr>
          <w:fldChar w:fldCharType="begin"/>
        </w:r>
        <w:r w:rsidR="008364AA">
          <w:rPr>
            <w:noProof/>
            <w:webHidden/>
          </w:rPr>
          <w:instrText xml:space="preserve"> PAGEREF _Toc174459712 \h </w:instrText>
        </w:r>
        <w:r w:rsidR="008364AA">
          <w:rPr>
            <w:noProof/>
            <w:webHidden/>
          </w:rPr>
        </w:r>
        <w:r w:rsidR="008364AA">
          <w:rPr>
            <w:noProof/>
            <w:webHidden/>
          </w:rPr>
          <w:fldChar w:fldCharType="separate"/>
        </w:r>
        <w:r w:rsidR="008364AA">
          <w:rPr>
            <w:noProof/>
            <w:webHidden/>
          </w:rPr>
          <w:t>23</w:t>
        </w:r>
        <w:r w:rsidR="008364AA">
          <w:rPr>
            <w:noProof/>
            <w:webHidden/>
          </w:rPr>
          <w:fldChar w:fldCharType="end"/>
        </w:r>
      </w:hyperlink>
    </w:p>
    <w:p w14:paraId="627AA292" w14:textId="09E3E515" w:rsidR="008364AA" w:rsidRDefault="00000000">
      <w:pPr>
        <w:pStyle w:val="TOC1"/>
        <w:tabs>
          <w:tab w:val="right" w:leader="dot" w:pos="9570"/>
        </w:tabs>
        <w:rPr>
          <w:rFonts w:eastAsiaTheme="minorEastAsia" w:cstheme="minorBidi"/>
          <w:b w:val="0"/>
          <w:bCs w:val="0"/>
          <w:i w:val="0"/>
          <w:iCs w:val="0"/>
          <w:noProof/>
          <w:kern w:val="2"/>
          <w14:ligatures w14:val="standardContextual"/>
        </w:rPr>
      </w:pPr>
      <w:hyperlink w:anchor="_Toc174459713" w:history="1">
        <w:r w:rsidR="008364AA" w:rsidRPr="000B34AC">
          <w:rPr>
            <w:rStyle w:val="Hyperlink"/>
            <w:rFonts w:ascii="Roboto" w:hAnsi="Roboto"/>
            <w:noProof/>
          </w:rPr>
          <w:t>APPENDICES</w:t>
        </w:r>
        <w:r w:rsidR="008364AA">
          <w:rPr>
            <w:noProof/>
            <w:webHidden/>
          </w:rPr>
          <w:tab/>
        </w:r>
        <w:r w:rsidR="008364AA">
          <w:rPr>
            <w:noProof/>
            <w:webHidden/>
          </w:rPr>
          <w:fldChar w:fldCharType="begin"/>
        </w:r>
        <w:r w:rsidR="008364AA">
          <w:rPr>
            <w:noProof/>
            <w:webHidden/>
          </w:rPr>
          <w:instrText xml:space="preserve"> PAGEREF _Toc174459713 \h </w:instrText>
        </w:r>
        <w:r w:rsidR="008364AA">
          <w:rPr>
            <w:noProof/>
            <w:webHidden/>
          </w:rPr>
        </w:r>
        <w:r w:rsidR="008364AA">
          <w:rPr>
            <w:noProof/>
            <w:webHidden/>
          </w:rPr>
          <w:fldChar w:fldCharType="separate"/>
        </w:r>
        <w:r w:rsidR="008364AA">
          <w:rPr>
            <w:noProof/>
            <w:webHidden/>
          </w:rPr>
          <w:t>24</w:t>
        </w:r>
        <w:r w:rsidR="008364AA">
          <w:rPr>
            <w:noProof/>
            <w:webHidden/>
          </w:rPr>
          <w:fldChar w:fldCharType="end"/>
        </w:r>
      </w:hyperlink>
    </w:p>
    <w:p w14:paraId="15BBAD62" w14:textId="126C357E"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714" w:history="1">
        <w:r w:rsidR="008364AA" w:rsidRPr="000B34AC">
          <w:rPr>
            <w:rStyle w:val="Hyperlink"/>
            <w:rFonts w:ascii="Roboto" w:hAnsi="Roboto"/>
            <w:noProof/>
          </w:rPr>
          <w:t>Appendix A: Mutual Agreement</w:t>
        </w:r>
        <w:r w:rsidR="008364AA">
          <w:rPr>
            <w:noProof/>
            <w:webHidden/>
          </w:rPr>
          <w:tab/>
        </w:r>
        <w:r w:rsidR="008364AA">
          <w:rPr>
            <w:noProof/>
            <w:webHidden/>
          </w:rPr>
          <w:fldChar w:fldCharType="begin"/>
        </w:r>
        <w:r w:rsidR="008364AA">
          <w:rPr>
            <w:noProof/>
            <w:webHidden/>
          </w:rPr>
          <w:instrText xml:space="preserve"> PAGEREF _Toc174459714 \h </w:instrText>
        </w:r>
        <w:r w:rsidR="008364AA">
          <w:rPr>
            <w:noProof/>
            <w:webHidden/>
          </w:rPr>
        </w:r>
        <w:r w:rsidR="008364AA">
          <w:rPr>
            <w:noProof/>
            <w:webHidden/>
          </w:rPr>
          <w:fldChar w:fldCharType="separate"/>
        </w:r>
        <w:r w:rsidR="008364AA">
          <w:rPr>
            <w:noProof/>
            <w:webHidden/>
          </w:rPr>
          <w:t>25</w:t>
        </w:r>
        <w:r w:rsidR="008364AA">
          <w:rPr>
            <w:noProof/>
            <w:webHidden/>
          </w:rPr>
          <w:fldChar w:fldCharType="end"/>
        </w:r>
      </w:hyperlink>
    </w:p>
    <w:p w14:paraId="5BF7431F" w14:textId="419C4C1C"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715" w:history="1">
        <w:r w:rsidR="008364AA" w:rsidRPr="000B34AC">
          <w:rPr>
            <w:rStyle w:val="Hyperlink"/>
            <w:rFonts w:ascii="Roboto" w:hAnsi="Roboto"/>
            <w:noProof/>
          </w:rPr>
          <w:t>Appendix B: Clinical Experience Contract</w:t>
        </w:r>
        <w:r w:rsidR="008364AA">
          <w:rPr>
            <w:noProof/>
            <w:webHidden/>
          </w:rPr>
          <w:tab/>
        </w:r>
        <w:r w:rsidR="008364AA">
          <w:rPr>
            <w:noProof/>
            <w:webHidden/>
          </w:rPr>
          <w:fldChar w:fldCharType="begin"/>
        </w:r>
        <w:r w:rsidR="008364AA">
          <w:rPr>
            <w:noProof/>
            <w:webHidden/>
          </w:rPr>
          <w:instrText xml:space="preserve"> PAGEREF _Toc174459715 \h </w:instrText>
        </w:r>
        <w:r w:rsidR="008364AA">
          <w:rPr>
            <w:noProof/>
            <w:webHidden/>
          </w:rPr>
        </w:r>
        <w:r w:rsidR="008364AA">
          <w:rPr>
            <w:noProof/>
            <w:webHidden/>
          </w:rPr>
          <w:fldChar w:fldCharType="separate"/>
        </w:r>
        <w:r w:rsidR="008364AA">
          <w:rPr>
            <w:noProof/>
            <w:webHidden/>
          </w:rPr>
          <w:t>26</w:t>
        </w:r>
        <w:r w:rsidR="008364AA">
          <w:rPr>
            <w:noProof/>
            <w:webHidden/>
          </w:rPr>
          <w:fldChar w:fldCharType="end"/>
        </w:r>
      </w:hyperlink>
    </w:p>
    <w:p w14:paraId="37D6D0C8" w14:textId="11BCF41A"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716" w:history="1">
        <w:r w:rsidR="008364AA" w:rsidRPr="000B34AC">
          <w:rPr>
            <w:rStyle w:val="Hyperlink"/>
            <w:rFonts w:ascii="Roboto" w:hAnsi="Roboto"/>
            <w:noProof/>
          </w:rPr>
          <w:t>Appendix C: Selection Criteria for Mentor Teachers for Part C Early Childhood Special Education Placements</w:t>
        </w:r>
        <w:r w:rsidR="008364AA">
          <w:rPr>
            <w:noProof/>
            <w:webHidden/>
          </w:rPr>
          <w:tab/>
        </w:r>
        <w:r w:rsidR="008364AA">
          <w:rPr>
            <w:noProof/>
            <w:webHidden/>
          </w:rPr>
          <w:fldChar w:fldCharType="begin"/>
        </w:r>
        <w:r w:rsidR="008364AA">
          <w:rPr>
            <w:noProof/>
            <w:webHidden/>
          </w:rPr>
          <w:instrText xml:space="preserve"> PAGEREF _Toc174459716 \h </w:instrText>
        </w:r>
        <w:r w:rsidR="008364AA">
          <w:rPr>
            <w:noProof/>
            <w:webHidden/>
          </w:rPr>
        </w:r>
        <w:r w:rsidR="008364AA">
          <w:rPr>
            <w:noProof/>
            <w:webHidden/>
          </w:rPr>
          <w:fldChar w:fldCharType="separate"/>
        </w:r>
        <w:r w:rsidR="008364AA">
          <w:rPr>
            <w:noProof/>
            <w:webHidden/>
          </w:rPr>
          <w:t>27</w:t>
        </w:r>
        <w:r w:rsidR="008364AA">
          <w:rPr>
            <w:noProof/>
            <w:webHidden/>
          </w:rPr>
          <w:fldChar w:fldCharType="end"/>
        </w:r>
      </w:hyperlink>
    </w:p>
    <w:p w14:paraId="47145E4D" w14:textId="301F6E7F"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717" w:history="1">
        <w:r w:rsidR="008364AA" w:rsidRPr="000B34AC">
          <w:rPr>
            <w:rStyle w:val="Hyperlink"/>
            <w:rFonts w:ascii="Roboto" w:hAnsi="Roboto"/>
            <w:noProof/>
          </w:rPr>
          <w:t>Appendix D: Scaffolding the Internship</w:t>
        </w:r>
        <w:r w:rsidR="008364AA">
          <w:rPr>
            <w:noProof/>
            <w:webHidden/>
          </w:rPr>
          <w:tab/>
        </w:r>
        <w:r w:rsidR="008364AA">
          <w:rPr>
            <w:noProof/>
            <w:webHidden/>
          </w:rPr>
          <w:fldChar w:fldCharType="begin"/>
        </w:r>
        <w:r w:rsidR="008364AA">
          <w:rPr>
            <w:noProof/>
            <w:webHidden/>
          </w:rPr>
          <w:instrText xml:space="preserve"> PAGEREF _Toc174459717 \h </w:instrText>
        </w:r>
        <w:r w:rsidR="008364AA">
          <w:rPr>
            <w:noProof/>
            <w:webHidden/>
          </w:rPr>
        </w:r>
        <w:r w:rsidR="008364AA">
          <w:rPr>
            <w:noProof/>
            <w:webHidden/>
          </w:rPr>
          <w:fldChar w:fldCharType="separate"/>
        </w:r>
        <w:r w:rsidR="008364AA">
          <w:rPr>
            <w:noProof/>
            <w:webHidden/>
          </w:rPr>
          <w:t>28</w:t>
        </w:r>
        <w:r w:rsidR="008364AA">
          <w:rPr>
            <w:noProof/>
            <w:webHidden/>
          </w:rPr>
          <w:fldChar w:fldCharType="end"/>
        </w:r>
      </w:hyperlink>
    </w:p>
    <w:p w14:paraId="73727B0C" w14:textId="71CE6EBE"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718" w:history="1">
        <w:r w:rsidR="008364AA" w:rsidRPr="000B34AC">
          <w:rPr>
            <w:rStyle w:val="Hyperlink"/>
            <w:rFonts w:ascii="Roboto" w:hAnsi="Roboto"/>
            <w:noProof/>
          </w:rPr>
          <w:t>Appendix E: Photo, Video, and Student Work Release Form</w:t>
        </w:r>
        <w:r w:rsidR="008364AA">
          <w:rPr>
            <w:noProof/>
            <w:webHidden/>
          </w:rPr>
          <w:tab/>
        </w:r>
        <w:r w:rsidR="008364AA">
          <w:rPr>
            <w:noProof/>
            <w:webHidden/>
          </w:rPr>
          <w:fldChar w:fldCharType="begin"/>
        </w:r>
        <w:r w:rsidR="008364AA">
          <w:rPr>
            <w:noProof/>
            <w:webHidden/>
          </w:rPr>
          <w:instrText xml:space="preserve"> PAGEREF _Toc174459718 \h </w:instrText>
        </w:r>
        <w:r w:rsidR="008364AA">
          <w:rPr>
            <w:noProof/>
            <w:webHidden/>
          </w:rPr>
        </w:r>
        <w:r w:rsidR="008364AA">
          <w:rPr>
            <w:noProof/>
            <w:webHidden/>
          </w:rPr>
          <w:fldChar w:fldCharType="separate"/>
        </w:r>
        <w:r w:rsidR="008364AA">
          <w:rPr>
            <w:noProof/>
            <w:webHidden/>
          </w:rPr>
          <w:t>29</w:t>
        </w:r>
        <w:r w:rsidR="008364AA">
          <w:rPr>
            <w:noProof/>
            <w:webHidden/>
          </w:rPr>
          <w:fldChar w:fldCharType="end"/>
        </w:r>
      </w:hyperlink>
    </w:p>
    <w:p w14:paraId="09E77BB7" w14:textId="11279D55"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719" w:history="1">
        <w:r w:rsidR="008364AA" w:rsidRPr="000B34AC">
          <w:rPr>
            <w:rStyle w:val="Hyperlink"/>
            <w:rFonts w:ascii="Roboto" w:hAnsi="Roboto"/>
            <w:noProof/>
          </w:rPr>
          <w:t>Appendix F: Planning, Teaching, and Assessment Cycle</w:t>
        </w:r>
        <w:r w:rsidR="008364AA">
          <w:rPr>
            <w:noProof/>
            <w:webHidden/>
          </w:rPr>
          <w:tab/>
        </w:r>
        <w:r w:rsidR="008364AA">
          <w:rPr>
            <w:noProof/>
            <w:webHidden/>
          </w:rPr>
          <w:fldChar w:fldCharType="begin"/>
        </w:r>
        <w:r w:rsidR="008364AA">
          <w:rPr>
            <w:noProof/>
            <w:webHidden/>
          </w:rPr>
          <w:instrText xml:space="preserve"> PAGEREF _Toc174459719 \h </w:instrText>
        </w:r>
        <w:r w:rsidR="008364AA">
          <w:rPr>
            <w:noProof/>
            <w:webHidden/>
          </w:rPr>
        </w:r>
        <w:r w:rsidR="008364AA">
          <w:rPr>
            <w:noProof/>
            <w:webHidden/>
          </w:rPr>
          <w:fldChar w:fldCharType="separate"/>
        </w:r>
        <w:r w:rsidR="008364AA">
          <w:rPr>
            <w:noProof/>
            <w:webHidden/>
          </w:rPr>
          <w:t>30</w:t>
        </w:r>
        <w:r w:rsidR="008364AA">
          <w:rPr>
            <w:noProof/>
            <w:webHidden/>
          </w:rPr>
          <w:fldChar w:fldCharType="end"/>
        </w:r>
      </w:hyperlink>
    </w:p>
    <w:p w14:paraId="1081D4CE" w14:textId="403208E6"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720" w:history="1">
        <w:r w:rsidR="008364AA" w:rsidRPr="000B34AC">
          <w:rPr>
            <w:rStyle w:val="Hyperlink"/>
            <w:rFonts w:ascii="Roboto" w:hAnsi="Roboto"/>
            <w:noProof/>
          </w:rPr>
          <w:t>Appendix G: Core Teaching Standards for Vermont Educators</w:t>
        </w:r>
        <w:r w:rsidR="008364AA">
          <w:rPr>
            <w:noProof/>
            <w:webHidden/>
          </w:rPr>
          <w:tab/>
        </w:r>
        <w:r w:rsidR="008364AA">
          <w:rPr>
            <w:noProof/>
            <w:webHidden/>
          </w:rPr>
          <w:fldChar w:fldCharType="begin"/>
        </w:r>
        <w:r w:rsidR="008364AA">
          <w:rPr>
            <w:noProof/>
            <w:webHidden/>
          </w:rPr>
          <w:instrText xml:space="preserve"> PAGEREF _Toc174459720 \h </w:instrText>
        </w:r>
        <w:r w:rsidR="008364AA">
          <w:rPr>
            <w:noProof/>
            <w:webHidden/>
          </w:rPr>
        </w:r>
        <w:r w:rsidR="008364AA">
          <w:rPr>
            <w:noProof/>
            <w:webHidden/>
          </w:rPr>
          <w:fldChar w:fldCharType="separate"/>
        </w:r>
        <w:r w:rsidR="008364AA">
          <w:rPr>
            <w:noProof/>
            <w:webHidden/>
          </w:rPr>
          <w:t>31</w:t>
        </w:r>
        <w:r w:rsidR="008364AA">
          <w:rPr>
            <w:noProof/>
            <w:webHidden/>
          </w:rPr>
          <w:fldChar w:fldCharType="end"/>
        </w:r>
      </w:hyperlink>
    </w:p>
    <w:p w14:paraId="5FCD9496" w14:textId="2A20CFF0"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721" w:history="1">
        <w:r w:rsidR="008364AA" w:rsidRPr="000B34AC">
          <w:rPr>
            <w:rStyle w:val="Hyperlink"/>
            <w:rFonts w:ascii="Roboto" w:hAnsi="Roboto"/>
            <w:noProof/>
          </w:rPr>
          <w:t>Appendix H: DOE Dispositions Rubric</w:t>
        </w:r>
        <w:r w:rsidR="008364AA">
          <w:rPr>
            <w:noProof/>
            <w:webHidden/>
          </w:rPr>
          <w:tab/>
        </w:r>
        <w:r w:rsidR="008364AA">
          <w:rPr>
            <w:noProof/>
            <w:webHidden/>
          </w:rPr>
          <w:fldChar w:fldCharType="begin"/>
        </w:r>
        <w:r w:rsidR="008364AA">
          <w:rPr>
            <w:noProof/>
            <w:webHidden/>
          </w:rPr>
          <w:instrText xml:space="preserve"> PAGEREF _Toc174459721 \h </w:instrText>
        </w:r>
        <w:r w:rsidR="008364AA">
          <w:rPr>
            <w:noProof/>
            <w:webHidden/>
          </w:rPr>
        </w:r>
        <w:r w:rsidR="008364AA">
          <w:rPr>
            <w:noProof/>
            <w:webHidden/>
          </w:rPr>
          <w:fldChar w:fldCharType="separate"/>
        </w:r>
        <w:r w:rsidR="008364AA">
          <w:rPr>
            <w:noProof/>
            <w:webHidden/>
          </w:rPr>
          <w:t>33</w:t>
        </w:r>
        <w:r w:rsidR="008364AA">
          <w:rPr>
            <w:noProof/>
            <w:webHidden/>
          </w:rPr>
          <w:fldChar w:fldCharType="end"/>
        </w:r>
      </w:hyperlink>
    </w:p>
    <w:p w14:paraId="6CCA2FB5" w14:textId="3E9CB527" w:rsidR="008364AA" w:rsidRDefault="00000000">
      <w:pPr>
        <w:pStyle w:val="TOC2"/>
        <w:tabs>
          <w:tab w:val="right" w:leader="dot" w:pos="9570"/>
        </w:tabs>
        <w:rPr>
          <w:rFonts w:eastAsiaTheme="minorEastAsia" w:cstheme="minorBidi"/>
          <w:b w:val="0"/>
          <w:bCs w:val="0"/>
          <w:noProof/>
          <w:kern w:val="2"/>
          <w:sz w:val="24"/>
          <w:szCs w:val="24"/>
          <w14:ligatures w14:val="standardContextual"/>
        </w:rPr>
      </w:pPr>
      <w:hyperlink w:anchor="_Toc174459722" w:history="1">
        <w:r w:rsidR="008364AA" w:rsidRPr="000B34AC">
          <w:rPr>
            <w:rStyle w:val="Hyperlink"/>
            <w:rFonts w:ascii="Roboto" w:hAnsi="Roboto"/>
            <w:noProof/>
          </w:rPr>
          <w:t>Appendix I: Summative Student Teaching Assessment</w:t>
        </w:r>
        <w:r w:rsidR="008364AA">
          <w:rPr>
            <w:noProof/>
            <w:webHidden/>
          </w:rPr>
          <w:tab/>
        </w:r>
        <w:r w:rsidR="008364AA">
          <w:rPr>
            <w:noProof/>
            <w:webHidden/>
          </w:rPr>
          <w:fldChar w:fldCharType="begin"/>
        </w:r>
        <w:r w:rsidR="008364AA">
          <w:rPr>
            <w:noProof/>
            <w:webHidden/>
          </w:rPr>
          <w:instrText xml:space="preserve"> PAGEREF _Toc174459722 \h </w:instrText>
        </w:r>
        <w:r w:rsidR="008364AA">
          <w:rPr>
            <w:noProof/>
            <w:webHidden/>
          </w:rPr>
        </w:r>
        <w:r w:rsidR="008364AA">
          <w:rPr>
            <w:noProof/>
            <w:webHidden/>
          </w:rPr>
          <w:fldChar w:fldCharType="separate"/>
        </w:r>
        <w:r w:rsidR="008364AA">
          <w:rPr>
            <w:noProof/>
            <w:webHidden/>
          </w:rPr>
          <w:t>39</w:t>
        </w:r>
        <w:r w:rsidR="008364AA">
          <w:rPr>
            <w:noProof/>
            <w:webHidden/>
          </w:rPr>
          <w:fldChar w:fldCharType="end"/>
        </w:r>
      </w:hyperlink>
    </w:p>
    <w:p w14:paraId="4E6932A4" w14:textId="23951E34" w:rsidR="00A61743" w:rsidRPr="00F84217" w:rsidRDefault="00A61743" w:rsidP="00A61743">
      <w:pPr>
        <w:rPr>
          <w:rFonts w:ascii="Roboto" w:hAnsi="Roboto"/>
          <w:b/>
          <w:bCs/>
        </w:rPr>
      </w:pPr>
      <w:r w:rsidRPr="008D0387">
        <w:rPr>
          <w:rFonts w:ascii="Roboto" w:hAnsi="Roboto"/>
          <w:b/>
          <w:bCs/>
          <w:color w:val="2B579A"/>
          <w:shd w:val="clear" w:color="auto" w:fill="E6E6E6"/>
        </w:rPr>
        <w:fldChar w:fldCharType="end"/>
      </w:r>
    </w:p>
    <w:p w14:paraId="34C8A175" w14:textId="77777777" w:rsidR="001934E7" w:rsidRPr="00F84217" w:rsidRDefault="001934E7" w:rsidP="009F7D86">
      <w:pPr>
        <w:rPr>
          <w:rFonts w:ascii="Roboto" w:eastAsiaTheme="minorEastAsia" w:hAnsi="Roboto"/>
          <w:b/>
          <w:bCs/>
        </w:rPr>
      </w:pPr>
    </w:p>
    <w:p w14:paraId="150B1470" w14:textId="5378BC2F" w:rsidR="00B66ABF" w:rsidRPr="00DB6814" w:rsidRDefault="454AB906" w:rsidP="454AB906">
      <w:r>
        <w:br w:type="page"/>
      </w:r>
    </w:p>
    <w:p w14:paraId="0583BC88" w14:textId="11CE5FA3" w:rsidR="00B66ABF" w:rsidRPr="00DB6814" w:rsidRDefault="00B66ABF" w:rsidP="002168D4">
      <w:pPr>
        <w:pStyle w:val="Heading1"/>
        <w:rPr>
          <w:rFonts w:ascii="Roboto" w:hAnsi="Roboto"/>
          <w:sz w:val="24"/>
          <w:szCs w:val="28"/>
        </w:rPr>
      </w:pPr>
      <w:bookmarkStart w:id="0" w:name="_Toc174459673"/>
      <w:r w:rsidRPr="00DB6814">
        <w:rPr>
          <w:rFonts w:ascii="Roboto" w:hAnsi="Roboto"/>
          <w:sz w:val="24"/>
          <w:szCs w:val="28"/>
        </w:rPr>
        <w:lastRenderedPageBreak/>
        <w:t>Overview of CESS and the DOE</w:t>
      </w:r>
      <w:bookmarkEnd w:id="0"/>
    </w:p>
    <w:p w14:paraId="29E45665" w14:textId="77777777" w:rsidR="00A477F2" w:rsidRPr="00DB6814" w:rsidRDefault="00A477F2" w:rsidP="00A569D1">
      <w:pPr>
        <w:pStyle w:val="Heading2"/>
        <w:rPr>
          <w:rFonts w:ascii="Roboto" w:hAnsi="Roboto"/>
          <w:sz w:val="22"/>
          <w:szCs w:val="24"/>
        </w:rPr>
      </w:pPr>
      <w:bookmarkStart w:id="1" w:name="_Toc174459674"/>
      <w:r w:rsidRPr="00DB6814">
        <w:rPr>
          <w:rFonts w:ascii="Roboto" w:hAnsi="Roboto"/>
          <w:sz w:val="24"/>
          <w:szCs w:val="24"/>
        </w:rPr>
        <w:t>Context</w:t>
      </w:r>
      <w:bookmarkEnd w:id="1"/>
    </w:p>
    <w:p w14:paraId="37D321E1" w14:textId="7D02B59C" w:rsidR="00A477F2" w:rsidRPr="00DB6814" w:rsidRDefault="6248B5CE" w:rsidP="00A477F2">
      <w:pPr>
        <w:pStyle w:val="FootnoteText"/>
        <w:rPr>
          <w:rFonts w:ascii="Roboto" w:hAnsi="Roboto"/>
          <w:sz w:val="22"/>
          <w:szCs w:val="22"/>
        </w:rPr>
      </w:pPr>
      <w:r w:rsidRPr="00DB6814">
        <w:rPr>
          <w:rFonts w:ascii="Roboto" w:hAnsi="Roboto"/>
          <w:sz w:val="22"/>
          <w:szCs w:val="22"/>
        </w:rPr>
        <w:t xml:space="preserve">Situated in Burlington, Vermont, the main campus of the University of Vermont provides both the cultural and governance center for the </w:t>
      </w:r>
      <w:r w:rsidR="4D07C829" w:rsidRPr="00DB6814">
        <w:rPr>
          <w:rFonts w:ascii="Roboto" w:hAnsi="Roboto"/>
          <w:sz w:val="22"/>
          <w:szCs w:val="22"/>
        </w:rPr>
        <w:t>U</w:t>
      </w:r>
      <w:r w:rsidRPr="00DB6814">
        <w:rPr>
          <w:rFonts w:ascii="Roboto" w:hAnsi="Roboto"/>
          <w:sz w:val="22"/>
          <w:szCs w:val="22"/>
        </w:rPr>
        <w:t>niversity’s</w:t>
      </w:r>
      <w:r w:rsidR="24BCD0AB" w:rsidRPr="00DB6814">
        <w:rPr>
          <w:rFonts w:ascii="Roboto" w:hAnsi="Roboto"/>
          <w:sz w:val="22"/>
          <w:szCs w:val="22"/>
        </w:rPr>
        <w:t xml:space="preserve"> ten</w:t>
      </w:r>
      <w:r w:rsidRPr="00DB6814">
        <w:rPr>
          <w:rFonts w:ascii="Roboto" w:hAnsi="Roboto"/>
          <w:sz w:val="22"/>
          <w:szCs w:val="22"/>
        </w:rPr>
        <w:t xml:space="preserve"> schools and colleges. The University of Vermont (UVM) offers students choices for programs from among more than 100 undergraduate majors </w:t>
      </w:r>
      <w:r w:rsidR="57CD55BB" w:rsidRPr="00DB6814">
        <w:rPr>
          <w:rFonts w:ascii="Roboto" w:hAnsi="Roboto"/>
          <w:sz w:val="22"/>
          <w:szCs w:val="22"/>
        </w:rPr>
        <w:t xml:space="preserve">and </w:t>
      </w:r>
      <w:r w:rsidRPr="00DB6814">
        <w:rPr>
          <w:rFonts w:ascii="Roboto" w:hAnsi="Roboto"/>
          <w:sz w:val="22"/>
          <w:szCs w:val="22"/>
        </w:rPr>
        <w:t>almost 100 more opportunities for advanced degrees. UVM is the only research university in the state, and the state’s only Carnegie-</w:t>
      </w:r>
      <w:r w:rsidR="4D07C829" w:rsidRPr="00DB6814">
        <w:rPr>
          <w:rFonts w:ascii="Roboto" w:hAnsi="Roboto"/>
          <w:sz w:val="22"/>
          <w:szCs w:val="22"/>
        </w:rPr>
        <w:t>c</w:t>
      </w:r>
      <w:r w:rsidRPr="00DB6814">
        <w:rPr>
          <w:rFonts w:ascii="Roboto" w:hAnsi="Roboto"/>
          <w:sz w:val="22"/>
          <w:szCs w:val="22"/>
        </w:rPr>
        <w:t xml:space="preserve">lassified </w:t>
      </w:r>
      <w:r w:rsidR="4D07C829" w:rsidRPr="00DB6814">
        <w:rPr>
          <w:rFonts w:ascii="Roboto" w:hAnsi="Roboto"/>
          <w:sz w:val="22"/>
          <w:szCs w:val="22"/>
        </w:rPr>
        <w:t>r</w:t>
      </w:r>
      <w:r w:rsidRPr="00DB6814">
        <w:rPr>
          <w:rFonts w:ascii="Roboto" w:hAnsi="Roboto"/>
          <w:sz w:val="22"/>
          <w:szCs w:val="22"/>
        </w:rPr>
        <w:t>esearch-</w:t>
      </w:r>
      <w:r w:rsidR="4D07C829" w:rsidRPr="00DB6814">
        <w:rPr>
          <w:rFonts w:ascii="Roboto" w:hAnsi="Roboto"/>
          <w:sz w:val="22"/>
          <w:szCs w:val="22"/>
        </w:rPr>
        <w:t>e</w:t>
      </w:r>
      <w:r w:rsidRPr="00DB6814">
        <w:rPr>
          <w:rFonts w:ascii="Roboto" w:hAnsi="Roboto"/>
          <w:sz w:val="22"/>
          <w:szCs w:val="22"/>
        </w:rPr>
        <w:t>xtensive institution.</w:t>
      </w:r>
    </w:p>
    <w:p w14:paraId="39C78FA1" w14:textId="77777777" w:rsidR="00A477F2" w:rsidRPr="00DB6814" w:rsidRDefault="00A477F2" w:rsidP="00A477F2">
      <w:pPr>
        <w:pStyle w:val="FootnoteText"/>
        <w:rPr>
          <w:rFonts w:ascii="Roboto" w:hAnsi="Roboto"/>
          <w:sz w:val="22"/>
          <w:szCs w:val="22"/>
        </w:rPr>
      </w:pPr>
    </w:p>
    <w:p w14:paraId="37DDD3A1" w14:textId="583B94AC" w:rsidR="00A477F2" w:rsidRPr="00DB6814" w:rsidRDefault="00A477F2" w:rsidP="00720185">
      <w:pPr>
        <w:pStyle w:val="FootnoteText"/>
        <w:rPr>
          <w:rFonts w:ascii="Roboto" w:hAnsi="Roboto"/>
          <w:sz w:val="22"/>
          <w:szCs w:val="22"/>
        </w:rPr>
      </w:pPr>
      <w:r w:rsidRPr="00DB6814">
        <w:rPr>
          <w:rFonts w:ascii="Roboto" w:hAnsi="Roboto"/>
          <w:sz w:val="22"/>
          <w:szCs w:val="22"/>
        </w:rPr>
        <w:t xml:space="preserve">Faculty and staff of the College of Education and Social Services work with undergraduate and graduate students in </w:t>
      </w:r>
      <w:r w:rsidRPr="00DB6814">
        <w:rPr>
          <w:rFonts w:ascii="Roboto" w:hAnsi="Roboto"/>
          <w:color w:val="000000" w:themeColor="text1"/>
          <w:sz w:val="22"/>
          <w:szCs w:val="22"/>
        </w:rPr>
        <w:t xml:space="preserve">a variety of </w:t>
      </w:r>
      <w:r w:rsidRPr="00DB6814">
        <w:rPr>
          <w:rFonts w:ascii="Roboto" w:hAnsi="Roboto"/>
          <w:sz w:val="22"/>
          <w:szCs w:val="22"/>
        </w:rPr>
        <w:t>programs housed in the three departments of the college: The Department of Education</w:t>
      </w:r>
      <w:r w:rsidR="000B545A" w:rsidRPr="00DB6814">
        <w:rPr>
          <w:rFonts w:ascii="Roboto" w:hAnsi="Roboto"/>
          <w:sz w:val="22"/>
          <w:szCs w:val="22"/>
        </w:rPr>
        <w:t xml:space="preserve">, </w:t>
      </w:r>
      <w:r w:rsidRPr="00DB6814">
        <w:rPr>
          <w:rFonts w:ascii="Roboto" w:hAnsi="Roboto"/>
          <w:sz w:val="22"/>
          <w:szCs w:val="22"/>
        </w:rPr>
        <w:t xml:space="preserve">the Department of </w:t>
      </w:r>
      <w:r w:rsidR="000574D6" w:rsidRPr="00DB6814">
        <w:rPr>
          <w:rFonts w:ascii="Roboto" w:hAnsi="Roboto"/>
          <w:sz w:val="22"/>
          <w:szCs w:val="22"/>
        </w:rPr>
        <w:t>Counseling, Human Development and Family Scienc</w:t>
      </w:r>
      <w:r w:rsidR="000B545A" w:rsidRPr="00DB6814">
        <w:rPr>
          <w:rFonts w:ascii="Roboto" w:hAnsi="Roboto"/>
          <w:sz w:val="22"/>
          <w:szCs w:val="22"/>
        </w:rPr>
        <w:t>e,</w:t>
      </w:r>
      <w:r w:rsidRPr="00DB6814">
        <w:rPr>
          <w:rFonts w:ascii="Roboto" w:hAnsi="Roboto"/>
          <w:sz w:val="22"/>
          <w:szCs w:val="22"/>
        </w:rPr>
        <w:t xml:space="preserve"> and the Department of Social Work. Professional preparation occurs in </w:t>
      </w:r>
      <w:r w:rsidRPr="00DB6814">
        <w:rPr>
          <w:rFonts w:ascii="Roboto" w:hAnsi="Roboto"/>
          <w:color w:val="000000"/>
          <w:sz w:val="22"/>
          <w:szCs w:val="22"/>
        </w:rPr>
        <w:t>programs</w:t>
      </w:r>
      <w:r w:rsidRPr="00DB6814">
        <w:rPr>
          <w:rFonts w:ascii="Roboto" w:hAnsi="Roboto"/>
          <w:sz w:val="22"/>
          <w:szCs w:val="22"/>
        </w:rPr>
        <w:t xml:space="preserve"> that span all phases of life.</w:t>
      </w:r>
      <w:r w:rsidRPr="00DB6814">
        <w:rPr>
          <w:rFonts w:ascii="Roboto" w:hAnsi="Roboto"/>
          <w:color w:val="FF0000"/>
          <w:sz w:val="22"/>
          <w:szCs w:val="22"/>
        </w:rPr>
        <w:t xml:space="preserve"> </w:t>
      </w:r>
      <w:r w:rsidRPr="00DB6814">
        <w:rPr>
          <w:rFonts w:ascii="Roboto" w:hAnsi="Roboto"/>
          <w:sz w:val="22"/>
          <w:szCs w:val="22"/>
        </w:rPr>
        <w:t>CESS also holds the distinction of providing the only teacher preparation programs in the State of Vermont currently evaluated by the Council for Accreditation of Educator Preparation (CAEP).</w:t>
      </w:r>
      <w:r w:rsidR="000B545A" w:rsidRPr="00DB6814">
        <w:rPr>
          <w:rFonts w:ascii="Roboto" w:hAnsi="Roboto"/>
          <w:sz w:val="22"/>
          <w:szCs w:val="22"/>
        </w:rPr>
        <w:t xml:space="preserve"> </w:t>
      </w:r>
    </w:p>
    <w:p w14:paraId="540C8D8C" w14:textId="77777777" w:rsidR="00A477F2" w:rsidRPr="00DB6814" w:rsidRDefault="00A61743" w:rsidP="00A569D1">
      <w:pPr>
        <w:pStyle w:val="Heading2"/>
        <w:rPr>
          <w:rFonts w:ascii="Roboto" w:hAnsi="Roboto"/>
          <w:sz w:val="24"/>
          <w:szCs w:val="28"/>
        </w:rPr>
      </w:pPr>
      <w:bookmarkStart w:id="2" w:name="_Toc174459675"/>
      <w:r w:rsidRPr="00DB6814">
        <w:rPr>
          <w:rFonts w:ascii="Roboto" w:hAnsi="Roboto"/>
          <w:sz w:val="24"/>
          <w:szCs w:val="28"/>
        </w:rPr>
        <w:t xml:space="preserve">CESS </w:t>
      </w:r>
      <w:r w:rsidR="00A477F2" w:rsidRPr="00DB6814">
        <w:rPr>
          <w:rFonts w:ascii="Roboto" w:hAnsi="Roboto"/>
          <w:sz w:val="24"/>
          <w:szCs w:val="28"/>
        </w:rPr>
        <w:t>Conceptual Framework</w:t>
      </w:r>
      <w:bookmarkEnd w:id="2"/>
    </w:p>
    <w:p w14:paraId="009F0755" w14:textId="77777777" w:rsidR="00A477F2" w:rsidRPr="00DB6814" w:rsidRDefault="00A477F2" w:rsidP="00A477F2">
      <w:pPr>
        <w:rPr>
          <w:rFonts w:ascii="Roboto" w:hAnsi="Roboto"/>
          <w:sz w:val="22"/>
          <w:szCs w:val="22"/>
        </w:rPr>
      </w:pPr>
      <w:r w:rsidRPr="00DB6814">
        <w:rPr>
          <w:rFonts w:ascii="Roboto" w:hAnsi="Roboto"/>
          <w:sz w:val="22"/>
          <w:szCs w:val="22"/>
        </w:rPr>
        <w:t xml:space="preserve">As noted in approved bylaws of the faculty, the College’s mission spans a broad spectrum of responsibilities related to the fields of education and social services. </w:t>
      </w:r>
    </w:p>
    <w:p w14:paraId="6FE908B0" w14:textId="77777777" w:rsidR="00A477F2" w:rsidRPr="00DB6814" w:rsidRDefault="00A477F2" w:rsidP="00A477F2">
      <w:pPr>
        <w:rPr>
          <w:rFonts w:ascii="Roboto" w:hAnsi="Roboto"/>
          <w:sz w:val="22"/>
          <w:szCs w:val="22"/>
        </w:rPr>
      </w:pPr>
    </w:p>
    <w:p w14:paraId="59FF4CB6" w14:textId="78B35C40" w:rsidR="00E9318F" w:rsidRPr="00DB6814" w:rsidRDefault="00A477F2" w:rsidP="007D66B5">
      <w:pPr>
        <w:ind w:left="720"/>
        <w:rPr>
          <w:rFonts w:ascii="Roboto" w:hAnsi="Roboto"/>
          <w:bCs/>
          <w:i/>
          <w:sz w:val="22"/>
          <w:szCs w:val="22"/>
        </w:rPr>
      </w:pPr>
      <w:r w:rsidRPr="00DB6814">
        <w:rPr>
          <w:rFonts w:ascii="Roboto" w:hAnsi="Roboto"/>
          <w:bCs/>
          <w:i/>
          <w:sz w:val="22"/>
          <w:szCs w:val="22"/>
        </w:rPr>
        <w:t>The College of Education and Social Services educates and prepares outstanding professionals in education, social work, and human services; engages in scholarship of high quality; and provides exemplary professional service to Vermont, nationally, and globally. We do this to create a more humane and just society; free from oppression that maximizes human potential and the quality of life for all individuals, families</w:t>
      </w:r>
      <w:r w:rsidR="00DC5CB9" w:rsidRPr="00DB6814">
        <w:rPr>
          <w:rFonts w:ascii="Roboto" w:hAnsi="Roboto"/>
          <w:bCs/>
          <w:i/>
          <w:sz w:val="22"/>
          <w:szCs w:val="22"/>
        </w:rPr>
        <w:t>,</w:t>
      </w:r>
      <w:r w:rsidRPr="00DB6814">
        <w:rPr>
          <w:rFonts w:ascii="Roboto" w:hAnsi="Roboto"/>
          <w:bCs/>
          <w:i/>
          <w:sz w:val="22"/>
          <w:szCs w:val="22"/>
        </w:rPr>
        <w:t xml:space="preserve"> and communities.</w:t>
      </w:r>
      <w:r w:rsidR="000608FA" w:rsidRPr="00DB6814">
        <w:rPr>
          <w:rFonts w:ascii="Roboto" w:hAnsi="Roboto"/>
          <w:bCs/>
          <w:i/>
          <w:sz w:val="22"/>
          <w:szCs w:val="22"/>
        </w:rPr>
        <w:t xml:space="preserve"> </w:t>
      </w:r>
      <w:r w:rsidR="000608FA" w:rsidRPr="00DB6814">
        <w:rPr>
          <w:rFonts w:ascii="Roboto" w:hAnsi="Roboto"/>
          <w:bCs/>
          <w:i/>
          <w:sz w:val="18"/>
          <w:szCs w:val="18"/>
        </w:rPr>
        <w:t>(</w:t>
      </w:r>
      <w:r w:rsidR="00441A6A" w:rsidRPr="00DB6814">
        <w:rPr>
          <w:rFonts w:ascii="Roboto" w:hAnsi="Roboto"/>
          <w:sz w:val="18"/>
          <w:szCs w:val="18"/>
        </w:rPr>
        <w:t xml:space="preserve">CESS, </w:t>
      </w:r>
      <w:r w:rsidR="000608FA" w:rsidRPr="00DB6814">
        <w:rPr>
          <w:rFonts w:ascii="Roboto" w:hAnsi="Roboto"/>
          <w:sz w:val="18"/>
          <w:szCs w:val="18"/>
        </w:rPr>
        <w:t>December 2007</w:t>
      </w:r>
      <w:r w:rsidR="00441A6A" w:rsidRPr="00DB6814">
        <w:rPr>
          <w:rFonts w:ascii="Roboto" w:hAnsi="Roboto"/>
          <w:sz w:val="18"/>
          <w:szCs w:val="18"/>
        </w:rPr>
        <w:t xml:space="preserve">, </w:t>
      </w:r>
      <w:r w:rsidR="000608FA" w:rsidRPr="00DB6814">
        <w:rPr>
          <w:rFonts w:ascii="Roboto" w:hAnsi="Roboto"/>
          <w:i/>
          <w:sz w:val="18"/>
          <w:szCs w:val="18"/>
        </w:rPr>
        <w:t>Bylaws of the faculty</w:t>
      </w:r>
      <w:r w:rsidR="00DB6814">
        <w:rPr>
          <w:rFonts w:ascii="Roboto" w:hAnsi="Roboto"/>
          <w:i/>
          <w:sz w:val="18"/>
          <w:szCs w:val="18"/>
        </w:rPr>
        <w:t>).</w:t>
      </w:r>
    </w:p>
    <w:p w14:paraId="322EC267" w14:textId="77777777" w:rsidR="000608FA" w:rsidRPr="00DB6814" w:rsidRDefault="000608FA" w:rsidP="00A569D1">
      <w:pPr>
        <w:pStyle w:val="Heading2"/>
        <w:rPr>
          <w:rFonts w:ascii="Roboto" w:hAnsi="Roboto"/>
          <w:sz w:val="24"/>
          <w:szCs w:val="28"/>
        </w:rPr>
      </w:pPr>
      <w:bookmarkStart w:id="3" w:name="_Toc174459676"/>
      <w:r w:rsidRPr="00DB6814">
        <w:rPr>
          <w:rFonts w:ascii="Roboto" w:hAnsi="Roboto"/>
          <w:sz w:val="24"/>
          <w:szCs w:val="28"/>
        </w:rPr>
        <w:t>CESS Diversity, Equity, and Inclusion Action Plan</w:t>
      </w:r>
      <w:bookmarkEnd w:id="3"/>
    </w:p>
    <w:p w14:paraId="46E4AC8E" w14:textId="25C90697" w:rsidR="00441A6A" w:rsidRPr="00DB6814" w:rsidRDefault="000608FA" w:rsidP="0028040D">
      <w:pPr>
        <w:rPr>
          <w:rFonts w:ascii="Roboto" w:hAnsi="Roboto"/>
          <w:sz w:val="22"/>
          <w:szCs w:val="22"/>
        </w:rPr>
      </w:pPr>
      <w:r w:rsidRPr="00DB6814">
        <w:rPr>
          <w:rFonts w:ascii="Roboto" w:hAnsi="Roboto"/>
          <w:sz w:val="22"/>
          <w:szCs w:val="22"/>
        </w:rPr>
        <w:t>The College of Education and Social Services (CESS) is engaged in cultivating scholarship and practice that is student-centered, family-focused, community-engaged, culturally competent, and collaboratively developed. Central to these components is our commitment and responsibility to bring our work to life in the context of the diverse, globalized society in which we operate.</w:t>
      </w:r>
      <w:r w:rsidR="005860FD" w:rsidRPr="00DB6814">
        <w:rPr>
          <w:rFonts w:ascii="Roboto" w:hAnsi="Roboto"/>
          <w:sz w:val="22"/>
          <w:szCs w:val="22"/>
        </w:rPr>
        <w:t xml:space="preserve"> </w:t>
      </w:r>
      <w:r w:rsidR="005860FD" w:rsidRPr="00DB6814">
        <w:rPr>
          <w:rFonts w:ascii="Roboto" w:eastAsiaTheme="minorHAnsi" w:hAnsi="Roboto" w:cs="Helvetica Neue"/>
          <w:color w:val="000000"/>
          <w:sz w:val="22"/>
          <w:szCs w:val="22"/>
        </w:rPr>
        <w:t xml:space="preserve">CESS infuses intentional DEI Actions within all aspects of our curriculum, engagements, community, and partnerships. The CESS Diversity, Equity, and Inclusion Action Plan can be found </w:t>
      </w:r>
      <w:hyperlink r:id="rId13" w:history="1">
        <w:r w:rsidRPr="00DB6814">
          <w:rPr>
            <w:rStyle w:val="Hyperlink"/>
            <w:rFonts w:ascii="Roboto" w:hAnsi="Roboto"/>
            <w:sz w:val="22"/>
            <w:szCs w:val="22"/>
          </w:rPr>
          <w:t>here</w:t>
        </w:r>
      </w:hyperlink>
      <w:r w:rsidRPr="00DB6814">
        <w:rPr>
          <w:rFonts w:ascii="Roboto" w:hAnsi="Roboto"/>
          <w:sz w:val="22"/>
          <w:szCs w:val="22"/>
        </w:rPr>
        <w:t xml:space="preserve">. </w:t>
      </w:r>
    </w:p>
    <w:p w14:paraId="4DBC93D5" w14:textId="77777777" w:rsidR="0028040D" w:rsidRPr="00DB6814" w:rsidRDefault="0028040D" w:rsidP="00A569D1">
      <w:pPr>
        <w:pStyle w:val="Heading2"/>
        <w:rPr>
          <w:rFonts w:ascii="Roboto" w:hAnsi="Roboto"/>
          <w:sz w:val="24"/>
          <w:szCs w:val="28"/>
        </w:rPr>
      </w:pPr>
      <w:bookmarkStart w:id="4" w:name="_Toc174459677"/>
      <w:r w:rsidRPr="00DB6814">
        <w:rPr>
          <w:rFonts w:ascii="Roboto" w:hAnsi="Roboto"/>
          <w:sz w:val="24"/>
          <w:szCs w:val="28"/>
        </w:rPr>
        <w:t>Goal of the</w:t>
      </w:r>
      <w:r w:rsidR="000B545A" w:rsidRPr="00DB6814">
        <w:rPr>
          <w:rFonts w:ascii="Roboto" w:hAnsi="Roboto"/>
          <w:sz w:val="24"/>
          <w:szCs w:val="28"/>
        </w:rPr>
        <w:t xml:space="preserve"> </w:t>
      </w:r>
      <w:r w:rsidRPr="00DB6814">
        <w:rPr>
          <w:rFonts w:ascii="Roboto" w:hAnsi="Roboto"/>
          <w:sz w:val="24"/>
          <w:szCs w:val="28"/>
        </w:rPr>
        <w:t>Department of Education</w:t>
      </w:r>
      <w:bookmarkEnd w:id="4"/>
    </w:p>
    <w:p w14:paraId="568040D2" w14:textId="5A660AE9" w:rsidR="002550C5" w:rsidRPr="00DB6814" w:rsidRDefault="107B0230" w:rsidP="0028040D">
      <w:pPr>
        <w:rPr>
          <w:rFonts w:ascii="Roboto" w:hAnsi="Roboto"/>
          <w:sz w:val="22"/>
          <w:szCs w:val="22"/>
        </w:rPr>
      </w:pPr>
      <w:r w:rsidRPr="00DB6814">
        <w:rPr>
          <w:rFonts w:ascii="Roboto" w:hAnsi="Roboto"/>
          <w:sz w:val="22"/>
          <w:szCs w:val="22"/>
        </w:rPr>
        <w:t xml:space="preserve">Our goal </w:t>
      </w:r>
      <w:r w:rsidR="4CD93784" w:rsidRPr="00DB6814">
        <w:rPr>
          <w:rFonts w:ascii="Roboto" w:hAnsi="Roboto"/>
          <w:sz w:val="22"/>
          <w:szCs w:val="22"/>
        </w:rPr>
        <w:t xml:space="preserve">related to Educator Preparation </w:t>
      </w:r>
      <w:r w:rsidR="64854D0E" w:rsidRPr="00DB6814">
        <w:rPr>
          <w:rFonts w:ascii="Roboto" w:hAnsi="Roboto"/>
          <w:sz w:val="22"/>
          <w:szCs w:val="22"/>
        </w:rPr>
        <w:t>P</w:t>
      </w:r>
      <w:r w:rsidR="4CD93784" w:rsidRPr="00DB6814">
        <w:rPr>
          <w:rFonts w:ascii="Roboto" w:hAnsi="Roboto"/>
          <w:sz w:val="22"/>
          <w:szCs w:val="22"/>
        </w:rPr>
        <w:t xml:space="preserve">rogramming </w:t>
      </w:r>
      <w:r w:rsidRPr="00DB6814">
        <w:rPr>
          <w:rFonts w:ascii="Roboto" w:hAnsi="Roboto"/>
          <w:sz w:val="22"/>
          <w:szCs w:val="22"/>
        </w:rPr>
        <w:t>is to prepare knowledgeable and competent professional educators</w:t>
      </w:r>
      <w:r w:rsidR="4CD93784" w:rsidRPr="00DB6814">
        <w:rPr>
          <w:rFonts w:ascii="Roboto" w:hAnsi="Roboto"/>
          <w:sz w:val="22"/>
          <w:szCs w:val="22"/>
        </w:rPr>
        <w:t>, leaders, and advocates who</w:t>
      </w:r>
      <w:r w:rsidRPr="00DB6814">
        <w:rPr>
          <w:rFonts w:ascii="Roboto" w:hAnsi="Roboto"/>
          <w:sz w:val="22"/>
          <w:szCs w:val="22"/>
        </w:rPr>
        <w:t xml:space="preserve"> will promote the social, emotional</w:t>
      </w:r>
      <w:r w:rsidR="3FFB0E5D" w:rsidRPr="00DB6814">
        <w:rPr>
          <w:rFonts w:ascii="Roboto" w:hAnsi="Roboto"/>
          <w:sz w:val="22"/>
          <w:szCs w:val="22"/>
        </w:rPr>
        <w:t>,</w:t>
      </w:r>
      <w:r w:rsidRPr="00DB6814">
        <w:rPr>
          <w:rFonts w:ascii="Roboto" w:hAnsi="Roboto"/>
          <w:sz w:val="22"/>
          <w:szCs w:val="22"/>
        </w:rPr>
        <w:t xml:space="preserve"> and academic well-being of students</w:t>
      </w:r>
      <w:r w:rsidR="4CD93784" w:rsidRPr="00DB6814">
        <w:rPr>
          <w:rFonts w:ascii="Roboto" w:hAnsi="Roboto"/>
          <w:sz w:val="22"/>
          <w:szCs w:val="22"/>
        </w:rPr>
        <w:t>, families, and communities in</w:t>
      </w:r>
      <w:r w:rsidRPr="00DB6814">
        <w:rPr>
          <w:rFonts w:ascii="Roboto" w:hAnsi="Roboto"/>
          <w:sz w:val="22"/>
          <w:szCs w:val="22"/>
        </w:rPr>
        <w:t xml:space="preserve"> the </w:t>
      </w:r>
      <w:r w:rsidR="4CD93784" w:rsidRPr="00DB6814">
        <w:rPr>
          <w:rFonts w:ascii="Roboto" w:hAnsi="Roboto"/>
          <w:sz w:val="22"/>
          <w:szCs w:val="22"/>
        </w:rPr>
        <w:t xml:space="preserve">school and other community, state, and national </w:t>
      </w:r>
      <w:r w:rsidRPr="00DB6814">
        <w:rPr>
          <w:rFonts w:ascii="Roboto" w:hAnsi="Roboto"/>
          <w:sz w:val="22"/>
          <w:szCs w:val="22"/>
        </w:rPr>
        <w:t>system</w:t>
      </w:r>
      <w:r w:rsidR="4CD93784" w:rsidRPr="00DB6814">
        <w:rPr>
          <w:rFonts w:ascii="Roboto" w:hAnsi="Roboto"/>
          <w:sz w:val="22"/>
          <w:szCs w:val="22"/>
        </w:rPr>
        <w:t>s</w:t>
      </w:r>
      <w:r w:rsidRPr="00DB6814">
        <w:rPr>
          <w:rFonts w:ascii="Roboto" w:hAnsi="Roboto"/>
          <w:sz w:val="22"/>
          <w:szCs w:val="22"/>
        </w:rPr>
        <w:t xml:space="preserve">. </w:t>
      </w:r>
    </w:p>
    <w:p w14:paraId="1143AE74" w14:textId="77777777" w:rsidR="002550C5" w:rsidRPr="00DB6814" w:rsidRDefault="002550C5" w:rsidP="0028040D">
      <w:pPr>
        <w:rPr>
          <w:rFonts w:ascii="Roboto" w:hAnsi="Roboto"/>
          <w:sz w:val="22"/>
          <w:szCs w:val="22"/>
        </w:rPr>
      </w:pPr>
    </w:p>
    <w:p w14:paraId="6C885CC6" w14:textId="09C301FB" w:rsidR="0028040D" w:rsidRPr="00DB6814" w:rsidRDefault="00994E61" w:rsidP="0028040D">
      <w:pPr>
        <w:rPr>
          <w:rFonts w:ascii="Roboto" w:hAnsi="Roboto"/>
          <w:sz w:val="22"/>
          <w:szCs w:val="22"/>
        </w:rPr>
      </w:pPr>
      <w:r w:rsidRPr="00DB6814">
        <w:rPr>
          <w:rFonts w:ascii="Roboto" w:hAnsi="Roboto"/>
          <w:sz w:val="22"/>
          <w:szCs w:val="22"/>
        </w:rPr>
        <w:t>Some essential components of this goal are:</w:t>
      </w:r>
    </w:p>
    <w:p w14:paraId="465C0074" w14:textId="77777777" w:rsidR="0028040D" w:rsidRPr="00DB6814" w:rsidRDefault="0028040D" w:rsidP="0028040D">
      <w:pPr>
        <w:rPr>
          <w:rFonts w:ascii="Roboto" w:hAnsi="Roboto"/>
          <w:sz w:val="22"/>
          <w:szCs w:val="22"/>
        </w:rPr>
      </w:pPr>
    </w:p>
    <w:p w14:paraId="528A4AF7" w14:textId="3C25E28B" w:rsidR="0028040D" w:rsidRPr="00DB6814" w:rsidRDefault="0028040D">
      <w:pPr>
        <w:pStyle w:val="ListParagraph"/>
        <w:numPr>
          <w:ilvl w:val="0"/>
          <w:numId w:val="11"/>
        </w:numPr>
        <w:rPr>
          <w:rFonts w:ascii="Roboto" w:hAnsi="Roboto"/>
          <w:sz w:val="22"/>
          <w:szCs w:val="22"/>
        </w:rPr>
      </w:pPr>
      <w:r w:rsidRPr="00DB6814">
        <w:rPr>
          <w:rFonts w:ascii="Roboto" w:hAnsi="Roboto"/>
          <w:sz w:val="22"/>
          <w:szCs w:val="22"/>
        </w:rPr>
        <w:t xml:space="preserve">Candidates are provided </w:t>
      </w:r>
      <w:r w:rsidR="00745A78" w:rsidRPr="00DB6814">
        <w:rPr>
          <w:rFonts w:ascii="Roboto" w:hAnsi="Roboto"/>
          <w:sz w:val="22"/>
          <w:szCs w:val="22"/>
        </w:rPr>
        <w:t xml:space="preserve">with </w:t>
      </w:r>
      <w:r w:rsidRPr="00DB6814">
        <w:rPr>
          <w:rFonts w:ascii="Roboto" w:hAnsi="Roboto"/>
          <w:sz w:val="22"/>
          <w:szCs w:val="22"/>
        </w:rPr>
        <w:t xml:space="preserve">clinical </w:t>
      </w:r>
      <w:r w:rsidR="00994E61" w:rsidRPr="00DB6814">
        <w:rPr>
          <w:rFonts w:ascii="Roboto" w:hAnsi="Roboto"/>
          <w:sz w:val="22"/>
          <w:szCs w:val="22"/>
        </w:rPr>
        <w:t>in a variety of settings early and frequently.</w:t>
      </w:r>
    </w:p>
    <w:p w14:paraId="1E6AC3FE" w14:textId="162DE9DE" w:rsidR="0028040D" w:rsidRPr="00DB6814" w:rsidRDefault="0028040D">
      <w:pPr>
        <w:pStyle w:val="ListParagraph"/>
        <w:numPr>
          <w:ilvl w:val="0"/>
          <w:numId w:val="11"/>
        </w:numPr>
        <w:rPr>
          <w:rFonts w:ascii="Roboto" w:hAnsi="Roboto"/>
          <w:sz w:val="22"/>
          <w:szCs w:val="22"/>
        </w:rPr>
      </w:pPr>
      <w:r w:rsidRPr="00DB6814">
        <w:rPr>
          <w:rFonts w:ascii="Roboto" w:hAnsi="Roboto"/>
          <w:sz w:val="22"/>
          <w:szCs w:val="22"/>
        </w:rPr>
        <w:t xml:space="preserve">Candidates are supervised by </w:t>
      </w:r>
      <w:r w:rsidR="00994E61" w:rsidRPr="00DB6814">
        <w:rPr>
          <w:rFonts w:ascii="Roboto" w:hAnsi="Roboto"/>
          <w:sz w:val="22"/>
          <w:szCs w:val="22"/>
        </w:rPr>
        <w:t>licensed</w:t>
      </w:r>
      <w:r w:rsidRPr="00DB6814">
        <w:rPr>
          <w:rFonts w:ascii="Roboto" w:hAnsi="Roboto"/>
          <w:sz w:val="22"/>
          <w:szCs w:val="22"/>
        </w:rPr>
        <w:t xml:space="preserve"> professionals and university faculty.</w:t>
      </w:r>
    </w:p>
    <w:p w14:paraId="00EDAE16" w14:textId="77777777" w:rsidR="0028040D" w:rsidRPr="00DB6814" w:rsidRDefault="0028040D">
      <w:pPr>
        <w:pStyle w:val="ListParagraph"/>
        <w:numPr>
          <w:ilvl w:val="0"/>
          <w:numId w:val="11"/>
        </w:numPr>
        <w:rPr>
          <w:rFonts w:ascii="Roboto" w:hAnsi="Roboto"/>
          <w:sz w:val="22"/>
          <w:szCs w:val="22"/>
        </w:rPr>
      </w:pPr>
      <w:r w:rsidRPr="00DB6814">
        <w:rPr>
          <w:rFonts w:ascii="Roboto" w:hAnsi="Roboto"/>
          <w:sz w:val="22"/>
          <w:szCs w:val="22"/>
        </w:rPr>
        <w:lastRenderedPageBreak/>
        <w:t>Candidates participate in a reflective cycle of ongoing self-evaluation and constructive feedback from faculty and clinical supervisors.</w:t>
      </w:r>
    </w:p>
    <w:p w14:paraId="393C280E" w14:textId="4CFE8590" w:rsidR="002550C5" w:rsidRPr="00DB6814" w:rsidRDefault="002550C5">
      <w:pPr>
        <w:pStyle w:val="ListParagraph"/>
        <w:numPr>
          <w:ilvl w:val="0"/>
          <w:numId w:val="11"/>
        </w:numPr>
        <w:rPr>
          <w:rFonts w:ascii="Roboto" w:hAnsi="Roboto"/>
          <w:sz w:val="22"/>
          <w:szCs w:val="22"/>
        </w:rPr>
      </w:pPr>
      <w:r w:rsidRPr="00DB6814">
        <w:rPr>
          <w:rFonts w:ascii="Roboto" w:hAnsi="Roboto"/>
          <w:sz w:val="22"/>
          <w:szCs w:val="22"/>
        </w:rPr>
        <w:t>Candidates are afforded opportunit</w:t>
      </w:r>
      <w:r w:rsidR="7D9C6969" w:rsidRPr="00DB6814">
        <w:rPr>
          <w:rFonts w:ascii="Roboto" w:hAnsi="Roboto"/>
          <w:sz w:val="22"/>
          <w:szCs w:val="22"/>
        </w:rPr>
        <w:t xml:space="preserve">ies </w:t>
      </w:r>
      <w:r w:rsidRPr="00DB6814">
        <w:rPr>
          <w:rFonts w:ascii="Roboto" w:hAnsi="Roboto"/>
          <w:sz w:val="22"/>
          <w:szCs w:val="22"/>
        </w:rPr>
        <w:t>to provide evaluation and constructive feedback to faculty and supervisors during and after their educational experiences.</w:t>
      </w:r>
    </w:p>
    <w:p w14:paraId="53D9856A" w14:textId="7270574D" w:rsidR="0028040D" w:rsidRPr="00DB6814" w:rsidRDefault="2B6A0924">
      <w:pPr>
        <w:pStyle w:val="ListParagraph"/>
        <w:numPr>
          <w:ilvl w:val="0"/>
          <w:numId w:val="11"/>
        </w:numPr>
        <w:rPr>
          <w:rFonts w:ascii="Roboto" w:hAnsi="Roboto"/>
          <w:sz w:val="22"/>
          <w:szCs w:val="22"/>
        </w:rPr>
      </w:pPr>
      <w:r w:rsidRPr="00DB6814">
        <w:rPr>
          <w:rFonts w:ascii="Roboto" w:hAnsi="Roboto"/>
          <w:sz w:val="22"/>
          <w:szCs w:val="22"/>
        </w:rPr>
        <w:t>Candidates are enrolled in pedagogy and content courses which increase the professional knowledge required to deliver appropriate instruction using various effective strategies.</w:t>
      </w:r>
    </w:p>
    <w:p w14:paraId="5AE02120" w14:textId="7C3FE392" w:rsidR="0028040D" w:rsidRPr="00DB6814" w:rsidRDefault="107B0230">
      <w:pPr>
        <w:pStyle w:val="ListParagraph"/>
        <w:numPr>
          <w:ilvl w:val="0"/>
          <w:numId w:val="11"/>
        </w:numPr>
        <w:rPr>
          <w:rFonts w:ascii="Roboto" w:hAnsi="Roboto"/>
          <w:sz w:val="22"/>
          <w:szCs w:val="22"/>
        </w:rPr>
      </w:pPr>
      <w:r w:rsidRPr="00DB6814">
        <w:rPr>
          <w:rFonts w:ascii="Roboto" w:hAnsi="Roboto"/>
          <w:sz w:val="22"/>
          <w:szCs w:val="22"/>
        </w:rPr>
        <w:t>Faculty model effective practices of planning, instruction</w:t>
      </w:r>
      <w:r w:rsidR="62F1F46C" w:rsidRPr="00DB6814">
        <w:rPr>
          <w:rFonts w:ascii="Roboto" w:hAnsi="Roboto"/>
          <w:sz w:val="22"/>
          <w:szCs w:val="22"/>
        </w:rPr>
        <w:t>,</w:t>
      </w:r>
      <w:r w:rsidRPr="00DB6814">
        <w:rPr>
          <w:rFonts w:ascii="Roboto" w:hAnsi="Roboto"/>
          <w:sz w:val="22"/>
          <w:szCs w:val="22"/>
        </w:rPr>
        <w:t xml:space="preserve"> and assessment through coursework and supervised clinical experiences.</w:t>
      </w:r>
    </w:p>
    <w:p w14:paraId="6363BEDC" w14:textId="741E60DD" w:rsidR="0028040D" w:rsidRPr="00DB6814" w:rsidRDefault="00994E61">
      <w:pPr>
        <w:pStyle w:val="ListParagraph"/>
        <w:numPr>
          <w:ilvl w:val="0"/>
          <w:numId w:val="11"/>
        </w:numPr>
        <w:rPr>
          <w:rFonts w:ascii="Roboto" w:hAnsi="Roboto"/>
          <w:sz w:val="22"/>
          <w:szCs w:val="22"/>
        </w:rPr>
      </w:pPr>
      <w:r w:rsidRPr="00DB6814">
        <w:rPr>
          <w:rFonts w:ascii="Roboto" w:hAnsi="Roboto"/>
          <w:sz w:val="22"/>
          <w:szCs w:val="22"/>
        </w:rPr>
        <w:t>F</w:t>
      </w:r>
      <w:r w:rsidR="0028040D" w:rsidRPr="00DB6814">
        <w:rPr>
          <w:rFonts w:ascii="Roboto" w:hAnsi="Roboto"/>
          <w:sz w:val="22"/>
          <w:szCs w:val="22"/>
        </w:rPr>
        <w:t xml:space="preserve">aculty and administrators consult regularly with </w:t>
      </w:r>
      <w:r w:rsidR="00CF5453" w:rsidRPr="00DB6814">
        <w:rPr>
          <w:rFonts w:ascii="Roboto" w:hAnsi="Roboto"/>
          <w:sz w:val="22"/>
          <w:szCs w:val="22"/>
        </w:rPr>
        <w:t>birth</w:t>
      </w:r>
      <w:r w:rsidR="0028040D" w:rsidRPr="00DB6814">
        <w:rPr>
          <w:rFonts w:ascii="Roboto" w:hAnsi="Roboto"/>
          <w:sz w:val="22"/>
          <w:szCs w:val="22"/>
        </w:rPr>
        <w:t>-</w:t>
      </w:r>
      <w:r w:rsidR="00CF5453" w:rsidRPr="00DB6814">
        <w:rPr>
          <w:rFonts w:ascii="Roboto" w:hAnsi="Roboto"/>
          <w:sz w:val="22"/>
          <w:szCs w:val="22"/>
        </w:rPr>
        <w:t>21</w:t>
      </w:r>
      <w:r w:rsidR="0028040D" w:rsidRPr="00DB6814">
        <w:rPr>
          <w:rFonts w:ascii="Roboto" w:hAnsi="Roboto"/>
          <w:sz w:val="22"/>
          <w:szCs w:val="22"/>
        </w:rPr>
        <w:t xml:space="preserve"> school partners to assure that our educator preparation programs are responsive to the changing demands of public education.</w:t>
      </w:r>
    </w:p>
    <w:p w14:paraId="049DEFE4" w14:textId="77777777" w:rsidR="0028040D" w:rsidRPr="00DB6814" w:rsidRDefault="0028040D">
      <w:pPr>
        <w:pStyle w:val="ListParagraph"/>
        <w:numPr>
          <w:ilvl w:val="0"/>
          <w:numId w:val="11"/>
        </w:numPr>
        <w:rPr>
          <w:rFonts w:ascii="Roboto" w:hAnsi="Roboto"/>
          <w:sz w:val="22"/>
          <w:szCs w:val="22"/>
        </w:rPr>
      </w:pPr>
      <w:r w:rsidRPr="00DB6814">
        <w:rPr>
          <w:rFonts w:ascii="Roboto" w:hAnsi="Roboto"/>
          <w:sz w:val="22"/>
          <w:szCs w:val="22"/>
        </w:rPr>
        <w:t>The Department evaluates our programs to ensure that our candidates develop the knowledge, skills</w:t>
      </w:r>
      <w:r w:rsidR="00DC5CB9" w:rsidRPr="00DB6814">
        <w:rPr>
          <w:rFonts w:ascii="Roboto" w:hAnsi="Roboto"/>
          <w:sz w:val="22"/>
          <w:szCs w:val="22"/>
        </w:rPr>
        <w:t>,</w:t>
      </w:r>
      <w:r w:rsidRPr="00DB6814">
        <w:rPr>
          <w:rFonts w:ascii="Roboto" w:hAnsi="Roboto"/>
          <w:sz w:val="22"/>
          <w:szCs w:val="22"/>
        </w:rPr>
        <w:t xml:space="preserve"> and professional dispositions necessary to demonstrate a positive impact on students’ learning and development.</w:t>
      </w:r>
    </w:p>
    <w:p w14:paraId="3A08BBDF" w14:textId="77777777" w:rsidR="0028040D" w:rsidRPr="00DB6814" w:rsidRDefault="0028040D">
      <w:pPr>
        <w:pStyle w:val="ListParagraph"/>
        <w:numPr>
          <w:ilvl w:val="0"/>
          <w:numId w:val="11"/>
        </w:numPr>
        <w:rPr>
          <w:rFonts w:ascii="Roboto" w:hAnsi="Roboto"/>
          <w:sz w:val="22"/>
          <w:szCs w:val="22"/>
        </w:rPr>
      </w:pPr>
      <w:r w:rsidRPr="00DB6814">
        <w:rPr>
          <w:rFonts w:ascii="Roboto" w:hAnsi="Roboto"/>
          <w:sz w:val="22"/>
          <w:szCs w:val="22"/>
        </w:rPr>
        <w:t xml:space="preserve">Candidates </w:t>
      </w:r>
      <w:r w:rsidR="00CF5453" w:rsidRPr="00DB6814">
        <w:rPr>
          <w:rFonts w:ascii="Roboto" w:hAnsi="Roboto"/>
          <w:sz w:val="22"/>
          <w:szCs w:val="22"/>
        </w:rPr>
        <w:t xml:space="preserve">pursuing initial licensure </w:t>
      </w:r>
      <w:r w:rsidRPr="00DB6814">
        <w:rPr>
          <w:rFonts w:ascii="Roboto" w:hAnsi="Roboto"/>
          <w:sz w:val="22"/>
          <w:szCs w:val="22"/>
        </w:rPr>
        <w:t>create a professional portfolio aligned with the Vermont Core Teaching Standards which promotes the practical application and analysis of theories and best practices learned throughout their program.</w:t>
      </w:r>
    </w:p>
    <w:p w14:paraId="7C1C1CC5" w14:textId="77777777" w:rsidR="00AB38F0" w:rsidRPr="00DB6814" w:rsidRDefault="00AB38F0" w:rsidP="00A569D1">
      <w:pPr>
        <w:pStyle w:val="Heading2"/>
        <w:rPr>
          <w:rFonts w:ascii="Roboto" w:hAnsi="Roboto" w:cs="Times New Roman"/>
          <w:sz w:val="24"/>
          <w:szCs w:val="28"/>
        </w:rPr>
      </w:pPr>
      <w:bookmarkStart w:id="5" w:name="_Toc174459678"/>
      <w:r w:rsidRPr="00DB6814">
        <w:rPr>
          <w:rFonts w:ascii="Roboto" w:hAnsi="Roboto" w:cs="Times New Roman"/>
          <w:sz w:val="24"/>
          <w:szCs w:val="28"/>
        </w:rPr>
        <w:t>D</w:t>
      </w:r>
      <w:r w:rsidRPr="00DB6814">
        <w:rPr>
          <w:rFonts w:ascii="Roboto" w:hAnsi="Roboto"/>
          <w:sz w:val="24"/>
          <w:szCs w:val="28"/>
        </w:rPr>
        <w:t>epartment of Education</w:t>
      </w:r>
      <w:r w:rsidRPr="00DB6814">
        <w:rPr>
          <w:rFonts w:ascii="Roboto" w:hAnsi="Roboto" w:cs="Times New Roman"/>
          <w:sz w:val="24"/>
          <w:szCs w:val="28"/>
        </w:rPr>
        <w:t xml:space="preserve"> Shared Beliefs</w:t>
      </w:r>
      <w:bookmarkEnd w:id="5"/>
      <w:r w:rsidRPr="00DB6814">
        <w:rPr>
          <w:rFonts w:ascii="Roboto" w:hAnsi="Roboto" w:cs="Times New Roman"/>
          <w:sz w:val="24"/>
          <w:szCs w:val="28"/>
        </w:rPr>
        <w:t xml:space="preserve"> </w:t>
      </w:r>
    </w:p>
    <w:p w14:paraId="5D88ABB3" w14:textId="1DBD687C" w:rsidR="00AB38F0" w:rsidRPr="00DB6814" w:rsidRDefault="4F04C037" w:rsidP="00AB38F0">
      <w:pPr>
        <w:rPr>
          <w:rFonts w:ascii="Roboto" w:hAnsi="Roboto"/>
          <w:sz w:val="22"/>
          <w:szCs w:val="22"/>
        </w:rPr>
      </w:pPr>
      <w:r w:rsidRPr="00DB6814">
        <w:rPr>
          <w:rFonts w:ascii="Roboto" w:hAnsi="Roboto"/>
          <w:sz w:val="22"/>
          <w:szCs w:val="22"/>
        </w:rPr>
        <w:t xml:space="preserve">Shaped by research, practice, and dialogue, the Department of Education faculty developed a set of shared beliefs that inform the common work of faculty and candidates. These shared values guide course and program development and are incorporated into </w:t>
      </w:r>
      <w:r w:rsidR="4CD93784" w:rsidRPr="00DB6814">
        <w:rPr>
          <w:rFonts w:ascii="Roboto" w:hAnsi="Roboto"/>
          <w:sz w:val="22"/>
          <w:szCs w:val="22"/>
        </w:rPr>
        <w:t>course work</w:t>
      </w:r>
      <w:r w:rsidR="16D8DD26" w:rsidRPr="00DB6814">
        <w:rPr>
          <w:rFonts w:ascii="Roboto" w:hAnsi="Roboto"/>
          <w:sz w:val="22"/>
          <w:szCs w:val="22"/>
        </w:rPr>
        <w:t xml:space="preserve"> and</w:t>
      </w:r>
      <w:r w:rsidR="4CD93784" w:rsidRPr="00DB6814">
        <w:rPr>
          <w:rFonts w:ascii="Roboto" w:hAnsi="Roboto"/>
          <w:sz w:val="22"/>
          <w:szCs w:val="22"/>
        </w:rPr>
        <w:t xml:space="preserve"> </w:t>
      </w:r>
      <w:r w:rsidRPr="00DB6814">
        <w:rPr>
          <w:rFonts w:ascii="Roboto" w:hAnsi="Roboto"/>
          <w:sz w:val="22"/>
          <w:szCs w:val="22"/>
        </w:rPr>
        <w:t>field and clinical experiences. These beliefs comprise the unit's conceptual framework.</w:t>
      </w:r>
    </w:p>
    <w:p w14:paraId="5F2FCEDD" w14:textId="77777777" w:rsidR="00AB38F0" w:rsidRPr="00DB6814" w:rsidRDefault="00AB38F0" w:rsidP="00AB38F0">
      <w:pPr>
        <w:rPr>
          <w:rFonts w:ascii="Roboto" w:hAnsi="Roboto"/>
          <w:sz w:val="22"/>
          <w:szCs w:val="22"/>
        </w:rPr>
      </w:pPr>
    </w:p>
    <w:p w14:paraId="481FD026" w14:textId="77777777" w:rsidR="00AB38F0" w:rsidRPr="00DB6814" w:rsidRDefault="00AB38F0" w:rsidP="00AB38F0">
      <w:pPr>
        <w:pStyle w:val="ListParagraph"/>
        <w:numPr>
          <w:ilvl w:val="0"/>
          <w:numId w:val="13"/>
        </w:numPr>
        <w:rPr>
          <w:rFonts w:ascii="Roboto" w:hAnsi="Roboto"/>
          <w:sz w:val="22"/>
          <w:szCs w:val="22"/>
        </w:rPr>
      </w:pPr>
      <w:r w:rsidRPr="00DB6814">
        <w:rPr>
          <w:rFonts w:ascii="Roboto" w:hAnsi="Roboto"/>
          <w:sz w:val="22"/>
          <w:szCs w:val="22"/>
        </w:rPr>
        <w:t>Knowledge is socially constructed from prior knowledge and experience.</w:t>
      </w:r>
    </w:p>
    <w:p w14:paraId="07810FCF" w14:textId="77777777" w:rsidR="00AB38F0" w:rsidRPr="00DB6814" w:rsidRDefault="00AB38F0" w:rsidP="00AB38F0">
      <w:pPr>
        <w:pStyle w:val="ListParagraph"/>
        <w:numPr>
          <w:ilvl w:val="0"/>
          <w:numId w:val="13"/>
        </w:numPr>
        <w:rPr>
          <w:rFonts w:ascii="Roboto" w:hAnsi="Roboto"/>
          <w:sz w:val="22"/>
          <w:szCs w:val="22"/>
        </w:rPr>
      </w:pPr>
      <w:r w:rsidRPr="00DB6814">
        <w:rPr>
          <w:rFonts w:ascii="Roboto" w:hAnsi="Roboto"/>
          <w:sz w:val="22"/>
          <w:szCs w:val="22"/>
        </w:rPr>
        <w:t>The purpose of education is to advance social justice and democracy.</w:t>
      </w:r>
    </w:p>
    <w:p w14:paraId="7D482F0B" w14:textId="400F91D8" w:rsidR="00AB38F0" w:rsidRPr="00DB6814" w:rsidRDefault="4F04C037" w:rsidP="00AB38F0">
      <w:pPr>
        <w:pStyle w:val="ListParagraph"/>
        <w:numPr>
          <w:ilvl w:val="0"/>
          <w:numId w:val="13"/>
        </w:numPr>
        <w:rPr>
          <w:rFonts w:ascii="Roboto" w:hAnsi="Roboto"/>
          <w:sz w:val="22"/>
          <w:szCs w:val="22"/>
        </w:rPr>
      </w:pPr>
      <w:r w:rsidRPr="00DB6814">
        <w:rPr>
          <w:rFonts w:ascii="Roboto" w:hAnsi="Roboto"/>
          <w:sz w:val="22"/>
          <w:szCs w:val="22"/>
        </w:rPr>
        <w:t>Educators must demonstrate respect for div</w:t>
      </w:r>
      <w:r w:rsidR="0B5B0818" w:rsidRPr="00DB6814">
        <w:rPr>
          <w:rFonts w:ascii="Roboto" w:hAnsi="Roboto"/>
          <w:sz w:val="22"/>
          <w:szCs w:val="22"/>
        </w:rPr>
        <w:t>e</w:t>
      </w:r>
      <w:r w:rsidRPr="00DB6814">
        <w:rPr>
          <w:rFonts w:ascii="Roboto" w:hAnsi="Roboto"/>
          <w:sz w:val="22"/>
          <w:szCs w:val="22"/>
        </w:rPr>
        <w:t xml:space="preserve">rsity and a belief that all students can learn and have value in their community. </w:t>
      </w:r>
    </w:p>
    <w:p w14:paraId="5541B7B3" w14:textId="1D1751A0" w:rsidR="00AB38F0" w:rsidRPr="00DB6814" w:rsidRDefault="00AB38F0" w:rsidP="00AB38F0">
      <w:pPr>
        <w:pStyle w:val="ListParagraph"/>
        <w:numPr>
          <w:ilvl w:val="0"/>
          <w:numId w:val="13"/>
        </w:numPr>
        <w:rPr>
          <w:rFonts w:ascii="Roboto" w:hAnsi="Roboto"/>
          <w:sz w:val="22"/>
          <w:szCs w:val="22"/>
        </w:rPr>
      </w:pPr>
      <w:r w:rsidRPr="00DB6814">
        <w:rPr>
          <w:rFonts w:ascii="Roboto" w:hAnsi="Roboto"/>
          <w:sz w:val="22"/>
          <w:szCs w:val="22"/>
        </w:rPr>
        <w:t>Educators must work collaboratively with families and</w:t>
      </w:r>
      <w:r w:rsidR="00745A78" w:rsidRPr="00DB6814">
        <w:rPr>
          <w:rFonts w:ascii="Roboto" w:hAnsi="Roboto"/>
          <w:sz w:val="22"/>
          <w:szCs w:val="22"/>
        </w:rPr>
        <w:t>/or</w:t>
      </w:r>
      <w:r w:rsidRPr="00DB6814">
        <w:rPr>
          <w:rFonts w:ascii="Roboto" w:hAnsi="Roboto"/>
          <w:sz w:val="22"/>
          <w:szCs w:val="22"/>
        </w:rPr>
        <w:t xml:space="preserve"> other partners to facilitate the development of each individual's potential. </w:t>
      </w:r>
    </w:p>
    <w:p w14:paraId="23558081" w14:textId="6995D9F4" w:rsidR="00DD68EB" w:rsidRPr="00DB6814" w:rsidRDefault="4F04C037" w:rsidP="6C99F9EA">
      <w:pPr>
        <w:pStyle w:val="ListParagraph"/>
        <w:numPr>
          <w:ilvl w:val="0"/>
          <w:numId w:val="13"/>
        </w:numPr>
        <w:rPr>
          <w:rFonts w:ascii="Roboto" w:hAnsi="Roboto"/>
          <w:sz w:val="22"/>
          <w:szCs w:val="22"/>
        </w:rPr>
      </w:pPr>
      <w:r w:rsidRPr="00DB6814">
        <w:rPr>
          <w:rFonts w:ascii="Roboto" w:hAnsi="Roboto"/>
          <w:sz w:val="22"/>
          <w:szCs w:val="22"/>
        </w:rPr>
        <w:t>Teaching practices must be research</w:t>
      </w:r>
      <w:r w:rsidR="4CD93784" w:rsidRPr="00DB6814">
        <w:rPr>
          <w:rFonts w:ascii="Roboto" w:hAnsi="Roboto"/>
          <w:sz w:val="22"/>
          <w:szCs w:val="22"/>
        </w:rPr>
        <w:t>/evidence</w:t>
      </w:r>
      <w:r w:rsidRPr="00DB6814">
        <w:rPr>
          <w:rFonts w:ascii="Roboto" w:hAnsi="Roboto"/>
          <w:sz w:val="22"/>
          <w:szCs w:val="22"/>
        </w:rPr>
        <w:t>-based, innovative, and inclusionary.</w:t>
      </w:r>
    </w:p>
    <w:p w14:paraId="200E1177" w14:textId="6BE8BBFD" w:rsidR="39281560" w:rsidRPr="00F84217" w:rsidRDefault="39281560" w:rsidP="39281560">
      <w:pPr>
        <w:rPr>
          <w:rFonts w:ascii="Roboto" w:eastAsia="Cambria" w:hAnsi="Roboto" w:cs="Cambria"/>
          <w:b/>
          <w:bCs/>
          <w:sz w:val="28"/>
          <w:szCs w:val="28"/>
        </w:rPr>
      </w:pPr>
    </w:p>
    <w:p w14:paraId="73D9C9D2" w14:textId="77777777" w:rsidR="00DB6814" w:rsidRDefault="00DB6814">
      <w:pPr>
        <w:rPr>
          <w:rFonts w:ascii="Roboto" w:eastAsia="Cambria" w:hAnsi="Roboto" w:cs="Cambria"/>
          <w:b/>
          <w:bCs/>
        </w:rPr>
      </w:pPr>
      <w:r>
        <w:rPr>
          <w:rFonts w:ascii="Roboto" w:eastAsia="Cambria" w:hAnsi="Roboto" w:cs="Cambria"/>
          <w:b/>
          <w:bCs/>
        </w:rPr>
        <w:br w:type="page"/>
      </w:r>
    </w:p>
    <w:p w14:paraId="331B8329" w14:textId="3D36A161" w:rsidR="002550C5" w:rsidRPr="00957A56" w:rsidRDefault="4EDDD4E4" w:rsidP="00957A56">
      <w:pPr>
        <w:pStyle w:val="Heading2"/>
        <w:rPr>
          <w:rFonts w:ascii="Roboto" w:hAnsi="Roboto"/>
          <w:sz w:val="24"/>
          <w:szCs w:val="24"/>
        </w:rPr>
      </w:pPr>
      <w:bookmarkStart w:id="6" w:name="_Toc174459679"/>
      <w:r w:rsidRPr="00957A56">
        <w:rPr>
          <w:rFonts w:ascii="Roboto" w:hAnsi="Roboto"/>
          <w:sz w:val="24"/>
          <w:szCs w:val="24"/>
        </w:rPr>
        <w:lastRenderedPageBreak/>
        <w:t>Relevant Contacts</w:t>
      </w:r>
      <w:bookmarkEnd w:id="6"/>
      <w:r w:rsidRPr="00957A56">
        <w:rPr>
          <w:rFonts w:ascii="Roboto" w:hAnsi="Roboto"/>
          <w:sz w:val="24"/>
          <w:szCs w:val="24"/>
        </w:rPr>
        <w:t xml:space="preserve"> </w:t>
      </w:r>
    </w:p>
    <w:p w14:paraId="36D5ADE2" w14:textId="77777777" w:rsidR="0091111B" w:rsidRPr="00F84217" w:rsidRDefault="0091111B" w:rsidP="00DD68EB">
      <w:pPr>
        <w:rPr>
          <w:rFonts w:ascii="Roboto" w:hAnsi="Roboto"/>
          <w:b/>
          <w:bCs/>
        </w:rPr>
      </w:pPr>
    </w:p>
    <w:p w14:paraId="2544C2B2" w14:textId="77777777" w:rsidR="00994E61" w:rsidRPr="00994E61" w:rsidRDefault="00994E61" w:rsidP="00994E61">
      <w:pPr>
        <w:rPr>
          <w:rFonts w:ascii="Roboto" w:hAnsi="Roboto"/>
          <w:sz w:val="22"/>
          <w:szCs w:val="22"/>
        </w:rPr>
      </w:pPr>
      <w:r w:rsidRPr="00994E61">
        <w:rPr>
          <w:rFonts w:ascii="Roboto" w:hAnsi="Roboto" w:cstheme="minorBidi"/>
          <w:b/>
          <w:bCs/>
          <w:sz w:val="22"/>
          <w:szCs w:val="22"/>
        </w:rPr>
        <w:t>Department</w:t>
      </w:r>
      <w:r w:rsidRPr="00994E61">
        <w:rPr>
          <w:rFonts w:ascii="Roboto" w:hAnsi="Roboto" w:cstheme="minorBidi"/>
          <w:sz w:val="22"/>
          <w:szCs w:val="22"/>
        </w:rPr>
        <w:t xml:space="preserve"> </w:t>
      </w:r>
      <w:r w:rsidRPr="00994E61">
        <w:rPr>
          <w:rFonts w:ascii="Roboto" w:hAnsi="Roboto" w:cstheme="minorBidi"/>
          <w:b/>
          <w:bCs/>
          <w:sz w:val="22"/>
          <w:szCs w:val="22"/>
        </w:rPr>
        <w:t>Chair</w:t>
      </w:r>
      <w:r w:rsidRPr="00994E61">
        <w:rPr>
          <w:rFonts w:ascii="Roboto" w:hAnsi="Roboto" w:cstheme="minorBidi"/>
          <w:sz w:val="22"/>
          <w:szCs w:val="22"/>
        </w:rPr>
        <w:t xml:space="preserve">– Kimberly </w:t>
      </w:r>
      <w:proofErr w:type="spellStart"/>
      <w:r w:rsidRPr="00994E61">
        <w:rPr>
          <w:rFonts w:ascii="Roboto" w:hAnsi="Roboto" w:cstheme="minorBidi"/>
          <w:sz w:val="22"/>
          <w:szCs w:val="22"/>
        </w:rPr>
        <w:t>Vannest</w:t>
      </w:r>
      <w:proofErr w:type="spellEnd"/>
      <w:r w:rsidRPr="00994E61">
        <w:rPr>
          <w:rFonts w:ascii="Roboto" w:hAnsi="Roboto" w:cstheme="minorBidi"/>
          <w:sz w:val="22"/>
          <w:szCs w:val="22"/>
        </w:rPr>
        <w:t xml:space="preserve"> (</w:t>
      </w:r>
      <w:hyperlink r:id="rId14">
        <w:r w:rsidRPr="00994E61">
          <w:rPr>
            <w:rStyle w:val="Hyperlink"/>
            <w:rFonts w:ascii="Roboto" w:hAnsi="Roboto" w:cstheme="minorBidi"/>
            <w:sz w:val="22"/>
            <w:szCs w:val="22"/>
          </w:rPr>
          <w:t>Kimberly.Vannest@uvm.edu</w:t>
        </w:r>
      </w:hyperlink>
      <w:r w:rsidRPr="00994E61">
        <w:rPr>
          <w:rFonts w:ascii="Roboto" w:hAnsi="Roboto" w:cstheme="minorBidi"/>
          <w:sz w:val="22"/>
          <w:szCs w:val="22"/>
        </w:rPr>
        <w:t>)The Department Chair mentors and supervises faculty, creates workloads, conducts annual faculty reviews, plans and facilitates faculty meetings, represents the department in meetings with the dean, works with the budget office, and teaches when appropriate.</w:t>
      </w:r>
    </w:p>
    <w:p w14:paraId="59EDE288" w14:textId="77777777" w:rsidR="00994E61" w:rsidRPr="00994E61" w:rsidRDefault="00994E61" w:rsidP="00994E61">
      <w:pPr>
        <w:pStyle w:val="Default"/>
        <w:rPr>
          <w:rFonts w:ascii="Roboto" w:hAnsi="Roboto" w:cstheme="minorHAnsi"/>
          <w:b/>
          <w:bCs/>
          <w:sz w:val="22"/>
          <w:szCs w:val="22"/>
        </w:rPr>
      </w:pPr>
    </w:p>
    <w:p w14:paraId="16185A45" w14:textId="6CC1CE9C" w:rsidR="00994E61" w:rsidRPr="00994E61" w:rsidRDefault="00994E61" w:rsidP="12D9A74B">
      <w:pPr>
        <w:pStyle w:val="Default"/>
        <w:rPr>
          <w:rFonts w:ascii="Roboto" w:hAnsi="Roboto" w:cstheme="minorBidi"/>
          <w:sz w:val="22"/>
          <w:szCs w:val="22"/>
        </w:rPr>
      </w:pPr>
      <w:r w:rsidRPr="12D9A74B">
        <w:rPr>
          <w:rFonts w:ascii="Roboto" w:hAnsi="Roboto" w:cstheme="minorBidi"/>
          <w:b/>
          <w:bCs/>
          <w:sz w:val="22"/>
          <w:szCs w:val="22"/>
        </w:rPr>
        <w:t>Program Coordinators (PC)</w:t>
      </w:r>
      <w:r w:rsidRPr="12D9A74B">
        <w:rPr>
          <w:rFonts w:ascii="Roboto" w:hAnsi="Roboto" w:cstheme="minorBidi"/>
          <w:sz w:val="22"/>
          <w:szCs w:val="22"/>
        </w:rPr>
        <w:t xml:space="preserve">—Each licensure program has a coordinator that manages the details of that individual program. The coordinator works with the directors to plan courses and programming, support supervisors and field sites, and review data on program benchmarks (see </w:t>
      </w:r>
      <w:r w:rsidR="005B0EE5" w:rsidRPr="12D9A74B">
        <w:rPr>
          <w:rFonts w:ascii="Roboto" w:hAnsi="Roboto" w:cstheme="minorBidi"/>
          <w:sz w:val="22"/>
          <w:szCs w:val="22"/>
        </w:rPr>
        <w:t>pages 7-8</w:t>
      </w:r>
      <w:r w:rsidRPr="12D9A74B">
        <w:rPr>
          <w:rFonts w:ascii="Roboto" w:hAnsi="Roboto" w:cstheme="minorBidi"/>
          <w:sz w:val="22"/>
          <w:szCs w:val="22"/>
        </w:rPr>
        <w:t xml:space="preserve"> for list of PCs).</w:t>
      </w:r>
    </w:p>
    <w:p w14:paraId="3F4BBAE5" w14:textId="77777777" w:rsidR="00994E61" w:rsidRPr="00994E61" w:rsidRDefault="00994E61" w:rsidP="00994E61">
      <w:pPr>
        <w:rPr>
          <w:rFonts w:ascii="Roboto" w:hAnsi="Roboto" w:cstheme="minorHAnsi"/>
          <w:sz w:val="22"/>
          <w:szCs w:val="22"/>
        </w:rPr>
      </w:pPr>
    </w:p>
    <w:p w14:paraId="574DB503" w14:textId="77777777" w:rsidR="00994E61" w:rsidRPr="00994E61" w:rsidRDefault="00994E61" w:rsidP="00994E61">
      <w:pPr>
        <w:rPr>
          <w:rFonts w:ascii="Roboto" w:hAnsi="Roboto"/>
          <w:color w:val="000000" w:themeColor="text1"/>
          <w:sz w:val="22"/>
          <w:szCs w:val="22"/>
        </w:rPr>
      </w:pPr>
      <w:r w:rsidRPr="00994E61">
        <w:rPr>
          <w:rFonts w:ascii="Roboto" w:hAnsi="Roboto"/>
          <w:b/>
          <w:bCs/>
          <w:sz w:val="22"/>
          <w:szCs w:val="22"/>
        </w:rPr>
        <w:t>Director of Community Collaboration (DCC)</w:t>
      </w:r>
      <w:r w:rsidRPr="00994E61">
        <w:rPr>
          <w:rFonts w:ascii="Roboto" w:hAnsi="Roboto"/>
          <w:sz w:val="22"/>
          <w:szCs w:val="22"/>
        </w:rPr>
        <w:t xml:space="preserve">—Katie </w:t>
      </w:r>
      <w:proofErr w:type="spellStart"/>
      <w:r w:rsidRPr="00994E61">
        <w:rPr>
          <w:rFonts w:ascii="Roboto" w:hAnsi="Roboto"/>
          <w:sz w:val="22"/>
          <w:szCs w:val="22"/>
        </w:rPr>
        <w:t>Revelle</w:t>
      </w:r>
      <w:proofErr w:type="spellEnd"/>
      <w:r w:rsidRPr="00994E61">
        <w:rPr>
          <w:rFonts w:ascii="Roboto" w:hAnsi="Roboto"/>
          <w:sz w:val="22"/>
          <w:szCs w:val="22"/>
        </w:rPr>
        <w:t xml:space="preserve"> (</w:t>
      </w:r>
      <w:hyperlink r:id="rId15">
        <w:r w:rsidRPr="00994E61">
          <w:rPr>
            <w:rStyle w:val="Hyperlink"/>
            <w:rFonts w:ascii="Roboto" w:hAnsi="Roboto"/>
            <w:sz w:val="22"/>
            <w:szCs w:val="22"/>
          </w:rPr>
          <w:t>Katie.Revelle@uvm.edu</w:t>
        </w:r>
      </w:hyperlink>
      <w:r w:rsidRPr="00994E61">
        <w:rPr>
          <w:rFonts w:ascii="Roboto" w:hAnsi="Roboto"/>
          <w:sz w:val="22"/>
          <w:szCs w:val="22"/>
        </w:rPr>
        <w:t>)The DCC administers and manages the strategic plan and processes associated with practicum and internships for undergraduate and graduate programs.  The office collaboratively identifies goals related to continuous improvement, supports opportunities for co-construction of learning and oversees communications with field partners, and works with programs to secure placements for practicum and student teaching internships. The DCC chairs the Clinical Supervisors meetings and provides training and professional development for all university supervisors, coordinates the Educational Preparation Program Advisory Council, and teaches when appropriate. The DCC works to establish new partnerships in Vermont and throughout the United States.</w:t>
      </w:r>
    </w:p>
    <w:p w14:paraId="5B261B6A" w14:textId="77777777" w:rsidR="00994E61" w:rsidRPr="00994E61" w:rsidRDefault="00994E61" w:rsidP="00994E61">
      <w:pPr>
        <w:rPr>
          <w:rFonts w:ascii="Roboto" w:hAnsi="Roboto"/>
          <w:b/>
          <w:bCs/>
          <w:sz w:val="22"/>
          <w:szCs w:val="22"/>
        </w:rPr>
      </w:pPr>
    </w:p>
    <w:p w14:paraId="5FF69DDA" w14:textId="77777777" w:rsidR="00994E61" w:rsidRPr="00994E61" w:rsidRDefault="00994E61" w:rsidP="00994E61">
      <w:pPr>
        <w:rPr>
          <w:rFonts w:ascii="Roboto" w:hAnsi="Roboto"/>
          <w:color w:val="000000" w:themeColor="text1"/>
          <w:sz w:val="22"/>
          <w:szCs w:val="22"/>
        </w:rPr>
      </w:pPr>
      <w:r w:rsidRPr="00994E61">
        <w:rPr>
          <w:rFonts w:ascii="Roboto" w:hAnsi="Roboto"/>
          <w:b/>
          <w:bCs/>
          <w:sz w:val="22"/>
          <w:szCs w:val="22"/>
        </w:rPr>
        <w:t>Director of Educator Licensure (DEL)</w:t>
      </w:r>
      <w:r w:rsidRPr="00994E61">
        <w:rPr>
          <w:rFonts w:ascii="Roboto" w:hAnsi="Roboto"/>
          <w:sz w:val="22"/>
          <w:szCs w:val="22"/>
        </w:rPr>
        <w:t>—Patrick Halladay (</w:t>
      </w:r>
      <w:hyperlink r:id="rId16">
        <w:r w:rsidRPr="00994E61">
          <w:rPr>
            <w:rStyle w:val="Hyperlink"/>
            <w:rFonts w:ascii="Roboto" w:hAnsi="Roboto"/>
            <w:sz w:val="22"/>
            <w:szCs w:val="22"/>
          </w:rPr>
          <w:t>Patrick.Halladay@uvm.edu</w:t>
        </w:r>
      </w:hyperlink>
      <w:r w:rsidRPr="00994E61">
        <w:rPr>
          <w:rFonts w:ascii="Roboto" w:hAnsi="Roboto"/>
          <w:sz w:val="22"/>
          <w:szCs w:val="22"/>
          <w:shd w:val="clear" w:color="auto" w:fill="FFFFFF"/>
        </w:rPr>
        <w:t xml:space="preserve">) </w:t>
      </w:r>
      <w:r w:rsidRPr="00994E61">
        <w:rPr>
          <w:rFonts w:ascii="Roboto" w:hAnsi="Roboto"/>
          <w:color w:val="000000"/>
          <w:sz w:val="22"/>
          <w:szCs w:val="22"/>
          <w:shd w:val="clear" w:color="auto" w:fill="FFFFFF"/>
        </w:rPr>
        <w:t xml:space="preserve">The DEL </w:t>
      </w:r>
      <w:r w:rsidRPr="00994E61">
        <w:rPr>
          <w:rFonts w:ascii="Roboto" w:hAnsi="Roboto"/>
          <w:color w:val="000000" w:themeColor="text1"/>
          <w:sz w:val="22"/>
          <w:szCs w:val="22"/>
        </w:rPr>
        <w:t xml:space="preserve">manages student and program data related to recommendation for licensure. The </w:t>
      </w:r>
      <w:r w:rsidRPr="00994E61">
        <w:rPr>
          <w:rFonts w:ascii="Roboto" w:hAnsi="Roboto"/>
          <w:color w:val="000000"/>
          <w:sz w:val="22"/>
          <w:szCs w:val="22"/>
          <w:shd w:val="clear" w:color="auto" w:fill="FFFFFF"/>
        </w:rPr>
        <w:t>DEL</w:t>
      </w:r>
      <w:r w:rsidRPr="00994E61">
        <w:rPr>
          <w:rFonts w:ascii="Roboto" w:hAnsi="Roboto"/>
          <w:color w:val="000000" w:themeColor="text1"/>
          <w:sz w:val="22"/>
          <w:szCs w:val="22"/>
          <w:shd w:val="clear" w:color="auto" w:fill="FFFFFF"/>
        </w:rPr>
        <w:t xml:space="preserve"> </w:t>
      </w:r>
      <w:r w:rsidRPr="00994E61">
        <w:rPr>
          <w:rFonts w:ascii="Roboto" w:hAnsi="Roboto"/>
          <w:color w:val="212121"/>
          <w:sz w:val="22"/>
          <w:szCs w:val="22"/>
          <w:shd w:val="clear" w:color="auto" w:fill="FFFFFF"/>
        </w:rPr>
        <w:t xml:space="preserve">collaborates </w:t>
      </w:r>
      <w:r w:rsidRPr="00994E61">
        <w:rPr>
          <w:rFonts w:ascii="Roboto" w:hAnsi="Roboto"/>
          <w:color w:val="212121"/>
          <w:sz w:val="22"/>
          <w:szCs w:val="22"/>
        </w:rPr>
        <w:t xml:space="preserve">with </w:t>
      </w:r>
      <w:r w:rsidRPr="00994E61">
        <w:rPr>
          <w:rFonts w:ascii="Roboto" w:hAnsi="Roboto"/>
          <w:color w:val="212121"/>
          <w:sz w:val="22"/>
          <w:szCs w:val="22"/>
          <w:shd w:val="clear" w:color="auto" w:fill="FFFFFF"/>
        </w:rPr>
        <w:t xml:space="preserve">the registrar, </w:t>
      </w:r>
      <w:r w:rsidRPr="00994E61">
        <w:rPr>
          <w:rFonts w:ascii="Roboto" w:hAnsi="Roboto"/>
          <w:color w:val="212121"/>
          <w:sz w:val="22"/>
          <w:szCs w:val="22"/>
        </w:rPr>
        <w:t xml:space="preserve">Office of Institutional </w:t>
      </w:r>
      <w:r w:rsidRPr="00994E61">
        <w:rPr>
          <w:rFonts w:ascii="Roboto" w:hAnsi="Roboto"/>
          <w:color w:val="212121"/>
          <w:sz w:val="22"/>
          <w:szCs w:val="22"/>
          <w:shd w:val="clear" w:color="auto" w:fill="FFFFFF"/>
        </w:rPr>
        <w:t>Assessment, programs</w:t>
      </w:r>
      <w:r w:rsidRPr="00994E61">
        <w:rPr>
          <w:rFonts w:ascii="Roboto" w:hAnsi="Roboto"/>
          <w:color w:val="212121"/>
          <w:sz w:val="22"/>
          <w:szCs w:val="22"/>
        </w:rPr>
        <w:t xml:space="preserve">, and the Office of Student </w:t>
      </w:r>
      <w:r w:rsidRPr="00994E61">
        <w:rPr>
          <w:rFonts w:ascii="Roboto" w:hAnsi="Roboto"/>
          <w:color w:val="212121"/>
          <w:sz w:val="22"/>
          <w:szCs w:val="22"/>
          <w:shd w:val="clear" w:color="auto" w:fill="FFFFFF"/>
        </w:rPr>
        <w:t xml:space="preserve">Services to review and summarize </w:t>
      </w:r>
      <w:r w:rsidRPr="00994E61">
        <w:rPr>
          <w:rFonts w:ascii="Roboto" w:hAnsi="Roboto"/>
          <w:color w:val="212121"/>
          <w:sz w:val="22"/>
          <w:szCs w:val="22"/>
        </w:rPr>
        <w:t>student progress data</w:t>
      </w:r>
      <w:r w:rsidRPr="00994E61">
        <w:rPr>
          <w:rFonts w:ascii="Roboto" w:hAnsi="Roboto"/>
          <w:color w:val="212121"/>
          <w:sz w:val="22"/>
          <w:szCs w:val="22"/>
          <w:shd w:val="clear" w:color="auto" w:fill="FFFFFF"/>
        </w:rPr>
        <w:t>.  The DEL provide</w:t>
      </w:r>
      <w:r w:rsidRPr="00994E61">
        <w:rPr>
          <w:rFonts w:ascii="Roboto" w:hAnsi="Roboto"/>
          <w:color w:val="212121"/>
          <w:sz w:val="22"/>
          <w:szCs w:val="22"/>
        </w:rPr>
        <w:t>s accurate</w:t>
      </w:r>
      <w:r w:rsidRPr="00994E61">
        <w:rPr>
          <w:rFonts w:ascii="Roboto" w:hAnsi="Roboto"/>
          <w:color w:val="212121"/>
          <w:sz w:val="22"/>
          <w:szCs w:val="22"/>
          <w:shd w:val="clear" w:color="auto" w:fill="FFFFFF"/>
        </w:rPr>
        <w:t xml:space="preserve"> data for state and federal </w:t>
      </w:r>
      <w:r w:rsidRPr="00994E61">
        <w:rPr>
          <w:rFonts w:ascii="Roboto" w:hAnsi="Roboto"/>
          <w:color w:val="212121"/>
          <w:sz w:val="22"/>
          <w:szCs w:val="22"/>
        </w:rPr>
        <w:t xml:space="preserve">reporting </w:t>
      </w:r>
      <w:r w:rsidRPr="00994E61">
        <w:rPr>
          <w:rFonts w:ascii="Roboto" w:hAnsi="Roboto"/>
          <w:color w:val="212121"/>
          <w:sz w:val="22"/>
          <w:szCs w:val="22"/>
          <w:shd w:val="clear" w:color="auto" w:fill="FFFFFF"/>
        </w:rPr>
        <w:t>and licensure recommendation and works with the Director of Community Collaboration in predicting placemen</w:t>
      </w:r>
      <w:r w:rsidRPr="00994E61">
        <w:rPr>
          <w:rFonts w:ascii="Roboto" w:hAnsi="Roboto"/>
          <w:color w:val="212121"/>
          <w:sz w:val="22"/>
          <w:szCs w:val="22"/>
        </w:rPr>
        <w:t>t</w:t>
      </w:r>
      <w:r w:rsidRPr="00994E61">
        <w:rPr>
          <w:rFonts w:ascii="Roboto" w:hAnsi="Roboto"/>
          <w:color w:val="212121"/>
          <w:sz w:val="22"/>
          <w:szCs w:val="22"/>
          <w:shd w:val="clear" w:color="auto" w:fill="FFFFFF"/>
        </w:rPr>
        <w:t xml:space="preserve"> needs.  The office provides </w:t>
      </w:r>
      <w:r w:rsidRPr="00994E61">
        <w:rPr>
          <w:rFonts w:ascii="Roboto" w:hAnsi="Roboto"/>
          <w:color w:val="212121"/>
          <w:sz w:val="22"/>
          <w:szCs w:val="22"/>
        </w:rPr>
        <w:t xml:space="preserve">direct consultation and support services to students seeking licensure in Vermont and across the United States by consulting with students on job options and searches. The office also provides regular orientations and engages in development of recruitment pathways and identifies goals for continuous improvement related to the recruitment, retention, and successful of future Educators including management of the summative assessment required for licensure e.g. portfolio and portfolio scoring.  </w:t>
      </w:r>
      <w:r w:rsidRPr="00994E61">
        <w:rPr>
          <w:rFonts w:ascii="Roboto" w:hAnsi="Roboto"/>
          <w:color w:val="000000" w:themeColor="text1"/>
          <w:sz w:val="22"/>
          <w:szCs w:val="22"/>
        </w:rPr>
        <w:t>The director engages in teaching </w:t>
      </w:r>
      <w:r w:rsidRPr="00994E61">
        <w:rPr>
          <w:rFonts w:ascii="Roboto" w:hAnsi="Roboto"/>
          <w:color w:val="212121"/>
          <w:sz w:val="22"/>
          <w:szCs w:val="22"/>
          <w:shd w:val="clear" w:color="auto" w:fill="FFFFFF"/>
        </w:rPr>
        <w:t xml:space="preserve">and advising as needed.  </w:t>
      </w:r>
      <w:r w:rsidRPr="00994E61">
        <w:rPr>
          <w:rFonts w:ascii="Roboto" w:hAnsi="Roboto"/>
          <w:color w:val="000000" w:themeColor="text1"/>
          <w:sz w:val="22"/>
          <w:szCs w:val="22"/>
        </w:rPr>
        <w:t xml:space="preserve"> </w:t>
      </w:r>
    </w:p>
    <w:p w14:paraId="1312A710" w14:textId="77777777" w:rsidR="00994E61" w:rsidRPr="00994E61" w:rsidRDefault="00994E61" w:rsidP="00994E61">
      <w:pPr>
        <w:rPr>
          <w:rFonts w:ascii="Roboto" w:hAnsi="Roboto"/>
          <w:b/>
          <w:bCs/>
          <w:sz w:val="22"/>
          <w:szCs w:val="22"/>
        </w:rPr>
      </w:pPr>
    </w:p>
    <w:p w14:paraId="4D9FD5BF" w14:textId="77777777" w:rsidR="00994E61" w:rsidRPr="00994E61" w:rsidRDefault="00994E61" w:rsidP="00994E61">
      <w:pPr>
        <w:rPr>
          <w:rFonts w:ascii="Roboto" w:hAnsi="Roboto"/>
          <w:sz w:val="22"/>
          <w:szCs w:val="22"/>
        </w:rPr>
      </w:pPr>
      <w:r w:rsidRPr="00994E61">
        <w:rPr>
          <w:rFonts w:ascii="Roboto" w:hAnsi="Roboto" w:cstheme="minorBidi"/>
          <w:b/>
          <w:bCs/>
          <w:sz w:val="22"/>
          <w:szCs w:val="22"/>
        </w:rPr>
        <w:t>Educational Preparation Program Support</w:t>
      </w:r>
      <w:r w:rsidRPr="00994E61">
        <w:rPr>
          <w:rFonts w:ascii="Roboto" w:hAnsi="Roboto" w:cstheme="minorBidi"/>
          <w:sz w:val="22"/>
          <w:szCs w:val="22"/>
        </w:rPr>
        <w:t xml:space="preserve"> – Malik Mines (</w:t>
      </w:r>
      <w:hyperlink r:id="rId17">
        <w:r w:rsidRPr="00994E61">
          <w:rPr>
            <w:rStyle w:val="Hyperlink"/>
            <w:rFonts w:ascii="Roboto" w:hAnsi="Roboto" w:cstheme="minorBidi"/>
            <w:sz w:val="22"/>
            <w:szCs w:val="22"/>
          </w:rPr>
          <w:t>Malik.Mines@uvm.edu</w:t>
        </w:r>
      </w:hyperlink>
      <w:r w:rsidRPr="00994E61">
        <w:rPr>
          <w:rFonts w:ascii="Roboto" w:hAnsi="Roboto" w:cstheme="minorBidi"/>
          <w:sz w:val="22"/>
          <w:szCs w:val="22"/>
        </w:rPr>
        <w:t>) The Educational Preparation Program Support assists the Director of Community Collaboration and Director of Educational Licensure in supporting students’ field placements and licensure needs.</w:t>
      </w:r>
    </w:p>
    <w:p w14:paraId="07D7DE6D" w14:textId="77777777" w:rsidR="00994E61" w:rsidRPr="00994E61" w:rsidRDefault="00994E61" w:rsidP="00994E61">
      <w:pPr>
        <w:rPr>
          <w:rFonts w:ascii="Roboto" w:hAnsi="Roboto" w:cstheme="minorHAnsi"/>
          <w:sz w:val="22"/>
          <w:szCs w:val="22"/>
        </w:rPr>
      </w:pPr>
    </w:p>
    <w:p w14:paraId="3E25F6D2" w14:textId="77777777" w:rsidR="00DB6814" w:rsidRDefault="00994E61" w:rsidP="00DB6814">
      <w:pPr>
        <w:rPr>
          <w:rFonts w:ascii="Roboto" w:hAnsi="Roboto"/>
        </w:rPr>
      </w:pPr>
      <w:r w:rsidRPr="00994E61">
        <w:rPr>
          <w:rFonts w:ascii="Roboto" w:hAnsi="Roboto"/>
          <w:b/>
          <w:bCs/>
          <w:sz w:val="22"/>
          <w:szCs w:val="22"/>
        </w:rPr>
        <w:t xml:space="preserve">Director of Student Services </w:t>
      </w:r>
      <w:r w:rsidRPr="00994E61">
        <w:rPr>
          <w:rFonts w:ascii="Roboto" w:hAnsi="Roboto"/>
          <w:sz w:val="22"/>
          <w:szCs w:val="22"/>
        </w:rPr>
        <w:t>– Phyllis Stone (</w:t>
      </w:r>
      <w:hyperlink r:id="rId18" w:history="1">
        <w:r w:rsidR="00B75186" w:rsidRPr="0056205A">
          <w:rPr>
            <w:rStyle w:val="Hyperlink"/>
            <w:rFonts w:ascii="Roboto" w:hAnsi="Roboto"/>
            <w:sz w:val="22"/>
            <w:szCs w:val="22"/>
          </w:rPr>
          <w:t>Phyllis.Stone@uvm.edu</w:t>
        </w:r>
      </w:hyperlink>
      <w:r w:rsidRPr="00994E61">
        <w:rPr>
          <w:rFonts w:ascii="Roboto" w:hAnsi="Roboto"/>
          <w:sz w:val="22"/>
          <w:szCs w:val="22"/>
        </w:rPr>
        <w:t>) The Director of Student Services d</w:t>
      </w:r>
      <w:r w:rsidRPr="00994E61">
        <w:rPr>
          <w:rFonts w:ascii="Roboto" w:hAnsi="Roboto"/>
          <w:color w:val="323232"/>
          <w:sz w:val="22"/>
          <w:szCs w:val="22"/>
        </w:rPr>
        <w:t xml:space="preserve">evelops, implements, and assesses comprehensive undergraduate student affairs functions for CESS in support of college and university academic and enrollment management goals, including overseeing the first-year student professional advising model and leading the provision of supplemental support services for students in need. </w:t>
      </w:r>
    </w:p>
    <w:p w14:paraId="691766ED" w14:textId="77777777" w:rsidR="00DB6814" w:rsidRDefault="00DB6814" w:rsidP="00DB6814">
      <w:pPr>
        <w:rPr>
          <w:rFonts w:ascii="Roboto" w:hAnsi="Roboto"/>
        </w:rPr>
      </w:pPr>
    </w:p>
    <w:p w14:paraId="498F6720" w14:textId="77777777" w:rsidR="00DB6814" w:rsidRDefault="00DB6814">
      <w:pPr>
        <w:rPr>
          <w:rFonts w:ascii="Roboto" w:hAnsi="Roboto"/>
        </w:rPr>
      </w:pPr>
      <w:r>
        <w:rPr>
          <w:rFonts w:ascii="Roboto" w:hAnsi="Roboto"/>
        </w:rPr>
        <w:br w:type="page"/>
      </w:r>
    </w:p>
    <w:p w14:paraId="058CD11D" w14:textId="0520775A" w:rsidR="00E9321F" w:rsidRPr="00957A56" w:rsidRDefault="00E9321F" w:rsidP="00957A56">
      <w:pPr>
        <w:pStyle w:val="Heading2"/>
        <w:rPr>
          <w:rFonts w:ascii="Roboto" w:hAnsi="Roboto"/>
          <w:sz w:val="24"/>
          <w:szCs w:val="24"/>
        </w:rPr>
      </w:pPr>
      <w:bookmarkStart w:id="7" w:name="_Toc174459680"/>
      <w:r w:rsidRPr="00957A56">
        <w:rPr>
          <w:rFonts w:ascii="Roboto" w:hAnsi="Roboto"/>
          <w:sz w:val="24"/>
          <w:szCs w:val="24"/>
        </w:rPr>
        <w:lastRenderedPageBreak/>
        <w:t>Department of Education</w:t>
      </w:r>
      <w:r w:rsidR="00AB38F0" w:rsidRPr="00957A56">
        <w:rPr>
          <w:rFonts w:ascii="Roboto" w:hAnsi="Roboto"/>
          <w:sz w:val="24"/>
          <w:szCs w:val="24"/>
        </w:rPr>
        <w:t xml:space="preserve"> Programs</w:t>
      </w:r>
      <w:bookmarkEnd w:id="7"/>
    </w:p>
    <w:p w14:paraId="0888D854" w14:textId="77777777" w:rsidR="00DB6814" w:rsidRPr="008A23D7" w:rsidRDefault="00DB6814" w:rsidP="00DB6814">
      <w:pPr>
        <w:rPr>
          <w:rFonts w:ascii="Roboto" w:hAnsi="Roboto"/>
          <w:b/>
          <w:bCs/>
          <w:sz w:val="22"/>
          <w:szCs w:val="22"/>
        </w:rPr>
      </w:pPr>
    </w:p>
    <w:p w14:paraId="2856F8A0" w14:textId="0A0E8A72" w:rsidR="00E9321F" w:rsidRPr="008A23D7" w:rsidRDefault="64CB51C5" w:rsidP="12F163F4">
      <w:pPr>
        <w:rPr>
          <w:rFonts w:ascii="Roboto" w:eastAsia="Calibri" w:hAnsi="Roboto" w:cs="Calibri"/>
          <w:sz w:val="22"/>
          <w:szCs w:val="22"/>
        </w:rPr>
      </w:pPr>
      <w:r w:rsidRPr="008A23D7">
        <w:rPr>
          <w:rFonts w:ascii="Roboto" w:eastAsia="Calibri" w:hAnsi="Roboto" w:cs="Calibri"/>
          <w:sz w:val="22"/>
          <w:szCs w:val="22"/>
        </w:rPr>
        <w:t xml:space="preserve">The Department of Education offers programs for both graduate and undergraduate candidates. For details, visit </w:t>
      </w:r>
      <w:hyperlink r:id="rId19">
        <w:r w:rsidRPr="008A23D7">
          <w:rPr>
            <w:rStyle w:val="Hyperlink"/>
            <w:rFonts w:ascii="Roboto" w:eastAsia="Calibri" w:hAnsi="Roboto" w:cs="Calibri"/>
            <w:sz w:val="22"/>
            <w:szCs w:val="22"/>
          </w:rPr>
          <w:t>www.uvm.edu/cess/doe</w:t>
        </w:r>
      </w:hyperlink>
      <w:r w:rsidRPr="008A23D7">
        <w:rPr>
          <w:rFonts w:ascii="Roboto" w:eastAsia="Calibri" w:hAnsi="Roboto" w:cs="Calibri"/>
          <w:sz w:val="22"/>
          <w:szCs w:val="22"/>
        </w:rPr>
        <w:t>.</w:t>
      </w:r>
    </w:p>
    <w:p w14:paraId="10F4C5A2" w14:textId="23C3C34A" w:rsidR="00E9321F" w:rsidRPr="008A23D7" w:rsidRDefault="00E9321F" w:rsidP="12F163F4">
      <w:pPr>
        <w:rPr>
          <w:rFonts w:ascii="Roboto" w:eastAsia="Calibri" w:hAnsi="Roboto" w:cs="Calibri"/>
          <w:sz w:val="22"/>
          <w:szCs w:val="22"/>
        </w:rPr>
      </w:pPr>
    </w:p>
    <w:p w14:paraId="302315B7" w14:textId="5015F71F" w:rsidR="00E9321F" w:rsidRDefault="64CB51C5" w:rsidP="008A23D7">
      <w:pPr>
        <w:pStyle w:val="Heading3"/>
        <w:rPr>
          <w:rFonts w:ascii="Roboto" w:hAnsi="Roboto"/>
          <w:b/>
          <w:bCs/>
          <w:sz w:val="22"/>
          <w:szCs w:val="22"/>
        </w:rPr>
      </w:pPr>
      <w:bookmarkStart w:id="8" w:name="_Toc174459681"/>
      <w:r w:rsidRPr="008A23D7">
        <w:rPr>
          <w:rFonts w:ascii="Roboto" w:hAnsi="Roboto"/>
          <w:b/>
          <w:bCs/>
          <w:sz w:val="22"/>
          <w:szCs w:val="22"/>
        </w:rPr>
        <w:t>Undergraduate Programs</w:t>
      </w:r>
      <w:bookmarkEnd w:id="8"/>
    </w:p>
    <w:p w14:paraId="6CB40AC5" w14:textId="77777777" w:rsidR="008A23D7" w:rsidRPr="008A23D7" w:rsidRDefault="008A23D7" w:rsidP="008A23D7">
      <w:pPr>
        <w:rPr>
          <w:rFonts w:eastAsia="Calibri"/>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45"/>
        <w:gridCol w:w="3045"/>
        <w:gridCol w:w="3225"/>
      </w:tblGrid>
      <w:tr w:rsidR="12F163F4" w:rsidRPr="008A23D7" w14:paraId="35FB48F1" w14:textId="77777777" w:rsidTr="12F163F4">
        <w:trPr>
          <w:trHeight w:val="300"/>
        </w:trPr>
        <w:tc>
          <w:tcPr>
            <w:tcW w:w="3045" w:type="dxa"/>
            <w:tcMar>
              <w:left w:w="105" w:type="dxa"/>
              <w:right w:w="105" w:type="dxa"/>
            </w:tcMar>
            <w:vAlign w:val="bottom"/>
          </w:tcPr>
          <w:p w14:paraId="3D6F708B" w14:textId="5B76D1B8"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Major</w:t>
            </w:r>
          </w:p>
        </w:tc>
        <w:tc>
          <w:tcPr>
            <w:tcW w:w="3045" w:type="dxa"/>
            <w:tcMar>
              <w:left w:w="105" w:type="dxa"/>
              <w:right w:w="105" w:type="dxa"/>
            </w:tcMar>
            <w:vAlign w:val="bottom"/>
          </w:tcPr>
          <w:p w14:paraId="1A0754A4" w14:textId="3453C036"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Program Coordinator</w:t>
            </w:r>
          </w:p>
        </w:tc>
        <w:tc>
          <w:tcPr>
            <w:tcW w:w="3225" w:type="dxa"/>
            <w:tcMar>
              <w:left w:w="105" w:type="dxa"/>
              <w:right w:w="105" w:type="dxa"/>
            </w:tcMar>
            <w:vAlign w:val="bottom"/>
          </w:tcPr>
          <w:p w14:paraId="318F123A" w14:textId="7AE0CF0A"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Email</w:t>
            </w:r>
          </w:p>
        </w:tc>
      </w:tr>
      <w:tr w:rsidR="12F163F4" w:rsidRPr="008A23D7" w14:paraId="614D0B09" w14:textId="77777777" w:rsidTr="12F163F4">
        <w:trPr>
          <w:trHeight w:val="300"/>
        </w:trPr>
        <w:tc>
          <w:tcPr>
            <w:tcW w:w="3045" w:type="dxa"/>
            <w:tcMar>
              <w:left w:w="105" w:type="dxa"/>
              <w:right w:w="105" w:type="dxa"/>
            </w:tcMar>
            <w:vAlign w:val="center"/>
          </w:tcPr>
          <w:p w14:paraId="4AAACD36" w14:textId="212D0498" w:rsidR="12F163F4" w:rsidRPr="008A23D7" w:rsidRDefault="00000000" w:rsidP="12F163F4">
            <w:pPr>
              <w:rPr>
                <w:rFonts w:ascii="Roboto" w:eastAsia="Calibri" w:hAnsi="Roboto" w:cs="Calibri"/>
                <w:sz w:val="21"/>
                <w:szCs w:val="21"/>
              </w:rPr>
            </w:pPr>
            <w:hyperlink r:id="rId20">
              <w:r w:rsidR="12F163F4" w:rsidRPr="008A23D7">
                <w:rPr>
                  <w:rStyle w:val="Hyperlink"/>
                  <w:rFonts w:ascii="Roboto" w:eastAsia="Calibri" w:hAnsi="Roboto" w:cs="Calibri"/>
                  <w:sz w:val="21"/>
                  <w:szCs w:val="21"/>
                </w:rPr>
                <w:t>Art Education</w:t>
              </w:r>
            </w:hyperlink>
          </w:p>
        </w:tc>
        <w:tc>
          <w:tcPr>
            <w:tcW w:w="3045" w:type="dxa"/>
            <w:tcMar>
              <w:left w:w="105" w:type="dxa"/>
              <w:right w:w="105" w:type="dxa"/>
            </w:tcMar>
            <w:vAlign w:val="center"/>
          </w:tcPr>
          <w:p w14:paraId="0E528E49" w14:textId="797FACE9"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Erika White</w:t>
            </w:r>
          </w:p>
        </w:tc>
        <w:tc>
          <w:tcPr>
            <w:tcW w:w="3225" w:type="dxa"/>
            <w:tcMar>
              <w:left w:w="105" w:type="dxa"/>
              <w:right w:w="105" w:type="dxa"/>
            </w:tcMar>
            <w:vAlign w:val="center"/>
          </w:tcPr>
          <w:p w14:paraId="1660E7A9" w14:textId="0D5494B0" w:rsidR="12F163F4" w:rsidRPr="008A23D7" w:rsidRDefault="00000000" w:rsidP="12F163F4">
            <w:pPr>
              <w:rPr>
                <w:rFonts w:ascii="Roboto" w:eastAsia="Calibri" w:hAnsi="Roboto" w:cs="Calibri"/>
                <w:sz w:val="21"/>
                <w:szCs w:val="21"/>
              </w:rPr>
            </w:pPr>
            <w:hyperlink r:id="rId21">
              <w:r w:rsidR="12F163F4" w:rsidRPr="008A23D7">
                <w:rPr>
                  <w:rStyle w:val="Hyperlink"/>
                  <w:rFonts w:ascii="Roboto" w:eastAsia="Calibri" w:hAnsi="Roboto" w:cs="Calibri"/>
                  <w:sz w:val="21"/>
                  <w:szCs w:val="21"/>
                </w:rPr>
                <w:t>erika.white@uvm.edu</w:t>
              </w:r>
            </w:hyperlink>
          </w:p>
        </w:tc>
      </w:tr>
      <w:tr w:rsidR="12F163F4" w:rsidRPr="008A23D7" w14:paraId="11E5488B" w14:textId="77777777" w:rsidTr="12F163F4">
        <w:trPr>
          <w:trHeight w:val="300"/>
        </w:trPr>
        <w:tc>
          <w:tcPr>
            <w:tcW w:w="3045" w:type="dxa"/>
            <w:tcMar>
              <w:left w:w="105" w:type="dxa"/>
              <w:right w:w="105" w:type="dxa"/>
            </w:tcMar>
            <w:vAlign w:val="center"/>
          </w:tcPr>
          <w:p w14:paraId="66059BA3" w14:textId="27A084AD" w:rsidR="12F163F4" w:rsidRPr="008A23D7" w:rsidRDefault="00000000" w:rsidP="12F163F4">
            <w:pPr>
              <w:rPr>
                <w:rFonts w:ascii="Roboto" w:eastAsia="Calibri" w:hAnsi="Roboto" w:cs="Calibri"/>
                <w:sz w:val="21"/>
                <w:szCs w:val="21"/>
              </w:rPr>
            </w:pPr>
            <w:hyperlink r:id="rId22">
              <w:r w:rsidR="12F163F4" w:rsidRPr="008A23D7">
                <w:rPr>
                  <w:rStyle w:val="Hyperlink"/>
                  <w:rFonts w:ascii="Roboto" w:eastAsia="Calibri" w:hAnsi="Roboto" w:cs="Calibri"/>
                  <w:sz w:val="21"/>
                  <w:szCs w:val="21"/>
                </w:rPr>
                <w:t>Early Childhood Education</w:t>
              </w:r>
            </w:hyperlink>
          </w:p>
        </w:tc>
        <w:tc>
          <w:tcPr>
            <w:tcW w:w="3045" w:type="dxa"/>
            <w:tcMar>
              <w:left w:w="105" w:type="dxa"/>
              <w:right w:w="105" w:type="dxa"/>
            </w:tcMar>
            <w:vAlign w:val="center"/>
          </w:tcPr>
          <w:p w14:paraId="5DEE9A66" w14:textId="22C9F59E"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Kate Cowles</w:t>
            </w:r>
          </w:p>
        </w:tc>
        <w:tc>
          <w:tcPr>
            <w:tcW w:w="3225" w:type="dxa"/>
            <w:tcMar>
              <w:left w:w="105" w:type="dxa"/>
              <w:right w:w="105" w:type="dxa"/>
            </w:tcMar>
            <w:vAlign w:val="center"/>
          </w:tcPr>
          <w:p w14:paraId="4A4B0246" w14:textId="514C3DEC" w:rsidR="12F163F4" w:rsidRPr="008A23D7" w:rsidRDefault="00000000" w:rsidP="12F163F4">
            <w:pPr>
              <w:rPr>
                <w:rFonts w:ascii="Roboto" w:eastAsia="Calibri" w:hAnsi="Roboto" w:cs="Calibri"/>
                <w:sz w:val="21"/>
                <w:szCs w:val="21"/>
              </w:rPr>
            </w:pPr>
            <w:hyperlink r:id="rId23">
              <w:r w:rsidR="12F163F4" w:rsidRPr="008A23D7">
                <w:rPr>
                  <w:rStyle w:val="Hyperlink"/>
                  <w:rFonts w:ascii="Roboto" w:eastAsia="Calibri" w:hAnsi="Roboto" w:cs="Calibri"/>
                  <w:sz w:val="21"/>
                  <w:szCs w:val="21"/>
                </w:rPr>
                <w:t>kate.cowles@uvm.edu</w:t>
              </w:r>
            </w:hyperlink>
          </w:p>
        </w:tc>
      </w:tr>
      <w:tr w:rsidR="12F163F4" w:rsidRPr="008A23D7" w14:paraId="73514108" w14:textId="77777777" w:rsidTr="12F163F4">
        <w:trPr>
          <w:trHeight w:val="300"/>
        </w:trPr>
        <w:tc>
          <w:tcPr>
            <w:tcW w:w="3045" w:type="dxa"/>
            <w:tcMar>
              <w:left w:w="105" w:type="dxa"/>
              <w:right w:w="105" w:type="dxa"/>
            </w:tcMar>
            <w:vAlign w:val="center"/>
          </w:tcPr>
          <w:p w14:paraId="507211A0" w14:textId="076BEE1D" w:rsidR="12F163F4" w:rsidRPr="008A23D7" w:rsidRDefault="00000000" w:rsidP="12F163F4">
            <w:pPr>
              <w:rPr>
                <w:rFonts w:ascii="Roboto" w:eastAsia="Calibri" w:hAnsi="Roboto" w:cs="Calibri"/>
                <w:sz w:val="21"/>
                <w:szCs w:val="21"/>
              </w:rPr>
            </w:pPr>
            <w:hyperlink r:id="rId24">
              <w:r w:rsidR="12F163F4" w:rsidRPr="008A23D7">
                <w:rPr>
                  <w:rStyle w:val="Hyperlink"/>
                  <w:rFonts w:ascii="Roboto" w:eastAsia="Calibri" w:hAnsi="Roboto" w:cs="Calibri"/>
                  <w:sz w:val="21"/>
                  <w:szCs w:val="21"/>
                </w:rPr>
                <w:t>Elementary Education</w:t>
              </w:r>
            </w:hyperlink>
          </w:p>
        </w:tc>
        <w:tc>
          <w:tcPr>
            <w:tcW w:w="3045" w:type="dxa"/>
            <w:tcMar>
              <w:left w:w="105" w:type="dxa"/>
              <w:right w:w="105" w:type="dxa"/>
            </w:tcMar>
            <w:vAlign w:val="center"/>
          </w:tcPr>
          <w:p w14:paraId="1C9F73AC" w14:textId="0B439393"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Glenn Patterson </w:t>
            </w:r>
          </w:p>
        </w:tc>
        <w:tc>
          <w:tcPr>
            <w:tcW w:w="3225" w:type="dxa"/>
            <w:tcMar>
              <w:left w:w="105" w:type="dxa"/>
              <w:right w:w="105" w:type="dxa"/>
            </w:tcMar>
            <w:vAlign w:val="center"/>
          </w:tcPr>
          <w:p w14:paraId="05B4CF1F" w14:textId="4E8FAE56" w:rsidR="12F163F4" w:rsidRPr="008A23D7" w:rsidRDefault="00000000" w:rsidP="12F163F4">
            <w:pPr>
              <w:rPr>
                <w:rFonts w:ascii="Roboto" w:eastAsia="Calibri" w:hAnsi="Roboto" w:cs="Calibri"/>
                <w:sz w:val="21"/>
                <w:szCs w:val="21"/>
              </w:rPr>
            </w:pPr>
            <w:hyperlink r:id="rId25">
              <w:r w:rsidR="12F163F4" w:rsidRPr="008A23D7">
                <w:rPr>
                  <w:rStyle w:val="Hyperlink"/>
                  <w:rFonts w:ascii="Roboto" w:eastAsia="Calibri" w:hAnsi="Roboto" w:cs="Calibri"/>
                  <w:sz w:val="21"/>
                  <w:szCs w:val="21"/>
                </w:rPr>
                <w:t>glenn.patterson@uvm.edu</w:t>
              </w:r>
            </w:hyperlink>
          </w:p>
        </w:tc>
      </w:tr>
      <w:tr w:rsidR="12F163F4" w:rsidRPr="008A23D7" w14:paraId="167AF9EA" w14:textId="77777777" w:rsidTr="12F163F4">
        <w:trPr>
          <w:trHeight w:val="300"/>
        </w:trPr>
        <w:tc>
          <w:tcPr>
            <w:tcW w:w="3045" w:type="dxa"/>
            <w:tcMar>
              <w:left w:w="105" w:type="dxa"/>
              <w:right w:w="105" w:type="dxa"/>
            </w:tcMar>
            <w:vAlign w:val="center"/>
          </w:tcPr>
          <w:p w14:paraId="63033FC5" w14:textId="75AD357F" w:rsidR="12F163F4" w:rsidRPr="008A23D7" w:rsidRDefault="00000000" w:rsidP="12F163F4">
            <w:pPr>
              <w:rPr>
                <w:rFonts w:ascii="Roboto" w:eastAsia="Calibri" w:hAnsi="Roboto" w:cs="Calibri"/>
                <w:sz w:val="21"/>
                <w:szCs w:val="21"/>
              </w:rPr>
            </w:pPr>
            <w:hyperlink r:id="rId26">
              <w:r w:rsidR="12F163F4" w:rsidRPr="008A23D7">
                <w:rPr>
                  <w:rStyle w:val="Hyperlink"/>
                  <w:rFonts w:ascii="Roboto" w:eastAsia="Calibri" w:hAnsi="Roboto" w:cs="Calibri"/>
                  <w:sz w:val="21"/>
                  <w:szCs w:val="21"/>
                </w:rPr>
                <w:t>Individually Designed Major</w:t>
              </w:r>
            </w:hyperlink>
          </w:p>
        </w:tc>
        <w:tc>
          <w:tcPr>
            <w:tcW w:w="3045" w:type="dxa"/>
            <w:tcMar>
              <w:left w:w="105" w:type="dxa"/>
              <w:right w:w="105" w:type="dxa"/>
            </w:tcMar>
            <w:vAlign w:val="center"/>
          </w:tcPr>
          <w:p w14:paraId="2AE5FD39" w14:textId="2C3E4824" w:rsidR="12F163F4" w:rsidRPr="008A23D7" w:rsidRDefault="12F163F4" w:rsidP="12F163F4">
            <w:pPr>
              <w:spacing w:line="259" w:lineRule="auto"/>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Will Major</w:t>
            </w:r>
          </w:p>
        </w:tc>
        <w:tc>
          <w:tcPr>
            <w:tcW w:w="3225" w:type="dxa"/>
            <w:tcMar>
              <w:left w:w="105" w:type="dxa"/>
              <w:right w:w="105" w:type="dxa"/>
            </w:tcMar>
            <w:vAlign w:val="center"/>
          </w:tcPr>
          <w:p w14:paraId="59D34CE7" w14:textId="346D6B8B" w:rsidR="12F163F4" w:rsidRPr="008A23D7" w:rsidRDefault="00000000" w:rsidP="12F163F4">
            <w:pPr>
              <w:rPr>
                <w:rFonts w:ascii="Roboto" w:eastAsia="Calibri" w:hAnsi="Roboto" w:cs="Calibri"/>
                <w:sz w:val="21"/>
                <w:szCs w:val="21"/>
              </w:rPr>
            </w:pPr>
            <w:hyperlink r:id="rId27">
              <w:r w:rsidR="12F163F4" w:rsidRPr="008A23D7">
                <w:rPr>
                  <w:rStyle w:val="Hyperlink"/>
                  <w:rFonts w:ascii="Roboto" w:eastAsia="Calibri" w:hAnsi="Roboto" w:cs="Calibri"/>
                  <w:sz w:val="21"/>
                  <w:szCs w:val="21"/>
                </w:rPr>
                <w:t>william.major@uvm.edu</w:t>
              </w:r>
            </w:hyperlink>
          </w:p>
        </w:tc>
      </w:tr>
      <w:tr w:rsidR="12F163F4" w:rsidRPr="008A23D7" w14:paraId="790DB138" w14:textId="77777777" w:rsidTr="12F163F4">
        <w:trPr>
          <w:trHeight w:val="300"/>
        </w:trPr>
        <w:tc>
          <w:tcPr>
            <w:tcW w:w="3045" w:type="dxa"/>
            <w:tcMar>
              <w:left w:w="105" w:type="dxa"/>
              <w:right w:w="105" w:type="dxa"/>
            </w:tcMar>
            <w:vAlign w:val="center"/>
          </w:tcPr>
          <w:p w14:paraId="2107B6E7" w14:textId="43CF0D8A" w:rsidR="12F163F4" w:rsidRPr="008A23D7" w:rsidRDefault="00000000" w:rsidP="12F163F4">
            <w:pPr>
              <w:rPr>
                <w:rFonts w:ascii="Roboto" w:eastAsia="Calibri" w:hAnsi="Roboto" w:cs="Calibri"/>
                <w:sz w:val="21"/>
                <w:szCs w:val="21"/>
              </w:rPr>
            </w:pPr>
            <w:hyperlink r:id="rId28">
              <w:r w:rsidR="12F163F4" w:rsidRPr="008A23D7">
                <w:rPr>
                  <w:rStyle w:val="Hyperlink"/>
                  <w:rFonts w:ascii="Roboto" w:eastAsia="Calibri" w:hAnsi="Roboto" w:cs="Calibri"/>
                  <w:sz w:val="21"/>
                  <w:szCs w:val="21"/>
                </w:rPr>
                <w:t>Middle Level Education</w:t>
              </w:r>
            </w:hyperlink>
          </w:p>
        </w:tc>
        <w:tc>
          <w:tcPr>
            <w:tcW w:w="3045" w:type="dxa"/>
            <w:tcMar>
              <w:left w:w="105" w:type="dxa"/>
              <w:right w:w="105" w:type="dxa"/>
            </w:tcMar>
            <w:vAlign w:val="center"/>
          </w:tcPr>
          <w:p w14:paraId="335B1EB7" w14:textId="71750102"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Kathleen </w:t>
            </w:r>
            <w:proofErr w:type="spellStart"/>
            <w:r w:rsidRPr="008A23D7">
              <w:rPr>
                <w:rFonts w:ascii="Roboto" w:eastAsia="Calibri" w:hAnsi="Roboto" w:cs="Calibri"/>
                <w:color w:val="000000" w:themeColor="text1"/>
                <w:sz w:val="21"/>
                <w:szCs w:val="21"/>
              </w:rPr>
              <w:t>Brinegar</w:t>
            </w:r>
            <w:proofErr w:type="spellEnd"/>
          </w:p>
        </w:tc>
        <w:tc>
          <w:tcPr>
            <w:tcW w:w="3225" w:type="dxa"/>
            <w:tcMar>
              <w:left w:w="105" w:type="dxa"/>
              <w:right w:w="105" w:type="dxa"/>
            </w:tcMar>
            <w:vAlign w:val="center"/>
          </w:tcPr>
          <w:p w14:paraId="0C7896F6" w14:textId="130486E9" w:rsidR="12F163F4" w:rsidRPr="008A23D7" w:rsidRDefault="00000000" w:rsidP="12F163F4">
            <w:pPr>
              <w:rPr>
                <w:rFonts w:ascii="Roboto" w:eastAsia="Calibri" w:hAnsi="Roboto" w:cs="Calibri"/>
                <w:sz w:val="21"/>
                <w:szCs w:val="21"/>
              </w:rPr>
            </w:pPr>
            <w:hyperlink r:id="rId29">
              <w:r w:rsidR="12F163F4" w:rsidRPr="008A23D7">
                <w:rPr>
                  <w:rStyle w:val="Hyperlink"/>
                  <w:rFonts w:ascii="Roboto" w:eastAsia="Calibri" w:hAnsi="Roboto" w:cs="Calibri"/>
                  <w:sz w:val="21"/>
                  <w:szCs w:val="21"/>
                </w:rPr>
                <w:t>kathleen.brinegar@uvm.edu</w:t>
              </w:r>
            </w:hyperlink>
          </w:p>
        </w:tc>
      </w:tr>
      <w:tr w:rsidR="12F163F4" w:rsidRPr="008A23D7" w14:paraId="717DAE3C" w14:textId="77777777" w:rsidTr="12F163F4">
        <w:trPr>
          <w:trHeight w:val="300"/>
        </w:trPr>
        <w:tc>
          <w:tcPr>
            <w:tcW w:w="3045" w:type="dxa"/>
            <w:tcMar>
              <w:left w:w="105" w:type="dxa"/>
              <w:right w:w="105" w:type="dxa"/>
            </w:tcMar>
            <w:vAlign w:val="center"/>
          </w:tcPr>
          <w:p w14:paraId="7F9E8CD7" w14:textId="36A9363C" w:rsidR="12F163F4" w:rsidRPr="008A23D7" w:rsidRDefault="00000000" w:rsidP="12F163F4">
            <w:pPr>
              <w:rPr>
                <w:rFonts w:ascii="Roboto" w:eastAsia="Calibri" w:hAnsi="Roboto" w:cs="Calibri"/>
                <w:sz w:val="21"/>
                <w:szCs w:val="21"/>
              </w:rPr>
            </w:pPr>
            <w:hyperlink r:id="rId30">
              <w:r w:rsidR="12F163F4" w:rsidRPr="008A23D7">
                <w:rPr>
                  <w:rStyle w:val="Hyperlink"/>
                  <w:rFonts w:ascii="Roboto" w:eastAsia="Calibri" w:hAnsi="Roboto" w:cs="Calibri"/>
                  <w:sz w:val="21"/>
                  <w:szCs w:val="21"/>
                </w:rPr>
                <w:t>Music Education</w:t>
              </w:r>
            </w:hyperlink>
          </w:p>
        </w:tc>
        <w:tc>
          <w:tcPr>
            <w:tcW w:w="3045" w:type="dxa"/>
            <w:tcMar>
              <w:left w:w="105" w:type="dxa"/>
              <w:right w:w="105" w:type="dxa"/>
            </w:tcMar>
            <w:vAlign w:val="center"/>
          </w:tcPr>
          <w:p w14:paraId="20A5D14D" w14:textId="74F8A12D"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Andrea Maas</w:t>
            </w:r>
          </w:p>
        </w:tc>
        <w:tc>
          <w:tcPr>
            <w:tcW w:w="3225" w:type="dxa"/>
            <w:tcMar>
              <w:left w:w="105" w:type="dxa"/>
              <w:right w:w="105" w:type="dxa"/>
            </w:tcMar>
            <w:vAlign w:val="center"/>
          </w:tcPr>
          <w:p w14:paraId="7586CD48" w14:textId="0B624BD8" w:rsidR="12F163F4" w:rsidRPr="008A23D7" w:rsidRDefault="00000000" w:rsidP="12F163F4">
            <w:pPr>
              <w:rPr>
                <w:rFonts w:ascii="Roboto" w:eastAsia="Calibri" w:hAnsi="Roboto" w:cs="Calibri"/>
                <w:sz w:val="21"/>
                <w:szCs w:val="21"/>
              </w:rPr>
            </w:pPr>
            <w:hyperlink r:id="rId31">
              <w:r w:rsidR="12F163F4" w:rsidRPr="008A23D7">
                <w:rPr>
                  <w:rStyle w:val="Hyperlink"/>
                  <w:rFonts w:ascii="Roboto" w:eastAsia="Calibri" w:hAnsi="Roboto" w:cs="Calibri"/>
                  <w:sz w:val="21"/>
                  <w:szCs w:val="21"/>
                </w:rPr>
                <w:t>andrea.maas@uvm.edu</w:t>
              </w:r>
            </w:hyperlink>
          </w:p>
        </w:tc>
      </w:tr>
      <w:tr w:rsidR="12F163F4" w:rsidRPr="008A23D7" w14:paraId="7DF16CEB" w14:textId="77777777" w:rsidTr="12F163F4">
        <w:trPr>
          <w:trHeight w:val="300"/>
        </w:trPr>
        <w:tc>
          <w:tcPr>
            <w:tcW w:w="3045" w:type="dxa"/>
            <w:tcMar>
              <w:left w:w="105" w:type="dxa"/>
              <w:right w:w="105" w:type="dxa"/>
            </w:tcMar>
            <w:vAlign w:val="center"/>
          </w:tcPr>
          <w:p w14:paraId="0D667D8B" w14:textId="77777777" w:rsidR="12F163F4" w:rsidRPr="008A23D7" w:rsidRDefault="00000000" w:rsidP="12F163F4">
            <w:pPr>
              <w:rPr>
                <w:rFonts w:ascii="Roboto" w:eastAsia="Calibri" w:hAnsi="Roboto" w:cs="Calibri"/>
                <w:color w:val="000000" w:themeColor="text1"/>
                <w:sz w:val="21"/>
                <w:szCs w:val="21"/>
              </w:rPr>
            </w:pPr>
            <w:hyperlink r:id="rId32">
              <w:r w:rsidR="12F163F4" w:rsidRPr="008A23D7">
                <w:rPr>
                  <w:rStyle w:val="Hyperlink"/>
                  <w:rFonts w:ascii="Roboto" w:eastAsia="Calibri" w:hAnsi="Roboto" w:cs="Calibri"/>
                  <w:sz w:val="21"/>
                  <w:szCs w:val="21"/>
                </w:rPr>
                <w:t>Physical Education</w:t>
              </w:r>
            </w:hyperlink>
          </w:p>
          <w:p w14:paraId="38FBBD7D" w14:textId="3555DD05" w:rsidR="008E0E70" w:rsidRPr="008A23D7" w:rsidRDefault="008E0E70"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(not currently accepting students)</w:t>
            </w:r>
          </w:p>
        </w:tc>
        <w:tc>
          <w:tcPr>
            <w:tcW w:w="3045" w:type="dxa"/>
            <w:tcMar>
              <w:left w:w="105" w:type="dxa"/>
              <w:right w:w="105" w:type="dxa"/>
            </w:tcMar>
            <w:vAlign w:val="center"/>
          </w:tcPr>
          <w:p w14:paraId="4BA6EEAA" w14:textId="311D5343"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Patrick Halladay</w:t>
            </w:r>
          </w:p>
          <w:p w14:paraId="23F4A500" w14:textId="3926365D"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Kimberly </w:t>
            </w:r>
            <w:proofErr w:type="spellStart"/>
            <w:r w:rsidRPr="008A23D7">
              <w:rPr>
                <w:rFonts w:ascii="Roboto" w:eastAsia="Calibri" w:hAnsi="Roboto" w:cs="Calibri"/>
                <w:color w:val="000000" w:themeColor="text1"/>
                <w:sz w:val="21"/>
                <w:szCs w:val="21"/>
              </w:rPr>
              <w:t>Vannest</w:t>
            </w:r>
            <w:proofErr w:type="spellEnd"/>
          </w:p>
        </w:tc>
        <w:tc>
          <w:tcPr>
            <w:tcW w:w="3225" w:type="dxa"/>
            <w:tcMar>
              <w:left w:w="105" w:type="dxa"/>
              <w:right w:w="105" w:type="dxa"/>
            </w:tcMar>
            <w:vAlign w:val="center"/>
          </w:tcPr>
          <w:p w14:paraId="18FB5B46" w14:textId="276FA254" w:rsidR="12F163F4" w:rsidRPr="008A23D7" w:rsidRDefault="00000000" w:rsidP="12F163F4">
            <w:pPr>
              <w:rPr>
                <w:rFonts w:ascii="Roboto" w:eastAsia="Calibri" w:hAnsi="Roboto" w:cs="Calibri"/>
                <w:sz w:val="21"/>
                <w:szCs w:val="21"/>
              </w:rPr>
            </w:pPr>
            <w:hyperlink r:id="rId33">
              <w:r w:rsidR="12F163F4" w:rsidRPr="008A23D7">
                <w:rPr>
                  <w:rStyle w:val="Hyperlink"/>
                  <w:rFonts w:ascii="Roboto" w:eastAsia="Calibri" w:hAnsi="Roboto" w:cs="Calibri"/>
                  <w:sz w:val="21"/>
                  <w:szCs w:val="21"/>
                </w:rPr>
                <w:t>patrick.halladay@uvm.edu</w:t>
              </w:r>
            </w:hyperlink>
          </w:p>
          <w:p w14:paraId="0BE79F93" w14:textId="0A4EC548" w:rsidR="12F163F4" w:rsidRPr="008A23D7" w:rsidRDefault="00000000" w:rsidP="12F163F4">
            <w:pPr>
              <w:rPr>
                <w:rFonts w:ascii="Roboto" w:eastAsia="Calibri" w:hAnsi="Roboto" w:cs="Calibri"/>
                <w:sz w:val="21"/>
                <w:szCs w:val="21"/>
              </w:rPr>
            </w:pPr>
            <w:hyperlink r:id="rId34">
              <w:r w:rsidR="12F163F4" w:rsidRPr="008A23D7">
                <w:rPr>
                  <w:rStyle w:val="Hyperlink"/>
                  <w:rFonts w:ascii="Roboto" w:eastAsia="Calibri" w:hAnsi="Roboto" w:cs="Calibri"/>
                  <w:sz w:val="21"/>
                  <w:szCs w:val="21"/>
                </w:rPr>
                <w:t>kimberly.vannest@uvm.edu</w:t>
              </w:r>
            </w:hyperlink>
          </w:p>
        </w:tc>
      </w:tr>
      <w:tr w:rsidR="12F163F4" w:rsidRPr="008A23D7" w14:paraId="058ACC13" w14:textId="77777777" w:rsidTr="12F163F4">
        <w:trPr>
          <w:trHeight w:val="300"/>
        </w:trPr>
        <w:tc>
          <w:tcPr>
            <w:tcW w:w="3045" w:type="dxa"/>
            <w:tcBorders>
              <w:bottom w:val="single" w:sz="6" w:space="0" w:color="000000" w:themeColor="text1"/>
            </w:tcBorders>
            <w:tcMar>
              <w:left w:w="105" w:type="dxa"/>
              <w:right w:w="105" w:type="dxa"/>
            </w:tcMar>
            <w:vAlign w:val="center"/>
          </w:tcPr>
          <w:p w14:paraId="5D6655B7" w14:textId="1EEF34CD" w:rsidR="12F163F4" w:rsidRPr="008A23D7" w:rsidRDefault="00000000" w:rsidP="12F163F4">
            <w:pPr>
              <w:rPr>
                <w:rFonts w:ascii="Roboto" w:eastAsia="Calibri" w:hAnsi="Roboto" w:cs="Calibri"/>
                <w:sz w:val="21"/>
                <w:szCs w:val="21"/>
              </w:rPr>
            </w:pPr>
            <w:hyperlink r:id="rId35">
              <w:r w:rsidR="12F163F4" w:rsidRPr="008A23D7">
                <w:rPr>
                  <w:rStyle w:val="Hyperlink"/>
                  <w:rFonts w:ascii="Roboto" w:eastAsia="Calibri" w:hAnsi="Roboto" w:cs="Calibri"/>
                  <w:sz w:val="21"/>
                  <w:szCs w:val="21"/>
                </w:rPr>
                <w:t>Secondary Education</w:t>
              </w:r>
            </w:hyperlink>
          </w:p>
        </w:tc>
        <w:tc>
          <w:tcPr>
            <w:tcW w:w="3045" w:type="dxa"/>
            <w:tcBorders>
              <w:bottom w:val="single" w:sz="6" w:space="0" w:color="000000" w:themeColor="text1"/>
            </w:tcBorders>
            <w:tcMar>
              <w:left w:w="105" w:type="dxa"/>
              <w:right w:w="105" w:type="dxa"/>
            </w:tcMar>
            <w:vAlign w:val="center"/>
          </w:tcPr>
          <w:p w14:paraId="01BE3A0E" w14:textId="53F4E41C"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Jennifer Prue</w:t>
            </w:r>
          </w:p>
        </w:tc>
        <w:tc>
          <w:tcPr>
            <w:tcW w:w="3225" w:type="dxa"/>
            <w:tcBorders>
              <w:bottom w:val="single" w:sz="6" w:space="0" w:color="000000" w:themeColor="text1"/>
            </w:tcBorders>
            <w:tcMar>
              <w:left w:w="105" w:type="dxa"/>
              <w:right w:w="105" w:type="dxa"/>
            </w:tcMar>
            <w:vAlign w:val="center"/>
          </w:tcPr>
          <w:p w14:paraId="7219959E" w14:textId="548EF249" w:rsidR="12F163F4" w:rsidRPr="008A23D7" w:rsidRDefault="00000000" w:rsidP="12F163F4">
            <w:pPr>
              <w:rPr>
                <w:rFonts w:ascii="Roboto" w:eastAsia="Calibri" w:hAnsi="Roboto" w:cs="Calibri"/>
                <w:sz w:val="21"/>
                <w:szCs w:val="21"/>
              </w:rPr>
            </w:pPr>
            <w:hyperlink r:id="rId36">
              <w:r w:rsidR="12F163F4" w:rsidRPr="008A23D7">
                <w:rPr>
                  <w:rStyle w:val="Hyperlink"/>
                  <w:rFonts w:ascii="Roboto" w:eastAsia="Calibri" w:hAnsi="Roboto" w:cs="Calibri"/>
                  <w:sz w:val="21"/>
                  <w:szCs w:val="21"/>
                </w:rPr>
                <w:t>jennifer.prue@uvm.edu</w:t>
              </w:r>
            </w:hyperlink>
          </w:p>
        </w:tc>
      </w:tr>
      <w:tr w:rsidR="12F163F4" w:rsidRPr="008A23D7" w14:paraId="4449EB78" w14:textId="77777777" w:rsidTr="12F163F4">
        <w:trPr>
          <w:trHeight w:val="300"/>
        </w:trPr>
        <w:tc>
          <w:tcPr>
            <w:tcW w:w="3045" w:type="dxa"/>
            <w:tcBorders>
              <w:bottom w:val="single" w:sz="6" w:space="0" w:color="000000" w:themeColor="text1"/>
            </w:tcBorders>
            <w:tcMar>
              <w:left w:w="105" w:type="dxa"/>
              <w:right w:w="105" w:type="dxa"/>
            </w:tcMar>
            <w:vAlign w:val="center"/>
          </w:tcPr>
          <w:p w14:paraId="08E21863" w14:textId="7EA56378" w:rsidR="12F163F4" w:rsidRPr="008A23D7" w:rsidRDefault="00000000" w:rsidP="12F163F4">
            <w:pPr>
              <w:rPr>
                <w:rFonts w:ascii="Roboto" w:eastAsia="Calibri" w:hAnsi="Roboto" w:cs="Calibri"/>
                <w:sz w:val="21"/>
                <w:szCs w:val="21"/>
              </w:rPr>
            </w:pPr>
            <w:hyperlink r:id="rId37">
              <w:r w:rsidR="12F163F4" w:rsidRPr="008A23D7">
                <w:rPr>
                  <w:rStyle w:val="Hyperlink"/>
                  <w:rFonts w:ascii="Roboto" w:eastAsia="Calibri" w:hAnsi="Roboto" w:cs="Calibri"/>
                  <w:sz w:val="21"/>
                  <w:szCs w:val="21"/>
                </w:rPr>
                <w:t>Early Childhood Special Education</w:t>
              </w:r>
            </w:hyperlink>
          </w:p>
        </w:tc>
        <w:tc>
          <w:tcPr>
            <w:tcW w:w="3045" w:type="dxa"/>
            <w:tcBorders>
              <w:bottom w:val="single" w:sz="6" w:space="0" w:color="000000" w:themeColor="text1"/>
            </w:tcBorders>
            <w:tcMar>
              <w:left w:w="105" w:type="dxa"/>
              <w:right w:w="105" w:type="dxa"/>
            </w:tcMar>
            <w:vAlign w:val="center"/>
          </w:tcPr>
          <w:p w14:paraId="1FAE288D" w14:textId="150E64DA"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Kelly Swindlehurst</w:t>
            </w:r>
          </w:p>
        </w:tc>
        <w:tc>
          <w:tcPr>
            <w:tcW w:w="3225" w:type="dxa"/>
            <w:tcBorders>
              <w:bottom w:val="single" w:sz="6" w:space="0" w:color="000000" w:themeColor="text1"/>
            </w:tcBorders>
            <w:tcMar>
              <w:left w:w="105" w:type="dxa"/>
              <w:right w:w="105" w:type="dxa"/>
            </w:tcMar>
            <w:vAlign w:val="center"/>
          </w:tcPr>
          <w:p w14:paraId="22899104" w14:textId="52AC87DE" w:rsidR="12F163F4" w:rsidRPr="008A23D7" w:rsidRDefault="00000000" w:rsidP="12F163F4">
            <w:pPr>
              <w:rPr>
                <w:rFonts w:ascii="Roboto" w:eastAsia="Calibri" w:hAnsi="Roboto" w:cs="Calibri"/>
                <w:sz w:val="21"/>
                <w:szCs w:val="21"/>
              </w:rPr>
            </w:pPr>
            <w:hyperlink r:id="rId38">
              <w:r w:rsidR="12F163F4" w:rsidRPr="008A23D7">
                <w:rPr>
                  <w:rStyle w:val="Hyperlink"/>
                  <w:rFonts w:ascii="Roboto" w:eastAsia="Calibri" w:hAnsi="Roboto" w:cs="Calibri"/>
                  <w:sz w:val="21"/>
                  <w:szCs w:val="21"/>
                </w:rPr>
                <w:t>kelly.swindlehurst@uvm.edu</w:t>
              </w:r>
            </w:hyperlink>
          </w:p>
        </w:tc>
      </w:tr>
      <w:tr w:rsidR="12F163F4" w:rsidRPr="008A23D7" w14:paraId="74F1036A" w14:textId="77777777" w:rsidTr="12F163F4">
        <w:trPr>
          <w:trHeight w:val="300"/>
        </w:trPr>
        <w:tc>
          <w:tcPr>
            <w:tcW w:w="3045" w:type="dxa"/>
            <w:tcMar>
              <w:left w:w="105" w:type="dxa"/>
              <w:right w:w="105" w:type="dxa"/>
            </w:tcMar>
            <w:vAlign w:val="bottom"/>
          </w:tcPr>
          <w:p w14:paraId="32A26244" w14:textId="087767F3"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Minors</w:t>
            </w:r>
          </w:p>
        </w:tc>
        <w:tc>
          <w:tcPr>
            <w:tcW w:w="3045" w:type="dxa"/>
            <w:tcMar>
              <w:left w:w="105" w:type="dxa"/>
              <w:right w:w="105" w:type="dxa"/>
            </w:tcMar>
            <w:vAlign w:val="bottom"/>
          </w:tcPr>
          <w:p w14:paraId="509AF7F3" w14:textId="2599DB2B"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Program Coordinator</w:t>
            </w:r>
          </w:p>
        </w:tc>
        <w:tc>
          <w:tcPr>
            <w:tcW w:w="3225" w:type="dxa"/>
            <w:tcMar>
              <w:left w:w="105" w:type="dxa"/>
              <w:right w:w="105" w:type="dxa"/>
            </w:tcMar>
            <w:vAlign w:val="bottom"/>
          </w:tcPr>
          <w:p w14:paraId="16C557DD" w14:textId="043E24CA"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Email</w:t>
            </w:r>
          </w:p>
        </w:tc>
      </w:tr>
      <w:tr w:rsidR="12F163F4" w:rsidRPr="008A23D7" w14:paraId="6180D7A2" w14:textId="77777777" w:rsidTr="12F163F4">
        <w:trPr>
          <w:trHeight w:val="300"/>
        </w:trPr>
        <w:tc>
          <w:tcPr>
            <w:tcW w:w="3045" w:type="dxa"/>
            <w:tcMar>
              <w:left w:w="105" w:type="dxa"/>
              <w:right w:w="105" w:type="dxa"/>
            </w:tcMar>
            <w:vAlign w:val="center"/>
          </w:tcPr>
          <w:p w14:paraId="02501BEC" w14:textId="782C1897" w:rsidR="12F163F4" w:rsidRPr="008A23D7" w:rsidRDefault="00000000" w:rsidP="12F163F4">
            <w:pPr>
              <w:rPr>
                <w:rFonts w:ascii="Roboto" w:eastAsia="Calibri" w:hAnsi="Roboto" w:cs="Calibri"/>
                <w:sz w:val="21"/>
                <w:szCs w:val="21"/>
              </w:rPr>
            </w:pPr>
            <w:hyperlink r:id="rId39">
              <w:r w:rsidR="12F163F4" w:rsidRPr="008A23D7">
                <w:rPr>
                  <w:rStyle w:val="Hyperlink"/>
                  <w:rFonts w:ascii="Roboto" w:eastAsia="Calibri" w:hAnsi="Roboto" w:cs="Calibri"/>
                  <w:sz w:val="21"/>
                  <w:szCs w:val="21"/>
                </w:rPr>
                <w:t>American Sign Language</w:t>
              </w:r>
            </w:hyperlink>
          </w:p>
        </w:tc>
        <w:tc>
          <w:tcPr>
            <w:tcW w:w="3045" w:type="dxa"/>
            <w:tcMar>
              <w:left w:w="105" w:type="dxa"/>
              <w:right w:w="105" w:type="dxa"/>
            </w:tcMar>
            <w:vAlign w:val="center"/>
          </w:tcPr>
          <w:p w14:paraId="75A5D041" w14:textId="3013AF48"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John </w:t>
            </w:r>
            <w:proofErr w:type="spellStart"/>
            <w:r w:rsidRPr="008A23D7">
              <w:rPr>
                <w:rFonts w:ascii="Roboto" w:eastAsia="Calibri" w:hAnsi="Roboto" w:cs="Calibri"/>
                <w:color w:val="000000" w:themeColor="text1"/>
                <w:sz w:val="21"/>
                <w:szCs w:val="21"/>
              </w:rPr>
              <w:t>Pirone</w:t>
            </w:r>
            <w:proofErr w:type="spellEnd"/>
          </w:p>
        </w:tc>
        <w:tc>
          <w:tcPr>
            <w:tcW w:w="3225" w:type="dxa"/>
            <w:tcMar>
              <w:left w:w="105" w:type="dxa"/>
              <w:right w:w="105" w:type="dxa"/>
            </w:tcMar>
            <w:vAlign w:val="center"/>
          </w:tcPr>
          <w:p w14:paraId="1ECBA35E" w14:textId="6FD9E478" w:rsidR="12F163F4" w:rsidRPr="008A23D7" w:rsidRDefault="00000000" w:rsidP="12F163F4">
            <w:pPr>
              <w:rPr>
                <w:rFonts w:ascii="Roboto" w:eastAsia="Calibri" w:hAnsi="Roboto" w:cs="Calibri"/>
                <w:sz w:val="21"/>
                <w:szCs w:val="21"/>
              </w:rPr>
            </w:pPr>
            <w:hyperlink r:id="rId40">
              <w:r w:rsidR="12F163F4" w:rsidRPr="008A23D7">
                <w:rPr>
                  <w:rStyle w:val="Hyperlink"/>
                  <w:rFonts w:ascii="Roboto" w:eastAsia="Calibri" w:hAnsi="Roboto" w:cs="Calibri"/>
                  <w:sz w:val="21"/>
                  <w:szCs w:val="21"/>
                </w:rPr>
                <w:t>john.pirone@uvm.edu</w:t>
              </w:r>
            </w:hyperlink>
          </w:p>
        </w:tc>
      </w:tr>
      <w:tr w:rsidR="12F163F4" w:rsidRPr="008A23D7" w14:paraId="48A75DBC" w14:textId="77777777" w:rsidTr="12F163F4">
        <w:trPr>
          <w:trHeight w:val="300"/>
        </w:trPr>
        <w:tc>
          <w:tcPr>
            <w:tcW w:w="3045" w:type="dxa"/>
            <w:tcMar>
              <w:left w:w="105" w:type="dxa"/>
              <w:right w:w="105" w:type="dxa"/>
            </w:tcMar>
            <w:vAlign w:val="center"/>
          </w:tcPr>
          <w:p w14:paraId="7134561E" w14:textId="41C633E7" w:rsidR="12F163F4" w:rsidRPr="008A23D7" w:rsidRDefault="00000000" w:rsidP="12F163F4">
            <w:pPr>
              <w:rPr>
                <w:rFonts w:ascii="Roboto" w:eastAsia="Calibri" w:hAnsi="Roboto" w:cs="Calibri"/>
                <w:sz w:val="21"/>
                <w:szCs w:val="21"/>
              </w:rPr>
            </w:pPr>
            <w:hyperlink r:id="rId41">
              <w:r w:rsidR="12F163F4" w:rsidRPr="008A23D7">
                <w:rPr>
                  <w:rStyle w:val="Hyperlink"/>
                  <w:rFonts w:ascii="Roboto" w:eastAsia="Calibri" w:hAnsi="Roboto" w:cs="Calibri"/>
                  <w:sz w:val="21"/>
                  <w:szCs w:val="21"/>
                </w:rPr>
                <w:t>Coaching</w:t>
              </w:r>
            </w:hyperlink>
          </w:p>
        </w:tc>
        <w:tc>
          <w:tcPr>
            <w:tcW w:w="3045" w:type="dxa"/>
            <w:tcMar>
              <w:left w:w="105" w:type="dxa"/>
              <w:right w:w="105" w:type="dxa"/>
            </w:tcMar>
            <w:vAlign w:val="center"/>
          </w:tcPr>
          <w:p w14:paraId="3804DDC7" w14:textId="2A4B0983"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Patrick Halladay</w:t>
            </w:r>
          </w:p>
          <w:p w14:paraId="038C3B98" w14:textId="2E83305D"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Kimberly </w:t>
            </w:r>
            <w:proofErr w:type="spellStart"/>
            <w:r w:rsidRPr="008A23D7">
              <w:rPr>
                <w:rFonts w:ascii="Roboto" w:eastAsia="Calibri" w:hAnsi="Roboto" w:cs="Calibri"/>
                <w:color w:val="000000" w:themeColor="text1"/>
                <w:sz w:val="21"/>
                <w:szCs w:val="21"/>
              </w:rPr>
              <w:t>Vannest</w:t>
            </w:r>
            <w:proofErr w:type="spellEnd"/>
          </w:p>
        </w:tc>
        <w:tc>
          <w:tcPr>
            <w:tcW w:w="3225" w:type="dxa"/>
            <w:tcMar>
              <w:left w:w="105" w:type="dxa"/>
              <w:right w:w="105" w:type="dxa"/>
            </w:tcMar>
            <w:vAlign w:val="center"/>
          </w:tcPr>
          <w:p w14:paraId="0788C57D" w14:textId="186859A4" w:rsidR="12F163F4" w:rsidRPr="008A23D7" w:rsidRDefault="00000000" w:rsidP="12F163F4">
            <w:pPr>
              <w:rPr>
                <w:rFonts w:ascii="Roboto" w:eastAsia="Calibri" w:hAnsi="Roboto" w:cs="Calibri"/>
                <w:sz w:val="21"/>
                <w:szCs w:val="21"/>
              </w:rPr>
            </w:pPr>
            <w:hyperlink r:id="rId42">
              <w:r w:rsidR="12F163F4" w:rsidRPr="008A23D7">
                <w:rPr>
                  <w:rStyle w:val="Hyperlink"/>
                  <w:rFonts w:ascii="Roboto" w:eastAsia="Calibri" w:hAnsi="Roboto" w:cs="Calibri"/>
                  <w:sz w:val="21"/>
                  <w:szCs w:val="21"/>
                </w:rPr>
                <w:t>patrick.halladay@uvm.edu</w:t>
              </w:r>
            </w:hyperlink>
          </w:p>
          <w:p w14:paraId="19D7DBBA" w14:textId="49174D3E" w:rsidR="12F163F4" w:rsidRPr="008A23D7" w:rsidRDefault="00000000" w:rsidP="12F163F4">
            <w:pPr>
              <w:rPr>
                <w:rFonts w:ascii="Roboto" w:eastAsia="Calibri" w:hAnsi="Roboto" w:cs="Calibri"/>
                <w:sz w:val="21"/>
                <w:szCs w:val="21"/>
              </w:rPr>
            </w:pPr>
            <w:hyperlink r:id="rId43">
              <w:r w:rsidR="12F163F4" w:rsidRPr="008A23D7">
                <w:rPr>
                  <w:rStyle w:val="Hyperlink"/>
                  <w:rFonts w:ascii="Roboto" w:eastAsia="Calibri" w:hAnsi="Roboto" w:cs="Calibri"/>
                  <w:sz w:val="21"/>
                  <w:szCs w:val="21"/>
                </w:rPr>
                <w:t>kimberly.vannest@uvm.edu</w:t>
              </w:r>
            </w:hyperlink>
          </w:p>
        </w:tc>
      </w:tr>
      <w:tr w:rsidR="12F163F4" w:rsidRPr="008A23D7" w14:paraId="28FB9704" w14:textId="77777777" w:rsidTr="12F163F4">
        <w:trPr>
          <w:trHeight w:val="300"/>
        </w:trPr>
        <w:tc>
          <w:tcPr>
            <w:tcW w:w="3045" w:type="dxa"/>
            <w:tcMar>
              <w:left w:w="105" w:type="dxa"/>
              <w:right w:w="105" w:type="dxa"/>
            </w:tcMar>
            <w:vAlign w:val="center"/>
          </w:tcPr>
          <w:p w14:paraId="2D5D7B27" w14:textId="3F3907BA" w:rsidR="12F163F4" w:rsidRPr="008A23D7" w:rsidRDefault="00000000" w:rsidP="12F163F4">
            <w:pPr>
              <w:rPr>
                <w:rFonts w:ascii="Roboto" w:eastAsia="Calibri" w:hAnsi="Roboto" w:cs="Calibri"/>
                <w:sz w:val="21"/>
                <w:szCs w:val="21"/>
              </w:rPr>
            </w:pPr>
            <w:hyperlink r:id="rId44">
              <w:r w:rsidR="12F163F4" w:rsidRPr="008A23D7">
                <w:rPr>
                  <w:rStyle w:val="Hyperlink"/>
                  <w:rFonts w:ascii="Roboto" w:eastAsia="Calibri" w:hAnsi="Roboto" w:cs="Calibri"/>
                  <w:sz w:val="21"/>
                  <w:szCs w:val="21"/>
                </w:rPr>
                <w:t>Computer Science Education</w:t>
              </w:r>
            </w:hyperlink>
          </w:p>
        </w:tc>
        <w:tc>
          <w:tcPr>
            <w:tcW w:w="3045" w:type="dxa"/>
            <w:tcMar>
              <w:left w:w="105" w:type="dxa"/>
              <w:right w:w="105" w:type="dxa"/>
            </w:tcMar>
            <w:vAlign w:val="center"/>
          </w:tcPr>
          <w:p w14:paraId="7BF0932B" w14:textId="07E9C467"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Regina </w:t>
            </w:r>
            <w:proofErr w:type="spellStart"/>
            <w:r w:rsidRPr="008A23D7">
              <w:rPr>
                <w:rFonts w:ascii="Roboto" w:eastAsia="Calibri" w:hAnsi="Roboto" w:cs="Calibri"/>
                <w:color w:val="000000" w:themeColor="text1"/>
                <w:sz w:val="21"/>
                <w:szCs w:val="21"/>
              </w:rPr>
              <w:t>Toolin</w:t>
            </w:r>
            <w:proofErr w:type="spellEnd"/>
          </w:p>
        </w:tc>
        <w:tc>
          <w:tcPr>
            <w:tcW w:w="3225" w:type="dxa"/>
            <w:tcMar>
              <w:left w:w="105" w:type="dxa"/>
              <w:right w:w="105" w:type="dxa"/>
            </w:tcMar>
            <w:vAlign w:val="center"/>
          </w:tcPr>
          <w:p w14:paraId="68813539" w14:textId="4C9D1688" w:rsidR="12F163F4" w:rsidRPr="008A23D7" w:rsidRDefault="00000000" w:rsidP="12F163F4">
            <w:pPr>
              <w:rPr>
                <w:rFonts w:ascii="Roboto" w:eastAsia="Calibri" w:hAnsi="Roboto" w:cs="Calibri"/>
                <w:sz w:val="21"/>
                <w:szCs w:val="21"/>
              </w:rPr>
            </w:pPr>
            <w:hyperlink r:id="rId45">
              <w:r w:rsidR="12F163F4" w:rsidRPr="008A23D7">
                <w:rPr>
                  <w:rStyle w:val="Hyperlink"/>
                  <w:rFonts w:ascii="Roboto" w:eastAsia="Calibri" w:hAnsi="Roboto" w:cs="Calibri"/>
                  <w:sz w:val="21"/>
                  <w:szCs w:val="21"/>
                </w:rPr>
                <w:t>regina.toolin@uvm.edu</w:t>
              </w:r>
            </w:hyperlink>
          </w:p>
        </w:tc>
      </w:tr>
      <w:tr w:rsidR="12F163F4" w:rsidRPr="008A23D7" w14:paraId="70C10521" w14:textId="77777777" w:rsidTr="12F163F4">
        <w:trPr>
          <w:trHeight w:val="300"/>
        </w:trPr>
        <w:tc>
          <w:tcPr>
            <w:tcW w:w="3045" w:type="dxa"/>
            <w:tcMar>
              <w:left w:w="105" w:type="dxa"/>
              <w:right w:w="105" w:type="dxa"/>
            </w:tcMar>
            <w:vAlign w:val="center"/>
          </w:tcPr>
          <w:p w14:paraId="3272674E" w14:textId="2688AB48" w:rsidR="12F163F4" w:rsidRPr="008A23D7" w:rsidRDefault="00000000" w:rsidP="12F163F4">
            <w:pPr>
              <w:rPr>
                <w:rFonts w:ascii="Roboto" w:eastAsia="Calibri" w:hAnsi="Roboto" w:cs="Calibri"/>
                <w:sz w:val="21"/>
                <w:szCs w:val="21"/>
              </w:rPr>
            </w:pPr>
            <w:hyperlink r:id="rId46">
              <w:r w:rsidR="12F163F4" w:rsidRPr="008A23D7">
                <w:rPr>
                  <w:rStyle w:val="Hyperlink"/>
                  <w:rFonts w:ascii="Roboto" w:eastAsia="Calibri" w:hAnsi="Roboto" w:cs="Calibri"/>
                  <w:sz w:val="21"/>
                  <w:szCs w:val="21"/>
                </w:rPr>
                <w:t>Education for Cultural and Linguistic Diversity</w:t>
              </w:r>
            </w:hyperlink>
          </w:p>
        </w:tc>
        <w:tc>
          <w:tcPr>
            <w:tcW w:w="3045" w:type="dxa"/>
            <w:tcMar>
              <w:left w:w="105" w:type="dxa"/>
              <w:right w:w="105" w:type="dxa"/>
            </w:tcMar>
            <w:vAlign w:val="center"/>
          </w:tcPr>
          <w:p w14:paraId="5AE910F6" w14:textId="6A3400EF"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Elsa Richter</w:t>
            </w:r>
          </w:p>
        </w:tc>
        <w:tc>
          <w:tcPr>
            <w:tcW w:w="3225" w:type="dxa"/>
            <w:tcMar>
              <w:left w:w="105" w:type="dxa"/>
              <w:right w:w="105" w:type="dxa"/>
            </w:tcMar>
            <w:vAlign w:val="center"/>
          </w:tcPr>
          <w:p w14:paraId="1F569585" w14:textId="37E02CBB" w:rsidR="12F163F4" w:rsidRPr="008A23D7" w:rsidRDefault="00000000" w:rsidP="12F163F4">
            <w:pPr>
              <w:rPr>
                <w:rFonts w:ascii="Roboto" w:eastAsia="Calibri" w:hAnsi="Roboto" w:cs="Calibri"/>
                <w:sz w:val="21"/>
                <w:szCs w:val="21"/>
              </w:rPr>
            </w:pPr>
            <w:hyperlink r:id="rId47">
              <w:r w:rsidR="12F163F4" w:rsidRPr="008A23D7">
                <w:rPr>
                  <w:rStyle w:val="Hyperlink"/>
                  <w:rFonts w:ascii="Roboto" w:eastAsia="Calibri" w:hAnsi="Roboto" w:cs="Calibri"/>
                  <w:sz w:val="21"/>
                  <w:szCs w:val="21"/>
                </w:rPr>
                <w:t>elsa.richter@uvm.edu</w:t>
              </w:r>
            </w:hyperlink>
          </w:p>
        </w:tc>
      </w:tr>
      <w:tr w:rsidR="12F163F4" w:rsidRPr="008A23D7" w14:paraId="753F805A" w14:textId="77777777" w:rsidTr="12F163F4">
        <w:trPr>
          <w:trHeight w:val="300"/>
        </w:trPr>
        <w:tc>
          <w:tcPr>
            <w:tcW w:w="3045" w:type="dxa"/>
            <w:tcBorders>
              <w:bottom w:val="single" w:sz="6" w:space="0" w:color="000000" w:themeColor="text1"/>
            </w:tcBorders>
            <w:tcMar>
              <w:left w:w="105" w:type="dxa"/>
              <w:right w:w="105" w:type="dxa"/>
            </w:tcMar>
            <w:vAlign w:val="center"/>
          </w:tcPr>
          <w:p w14:paraId="6303CEF6" w14:textId="01946C74" w:rsidR="12F163F4" w:rsidRPr="008A23D7" w:rsidRDefault="00000000" w:rsidP="12F163F4">
            <w:pPr>
              <w:rPr>
                <w:rFonts w:ascii="Roboto" w:eastAsia="Calibri" w:hAnsi="Roboto" w:cs="Calibri"/>
                <w:color w:val="000000" w:themeColor="text1"/>
                <w:sz w:val="21"/>
                <w:szCs w:val="21"/>
              </w:rPr>
            </w:pPr>
            <w:hyperlink r:id="rId48">
              <w:r w:rsidR="12F163F4" w:rsidRPr="008A23D7">
                <w:rPr>
                  <w:rStyle w:val="Hyperlink"/>
                  <w:rFonts w:ascii="Roboto" w:eastAsia="Calibri" w:hAnsi="Roboto" w:cs="Calibri"/>
                  <w:sz w:val="21"/>
                  <w:szCs w:val="21"/>
                </w:rPr>
                <w:t>Special Education</w:t>
              </w:r>
            </w:hyperlink>
          </w:p>
        </w:tc>
        <w:tc>
          <w:tcPr>
            <w:tcW w:w="3045" w:type="dxa"/>
            <w:tcBorders>
              <w:bottom w:val="single" w:sz="6" w:space="0" w:color="000000" w:themeColor="text1"/>
            </w:tcBorders>
            <w:tcMar>
              <w:left w:w="105" w:type="dxa"/>
              <w:right w:w="105" w:type="dxa"/>
            </w:tcMar>
            <w:vAlign w:val="center"/>
          </w:tcPr>
          <w:p w14:paraId="2DBA0A80" w14:textId="1366D080"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Kelly Swindlehurst</w:t>
            </w:r>
          </w:p>
        </w:tc>
        <w:tc>
          <w:tcPr>
            <w:tcW w:w="3225" w:type="dxa"/>
            <w:tcBorders>
              <w:bottom w:val="single" w:sz="6" w:space="0" w:color="000000" w:themeColor="text1"/>
            </w:tcBorders>
            <w:tcMar>
              <w:left w:w="105" w:type="dxa"/>
              <w:right w:w="105" w:type="dxa"/>
            </w:tcMar>
            <w:vAlign w:val="center"/>
          </w:tcPr>
          <w:p w14:paraId="74A3B647" w14:textId="656196B8" w:rsidR="12F163F4" w:rsidRPr="008A23D7" w:rsidRDefault="00000000" w:rsidP="12F163F4">
            <w:pPr>
              <w:rPr>
                <w:rFonts w:ascii="Roboto" w:eastAsia="Calibri" w:hAnsi="Roboto" w:cs="Calibri"/>
                <w:sz w:val="21"/>
                <w:szCs w:val="21"/>
              </w:rPr>
            </w:pPr>
            <w:hyperlink r:id="rId49">
              <w:r w:rsidR="12F163F4" w:rsidRPr="008A23D7">
                <w:rPr>
                  <w:rStyle w:val="Hyperlink"/>
                  <w:rFonts w:ascii="Roboto" w:eastAsia="Calibri" w:hAnsi="Roboto" w:cs="Calibri"/>
                  <w:sz w:val="21"/>
                  <w:szCs w:val="21"/>
                </w:rPr>
                <w:t>kelly.swindlehurst@uvm.edu</w:t>
              </w:r>
            </w:hyperlink>
          </w:p>
        </w:tc>
      </w:tr>
      <w:tr w:rsidR="12F163F4" w:rsidRPr="008A23D7" w14:paraId="0930D01A" w14:textId="77777777" w:rsidTr="12F163F4">
        <w:trPr>
          <w:trHeight w:val="300"/>
        </w:trPr>
        <w:tc>
          <w:tcPr>
            <w:tcW w:w="3045" w:type="dxa"/>
            <w:tcBorders>
              <w:bottom w:val="single" w:sz="6" w:space="0" w:color="000000" w:themeColor="text1"/>
            </w:tcBorders>
            <w:tcMar>
              <w:left w:w="105" w:type="dxa"/>
              <w:right w:w="105" w:type="dxa"/>
            </w:tcMar>
            <w:vAlign w:val="center"/>
          </w:tcPr>
          <w:p w14:paraId="3E275B7E" w14:textId="6C0DE256" w:rsidR="12F163F4" w:rsidRPr="008A23D7" w:rsidRDefault="00000000" w:rsidP="12F163F4">
            <w:pPr>
              <w:rPr>
                <w:rFonts w:ascii="Roboto" w:eastAsia="Calibri" w:hAnsi="Roboto" w:cs="Calibri"/>
                <w:sz w:val="21"/>
                <w:szCs w:val="21"/>
              </w:rPr>
            </w:pPr>
            <w:hyperlink r:id="rId50">
              <w:r w:rsidR="12F163F4" w:rsidRPr="008A23D7">
                <w:rPr>
                  <w:rStyle w:val="Hyperlink"/>
                  <w:rFonts w:ascii="Roboto" w:eastAsia="Calibri" w:hAnsi="Roboto" w:cs="Calibri"/>
                  <w:sz w:val="21"/>
                  <w:szCs w:val="21"/>
                </w:rPr>
                <w:t>Sports Management</w:t>
              </w:r>
            </w:hyperlink>
          </w:p>
        </w:tc>
        <w:tc>
          <w:tcPr>
            <w:tcW w:w="3045" w:type="dxa"/>
            <w:tcBorders>
              <w:bottom w:val="single" w:sz="6" w:space="0" w:color="000000" w:themeColor="text1"/>
            </w:tcBorders>
            <w:tcMar>
              <w:left w:w="105" w:type="dxa"/>
              <w:right w:w="105" w:type="dxa"/>
            </w:tcMar>
            <w:vAlign w:val="center"/>
          </w:tcPr>
          <w:p w14:paraId="3A2ACCA7" w14:textId="62F77167"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Patrick Halladay</w:t>
            </w:r>
          </w:p>
        </w:tc>
        <w:tc>
          <w:tcPr>
            <w:tcW w:w="3225" w:type="dxa"/>
            <w:tcBorders>
              <w:bottom w:val="single" w:sz="6" w:space="0" w:color="000000" w:themeColor="text1"/>
            </w:tcBorders>
            <w:tcMar>
              <w:left w:w="105" w:type="dxa"/>
              <w:right w:w="105" w:type="dxa"/>
            </w:tcMar>
            <w:vAlign w:val="center"/>
          </w:tcPr>
          <w:p w14:paraId="77C831ED" w14:textId="67B8C60A" w:rsidR="12F163F4" w:rsidRPr="008A23D7" w:rsidRDefault="00000000" w:rsidP="12F163F4">
            <w:pPr>
              <w:rPr>
                <w:rFonts w:ascii="Roboto" w:eastAsia="Calibri" w:hAnsi="Roboto" w:cs="Calibri"/>
                <w:sz w:val="21"/>
                <w:szCs w:val="21"/>
              </w:rPr>
            </w:pPr>
            <w:hyperlink r:id="rId51">
              <w:r w:rsidR="12F163F4" w:rsidRPr="008A23D7">
                <w:rPr>
                  <w:rStyle w:val="Hyperlink"/>
                  <w:rFonts w:ascii="Roboto" w:eastAsia="Calibri" w:hAnsi="Roboto" w:cs="Calibri"/>
                  <w:sz w:val="21"/>
                  <w:szCs w:val="21"/>
                </w:rPr>
                <w:t>patrick.halladay@uvm.edu</w:t>
              </w:r>
            </w:hyperlink>
          </w:p>
        </w:tc>
      </w:tr>
      <w:tr w:rsidR="12F163F4" w:rsidRPr="008A23D7" w14:paraId="6FBB2C27" w14:textId="77777777" w:rsidTr="12F163F4">
        <w:trPr>
          <w:trHeight w:val="300"/>
        </w:trPr>
        <w:tc>
          <w:tcPr>
            <w:tcW w:w="3045" w:type="dxa"/>
            <w:tcMar>
              <w:left w:w="105" w:type="dxa"/>
              <w:right w:w="105" w:type="dxa"/>
            </w:tcMar>
            <w:vAlign w:val="bottom"/>
          </w:tcPr>
          <w:p w14:paraId="0B918EB1" w14:textId="0C4D16FF"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Certificate</w:t>
            </w:r>
          </w:p>
        </w:tc>
        <w:tc>
          <w:tcPr>
            <w:tcW w:w="3045" w:type="dxa"/>
            <w:tcMar>
              <w:left w:w="105" w:type="dxa"/>
              <w:right w:w="105" w:type="dxa"/>
            </w:tcMar>
            <w:vAlign w:val="bottom"/>
          </w:tcPr>
          <w:p w14:paraId="35383A5E" w14:textId="08B684A7"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Coordinator</w:t>
            </w:r>
          </w:p>
        </w:tc>
        <w:tc>
          <w:tcPr>
            <w:tcW w:w="3225" w:type="dxa"/>
            <w:tcMar>
              <w:left w:w="105" w:type="dxa"/>
              <w:right w:w="105" w:type="dxa"/>
            </w:tcMar>
            <w:vAlign w:val="bottom"/>
          </w:tcPr>
          <w:p w14:paraId="00D49736" w14:textId="12C6F284"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Email</w:t>
            </w:r>
          </w:p>
        </w:tc>
      </w:tr>
      <w:tr w:rsidR="12F163F4" w:rsidRPr="008A23D7" w14:paraId="7BFBC73A" w14:textId="77777777" w:rsidTr="12F163F4">
        <w:trPr>
          <w:trHeight w:val="300"/>
        </w:trPr>
        <w:tc>
          <w:tcPr>
            <w:tcW w:w="3045" w:type="dxa"/>
            <w:tcMar>
              <w:left w:w="105" w:type="dxa"/>
              <w:right w:w="105" w:type="dxa"/>
            </w:tcMar>
            <w:vAlign w:val="center"/>
          </w:tcPr>
          <w:p w14:paraId="20769F83" w14:textId="1CD4EA62" w:rsidR="12F163F4" w:rsidRPr="008A23D7" w:rsidRDefault="00000000" w:rsidP="12F163F4">
            <w:pPr>
              <w:rPr>
                <w:rFonts w:ascii="Roboto" w:eastAsia="Calibri" w:hAnsi="Roboto" w:cs="Calibri"/>
                <w:sz w:val="21"/>
                <w:szCs w:val="21"/>
              </w:rPr>
            </w:pPr>
            <w:hyperlink r:id="rId52">
              <w:r w:rsidR="12F163F4" w:rsidRPr="008A23D7">
                <w:rPr>
                  <w:rStyle w:val="Hyperlink"/>
                  <w:rFonts w:ascii="Roboto" w:eastAsia="Calibri" w:hAnsi="Roboto" w:cs="Calibri"/>
                  <w:sz w:val="21"/>
                  <w:szCs w:val="21"/>
                </w:rPr>
                <w:t>Place-Based Education</w:t>
              </w:r>
            </w:hyperlink>
          </w:p>
        </w:tc>
        <w:tc>
          <w:tcPr>
            <w:tcW w:w="3045" w:type="dxa"/>
            <w:tcMar>
              <w:left w:w="105" w:type="dxa"/>
              <w:right w:w="105" w:type="dxa"/>
            </w:tcMar>
            <w:vAlign w:val="center"/>
          </w:tcPr>
          <w:p w14:paraId="4E81A4C0" w14:textId="51C203B9"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Simon Jorgenson</w:t>
            </w:r>
          </w:p>
        </w:tc>
        <w:tc>
          <w:tcPr>
            <w:tcW w:w="3225" w:type="dxa"/>
            <w:tcMar>
              <w:left w:w="105" w:type="dxa"/>
              <w:right w:w="105" w:type="dxa"/>
            </w:tcMar>
            <w:vAlign w:val="center"/>
          </w:tcPr>
          <w:p w14:paraId="1D676450" w14:textId="3E844760" w:rsidR="12F163F4" w:rsidRPr="008A23D7" w:rsidRDefault="00000000" w:rsidP="12F163F4">
            <w:pPr>
              <w:rPr>
                <w:rFonts w:ascii="Roboto" w:eastAsia="Calibri" w:hAnsi="Roboto" w:cs="Calibri"/>
                <w:sz w:val="21"/>
                <w:szCs w:val="21"/>
              </w:rPr>
            </w:pPr>
            <w:hyperlink r:id="rId53">
              <w:r w:rsidR="12F163F4" w:rsidRPr="008A23D7">
                <w:rPr>
                  <w:rStyle w:val="Hyperlink"/>
                  <w:rFonts w:ascii="Roboto" w:eastAsia="Calibri" w:hAnsi="Roboto" w:cs="Calibri"/>
                  <w:sz w:val="21"/>
                  <w:szCs w:val="21"/>
                </w:rPr>
                <w:t>simon.jorgenson@uvm.edu</w:t>
              </w:r>
            </w:hyperlink>
          </w:p>
        </w:tc>
      </w:tr>
    </w:tbl>
    <w:p w14:paraId="1302F223" w14:textId="77777777" w:rsidR="008E0E70" w:rsidRPr="008A23D7" w:rsidRDefault="008E0E70" w:rsidP="12F163F4">
      <w:pPr>
        <w:pStyle w:val="Heading3"/>
        <w:rPr>
          <w:rFonts w:ascii="Roboto" w:eastAsia="Calibri" w:hAnsi="Roboto" w:cs="Calibri"/>
          <w:sz w:val="22"/>
          <w:szCs w:val="22"/>
        </w:rPr>
      </w:pPr>
    </w:p>
    <w:p w14:paraId="74C273DE" w14:textId="5C967492" w:rsidR="00E9321F" w:rsidRPr="008A23D7" w:rsidRDefault="64CB51C5" w:rsidP="12F163F4">
      <w:pPr>
        <w:pStyle w:val="Heading3"/>
        <w:rPr>
          <w:rFonts w:ascii="Roboto" w:eastAsia="Calibri" w:hAnsi="Roboto" w:cs="Calibri"/>
          <w:sz w:val="22"/>
          <w:szCs w:val="22"/>
        </w:rPr>
      </w:pPr>
      <w:bookmarkStart w:id="9" w:name="_Toc174459682"/>
      <w:r w:rsidRPr="008A23D7">
        <w:rPr>
          <w:rFonts w:ascii="Roboto" w:eastAsia="Calibri" w:hAnsi="Roboto" w:cs="Calibri"/>
          <w:b/>
          <w:bCs/>
          <w:sz w:val="22"/>
          <w:szCs w:val="22"/>
        </w:rPr>
        <w:t>Graduate Programs</w:t>
      </w:r>
      <w:bookmarkEnd w:id="9"/>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35"/>
        <w:gridCol w:w="3060"/>
        <w:gridCol w:w="3150"/>
      </w:tblGrid>
      <w:tr w:rsidR="12F163F4" w:rsidRPr="008A23D7" w14:paraId="2956FA2F" w14:textId="77777777" w:rsidTr="12F163F4">
        <w:trPr>
          <w:trHeight w:val="300"/>
        </w:trPr>
        <w:tc>
          <w:tcPr>
            <w:tcW w:w="3135" w:type="dxa"/>
            <w:tcMar>
              <w:left w:w="105" w:type="dxa"/>
              <w:right w:w="105" w:type="dxa"/>
            </w:tcMar>
            <w:vAlign w:val="bottom"/>
          </w:tcPr>
          <w:p w14:paraId="1AE5401C" w14:textId="596FA8D6"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Programs</w:t>
            </w:r>
          </w:p>
        </w:tc>
        <w:tc>
          <w:tcPr>
            <w:tcW w:w="3060" w:type="dxa"/>
            <w:tcMar>
              <w:left w:w="105" w:type="dxa"/>
              <w:right w:w="105" w:type="dxa"/>
            </w:tcMar>
            <w:vAlign w:val="bottom"/>
          </w:tcPr>
          <w:p w14:paraId="416DBFAB" w14:textId="04D75678" w:rsidR="12F163F4" w:rsidRPr="008A23D7" w:rsidRDefault="12F163F4" w:rsidP="12F163F4">
            <w:pPr>
              <w:ind w:right="-112"/>
              <w:jc w:val="center"/>
              <w:rPr>
                <w:rFonts w:ascii="Roboto" w:eastAsia="Calibri" w:hAnsi="Roboto" w:cs="Calibri"/>
                <w:color w:val="000000" w:themeColor="text1"/>
              </w:rPr>
            </w:pPr>
            <w:r w:rsidRPr="008A23D7">
              <w:rPr>
                <w:rFonts w:ascii="Roboto" w:eastAsia="Calibri" w:hAnsi="Roboto" w:cs="Calibri"/>
                <w:b/>
                <w:bCs/>
                <w:color w:val="000000" w:themeColor="text1"/>
              </w:rPr>
              <w:t>Program Coordinator</w:t>
            </w:r>
          </w:p>
        </w:tc>
        <w:tc>
          <w:tcPr>
            <w:tcW w:w="3150" w:type="dxa"/>
            <w:tcMar>
              <w:left w:w="105" w:type="dxa"/>
              <w:right w:w="105" w:type="dxa"/>
            </w:tcMar>
            <w:vAlign w:val="bottom"/>
          </w:tcPr>
          <w:p w14:paraId="372493BF" w14:textId="456C0BB4"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Email</w:t>
            </w:r>
          </w:p>
        </w:tc>
      </w:tr>
      <w:tr w:rsidR="12F163F4" w:rsidRPr="008A23D7" w14:paraId="7A8D128B" w14:textId="77777777" w:rsidTr="12F163F4">
        <w:trPr>
          <w:trHeight w:val="300"/>
        </w:trPr>
        <w:tc>
          <w:tcPr>
            <w:tcW w:w="3135" w:type="dxa"/>
            <w:tcMar>
              <w:left w:w="105" w:type="dxa"/>
              <w:right w:w="105" w:type="dxa"/>
            </w:tcMar>
            <w:vAlign w:val="center"/>
          </w:tcPr>
          <w:p w14:paraId="028391F5" w14:textId="4995514C" w:rsidR="12F163F4" w:rsidRPr="008A23D7" w:rsidRDefault="00000000" w:rsidP="12F163F4">
            <w:pPr>
              <w:rPr>
                <w:rFonts w:ascii="Roboto" w:eastAsia="Calibri" w:hAnsi="Roboto" w:cs="Calibri"/>
                <w:color w:val="000000" w:themeColor="text1"/>
                <w:sz w:val="21"/>
                <w:szCs w:val="21"/>
              </w:rPr>
            </w:pPr>
            <w:hyperlink r:id="rId54">
              <w:r w:rsidR="12F163F4" w:rsidRPr="008A23D7">
                <w:rPr>
                  <w:rStyle w:val="Hyperlink"/>
                  <w:rFonts w:ascii="Roboto" w:eastAsia="Calibri" w:hAnsi="Roboto" w:cs="Calibri"/>
                  <w:sz w:val="21"/>
                  <w:szCs w:val="21"/>
                </w:rPr>
                <w:t>Advanced Specialties in Educational Practice (M.Ed.)</w:t>
              </w:r>
            </w:hyperlink>
          </w:p>
          <w:p w14:paraId="30F902CD" w14:textId="06799253" w:rsidR="12F163F4" w:rsidRPr="008A23D7" w:rsidRDefault="12F163F4" w:rsidP="12F163F4">
            <w:pPr>
              <w:pStyle w:val="ListParagraph"/>
              <w:numPr>
                <w:ilvl w:val="0"/>
                <w:numId w:val="9"/>
              </w:num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Reading and Literacy</w:t>
            </w:r>
          </w:p>
          <w:p w14:paraId="496D6E05" w14:textId="31A2B651" w:rsidR="12F163F4" w:rsidRPr="008A23D7" w:rsidRDefault="12F163F4" w:rsidP="12F163F4">
            <w:pPr>
              <w:pStyle w:val="ListParagraph"/>
              <w:numPr>
                <w:ilvl w:val="0"/>
                <w:numId w:val="9"/>
              </w:num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School Librarian</w:t>
            </w:r>
          </w:p>
          <w:p w14:paraId="613D6C9B" w14:textId="23D11CC2" w:rsidR="12F163F4" w:rsidRPr="008A23D7" w:rsidRDefault="12F163F4" w:rsidP="12F163F4">
            <w:pPr>
              <w:pStyle w:val="ListParagraph"/>
              <w:numPr>
                <w:ilvl w:val="0"/>
                <w:numId w:val="9"/>
              </w:num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Curriculum &amp; Instruction</w:t>
            </w:r>
          </w:p>
          <w:p w14:paraId="2D7FF9B4" w14:textId="5955F6B2" w:rsidR="12F163F4" w:rsidRPr="008A23D7" w:rsidRDefault="12F163F4" w:rsidP="12F163F4">
            <w:pPr>
              <w:pStyle w:val="ListParagraph"/>
              <w:numPr>
                <w:ilvl w:val="0"/>
                <w:numId w:val="9"/>
              </w:num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Education for Sustainability</w:t>
            </w:r>
          </w:p>
          <w:p w14:paraId="4EB8C360" w14:textId="38F5092B" w:rsidR="12F163F4" w:rsidRPr="008A23D7" w:rsidRDefault="12F163F4" w:rsidP="12F163F4">
            <w:pPr>
              <w:pStyle w:val="ListParagraph"/>
              <w:numPr>
                <w:ilvl w:val="0"/>
                <w:numId w:val="9"/>
              </w:num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Resiliency-Based Approaches</w:t>
            </w:r>
          </w:p>
        </w:tc>
        <w:tc>
          <w:tcPr>
            <w:tcW w:w="3060" w:type="dxa"/>
            <w:tcMar>
              <w:left w:w="105" w:type="dxa"/>
              <w:right w:w="105" w:type="dxa"/>
            </w:tcMar>
            <w:vAlign w:val="center"/>
          </w:tcPr>
          <w:p w14:paraId="4B9724F5" w14:textId="484EE397" w:rsidR="12F163F4" w:rsidRPr="008A23D7" w:rsidRDefault="12F163F4" w:rsidP="12F163F4">
            <w:pPr>
              <w:ind w:right="-112"/>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Kathleen </w:t>
            </w:r>
            <w:proofErr w:type="spellStart"/>
            <w:r w:rsidRPr="008A23D7">
              <w:rPr>
                <w:rFonts w:ascii="Roboto" w:eastAsia="Calibri" w:hAnsi="Roboto" w:cs="Calibri"/>
                <w:color w:val="000000" w:themeColor="text1"/>
                <w:sz w:val="21"/>
                <w:szCs w:val="21"/>
              </w:rPr>
              <w:t>Brinegar</w:t>
            </w:r>
            <w:proofErr w:type="spellEnd"/>
          </w:p>
        </w:tc>
        <w:tc>
          <w:tcPr>
            <w:tcW w:w="3150" w:type="dxa"/>
            <w:tcMar>
              <w:left w:w="105" w:type="dxa"/>
              <w:right w:w="105" w:type="dxa"/>
            </w:tcMar>
            <w:vAlign w:val="center"/>
          </w:tcPr>
          <w:p w14:paraId="49E1DCCF" w14:textId="03611826" w:rsidR="12F163F4" w:rsidRPr="008A23D7" w:rsidRDefault="00000000" w:rsidP="12F163F4">
            <w:pPr>
              <w:rPr>
                <w:rFonts w:ascii="Roboto" w:eastAsia="Calibri" w:hAnsi="Roboto" w:cs="Calibri"/>
                <w:color w:val="000000" w:themeColor="text1"/>
                <w:sz w:val="21"/>
                <w:szCs w:val="21"/>
              </w:rPr>
            </w:pPr>
            <w:hyperlink r:id="rId55">
              <w:r w:rsidR="12F163F4" w:rsidRPr="008A23D7">
                <w:rPr>
                  <w:rStyle w:val="Hyperlink"/>
                  <w:rFonts w:ascii="Roboto" w:eastAsia="Calibri" w:hAnsi="Roboto" w:cs="Calibri"/>
                  <w:sz w:val="21"/>
                  <w:szCs w:val="21"/>
                </w:rPr>
                <w:t>kathleen.brinegar@uvm.edu</w:t>
              </w:r>
            </w:hyperlink>
          </w:p>
        </w:tc>
      </w:tr>
      <w:tr w:rsidR="12F163F4" w:rsidRPr="008A23D7" w14:paraId="5A3CF214" w14:textId="77777777" w:rsidTr="12F163F4">
        <w:trPr>
          <w:trHeight w:val="300"/>
        </w:trPr>
        <w:tc>
          <w:tcPr>
            <w:tcW w:w="3135" w:type="dxa"/>
            <w:tcMar>
              <w:left w:w="105" w:type="dxa"/>
              <w:right w:w="105" w:type="dxa"/>
            </w:tcMar>
            <w:vAlign w:val="center"/>
          </w:tcPr>
          <w:p w14:paraId="2B9AC3E0" w14:textId="18DE0F74" w:rsidR="12F163F4" w:rsidRPr="008A23D7" w:rsidRDefault="00000000" w:rsidP="12F163F4">
            <w:pPr>
              <w:rPr>
                <w:rFonts w:ascii="Roboto" w:eastAsia="Calibri" w:hAnsi="Roboto" w:cs="Calibri"/>
                <w:color w:val="000000" w:themeColor="text1"/>
                <w:sz w:val="21"/>
                <w:szCs w:val="21"/>
              </w:rPr>
            </w:pPr>
            <w:hyperlink r:id="rId56">
              <w:r w:rsidR="12F163F4" w:rsidRPr="008A23D7">
                <w:rPr>
                  <w:rStyle w:val="Hyperlink"/>
                  <w:rFonts w:ascii="Roboto" w:eastAsia="Calibri" w:hAnsi="Roboto" w:cs="Calibri"/>
                  <w:sz w:val="21"/>
                  <w:szCs w:val="21"/>
                </w:rPr>
                <w:t>Early Childhood Special Education (M.Ed.)</w:t>
              </w:r>
            </w:hyperlink>
          </w:p>
        </w:tc>
        <w:tc>
          <w:tcPr>
            <w:tcW w:w="3060" w:type="dxa"/>
            <w:tcMar>
              <w:left w:w="105" w:type="dxa"/>
              <w:right w:w="105" w:type="dxa"/>
            </w:tcMar>
            <w:vAlign w:val="center"/>
          </w:tcPr>
          <w:p w14:paraId="085F1847" w14:textId="3AD4E489" w:rsidR="12F163F4" w:rsidRPr="008A23D7" w:rsidRDefault="12F163F4" w:rsidP="12F163F4">
            <w:pPr>
              <w:ind w:right="-112"/>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Justin Garwood</w:t>
            </w:r>
          </w:p>
        </w:tc>
        <w:tc>
          <w:tcPr>
            <w:tcW w:w="3150" w:type="dxa"/>
            <w:tcMar>
              <w:left w:w="105" w:type="dxa"/>
              <w:right w:w="105" w:type="dxa"/>
            </w:tcMar>
            <w:vAlign w:val="center"/>
          </w:tcPr>
          <w:p w14:paraId="59DA02D6" w14:textId="57A81861" w:rsidR="12F163F4" w:rsidRPr="008A23D7" w:rsidRDefault="00000000" w:rsidP="12F163F4">
            <w:pPr>
              <w:rPr>
                <w:rFonts w:ascii="Roboto" w:eastAsia="Calibri" w:hAnsi="Roboto" w:cs="Calibri"/>
                <w:sz w:val="21"/>
                <w:szCs w:val="21"/>
              </w:rPr>
            </w:pPr>
            <w:hyperlink r:id="rId57">
              <w:r w:rsidR="12F163F4" w:rsidRPr="008A23D7">
                <w:rPr>
                  <w:rStyle w:val="Hyperlink"/>
                  <w:rFonts w:ascii="Roboto" w:eastAsia="Calibri" w:hAnsi="Roboto" w:cs="Calibri"/>
                  <w:sz w:val="21"/>
                  <w:szCs w:val="21"/>
                </w:rPr>
                <w:t>justin.garwood@uvm.edu</w:t>
              </w:r>
            </w:hyperlink>
          </w:p>
        </w:tc>
      </w:tr>
      <w:tr w:rsidR="12F163F4" w:rsidRPr="008A23D7" w14:paraId="36BB7F2C" w14:textId="77777777" w:rsidTr="12F163F4">
        <w:trPr>
          <w:trHeight w:val="300"/>
        </w:trPr>
        <w:tc>
          <w:tcPr>
            <w:tcW w:w="3135" w:type="dxa"/>
            <w:tcMar>
              <w:left w:w="105" w:type="dxa"/>
              <w:right w:w="105" w:type="dxa"/>
            </w:tcMar>
            <w:vAlign w:val="center"/>
          </w:tcPr>
          <w:p w14:paraId="2A2390C0" w14:textId="411EF435" w:rsidR="12F163F4" w:rsidRPr="008A23D7" w:rsidRDefault="00000000" w:rsidP="12F163F4">
            <w:pPr>
              <w:rPr>
                <w:rFonts w:ascii="Roboto" w:eastAsia="Calibri" w:hAnsi="Roboto" w:cs="Calibri"/>
                <w:color w:val="000000" w:themeColor="text1"/>
                <w:sz w:val="21"/>
                <w:szCs w:val="21"/>
              </w:rPr>
            </w:pPr>
            <w:hyperlink r:id="rId58">
              <w:r w:rsidR="12F163F4" w:rsidRPr="008A23D7">
                <w:rPr>
                  <w:rStyle w:val="Hyperlink"/>
                  <w:rFonts w:ascii="Roboto" w:eastAsia="Calibri" w:hAnsi="Roboto" w:cs="Calibri"/>
                  <w:sz w:val="21"/>
                  <w:szCs w:val="21"/>
                </w:rPr>
                <w:t>Educational Leadership (M.Ed.)</w:t>
              </w:r>
            </w:hyperlink>
          </w:p>
        </w:tc>
        <w:tc>
          <w:tcPr>
            <w:tcW w:w="3060" w:type="dxa"/>
            <w:tcMar>
              <w:left w:w="105" w:type="dxa"/>
              <w:right w:w="105" w:type="dxa"/>
            </w:tcMar>
            <w:vAlign w:val="center"/>
          </w:tcPr>
          <w:p w14:paraId="41439B48" w14:textId="2B767BA2" w:rsidR="12F163F4" w:rsidRPr="008A23D7" w:rsidRDefault="12F163F4" w:rsidP="12F163F4">
            <w:pPr>
              <w:ind w:right="-112"/>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Rebecca Callahan</w:t>
            </w:r>
          </w:p>
        </w:tc>
        <w:tc>
          <w:tcPr>
            <w:tcW w:w="3150" w:type="dxa"/>
            <w:tcMar>
              <w:left w:w="105" w:type="dxa"/>
              <w:right w:w="105" w:type="dxa"/>
            </w:tcMar>
            <w:vAlign w:val="center"/>
          </w:tcPr>
          <w:p w14:paraId="7DEDAF3B" w14:textId="6AD4FDEF" w:rsidR="12F163F4" w:rsidRPr="008A23D7" w:rsidRDefault="00000000" w:rsidP="12F163F4">
            <w:pPr>
              <w:rPr>
                <w:rFonts w:ascii="Roboto" w:eastAsia="Calibri" w:hAnsi="Roboto" w:cs="Calibri"/>
                <w:color w:val="000000" w:themeColor="text1"/>
                <w:sz w:val="21"/>
                <w:szCs w:val="21"/>
              </w:rPr>
            </w:pPr>
            <w:hyperlink r:id="rId59">
              <w:r w:rsidR="12F163F4" w:rsidRPr="008A23D7">
                <w:rPr>
                  <w:rStyle w:val="Hyperlink"/>
                  <w:rFonts w:ascii="Roboto" w:eastAsia="Calibri" w:hAnsi="Roboto" w:cs="Calibri"/>
                  <w:sz w:val="21"/>
                  <w:szCs w:val="21"/>
                </w:rPr>
                <w:t>rebecca.callahan@uvm.edu</w:t>
              </w:r>
            </w:hyperlink>
          </w:p>
        </w:tc>
      </w:tr>
      <w:tr w:rsidR="12F163F4" w:rsidRPr="008A23D7" w14:paraId="4C54F442" w14:textId="77777777" w:rsidTr="12F163F4">
        <w:trPr>
          <w:trHeight w:val="300"/>
        </w:trPr>
        <w:tc>
          <w:tcPr>
            <w:tcW w:w="3135" w:type="dxa"/>
            <w:tcMar>
              <w:left w:w="105" w:type="dxa"/>
              <w:right w:w="105" w:type="dxa"/>
            </w:tcMar>
            <w:vAlign w:val="center"/>
          </w:tcPr>
          <w:p w14:paraId="4D3BA571" w14:textId="6E5B820E" w:rsidR="12F163F4" w:rsidRPr="008A23D7" w:rsidRDefault="00000000" w:rsidP="12F163F4">
            <w:pPr>
              <w:rPr>
                <w:rFonts w:ascii="Roboto" w:eastAsia="Calibri" w:hAnsi="Roboto" w:cs="Calibri"/>
                <w:color w:val="000000" w:themeColor="text1"/>
                <w:sz w:val="21"/>
                <w:szCs w:val="21"/>
              </w:rPr>
            </w:pPr>
            <w:hyperlink r:id="rId60">
              <w:r w:rsidR="12F163F4" w:rsidRPr="008A23D7">
                <w:rPr>
                  <w:rStyle w:val="Hyperlink"/>
                  <w:rFonts w:ascii="Roboto" w:eastAsia="Calibri" w:hAnsi="Roboto" w:cs="Calibri"/>
                  <w:sz w:val="21"/>
                  <w:szCs w:val="21"/>
                </w:rPr>
                <w:t>Educational Leadership and Policy Studies (</w:t>
              </w:r>
              <w:proofErr w:type="spellStart"/>
              <w:r w:rsidR="12F163F4" w:rsidRPr="008A23D7">
                <w:rPr>
                  <w:rStyle w:val="Hyperlink"/>
                  <w:rFonts w:ascii="Roboto" w:eastAsia="Calibri" w:hAnsi="Roboto" w:cs="Calibri"/>
                  <w:sz w:val="21"/>
                  <w:szCs w:val="21"/>
                </w:rPr>
                <w:t>Ed.D</w:t>
              </w:r>
              <w:proofErr w:type="spellEnd"/>
              <w:r w:rsidR="12F163F4" w:rsidRPr="008A23D7">
                <w:rPr>
                  <w:rStyle w:val="Hyperlink"/>
                  <w:rFonts w:ascii="Roboto" w:eastAsia="Calibri" w:hAnsi="Roboto" w:cs="Calibri"/>
                  <w:sz w:val="21"/>
                  <w:szCs w:val="21"/>
                </w:rPr>
                <w:t xml:space="preserve"> &amp; Ph.D.)</w:t>
              </w:r>
            </w:hyperlink>
          </w:p>
        </w:tc>
        <w:tc>
          <w:tcPr>
            <w:tcW w:w="3060" w:type="dxa"/>
            <w:tcMar>
              <w:left w:w="105" w:type="dxa"/>
              <w:right w:w="105" w:type="dxa"/>
            </w:tcMar>
            <w:vAlign w:val="center"/>
          </w:tcPr>
          <w:p w14:paraId="75A00851" w14:textId="0CC08FBE" w:rsidR="12F163F4" w:rsidRPr="008A23D7" w:rsidRDefault="12F163F4" w:rsidP="12F163F4">
            <w:pPr>
              <w:ind w:right="-112"/>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Rebecca Callahan</w:t>
            </w:r>
          </w:p>
        </w:tc>
        <w:tc>
          <w:tcPr>
            <w:tcW w:w="3150" w:type="dxa"/>
            <w:tcMar>
              <w:left w:w="105" w:type="dxa"/>
              <w:right w:w="105" w:type="dxa"/>
            </w:tcMar>
            <w:vAlign w:val="center"/>
          </w:tcPr>
          <w:p w14:paraId="6ADA3DB4" w14:textId="0DBA3D37" w:rsidR="12F163F4" w:rsidRPr="008A23D7" w:rsidRDefault="00000000" w:rsidP="12F163F4">
            <w:pPr>
              <w:rPr>
                <w:rFonts w:ascii="Roboto" w:eastAsia="Calibri" w:hAnsi="Roboto" w:cs="Calibri"/>
                <w:color w:val="000000" w:themeColor="text1"/>
                <w:sz w:val="21"/>
                <w:szCs w:val="21"/>
              </w:rPr>
            </w:pPr>
            <w:hyperlink r:id="rId61">
              <w:r w:rsidR="12F163F4" w:rsidRPr="008A23D7">
                <w:rPr>
                  <w:rStyle w:val="Hyperlink"/>
                  <w:rFonts w:ascii="Roboto" w:eastAsia="Calibri" w:hAnsi="Roboto" w:cs="Calibri"/>
                  <w:sz w:val="21"/>
                  <w:szCs w:val="21"/>
                </w:rPr>
                <w:t>rebecca.callahan@uvm.edu</w:t>
              </w:r>
            </w:hyperlink>
          </w:p>
        </w:tc>
      </w:tr>
      <w:tr w:rsidR="12F163F4" w:rsidRPr="008A23D7" w14:paraId="70F9CA14" w14:textId="77777777" w:rsidTr="12F163F4">
        <w:trPr>
          <w:trHeight w:val="300"/>
        </w:trPr>
        <w:tc>
          <w:tcPr>
            <w:tcW w:w="3135" w:type="dxa"/>
            <w:tcMar>
              <w:left w:w="105" w:type="dxa"/>
              <w:right w:w="105" w:type="dxa"/>
            </w:tcMar>
            <w:vAlign w:val="center"/>
          </w:tcPr>
          <w:p w14:paraId="35DCF3B3" w14:textId="57D419B1" w:rsidR="12F163F4" w:rsidRPr="008A23D7" w:rsidRDefault="00000000" w:rsidP="12F163F4">
            <w:pPr>
              <w:rPr>
                <w:rFonts w:ascii="Roboto" w:eastAsia="Calibri" w:hAnsi="Roboto" w:cs="Calibri"/>
                <w:color w:val="000000" w:themeColor="text1"/>
                <w:sz w:val="21"/>
                <w:szCs w:val="21"/>
              </w:rPr>
            </w:pPr>
            <w:hyperlink r:id="rId62">
              <w:r w:rsidR="12F163F4" w:rsidRPr="008A23D7">
                <w:rPr>
                  <w:rStyle w:val="Hyperlink"/>
                  <w:rFonts w:ascii="Roboto" w:eastAsia="Calibri" w:hAnsi="Roboto" w:cs="Calibri"/>
                  <w:sz w:val="21"/>
                  <w:szCs w:val="21"/>
                </w:rPr>
                <w:t>Higher Education and Student Affairs (M.Ed.)</w:t>
              </w:r>
            </w:hyperlink>
          </w:p>
        </w:tc>
        <w:tc>
          <w:tcPr>
            <w:tcW w:w="3060" w:type="dxa"/>
            <w:tcMar>
              <w:left w:w="105" w:type="dxa"/>
              <w:right w:w="105" w:type="dxa"/>
            </w:tcMar>
            <w:vAlign w:val="center"/>
          </w:tcPr>
          <w:p w14:paraId="27645B3B" w14:textId="2F1295AE"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Melissa Rocco</w:t>
            </w:r>
          </w:p>
        </w:tc>
        <w:tc>
          <w:tcPr>
            <w:tcW w:w="3150" w:type="dxa"/>
            <w:tcMar>
              <w:left w:w="105" w:type="dxa"/>
              <w:right w:w="105" w:type="dxa"/>
            </w:tcMar>
            <w:vAlign w:val="center"/>
          </w:tcPr>
          <w:p w14:paraId="4CB2536E" w14:textId="50E51AD9" w:rsidR="12F163F4" w:rsidRPr="008A23D7" w:rsidRDefault="00000000" w:rsidP="12F163F4">
            <w:pPr>
              <w:rPr>
                <w:rFonts w:ascii="Roboto" w:eastAsia="Calibri" w:hAnsi="Roboto" w:cs="Calibri"/>
                <w:color w:val="000000" w:themeColor="text1"/>
                <w:sz w:val="21"/>
                <w:szCs w:val="21"/>
              </w:rPr>
            </w:pPr>
            <w:hyperlink r:id="rId63">
              <w:r w:rsidR="12F163F4" w:rsidRPr="008A23D7">
                <w:rPr>
                  <w:rStyle w:val="Hyperlink"/>
                  <w:rFonts w:ascii="Roboto" w:eastAsia="Calibri" w:hAnsi="Roboto" w:cs="Calibri"/>
                  <w:sz w:val="21"/>
                  <w:szCs w:val="21"/>
                </w:rPr>
                <w:t>melissa.rocco@uvm.edu</w:t>
              </w:r>
            </w:hyperlink>
          </w:p>
        </w:tc>
      </w:tr>
      <w:tr w:rsidR="12F163F4" w:rsidRPr="008A23D7" w14:paraId="60516DBA" w14:textId="77777777" w:rsidTr="12F163F4">
        <w:trPr>
          <w:trHeight w:val="300"/>
        </w:trPr>
        <w:tc>
          <w:tcPr>
            <w:tcW w:w="3135" w:type="dxa"/>
            <w:tcMar>
              <w:left w:w="105" w:type="dxa"/>
              <w:right w:w="105" w:type="dxa"/>
            </w:tcMar>
            <w:vAlign w:val="center"/>
          </w:tcPr>
          <w:p w14:paraId="07ECF38D" w14:textId="45837943" w:rsidR="12F163F4" w:rsidRPr="008A23D7" w:rsidRDefault="00000000" w:rsidP="12F163F4">
            <w:pPr>
              <w:rPr>
                <w:rFonts w:ascii="Roboto" w:eastAsia="Calibri" w:hAnsi="Roboto" w:cs="Calibri"/>
                <w:color w:val="000000" w:themeColor="text1"/>
                <w:sz w:val="21"/>
                <w:szCs w:val="21"/>
              </w:rPr>
            </w:pPr>
            <w:hyperlink r:id="rId64">
              <w:r w:rsidR="12F163F4" w:rsidRPr="008A23D7">
                <w:rPr>
                  <w:rStyle w:val="Hyperlink"/>
                  <w:rFonts w:ascii="Roboto" w:eastAsia="Calibri" w:hAnsi="Roboto" w:cs="Calibri"/>
                  <w:sz w:val="21"/>
                  <w:szCs w:val="21"/>
                </w:rPr>
                <w:t>Interdisciplinary Studies (M.Ed.)</w:t>
              </w:r>
            </w:hyperlink>
          </w:p>
        </w:tc>
        <w:tc>
          <w:tcPr>
            <w:tcW w:w="3060" w:type="dxa"/>
            <w:tcMar>
              <w:left w:w="105" w:type="dxa"/>
              <w:right w:w="105" w:type="dxa"/>
            </w:tcMar>
            <w:vAlign w:val="center"/>
          </w:tcPr>
          <w:p w14:paraId="00E236B9" w14:textId="6E4413FE"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Cris Mayo</w:t>
            </w:r>
          </w:p>
        </w:tc>
        <w:tc>
          <w:tcPr>
            <w:tcW w:w="3150" w:type="dxa"/>
            <w:tcMar>
              <w:left w:w="105" w:type="dxa"/>
              <w:right w:w="105" w:type="dxa"/>
            </w:tcMar>
            <w:vAlign w:val="center"/>
          </w:tcPr>
          <w:p w14:paraId="3910D612" w14:textId="70C9B205" w:rsidR="12F163F4" w:rsidRPr="008A23D7" w:rsidRDefault="00000000" w:rsidP="12F163F4">
            <w:pPr>
              <w:rPr>
                <w:rFonts w:ascii="Roboto" w:eastAsia="Calibri" w:hAnsi="Roboto" w:cs="Calibri"/>
                <w:color w:val="000000" w:themeColor="text1"/>
                <w:sz w:val="21"/>
                <w:szCs w:val="21"/>
              </w:rPr>
            </w:pPr>
            <w:hyperlink r:id="rId65">
              <w:r w:rsidR="12F163F4" w:rsidRPr="008A23D7">
                <w:rPr>
                  <w:rStyle w:val="Hyperlink"/>
                  <w:rFonts w:ascii="Roboto" w:eastAsia="Calibri" w:hAnsi="Roboto" w:cs="Calibri"/>
                  <w:sz w:val="21"/>
                  <w:szCs w:val="21"/>
                </w:rPr>
                <w:t>cris.mayo@uvm.edu</w:t>
              </w:r>
            </w:hyperlink>
          </w:p>
        </w:tc>
      </w:tr>
      <w:tr w:rsidR="12F163F4" w:rsidRPr="008A23D7" w14:paraId="54C32B89" w14:textId="77777777" w:rsidTr="12F163F4">
        <w:trPr>
          <w:trHeight w:val="300"/>
        </w:trPr>
        <w:tc>
          <w:tcPr>
            <w:tcW w:w="3135" w:type="dxa"/>
            <w:tcMar>
              <w:left w:w="105" w:type="dxa"/>
              <w:right w:w="105" w:type="dxa"/>
            </w:tcMar>
            <w:vAlign w:val="center"/>
          </w:tcPr>
          <w:p w14:paraId="5D52CC60" w14:textId="388F862E" w:rsidR="12F163F4" w:rsidRPr="008A23D7" w:rsidRDefault="00000000" w:rsidP="12F163F4">
            <w:pPr>
              <w:rPr>
                <w:rFonts w:ascii="Roboto" w:eastAsia="Calibri" w:hAnsi="Roboto" w:cs="Calibri"/>
                <w:color w:val="000000" w:themeColor="text1"/>
                <w:sz w:val="21"/>
                <w:szCs w:val="21"/>
              </w:rPr>
            </w:pPr>
            <w:hyperlink r:id="rId66">
              <w:r w:rsidR="12F163F4" w:rsidRPr="008A23D7">
                <w:rPr>
                  <w:rStyle w:val="Hyperlink"/>
                  <w:rFonts w:ascii="Roboto" w:eastAsia="Calibri" w:hAnsi="Roboto" w:cs="Calibri"/>
                  <w:sz w:val="21"/>
                  <w:szCs w:val="21"/>
                </w:rPr>
                <w:t>Middle Level Education (M.A.T.)</w:t>
              </w:r>
            </w:hyperlink>
          </w:p>
        </w:tc>
        <w:tc>
          <w:tcPr>
            <w:tcW w:w="3060" w:type="dxa"/>
            <w:tcMar>
              <w:left w:w="105" w:type="dxa"/>
              <w:right w:w="105" w:type="dxa"/>
            </w:tcMar>
            <w:vAlign w:val="center"/>
          </w:tcPr>
          <w:p w14:paraId="55A2C537" w14:textId="1F4A6421"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Kathleen </w:t>
            </w:r>
            <w:proofErr w:type="spellStart"/>
            <w:r w:rsidRPr="008A23D7">
              <w:rPr>
                <w:rFonts w:ascii="Roboto" w:eastAsia="Calibri" w:hAnsi="Roboto" w:cs="Calibri"/>
                <w:color w:val="000000" w:themeColor="text1"/>
                <w:sz w:val="21"/>
                <w:szCs w:val="21"/>
              </w:rPr>
              <w:t>Brinegar</w:t>
            </w:r>
            <w:proofErr w:type="spellEnd"/>
          </w:p>
        </w:tc>
        <w:tc>
          <w:tcPr>
            <w:tcW w:w="3150" w:type="dxa"/>
            <w:tcMar>
              <w:left w:w="105" w:type="dxa"/>
              <w:right w:w="105" w:type="dxa"/>
            </w:tcMar>
            <w:vAlign w:val="center"/>
          </w:tcPr>
          <w:p w14:paraId="70D7DE12" w14:textId="4019AB21" w:rsidR="12F163F4" w:rsidRPr="008A23D7" w:rsidRDefault="00000000" w:rsidP="12F163F4">
            <w:pPr>
              <w:rPr>
                <w:rFonts w:ascii="Roboto" w:eastAsia="Calibri" w:hAnsi="Roboto" w:cs="Calibri"/>
                <w:sz w:val="21"/>
                <w:szCs w:val="21"/>
              </w:rPr>
            </w:pPr>
            <w:hyperlink r:id="rId67">
              <w:r w:rsidR="12F163F4" w:rsidRPr="008A23D7">
                <w:rPr>
                  <w:rStyle w:val="Hyperlink"/>
                  <w:rFonts w:ascii="Roboto" w:eastAsia="Calibri" w:hAnsi="Roboto" w:cs="Calibri"/>
                  <w:sz w:val="21"/>
                  <w:szCs w:val="21"/>
                </w:rPr>
                <w:t>kathleen.brinegar@uvm.edu</w:t>
              </w:r>
            </w:hyperlink>
          </w:p>
        </w:tc>
      </w:tr>
      <w:tr w:rsidR="12F163F4" w:rsidRPr="008A23D7" w14:paraId="7B644B9F" w14:textId="77777777" w:rsidTr="12F163F4">
        <w:trPr>
          <w:trHeight w:val="300"/>
        </w:trPr>
        <w:tc>
          <w:tcPr>
            <w:tcW w:w="3135" w:type="dxa"/>
            <w:tcMar>
              <w:left w:w="105" w:type="dxa"/>
              <w:right w:w="105" w:type="dxa"/>
            </w:tcMar>
            <w:vAlign w:val="center"/>
          </w:tcPr>
          <w:p w14:paraId="606000B9" w14:textId="0E2FC2D6" w:rsidR="12F163F4" w:rsidRPr="008A23D7" w:rsidRDefault="00000000" w:rsidP="12F163F4">
            <w:pPr>
              <w:rPr>
                <w:rFonts w:ascii="Roboto" w:eastAsia="Calibri" w:hAnsi="Roboto" w:cs="Calibri"/>
                <w:color w:val="000000" w:themeColor="text1"/>
                <w:sz w:val="21"/>
                <w:szCs w:val="21"/>
              </w:rPr>
            </w:pPr>
            <w:hyperlink r:id="rId68">
              <w:r w:rsidR="12F163F4" w:rsidRPr="008A23D7">
                <w:rPr>
                  <w:rStyle w:val="Hyperlink"/>
                  <w:rFonts w:ascii="Roboto" w:eastAsia="Calibri" w:hAnsi="Roboto" w:cs="Calibri"/>
                  <w:sz w:val="21"/>
                  <w:szCs w:val="21"/>
                </w:rPr>
                <w:t>Secondary Education (M.A.T.)</w:t>
              </w:r>
            </w:hyperlink>
          </w:p>
        </w:tc>
        <w:tc>
          <w:tcPr>
            <w:tcW w:w="3060" w:type="dxa"/>
            <w:tcMar>
              <w:left w:w="105" w:type="dxa"/>
              <w:right w:w="105" w:type="dxa"/>
            </w:tcMar>
            <w:vAlign w:val="center"/>
          </w:tcPr>
          <w:p w14:paraId="3E3C7032" w14:textId="44F990A7"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Summer Pennell</w:t>
            </w:r>
          </w:p>
        </w:tc>
        <w:tc>
          <w:tcPr>
            <w:tcW w:w="3150" w:type="dxa"/>
            <w:tcMar>
              <w:left w:w="105" w:type="dxa"/>
              <w:right w:w="105" w:type="dxa"/>
            </w:tcMar>
            <w:vAlign w:val="center"/>
          </w:tcPr>
          <w:p w14:paraId="226CD658" w14:textId="131B9B52" w:rsidR="12F163F4" w:rsidRPr="008A23D7" w:rsidRDefault="00000000" w:rsidP="12F163F4">
            <w:pPr>
              <w:rPr>
                <w:rFonts w:ascii="Roboto" w:eastAsia="Calibri" w:hAnsi="Roboto" w:cs="Calibri"/>
                <w:sz w:val="21"/>
                <w:szCs w:val="21"/>
              </w:rPr>
            </w:pPr>
            <w:hyperlink r:id="rId69">
              <w:r w:rsidR="12F163F4" w:rsidRPr="008A23D7">
                <w:rPr>
                  <w:rStyle w:val="Hyperlink"/>
                  <w:rFonts w:ascii="Roboto" w:eastAsia="Calibri" w:hAnsi="Roboto" w:cs="Calibri"/>
                  <w:sz w:val="21"/>
                  <w:szCs w:val="21"/>
                </w:rPr>
                <w:t>summer.pennell@uvm.edu</w:t>
              </w:r>
            </w:hyperlink>
          </w:p>
        </w:tc>
      </w:tr>
      <w:tr w:rsidR="12F163F4" w:rsidRPr="008A23D7" w14:paraId="7D809BA4" w14:textId="77777777" w:rsidTr="12F163F4">
        <w:trPr>
          <w:trHeight w:val="300"/>
        </w:trPr>
        <w:tc>
          <w:tcPr>
            <w:tcW w:w="3135" w:type="dxa"/>
            <w:tcBorders>
              <w:bottom w:val="single" w:sz="6" w:space="0" w:color="000000" w:themeColor="text1"/>
            </w:tcBorders>
            <w:tcMar>
              <w:left w:w="105" w:type="dxa"/>
              <w:right w:w="105" w:type="dxa"/>
            </w:tcMar>
            <w:vAlign w:val="center"/>
          </w:tcPr>
          <w:p w14:paraId="63A365B6" w14:textId="1FF99DEF" w:rsidR="12F163F4" w:rsidRPr="008A23D7" w:rsidRDefault="00000000" w:rsidP="12F163F4">
            <w:pPr>
              <w:rPr>
                <w:rFonts w:ascii="Roboto" w:eastAsia="Calibri" w:hAnsi="Roboto" w:cs="Calibri"/>
                <w:color w:val="000000" w:themeColor="text1"/>
                <w:sz w:val="21"/>
                <w:szCs w:val="21"/>
              </w:rPr>
            </w:pPr>
            <w:hyperlink r:id="rId70">
              <w:r w:rsidR="12F163F4" w:rsidRPr="008A23D7">
                <w:rPr>
                  <w:rStyle w:val="Hyperlink"/>
                  <w:rFonts w:ascii="Roboto" w:eastAsia="Calibri" w:hAnsi="Roboto" w:cs="Calibri"/>
                  <w:sz w:val="21"/>
                  <w:szCs w:val="21"/>
                </w:rPr>
                <w:t>Special Education (M.Ed.)</w:t>
              </w:r>
            </w:hyperlink>
          </w:p>
        </w:tc>
        <w:tc>
          <w:tcPr>
            <w:tcW w:w="3060" w:type="dxa"/>
            <w:tcBorders>
              <w:bottom w:val="single" w:sz="6" w:space="0" w:color="000000" w:themeColor="text1"/>
            </w:tcBorders>
            <w:tcMar>
              <w:left w:w="105" w:type="dxa"/>
              <w:right w:w="105" w:type="dxa"/>
            </w:tcMar>
            <w:vAlign w:val="center"/>
          </w:tcPr>
          <w:p w14:paraId="69A931E1" w14:textId="36DE13F9"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Justin Garwood</w:t>
            </w:r>
          </w:p>
        </w:tc>
        <w:tc>
          <w:tcPr>
            <w:tcW w:w="3150" w:type="dxa"/>
            <w:tcBorders>
              <w:bottom w:val="single" w:sz="6" w:space="0" w:color="000000" w:themeColor="text1"/>
            </w:tcBorders>
            <w:tcMar>
              <w:left w:w="105" w:type="dxa"/>
              <w:right w:w="105" w:type="dxa"/>
            </w:tcMar>
            <w:vAlign w:val="center"/>
          </w:tcPr>
          <w:p w14:paraId="69232D90" w14:textId="7CA10854" w:rsidR="12F163F4" w:rsidRPr="008A23D7" w:rsidRDefault="00000000" w:rsidP="12F163F4">
            <w:pPr>
              <w:rPr>
                <w:rFonts w:ascii="Roboto" w:eastAsia="Calibri" w:hAnsi="Roboto" w:cs="Calibri"/>
                <w:sz w:val="21"/>
                <w:szCs w:val="21"/>
              </w:rPr>
            </w:pPr>
            <w:hyperlink r:id="rId71">
              <w:r w:rsidR="12F163F4" w:rsidRPr="008A23D7">
                <w:rPr>
                  <w:rStyle w:val="Hyperlink"/>
                  <w:rFonts w:ascii="Roboto" w:eastAsia="Calibri" w:hAnsi="Roboto" w:cs="Calibri"/>
                  <w:sz w:val="21"/>
                  <w:szCs w:val="21"/>
                </w:rPr>
                <w:t>justin.garwood@uvm.edu</w:t>
              </w:r>
            </w:hyperlink>
          </w:p>
        </w:tc>
      </w:tr>
      <w:tr w:rsidR="12F163F4" w:rsidRPr="008A23D7" w14:paraId="04DFEE05" w14:textId="77777777" w:rsidTr="12F163F4">
        <w:trPr>
          <w:trHeight w:val="300"/>
        </w:trPr>
        <w:tc>
          <w:tcPr>
            <w:tcW w:w="3135" w:type="dxa"/>
            <w:tcMar>
              <w:left w:w="105" w:type="dxa"/>
              <w:right w:w="105" w:type="dxa"/>
            </w:tcMar>
            <w:vAlign w:val="bottom"/>
          </w:tcPr>
          <w:p w14:paraId="55376B45" w14:textId="6D112A55" w:rsidR="12F163F4" w:rsidRPr="008A23D7" w:rsidRDefault="12F163F4" w:rsidP="12F163F4">
            <w:pPr>
              <w:jc w:val="center"/>
              <w:rPr>
                <w:rFonts w:ascii="Roboto" w:eastAsia="Calibri" w:hAnsi="Roboto" w:cs="Calibri"/>
              </w:rPr>
            </w:pPr>
            <w:r w:rsidRPr="008A23D7">
              <w:rPr>
                <w:rFonts w:ascii="Roboto" w:eastAsia="Calibri" w:hAnsi="Roboto" w:cs="Calibri"/>
                <w:b/>
                <w:bCs/>
              </w:rPr>
              <w:t>Graduate Certificates</w:t>
            </w:r>
          </w:p>
        </w:tc>
        <w:tc>
          <w:tcPr>
            <w:tcW w:w="3060" w:type="dxa"/>
            <w:tcMar>
              <w:left w:w="105" w:type="dxa"/>
              <w:right w:w="105" w:type="dxa"/>
            </w:tcMar>
            <w:vAlign w:val="bottom"/>
          </w:tcPr>
          <w:p w14:paraId="19E8F1B2" w14:textId="7EE31B64"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Coordinator</w:t>
            </w:r>
          </w:p>
        </w:tc>
        <w:tc>
          <w:tcPr>
            <w:tcW w:w="3150" w:type="dxa"/>
            <w:tcMar>
              <w:left w:w="105" w:type="dxa"/>
              <w:right w:w="105" w:type="dxa"/>
            </w:tcMar>
            <w:vAlign w:val="bottom"/>
          </w:tcPr>
          <w:p w14:paraId="43BDC5B1" w14:textId="17AF8424"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Email</w:t>
            </w:r>
          </w:p>
        </w:tc>
      </w:tr>
      <w:tr w:rsidR="12F163F4" w:rsidRPr="008A23D7" w14:paraId="5D738648" w14:textId="77777777" w:rsidTr="12F163F4">
        <w:trPr>
          <w:trHeight w:val="300"/>
        </w:trPr>
        <w:tc>
          <w:tcPr>
            <w:tcW w:w="3135" w:type="dxa"/>
            <w:tcMar>
              <w:left w:w="105" w:type="dxa"/>
              <w:right w:w="105" w:type="dxa"/>
            </w:tcMar>
            <w:vAlign w:val="center"/>
          </w:tcPr>
          <w:p w14:paraId="6DBC5999" w14:textId="452B9BF2" w:rsidR="12F163F4" w:rsidRPr="008A23D7" w:rsidRDefault="00000000" w:rsidP="12F163F4">
            <w:pPr>
              <w:rPr>
                <w:rFonts w:ascii="Roboto" w:eastAsia="Calibri" w:hAnsi="Roboto" w:cs="Calibri"/>
                <w:color w:val="000000" w:themeColor="text1"/>
                <w:sz w:val="21"/>
                <w:szCs w:val="21"/>
              </w:rPr>
            </w:pPr>
            <w:hyperlink r:id="rId72">
              <w:r w:rsidR="12F163F4" w:rsidRPr="008A23D7">
                <w:rPr>
                  <w:rStyle w:val="Hyperlink"/>
                  <w:rFonts w:ascii="Roboto" w:eastAsia="Calibri" w:hAnsi="Roboto" w:cs="Calibri"/>
                  <w:sz w:val="21"/>
                  <w:szCs w:val="21"/>
                </w:rPr>
                <w:t>Disability Studies</w:t>
              </w:r>
            </w:hyperlink>
          </w:p>
        </w:tc>
        <w:tc>
          <w:tcPr>
            <w:tcW w:w="3060" w:type="dxa"/>
            <w:tcMar>
              <w:left w:w="105" w:type="dxa"/>
              <w:right w:w="105" w:type="dxa"/>
            </w:tcMar>
            <w:vAlign w:val="center"/>
          </w:tcPr>
          <w:p w14:paraId="3B8EB57E" w14:textId="4F877056"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Winnie </w:t>
            </w:r>
            <w:proofErr w:type="spellStart"/>
            <w:r w:rsidRPr="008A23D7">
              <w:rPr>
                <w:rFonts w:ascii="Roboto" w:eastAsia="Calibri" w:hAnsi="Roboto" w:cs="Calibri"/>
                <w:color w:val="000000" w:themeColor="text1"/>
                <w:sz w:val="21"/>
                <w:szCs w:val="21"/>
              </w:rPr>
              <w:t>Looby</w:t>
            </w:r>
            <w:proofErr w:type="spellEnd"/>
          </w:p>
        </w:tc>
        <w:tc>
          <w:tcPr>
            <w:tcW w:w="3150" w:type="dxa"/>
            <w:tcMar>
              <w:left w:w="105" w:type="dxa"/>
              <w:right w:w="105" w:type="dxa"/>
            </w:tcMar>
            <w:vAlign w:val="center"/>
          </w:tcPr>
          <w:p w14:paraId="224E2289" w14:textId="39028EA2" w:rsidR="12F163F4" w:rsidRPr="008A23D7" w:rsidRDefault="00000000" w:rsidP="12F163F4">
            <w:pPr>
              <w:rPr>
                <w:rFonts w:ascii="Roboto" w:eastAsia="Calibri" w:hAnsi="Roboto" w:cs="Calibri"/>
                <w:color w:val="000000" w:themeColor="text1"/>
                <w:sz w:val="21"/>
                <w:szCs w:val="21"/>
              </w:rPr>
            </w:pPr>
            <w:hyperlink r:id="rId73">
              <w:r w:rsidR="12F163F4" w:rsidRPr="008A23D7">
                <w:rPr>
                  <w:rStyle w:val="Hyperlink"/>
                  <w:rFonts w:ascii="Roboto" w:eastAsia="Calibri" w:hAnsi="Roboto" w:cs="Calibri"/>
                  <w:sz w:val="21"/>
                  <w:szCs w:val="21"/>
                </w:rPr>
                <w:t>winnie.looby@uvm.edu</w:t>
              </w:r>
            </w:hyperlink>
          </w:p>
        </w:tc>
      </w:tr>
      <w:tr w:rsidR="12F163F4" w:rsidRPr="008A23D7" w14:paraId="5BBEA504" w14:textId="77777777" w:rsidTr="12F163F4">
        <w:trPr>
          <w:trHeight w:val="300"/>
        </w:trPr>
        <w:tc>
          <w:tcPr>
            <w:tcW w:w="3135" w:type="dxa"/>
            <w:tcMar>
              <w:left w:w="105" w:type="dxa"/>
              <w:right w:w="105" w:type="dxa"/>
            </w:tcMar>
            <w:vAlign w:val="center"/>
          </w:tcPr>
          <w:p w14:paraId="0C8A3563" w14:textId="6EE3E26E" w:rsidR="12F163F4" w:rsidRPr="008A23D7" w:rsidRDefault="00000000" w:rsidP="12F163F4">
            <w:pPr>
              <w:rPr>
                <w:rFonts w:ascii="Roboto" w:eastAsia="Calibri" w:hAnsi="Roboto" w:cs="Calibri"/>
                <w:color w:val="000000" w:themeColor="text1"/>
                <w:sz w:val="21"/>
                <w:szCs w:val="21"/>
              </w:rPr>
            </w:pPr>
            <w:hyperlink r:id="rId74">
              <w:r w:rsidR="12F163F4" w:rsidRPr="008A23D7">
                <w:rPr>
                  <w:rStyle w:val="Hyperlink"/>
                  <w:rFonts w:ascii="Roboto" w:eastAsia="Calibri" w:hAnsi="Roboto" w:cs="Calibri"/>
                  <w:sz w:val="21"/>
                  <w:szCs w:val="21"/>
                </w:rPr>
                <w:t>Education for Sustainability</w:t>
              </w:r>
            </w:hyperlink>
          </w:p>
        </w:tc>
        <w:tc>
          <w:tcPr>
            <w:tcW w:w="3060" w:type="dxa"/>
            <w:tcMar>
              <w:left w:w="105" w:type="dxa"/>
              <w:right w:w="105" w:type="dxa"/>
            </w:tcMar>
            <w:vAlign w:val="center"/>
          </w:tcPr>
          <w:p w14:paraId="15A7799B" w14:textId="575C5DB5"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Simon Jorgenson</w:t>
            </w:r>
          </w:p>
        </w:tc>
        <w:tc>
          <w:tcPr>
            <w:tcW w:w="3150" w:type="dxa"/>
            <w:tcMar>
              <w:left w:w="105" w:type="dxa"/>
              <w:right w:w="105" w:type="dxa"/>
            </w:tcMar>
            <w:vAlign w:val="center"/>
          </w:tcPr>
          <w:p w14:paraId="72323199" w14:textId="4B599852" w:rsidR="12F163F4" w:rsidRPr="008A23D7" w:rsidRDefault="00000000" w:rsidP="12F163F4">
            <w:pPr>
              <w:rPr>
                <w:rFonts w:ascii="Roboto" w:eastAsia="Calibri" w:hAnsi="Roboto" w:cs="Calibri"/>
                <w:color w:val="000000" w:themeColor="text1"/>
                <w:sz w:val="21"/>
                <w:szCs w:val="21"/>
              </w:rPr>
            </w:pPr>
            <w:hyperlink r:id="rId75">
              <w:r w:rsidR="12F163F4" w:rsidRPr="008A23D7">
                <w:rPr>
                  <w:rStyle w:val="Hyperlink"/>
                  <w:rFonts w:ascii="Roboto" w:eastAsia="Calibri" w:hAnsi="Roboto" w:cs="Calibri"/>
                  <w:sz w:val="21"/>
                  <w:szCs w:val="21"/>
                </w:rPr>
                <w:t>simon.jorgenson@uvm.edu</w:t>
              </w:r>
            </w:hyperlink>
          </w:p>
        </w:tc>
      </w:tr>
      <w:tr w:rsidR="12F163F4" w:rsidRPr="008A23D7" w14:paraId="2F303554" w14:textId="77777777" w:rsidTr="12F163F4">
        <w:trPr>
          <w:trHeight w:val="300"/>
        </w:trPr>
        <w:tc>
          <w:tcPr>
            <w:tcW w:w="3135" w:type="dxa"/>
            <w:tcMar>
              <w:left w:w="105" w:type="dxa"/>
              <w:right w:w="105" w:type="dxa"/>
            </w:tcMar>
            <w:vAlign w:val="center"/>
          </w:tcPr>
          <w:p w14:paraId="46F6C1D1" w14:textId="31070D3D" w:rsidR="12F163F4" w:rsidRPr="008A23D7" w:rsidRDefault="00000000" w:rsidP="12F163F4">
            <w:pPr>
              <w:rPr>
                <w:rFonts w:ascii="Roboto" w:eastAsia="Calibri" w:hAnsi="Roboto" w:cs="Calibri"/>
                <w:sz w:val="21"/>
                <w:szCs w:val="21"/>
              </w:rPr>
            </w:pPr>
            <w:hyperlink r:id="rId76">
              <w:r w:rsidR="12F163F4" w:rsidRPr="008A23D7">
                <w:rPr>
                  <w:rStyle w:val="Hyperlink"/>
                  <w:rFonts w:ascii="Roboto" w:eastAsia="Calibri" w:hAnsi="Roboto" w:cs="Calibri"/>
                  <w:sz w:val="21"/>
                  <w:szCs w:val="21"/>
                </w:rPr>
                <w:t xml:space="preserve">Resiliency-Based Approaches: Trauma-responsive and Restorative Practices (TRP) or Family-School-Community Collaboration (FSC) </w:t>
              </w:r>
            </w:hyperlink>
          </w:p>
        </w:tc>
        <w:tc>
          <w:tcPr>
            <w:tcW w:w="3060" w:type="dxa"/>
            <w:tcMar>
              <w:left w:w="105" w:type="dxa"/>
              <w:right w:w="105" w:type="dxa"/>
            </w:tcMar>
            <w:vAlign w:val="center"/>
          </w:tcPr>
          <w:p w14:paraId="039F5945" w14:textId="396F7BC3"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Jessica </w:t>
            </w:r>
            <w:proofErr w:type="spellStart"/>
            <w:r w:rsidRPr="008A23D7">
              <w:rPr>
                <w:rFonts w:ascii="Roboto" w:eastAsia="Calibri" w:hAnsi="Roboto" w:cs="Calibri"/>
                <w:color w:val="000000" w:themeColor="text1"/>
                <w:sz w:val="21"/>
                <w:szCs w:val="21"/>
              </w:rPr>
              <w:t>Strolin-Goltzman</w:t>
            </w:r>
            <w:proofErr w:type="spellEnd"/>
          </w:p>
          <w:p w14:paraId="44FE8E4F" w14:textId="437F4979"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Kimberly </w:t>
            </w:r>
            <w:proofErr w:type="spellStart"/>
            <w:r w:rsidRPr="008A23D7">
              <w:rPr>
                <w:rFonts w:ascii="Roboto" w:eastAsia="Calibri" w:hAnsi="Roboto" w:cs="Calibri"/>
                <w:color w:val="000000" w:themeColor="text1"/>
                <w:sz w:val="21"/>
                <w:szCs w:val="21"/>
              </w:rPr>
              <w:t>Vannest</w:t>
            </w:r>
            <w:proofErr w:type="spellEnd"/>
          </w:p>
        </w:tc>
        <w:tc>
          <w:tcPr>
            <w:tcW w:w="3150" w:type="dxa"/>
            <w:tcMar>
              <w:left w:w="105" w:type="dxa"/>
              <w:right w:w="105" w:type="dxa"/>
            </w:tcMar>
            <w:vAlign w:val="center"/>
          </w:tcPr>
          <w:p w14:paraId="16C338E2" w14:textId="4D59AC11" w:rsidR="12F163F4" w:rsidRPr="008A23D7" w:rsidRDefault="00000000" w:rsidP="12F163F4">
            <w:pPr>
              <w:rPr>
                <w:rFonts w:ascii="Roboto" w:eastAsia="Calibri" w:hAnsi="Roboto" w:cs="Calibri"/>
                <w:sz w:val="21"/>
                <w:szCs w:val="21"/>
              </w:rPr>
            </w:pPr>
            <w:hyperlink r:id="rId77">
              <w:r w:rsidR="12F163F4" w:rsidRPr="008A23D7">
                <w:rPr>
                  <w:rStyle w:val="Hyperlink"/>
                  <w:rFonts w:ascii="Roboto" w:eastAsia="Calibri" w:hAnsi="Roboto" w:cs="Calibri"/>
                  <w:sz w:val="21"/>
                  <w:szCs w:val="21"/>
                </w:rPr>
                <w:t>jessica.strolin@uvm.edu</w:t>
              </w:r>
            </w:hyperlink>
          </w:p>
          <w:p w14:paraId="43EC7092" w14:textId="624314DE" w:rsidR="12F163F4" w:rsidRPr="008A23D7" w:rsidRDefault="00000000" w:rsidP="12F163F4">
            <w:pPr>
              <w:rPr>
                <w:rFonts w:ascii="Roboto" w:eastAsia="Calibri" w:hAnsi="Roboto" w:cs="Calibri"/>
                <w:sz w:val="21"/>
                <w:szCs w:val="21"/>
              </w:rPr>
            </w:pPr>
            <w:hyperlink r:id="rId78">
              <w:r w:rsidR="12F163F4" w:rsidRPr="008A23D7">
                <w:rPr>
                  <w:rStyle w:val="Hyperlink"/>
                  <w:rFonts w:ascii="Roboto" w:eastAsia="Calibri" w:hAnsi="Roboto" w:cs="Calibri"/>
                  <w:sz w:val="21"/>
                  <w:szCs w:val="21"/>
                </w:rPr>
                <w:t>kimberly.vannest@uvm.edu</w:t>
              </w:r>
            </w:hyperlink>
          </w:p>
        </w:tc>
      </w:tr>
    </w:tbl>
    <w:p w14:paraId="59324E7F" w14:textId="77777777" w:rsidR="00DB6814" w:rsidRDefault="00DB6814" w:rsidP="12F163F4">
      <w:pPr>
        <w:pStyle w:val="Heading1"/>
        <w:rPr>
          <w:rFonts w:ascii="Roboto" w:hAnsi="Roboto"/>
          <w:sz w:val="24"/>
          <w:szCs w:val="24"/>
        </w:rPr>
      </w:pPr>
      <w:bookmarkStart w:id="10" w:name="_Toc111732308"/>
      <w:bookmarkEnd w:id="10"/>
    </w:p>
    <w:p w14:paraId="0EBB2993" w14:textId="77777777" w:rsidR="00DB6814" w:rsidRPr="00DB6814" w:rsidRDefault="00DB6814" w:rsidP="00DB6814"/>
    <w:p w14:paraId="181C13B2" w14:textId="77777777" w:rsidR="00DB6814" w:rsidRDefault="00DB6814">
      <w:pPr>
        <w:rPr>
          <w:rFonts w:ascii="Roboto" w:eastAsiaTheme="majorEastAsia" w:hAnsi="Roboto" w:cstheme="majorBidi"/>
          <w:b/>
          <w:color w:val="000000" w:themeColor="text1"/>
          <w:u w:val="single"/>
        </w:rPr>
      </w:pPr>
      <w:r>
        <w:rPr>
          <w:rFonts w:ascii="Roboto" w:hAnsi="Roboto"/>
        </w:rPr>
        <w:br w:type="page"/>
      </w:r>
    </w:p>
    <w:p w14:paraId="7D18AF94" w14:textId="04DFC884" w:rsidR="003C2988" w:rsidRPr="00F84217" w:rsidRDefault="003C2988" w:rsidP="12F163F4">
      <w:pPr>
        <w:pStyle w:val="Heading1"/>
        <w:rPr>
          <w:rFonts w:ascii="Roboto" w:hAnsi="Roboto"/>
          <w:sz w:val="24"/>
          <w:szCs w:val="24"/>
        </w:rPr>
      </w:pPr>
      <w:bookmarkStart w:id="11" w:name="_Toc174459683"/>
      <w:r w:rsidRPr="12F163F4">
        <w:rPr>
          <w:rFonts w:ascii="Roboto" w:hAnsi="Roboto"/>
          <w:sz w:val="24"/>
          <w:szCs w:val="24"/>
        </w:rPr>
        <w:lastRenderedPageBreak/>
        <w:t>Overview of the Internship and Roles</w:t>
      </w:r>
      <w:bookmarkEnd w:id="11"/>
    </w:p>
    <w:p w14:paraId="3714C5C4" w14:textId="77777777" w:rsidR="007D1FC5" w:rsidRPr="00F84217" w:rsidRDefault="007D1FC5" w:rsidP="12F163F4">
      <w:pPr>
        <w:rPr>
          <w:rFonts w:ascii="Roboto" w:hAnsi="Roboto"/>
          <w:sz w:val="22"/>
          <w:szCs w:val="22"/>
        </w:rPr>
      </w:pPr>
    </w:p>
    <w:p w14:paraId="32F3B391" w14:textId="77777777" w:rsidR="00FB6575" w:rsidRPr="00F84217" w:rsidRDefault="00FB6575" w:rsidP="12F163F4">
      <w:pPr>
        <w:rPr>
          <w:rFonts w:ascii="Roboto" w:hAnsi="Roboto"/>
          <w:sz w:val="22"/>
          <w:szCs w:val="22"/>
        </w:rPr>
      </w:pPr>
      <w:r w:rsidRPr="12F163F4">
        <w:rPr>
          <w:rFonts w:ascii="Roboto" w:hAnsi="Roboto"/>
          <w:sz w:val="22"/>
          <w:szCs w:val="22"/>
        </w:rPr>
        <w:t xml:space="preserve">The student teaching internship is the capstone experience for all educator licensure programs providing initial licensure. The student teaching experience provides the opportunity to link theoretical knowledge with practical experience while working with experienced professionals in the field.  </w:t>
      </w:r>
    </w:p>
    <w:p w14:paraId="4A3C8077" w14:textId="77777777" w:rsidR="00FB6575" w:rsidRPr="00F84217" w:rsidRDefault="00FB6575" w:rsidP="12F163F4">
      <w:pPr>
        <w:rPr>
          <w:rFonts w:ascii="Roboto" w:hAnsi="Roboto"/>
          <w:sz w:val="22"/>
          <w:szCs w:val="22"/>
        </w:rPr>
      </w:pPr>
    </w:p>
    <w:p w14:paraId="5A0A4BFA" w14:textId="65EDFDC0" w:rsidR="007472E6" w:rsidRPr="00F84217" w:rsidRDefault="007D1FC5" w:rsidP="12F163F4">
      <w:pPr>
        <w:pStyle w:val="CommentText"/>
        <w:rPr>
          <w:rFonts w:ascii="Roboto" w:hAnsi="Roboto"/>
          <w:sz w:val="22"/>
          <w:szCs w:val="22"/>
        </w:rPr>
      </w:pPr>
      <w:r w:rsidRPr="12F163F4">
        <w:rPr>
          <w:rFonts w:ascii="Roboto" w:hAnsi="Roboto"/>
          <w:sz w:val="22"/>
          <w:szCs w:val="22"/>
        </w:rPr>
        <w:t xml:space="preserve">The field experiences for all licensure programs in the Department of Education are structured to align with Vermont Agency of Education requirements. </w:t>
      </w:r>
      <w:r w:rsidR="00CA609D" w:rsidRPr="12F163F4">
        <w:rPr>
          <w:rFonts w:ascii="Roboto" w:hAnsi="Roboto"/>
          <w:sz w:val="22"/>
          <w:szCs w:val="22"/>
        </w:rPr>
        <w:t xml:space="preserve">These requirements are consistent with most state licensure requirements (see reciprocity link </w:t>
      </w:r>
      <w:hyperlink r:id="rId79">
        <w:r w:rsidR="00CA609D" w:rsidRPr="12F163F4">
          <w:rPr>
            <w:rStyle w:val="Hyperlink"/>
            <w:rFonts w:ascii="Roboto" w:hAnsi="Roboto"/>
            <w:sz w:val="22"/>
            <w:szCs w:val="22"/>
          </w:rPr>
          <w:t>here</w:t>
        </w:r>
      </w:hyperlink>
      <w:r w:rsidR="00CA609D" w:rsidRPr="12F163F4">
        <w:rPr>
          <w:rFonts w:ascii="Roboto" w:hAnsi="Roboto"/>
          <w:sz w:val="22"/>
          <w:szCs w:val="22"/>
        </w:rPr>
        <w:t xml:space="preserve">). </w:t>
      </w:r>
      <w:r w:rsidRPr="12F163F4">
        <w:rPr>
          <w:rFonts w:ascii="Roboto" w:hAnsi="Roboto"/>
          <w:sz w:val="22"/>
          <w:szCs w:val="22"/>
        </w:rPr>
        <w:t xml:space="preserve">The College of Education and Social Services recommends education preparation candidates for educator licensure in one or more endorsement areas after completion of all requirements including a </w:t>
      </w:r>
      <w:r w:rsidR="00CF5453" w:rsidRPr="12F163F4">
        <w:rPr>
          <w:rFonts w:ascii="Roboto" w:hAnsi="Roboto"/>
          <w:sz w:val="22"/>
          <w:szCs w:val="22"/>
        </w:rPr>
        <w:t xml:space="preserve">full-time </w:t>
      </w:r>
      <w:r w:rsidRPr="12F163F4">
        <w:rPr>
          <w:rFonts w:ascii="Roboto" w:hAnsi="Roboto"/>
          <w:sz w:val="22"/>
          <w:szCs w:val="22"/>
        </w:rPr>
        <w:t>1</w:t>
      </w:r>
      <w:r w:rsidR="007472E6" w:rsidRPr="12F163F4">
        <w:rPr>
          <w:rFonts w:ascii="Roboto" w:hAnsi="Roboto"/>
          <w:sz w:val="22"/>
          <w:szCs w:val="22"/>
        </w:rPr>
        <w:t>4</w:t>
      </w:r>
      <w:r w:rsidRPr="12F163F4">
        <w:rPr>
          <w:rFonts w:ascii="Roboto" w:hAnsi="Roboto"/>
          <w:sz w:val="22"/>
          <w:szCs w:val="22"/>
        </w:rPr>
        <w:t>-week student teaching internship</w:t>
      </w:r>
      <w:r w:rsidR="00CF5453" w:rsidRPr="12F163F4">
        <w:rPr>
          <w:rFonts w:ascii="Roboto" w:hAnsi="Roboto"/>
          <w:sz w:val="22"/>
          <w:szCs w:val="22"/>
        </w:rPr>
        <w:t xml:space="preserve"> or the equivalent</w:t>
      </w:r>
      <w:r w:rsidRPr="12F163F4">
        <w:rPr>
          <w:rFonts w:ascii="Roboto" w:hAnsi="Roboto"/>
          <w:sz w:val="22"/>
          <w:szCs w:val="22"/>
        </w:rPr>
        <w:t xml:space="preserve">. </w:t>
      </w:r>
      <w:r w:rsidR="00BA1083" w:rsidRPr="12F163F4">
        <w:rPr>
          <w:rFonts w:ascii="Roboto" w:hAnsi="Roboto"/>
          <w:sz w:val="22"/>
          <w:szCs w:val="22"/>
        </w:rPr>
        <w:t xml:space="preserve">The internship is designed to meet the </w:t>
      </w:r>
      <w:r w:rsidR="007472E6" w:rsidRPr="12F163F4">
        <w:rPr>
          <w:rFonts w:ascii="Roboto" w:hAnsi="Roboto"/>
          <w:sz w:val="22"/>
          <w:szCs w:val="22"/>
        </w:rPr>
        <w:t xml:space="preserve">13-week minimum requirement as indicated in the </w:t>
      </w:r>
      <w:r w:rsidR="00BA1083" w:rsidRPr="12F163F4">
        <w:rPr>
          <w:rFonts w:ascii="Roboto" w:hAnsi="Roboto"/>
          <w:sz w:val="22"/>
          <w:szCs w:val="22"/>
        </w:rPr>
        <w:t xml:space="preserve">Vermont </w:t>
      </w:r>
      <w:r w:rsidR="007472E6" w:rsidRPr="12F163F4">
        <w:rPr>
          <w:rFonts w:ascii="Roboto" w:hAnsi="Roboto"/>
          <w:sz w:val="22"/>
          <w:szCs w:val="22"/>
        </w:rPr>
        <w:t>A</w:t>
      </w:r>
      <w:r w:rsidR="00BA1083" w:rsidRPr="12F163F4">
        <w:rPr>
          <w:rFonts w:ascii="Roboto" w:hAnsi="Roboto"/>
          <w:sz w:val="22"/>
          <w:szCs w:val="22"/>
        </w:rPr>
        <w:t>gency of Education</w:t>
      </w:r>
      <w:r w:rsidR="007472E6" w:rsidRPr="12F163F4">
        <w:rPr>
          <w:rFonts w:ascii="Roboto" w:hAnsi="Roboto"/>
          <w:sz w:val="22"/>
          <w:szCs w:val="22"/>
        </w:rPr>
        <w:t xml:space="preserve"> licensure guidelines</w:t>
      </w:r>
      <w:r w:rsidR="00BA1083" w:rsidRPr="12F163F4">
        <w:rPr>
          <w:rFonts w:ascii="Roboto" w:hAnsi="Roboto"/>
          <w:sz w:val="22"/>
          <w:szCs w:val="22"/>
        </w:rPr>
        <w:t xml:space="preserve">. </w:t>
      </w:r>
      <w:r w:rsidR="000D73B6" w:rsidRPr="12F163F4">
        <w:rPr>
          <w:rFonts w:ascii="Roboto" w:hAnsi="Roboto"/>
          <w:sz w:val="22"/>
          <w:szCs w:val="22"/>
        </w:rPr>
        <w:t xml:space="preserve">The internship for the Master of Education in Special Education </w:t>
      </w:r>
      <w:r w:rsidR="00A1280C" w:rsidRPr="12F163F4">
        <w:rPr>
          <w:rFonts w:ascii="Roboto" w:hAnsi="Roboto"/>
          <w:sz w:val="22"/>
          <w:szCs w:val="22"/>
        </w:rPr>
        <w:t xml:space="preserve">(K-12 pathway) </w:t>
      </w:r>
      <w:r w:rsidR="000D73B6" w:rsidRPr="12F163F4">
        <w:rPr>
          <w:rFonts w:ascii="Roboto" w:hAnsi="Roboto"/>
          <w:sz w:val="22"/>
          <w:szCs w:val="22"/>
        </w:rPr>
        <w:t>is designed to be a half-time (20 hours per week), yearlong internship</w:t>
      </w:r>
      <w:r w:rsidR="00CF5453" w:rsidRPr="12F163F4">
        <w:rPr>
          <w:rFonts w:ascii="Roboto" w:hAnsi="Roboto"/>
          <w:sz w:val="22"/>
          <w:szCs w:val="22"/>
        </w:rPr>
        <w:t xml:space="preserve"> for candidates seeking </w:t>
      </w:r>
      <w:r w:rsidR="004A40E8" w:rsidRPr="12F163F4">
        <w:rPr>
          <w:rFonts w:ascii="Roboto" w:hAnsi="Roboto"/>
          <w:sz w:val="22"/>
          <w:szCs w:val="22"/>
        </w:rPr>
        <w:t>Special Education</w:t>
      </w:r>
      <w:r w:rsidR="00CF5453" w:rsidRPr="12F163F4">
        <w:rPr>
          <w:rFonts w:ascii="Roboto" w:hAnsi="Roboto"/>
          <w:sz w:val="22"/>
          <w:szCs w:val="22"/>
        </w:rPr>
        <w:t xml:space="preserve"> endorsement</w:t>
      </w:r>
      <w:r w:rsidR="000D73B6" w:rsidRPr="12F163F4">
        <w:rPr>
          <w:rFonts w:ascii="Roboto" w:hAnsi="Roboto"/>
          <w:sz w:val="22"/>
          <w:szCs w:val="22"/>
        </w:rPr>
        <w:t>.</w:t>
      </w:r>
      <w:r w:rsidR="00A1280C" w:rsidRPr="12F163F4">
        <w:rPr>
          <w:rFonts w:ascii="Roboto" w:hAnsi="Roboto"/>
          <w:sz w:val="22"/>
          <w:szCs w:val="22"/>
        </w:rPr>
        <w:t xml:space="preserve"> Students in the Early Childhood Special Education (B-6 pathway) complete a full-time teaching internship in one semester.</w:t>
      </w:r>
    </w:p>
    <w:p w14:paraId="393364DB" w14:textId="77777777" w:rsidR="00582CD3" w:rsidRPr="00F84217" w:rsidRDefault="00AA7A89" w:rsidP="12F163F4">
      <w:pPr>
        <w:pStyle w:val="Heading2"/>
        <w:rPr>
          <w:rFonts w:ascii="Roboto" w:hAnsi="Roboto"/>
          <w:sz w:val="24"/>
          <w:szCs w:val="24"/>
        </w:rPr>
      </w:pPr>
      <w:bookmarkStart w:id="12" w:name="_Toc174459684"/>
      <w:r w:rsidRPr="12F163F4">
        <w:rPr>
          <w:rFonts w:ascii="Roboto" w:hAnsi="Roboto"/>
          <w:sz w:val="24"/>
          <w:szCs w:val="24"/>
        </w:rPr>
        <w:t>Purpose of the Internship</w:t>
      </w:r>
      <w:bookmarkEnd w:id="12"/>
    </w:p>
    <w:p w14:paraId="03B0EA46" w14:textId="7DB7D2A7" w:rsidR="00582CD3" w:rsidRPr="00F84217" w:rsidRDefault="3664F2CD" w:rsidP="12F163F4">
      <w:pPr>
        <w:tabs>
          <w:tab w:val="left" w:pos="810"/>
          <w:tab w:val="left" w:pos="990"/>
        </w:tabs>
        <w:rPr>
          <w:rFonts w:ascii="Roboto" w:hAnsi="Roboto"/>
          <w:sz w:val="22"/>
          <w:szCs w:val="22"/>
        </w:rPr>
      </w:pPr>
      <w:r w:rsidRPr="12F163F4">
        <w:rPr>
          <w:rFonts w:ascii="Roboto" w:hAnsi="Roboto"/>
          <w:sz w:val="22"/>
          <w:szCs w:val="22"/>
        </w:rPr>
        <w:t xml:space="preserve">The purpose of the internship is to provide the intern with an opportunity for continuous contact with the same group of students </w:t>
      </w:r>
      <w:r w:rsidR="7AB9A61D" w:rsidRPr="12F163F4">
        <w:rPr>
          <w:rFonts w:ascii="Roboto" w:hAnsi="Roboto"/>
          <w:sz w:val="22"/>
          <w:szCs w:val="22"/>
        </w:rPr>
        <w:t>across extended</w:t>
      </w:r>
      <w:r w:rsidRPr="12F163F4">
        <w:rPr>
          <w:rFonts w:ascii="Roboto" w:hAnsi="Roboto"/>
          <w:sz w:val="22"/>
          <w:szCs w:val="22"/>
        </w:rPr>
        <w:t xml:space="preserve"> time and with public school personnel in various phases of the total school program.  </w:t>
      </w:r>
      <w:r w:rsidR="7AB9A61D" w:rsidRPr="12F163F4">
        <w:rPr>
          <w:rFonts w:ascii="Roboto" w:hAnsi="Roboto"/>
          <w:sz w:val="22"/>
          <w:szCs w:val="22"/>
        </w:rPr>
        <w:t>The</w:t>
      </w:r>
      <w:r w:rsidRPr="12F163F4">
        <w:rPr>
          <w:rFonts w:ascii="Roboto" w:hAnsi="Roboto"/>
          <w:sz w:val="22"/>
          <w:szCs w:val="22"/>
        </w:rPr>
        <w:t xml:space="preserve"> internship provides an opportunity for a prospective teacher to:</w:t>
      </w:r>
    </w:p>
    <w:p w14:paraId="35182233" w14:textId="77777777" w:rsidR="00582CD3" w:rsidRPr="00F84217" w:rsidRDefault="00582CD3" w:rsidP="12F163F4">
      <w:pPr>
        <w:tabs>
          <w:tab w:val="left" w:pos="810"/>
          <w:tab w:val="left" w:pos="990"/>
        </w:tabs>
        <w:rPr>
          <w:rFonts w:ascii="Roboto" w:hAnsi="Roboto"/>
          <w:sz w:val="22"/>
          <w:szCs w:val="22"/>
        </w:rPr>
      </w:pPr>
    </w:p>
    <w:p w14:paraId="79E4BCCA" w14:textId="1B314926" w:rsidR="00582CD3" w:rsidRPr="00F84217" w:rsidRDefault="00350428" w:rsidP="12F163F4">
      <w:pPr>
        <w:numPr>
          <w:ilvl w:val="0"/>
          <w:numId w:val="20"/>
        </w:numPr>
        <w:rPr>
          <w:rFonts w:ascii="Roboto" w:hAnsi="Roboto"/>
          <w:sz w:val="22"/>
          <w:szCs w:val="22"/>
        </w:rPr>
      </w:pPr>
      <w:r w:rsidRPr="12F163F4">
        <w:rPr>
          <w:rFonts w:ascii="Roboto" w:hAnsi="Roboto"/>
          <w:sz w:val="22"/>
          <w:szCs w:val="22"/>
        </w:rPr>
        <w:t>Demonstrate</w:t>
      </w:r>
      <w:r w:rsidR="00582CD3" w:rsidRPr="12F163F4">
        <w:rPr>
          <w:rFonts w:ascii="Roboto" w:hAnsi="Roboto"/>
          <w:sz w:val="22"/>
          <w:szCs w:val="22"/>
        </w:rPr>
        <w:t xml:space="preserve"> the knowledge and skills in the content area(s) of the endorsement at a level which enables students to meet or exceed the standards represented in the Vermont Core Teaching Standards</w:t>
      </w:r>
      <w:r w:rsidR="005B0EE5" w:rsidRPr="12F163F4">
        <w:rPr>
          <w:rFonts w:ascii="Roboto" w:hAnsi="Roboto"/>
          <w:sz w:val="22"/>
          <w:szCs w:val="22"/>
        </w:rPr>
        <w:t>/</w:t>
      </w:r>
      <w:proofErr w:type="spellStart"/>
      <w:r w:rsidR="005B0EE5" w:rsidRPr="12F163F4">
        <w:rPr>
          <w:rFonts w:ascii="Roboto" w:hAnsi="Roboto"/>
          <w:sz w:val="22"/>
          <w:szCs w:val="22"/>
        </w:rPr>
        <w:t>InTASC</w:t>
      </w:r>
      <w:proofErr w:type="spellEnd"/>
      <w:r w:rsidR="005B0EE5" w:rsidRPr="12F163F4">
        <w:rPr>
          <w:rFonts w:ascii="Roboto" w:hAnsi="Roboto"/>
          <w:sz w:val="22"/>
          <w:szCs w:val="22"/>
        </w:rPr>
        <w:t xml:space="preserve"> Standards</w:t>
      </w:r>
      <w:r w:rsidR="00582CD3" w:rsidRPr="12F163F4">
        <w:rPr>
          <w:rFonts w:ascii="Roboto" w:hAnsi="Roboto"/>
          <w:sz w:val="22"/>
          <w:szCs w:val="22"/>
        </w:rPr>
        <w:t>.</w:t>
      </w:r>
    </w:p>
    <w:p w14:paraId="572B8F69" w14:textId="77777777" w:rsidR="00373FE1" w:rsidRPr="00F84217" w:rsidRDefault="00373FE1" w:rsidP="12F163F4">
      <w:pPr>
        <w:ind w:left="720"/>
        <w:rPr>
          <w:rFonts w:ascii="Roboto" w:hAnsi="Roboto"/>
          <w:sz w:val="22"/>
          <w:szCs w:val="22"/>
        </w:rPr>
      </w:pPr>
    </w:p>
    <w:p w14:paraId="3D299D11" w14:textId="77777777" w:rsidR="00582CD3" w:rsidRPr="00F84217" w:rsidRDefault="00582CD3" w:rsidP="12F163F4">
      <w:pPr>
        <w:numPr>
          <w:ilvl w:val="0"/>
          <w:numId w:val="20"/>
        </w:numPr>
        <w:rPr>
          <w:rFonts w:ascii="Roboto" w:hAnsi="Roboto"/>
          <w:sz w:val="22"/>
          <w:szCs w:val="22"/>
        </w:rPr>
      </w:pPr>
      <w:r w:rsidRPr="12F163F4">
        <w:rPr>
          <w:rFonts w:ascii="Roboto" w:hAnsi="Roboto"/>
          <w:sz w:val="22"/>
          <w:szCs w:val="22"/>
        </w:rPr>
        <w:t xml:space="preserve">Understand how individuals learn and grow and provide learning opportunities that support intellectual, physical, </w:t>
      </w:r>
      <w:r w:rsidR="005F2E8D" w:rsidRPr="12F163F4">
        <w:rPr>
          <w:rFonts w:ascii="Roboto" w:hAnsi="Roboto"/>
          <w:sz w:val="22"/>
          <w:szCs w:val="22"/>
        </w:rPr>
        <w:t>social,</w:t>
      </w:r>
      <w:r w:rsidRPr="12F163F4">
        <w:rPr>
          <w:rFonts w:ascii="Roboto" w:hAnsi="Roboto"/>
          <w:sz w:val="22"/>
          <w:szCs w:val="22"/>
        </w:rPr>
        <w:t xml:space="preserve"> and emotional growth.</w:t>
      </w:r>
    </w:p>
    <w:p w14:paraId="007B5A90" w14:textId="77777777" w:rsidR="00582CD3" w:rsidRPr="00F84217" w:rsidRDefault="00582CD3" w:rsidP="12F163F4">
      <w:pPr>
        <w:rPr>
          <w:rFonts w:ascii="Roboto" w:hAnsi="Roboto"/>
          <w:sz w:val="22"/>
          <w:szCs w:val="22"/>
        </w:rPr>
      </w:pPr>
    </w:p>
    <w:p w14:paraId="174E016F" w14:textId="08AB8ED1" w:rsidR="00582CD3" w:rsidRPr="00F84217" w:rsidRDefault="00582CD3" w:rsidP="12F163F4">
      <w:pPr>
        <w:numPr>
          <w:ilvl w:val="0"/>
          <w:numId w:val="20"/>
        </w:numPr>
        <w:rPr>
          <w:rFonts w:ascii="Roboto" w:hAnsi="Roboto"/>
          <w:sz w:val="22"/>
          <w:szCs w:val="22"/>
        </w:rPr>
      </w:pPr>
      <w:r w:rsidRPr="12F163F4">
        <w:rPr>
          <w:rFonts w:ascii="Roboto" w:hAnsi="Roboto"/>
          <w:sz w:val="22"/>
          <w:szCs w:val="22"/>
        </w:rPr>
        <w:t xml:space="preserve">Understand how individuals and groups differ and create equitable instructional opportunities that respond to the needs of </w:t>
      </w:r>
      <w:r w:rsidR="00CF5453" w:rsidRPr="12F163F4">
        <w:rPr>
          <w:rFonts w:ascii="Roboto" w:hAnsi="Roboto"/>
          <w:sz w:val="22"/>
          <w:szCs w:val="22"/>
        </w:rPr>
        <w:t>each student</w:t>
      </w:r>
      <w:r w:rsidRPr="12F163F4">
        <w:rPr>
          <w:rFonts w:ascii="Roboto" w:hAnsi="Roboto"/>
          <w:sz w:val="22"/>
          <w:szCs w:val="22"/>
        </w:rPr>
        <w:t>.</w:t>
      </w:r>
    </w:p>
    <w:p w14:paraId="2699BEDE" w14:textId="77777777" w:rsidR="00582CD3" w:rsidRPr="00F84217" w:rsidRDefault="00582CD3" w:rsidP="12F163F4">
      <w:pPr>
        <w:rPr>
          <w:rFonts w:ascii="Roboto" w:hAnsi="Roboto"/>
          <w:sz w:val="22"/>
          <w:szCs w:val="22"/>
        </w:rPr>
      </w:pPr>
    </w:p>
    <w:p w14:paraId="733C0AD2" w14:textId="7569D84B" w:rsidR="00582CD3" w:rsidRPr="00F84217" w:rsidRDefault="00582CD3" w:rsidP="12F163F4">
      <w:pPr>
        <w:numPr>
          <w:ilvl w:val="0"/>
          <w:numId w:val="20"/>
        </w:numPr>
        <w:rPr>
          <w:rFonts w:ascii="Roboto" w:hAnsi="Roboto"/>
          <w:sz w:val="22"/>
          <w:szCs w:val="22"/>
        </w:rPr>
      </w:pPr>
      <w:r w:rsidRPr="12F163F4">
        <w:rPr>
          <w:rFonts w:ascii="Roboto" w:hAnsi="Roboto"/>
          <w:sz w:val="22"/>
          <w:szCs w:val="22"/>
        </w:rPr>
        <w:t>Use a variety of instructional strategies to provide opportunities for students to meet or exceed the expectations in the Vermont Core Teaching Standards</w:t>
      </w:r>
      <w:r w:rsidR="005B0EE5" w:rsidRPr="12F163F4">
        <w:rPr>
          <w:rFonts w:ascii="Roboto" w:hAnsi="Roboto"/>
          <w:sz w:val="22"/>
          <w:szCs w:val="22"/>
        </w:rPr>
        <w:t>/</w:t>
      </w:r>
      <w:proofErr w:type="spellStart"/>
      <w:r w:rsidR="005B0EE5" w:rsidRPr="12F163F4">
        <w:rPr>
          <w:rFonts w:ascii="Roboto" w:hAnsi="Roboto"/>
          <w:sz w:val="22"/>
          <w:szCs w:val="22"/>
        </w:rPr>
        <w:t>InTASC</w:t>
      </w:r>
      <w:proofErr w:type="spellEnd"/>
      <w:r w:rsidR="005B0EE5" w:rsidRPr="12F163F4">
        <w:rPr>
          <w:rFonts w:ascii="Roboto" w:hAnsi="Roboto"/>
          <w:sz w:val="22"/>
          <w:szCs w:val="22"/>
        </w:rPr>
        <w:t xml:space="preserve"> Standards</w:t>
      </w:r>
      <w:r w:rsidRPr="12F163F4">
        <w:rPr>
          <w:rFonts w:ascii="Roboto" w:hAnsi="Roboto"/>
          <w:sz w:val="22"/>
          <w:szCs w:val="22"/>
        </w:rPr>
        <w:t>.</w:t>
      </w:r>
    </w:p>
    <w:p w14:paraId="61781D60" w14:textId="77777777" w:rsidR="00582CD3" w:rsidRPr="00F84217" w:rsidRDefault="00582CD3" w:rsidP="12F163F4">
      <w:pPr>
        <w:rPr>
          <w:rFonts w:ascii="Roboto" w:hAnsi="Roboto"/>
          <w:sz w:val="22"/>
          <w:szCs w:val="22"/>
        </w:rPr>
      </w:pPr>
    </w:p>
    <w:p w14:paraId="580BD081" w14:textId="7E1647B9" w:rsidR="00582CD3" w:rsidRPr="00F84217" w:rsidRDefault="00582CD3" w:rsidP="12F163F4">
      <w:pPr>
        <w:pStyle w:val="ListParagraph"/>
        <w:numPr>
          <w:ilvl w:val="0"/>
          <w:numId w:val="13"/>
        </w:numPr>
        <w:rPr>
          <w:rFonts w:ascii="Roboto" w:hAnsi="Roboto"/>
          <w:sz w:val="22"/>
          <w:szCs w:val="22"/>
        </w:rPr>
      </w:pPr>
      <w:r w:rsidRPr="12F163F4">
        <w:rPr>
          <w:rFonts w:ascii="Roboto" w:hAnsi="Roboto"/>
          <w:sz w:val="22"/>
          <w:szCs w:val="22"/>
        </w:rPr>
        <w:t xml:space="preserve">Create a classroom climate that encourages respect for self and others, </w:t>
      </w:r>
      <w:r w:rsidR="00455D82" w:rsidRPr="12F163F4">
        <w:rPr>
          <w:rFonts w:ascii="Roboto" w:hAnsi="Roboto"/>
          <w:sz w:val="22"/>
          <w:szCs w:val="22"/>
        </w:rPr>
        <w:t xml:space="preserve">fosters </w:t>
      </w:r>
      <w:r w:rsidRPr="12F163F4">
        <w:rPr>
          <w:rFonts w:ascii="Roboto" w:hAnsi="Roboto"/>
          <w:sz w:val="22"/>
          <w:szCs w:val="22"/>
        </w:rPr>
        <w:t>positive social and emotional growth</w:t>
      </w:r>
      <w:r w:rsidR="00455D82" w:rsidRPr="12F163F4">
        <w:rPr>
          <w:rFonts w:ascii="Roboto" w:hAnsi="Roboto"/>
          <w:sz w:val="22"/>
          <w:szCs w:val="22"/>
        </w:rPr>
        <w:t>, and advances social justice and democracy.</w:t>
      </w:r>
    </w:p>
    <w:p w14:paraId="584ABC87" w14:textId="77777777" w:rsidR="00582CD3" w:rsidRPr="00F84217" w:rsidRDefault="00582CD3" w:rsidP="12F163F4">
      <w:pPr>
        <w:rPr>
          <w:rFonts w:ascii="Roboto" w:hAnsi="Roboto"/>
          <w:sz w:val="22"/>
          <w:szCs w:val="22"/>
        </w:rPr>
      </w:pPr>
    </w:p>
    <w:p w14:paraId="462F74D0" w14:textId="309A2E9D" w:rsidR="00582CD3" w:rsidRPr="00F84217" w:rsidRDefault="00582CD3" w:rsidP="12F163F4">
      <w:pPr>
        <w:numPr>
          <w:ilvl w:val="0"/>
          <w:numId w:val="20"/>
        </w:numPr>
        <w:rPr>
          <w:rFonts w:ascii="Roboto" w:hAnsi="Roboto"/>
          <w:sz w:val="22"/>
          <w:szCs w:val="22"/>
        </w:rPr>
      </w:pPr>
      <w:r w:rsidRPr="12F163F4">
        <w:rPr>
          <w:rFonts w:ascii="Roboto" w:hAnsi="Roboto"/>
          <w:sz w:val="22"/>
          <w:szCs w:val="22"/>
        </w:rPr>
        <w:t>Implement, adapt, revise, and when necessary, create curriculum based on standards and students’ prior and current knowledge, needs and interests.</w:t>
      </w:r>
    </w:p>
    <w:p w14:paraId="25A12D60" w14:textId="77777777" w:rsidR="00582CD3" w:rsidRPr="00F84217" w:rsidRDefault="00582CD3" w:rsidP="12F163F4">
      <w:pPr>
        <w:rPr>
          <w:rFonts w:ascii="Roboto" w:hAnsi="Roboto"/>
          <w:sz w:val="22"/>
          <w:szCs w:val="22"/>
        </w:rPr>
      </w:pPr>
    </w:p>
    <w:p w14:paraId="33567F3D" w14:textId="66E03D74" w:rsidR="00582CD3" w:rsidRPr="00F84217" w:rsidRDefault="00582CD3" w:rsidP="12F163F4">
      <w:pPr>
        <w:numPr>
          <w:ilvl w:val="0"/>
          <w:numId w:val="20"/>
        </w:numPr>
        <w:rPr>
          <w:rFonts w:ascii="Roboto" w:hAnsi="Roboto"/>
          <w:sz w:val="22"/>
          <w:szCs w:val="22"/>
        </w:rPr>
      </w:pPr>
      <w:r w:rsidRPr="12F163F4">
        <w:rPr>
          <w:rFonts w:ascii="Roboto" w:hAnsi="Roboto"/>
          <w:sz w:val="22"/>
          <w:szCs w:val="22"/>
        </w:rPr>
        <w:t>Use multiple assessment strategies to evaluate student growth and modify instruction to ensure the continuous intellectual, social, physical</w:t>
      </w:r>
      <w:r w:rsidR="008058E0" w:rsidRPr="12F163F4">
        <w:rPr>
          <w:rFonts w:ascii="Roboto" w:hAnsi="Roboto"/>
          <w:sz w:val="22"/>
          <w:szCs w:val="22"/>
        </w:rPr>
        <w:t>,</w:t>
      </w:r>
      <w:r w:rsidRPr="12F163F4">
        <w:rPr>
          <w:rFonts w:ascii="Roboto" w:hAnsi="Roboto"/>
          <w:sz w:val="22"/>
          <w:szCs w:val="22"/>
        </w:rPr>
        <w:t xml:space="preserve"> and emotional development of every student.</w:t>
      </w:r>
    </w:p>
    <w:p w14:paraId="185C05F4" w14:textId="77777777" w:rsidR="00582CD3" w:rsidRPr="00F84217" w:rsidRDefault="00582CD3" w:rsidP="12F163F4">
      <w:pPr>
        <w:rPr>
          <w:rFonts w:ascii="Roboto" w:hAnsi="Roboto"/>
          <w:sz w:val="22"/>
          <w:szCs w:val="22"/>
        </w:rPr>
      </w:pPr>
    </w:p>
    <w:p w14:paraId="1D5D1D5C" w14:textId="77777777" w:rsidR="00582CD3" w:rsidRPr="00F84217" w:rsidRDefault="00582CD3" w:rsidP="12F163F4">
      <w:pPr>
        <w:numPr>
          <w:ilvl w:val="0"/>
          <w:numId w:val="20"/>
        </w:numPr>
        <w:rPr>
          <w:rFonts w:ascii="Roboto" w:hAnsi="Roboto"/>
          <w:sz w:val="22"/>
          <w:szCs w:val="22"/>
        </w:rPr>
      </w:pPr>
      <w:r w:rsidRPr="12F163F4">
        <w:rPr>
          <w:rFonts w:ascii="Roboto" w:hAnsi="Roboto"/>
          <w:sz w:val="22"/>
          <w:szCs w:val="22"/>
        </w:rPr>
        <w:t xml:space="preserve">Use </w:t>
      </w:r>
      <w:r w:rsidR="00350428" w:rsidRPr="12F163F4">
        <w:rPr>
          <w:rFonts w:ascii="Roboto" w:hAnsi="Roboto"/>
          <w:sz w:val="22"/>
          <w:szCs w:val="22"/>
        </w:rPr>
        <w:t xml:space="preserve">inquiry and </w:t>
      </w:r>
      <w:r w:rsidRPr="12F163F4">
        <w:rPr>
          <w:rFonts w:ascii="Roboto" w:hAnsi="Roboto"/>
          <w:sz w:val="22"/>
          <w:szCs w:val="22"/>
        </w:rPr>
        <w:t>research</w:t>
      </w:r>
      <w:r w:rsidR="00350428" w:rsidRPr="12F163F4">
        <w:rPr>
          <w:rFonts w:ascii="Roboto" w:hAnsi="Roboto"/>
          <w:sz w:val="22"/>
          <w:szCs w:val="22"/>
        </w:rPr>
        <w:t xml:space="preserve"> (</w:t>
      </w:r>
      <w:r w:rsidRPr="12F163F4">
        <w:rPr>
          <w:rFonts w:ascii="Roboto" w:hAnsi="Roboto"/>
          <w:sz w:val="22"/>
          <w:szCs w:val="22"/>
        </w:rPr>
        <w:t>including student performance data and other resources</w:t>
      </w:r>
      <w:r w:rsidR="00350428" w:rsidRPr="12F163F4">
        <w:rPr>
          <w:rFonts w:ascii="Roboto" w:hAnsi="Roboto"/>
          <w:sz w:val="22"/>
          <w:szCs w:val="22"/>
        </w:rPr>
        <w:t>)</w:t>
      </w:r>
      <w:r w:rsidRPr="12F163F4">
        <w:rPr>
          <w:rFonts w:ascii="Roboto" w:hAnsi="Roboto"/>
          <w:sz w:val="22"/>
          <w:szCs w:val="22"/>
        </w:rPr>
        <w:t xml:space="preserve"> to improve practice.</w:t>
      </w:r>
    </w:p>
    <w:p w14:paraId="183C2359" w14:textId="77777777" w:rsidR="00582CD3" w:rsidRPr="00F84217" w:rsidRDefault="00582CD3" w:rsidP="12F163F4">
      <w:pPr>
        <w:rPr>
          <w:rFonts w:ascii="Roboto" w:hAnsi="Roboto"/>
          <w:sz w:val="22"/>
          <w:szCs w:val="22"/>
        </w:rPr>
      </w:pPr>
    </w:p>
    <w:p w14:paraId="5624C767" w14:textId="77777777" w:rsidR="00582CD3" w:rsidRPr="00F84217" w:rsidRDefault="00582CD3" w:rsidP="12F163F4">
      <w:pPr>
        <w:numPr>
          <w:ilvl w:val="0"/>
          <w:numId w:val="20"/>
        </w:numPr>
        <w:rPr>
          <w:rFonts w:ascii="Roboto" w:hAnsi="Roboto"/>
          <w:sz w:val="22"/>
          <w:szCs w:val="22"/>
        </w:rPr>
      </w:pPr>
      <w:r w:rsidRPr="12F163F4">
        <w:rPr>
          <w:rFonts w:ascii="Roboto" w:hAnsi="Roboto"/>
          <w:sz w:val="22"/>
          <w:szCs w:val="22"/>
        </w:rPr>
        <w:t xml:space="preserve">Understand and integrate current technologies in instruction, </w:t>
      </w:r>
      <w:r w:rsidR="005F2E8D" w:rsidRPr="12F163F4">
        <w:rPr>
          <w:rFonts w:ascii="Roboto" w:hAnsi="Roboto"/>
          <w:sz w:val="22"/>
          <w:szCs w:val="22"/>
        </w:rPr>
        <w:t>assessment,</w:t>
      </w:r>
      <w:r w:rsidRPr="12F163F4">
        <w:rPr>
          <w:rFonts w:ascii="Roboto" w:hAnsi="Roboto"/>
          <w:sz w:val="22"/>
          <w:szCs w:val="22"/>
        </w:rPr>
        <w:t xml:space="preserve"> and professional productivity.</w:t>
      </w:r>
    </w:p>
    <w:p w14:paraId="5C028B7D" w14:textId="77777777" w:rsidR="00582CD3" w:rsidRPr="00F84217" w:rsidRDefault="00582CD3" w:rsidP="12F163F4">
      <w:pPr>
        <w:rPr>
          <w:rFonts w:ascii="Roboto" w:hAnsi="Roboto"/>
          <w:sz w:val="22"/>
          <w:szCs w:val="22"/>
        </w:rPr>
      </w:pPr>
    </w:p>
    <w:p w14:paraId="68AE28C7" w14:textId="77777777" w:rsidR="00582CD3" w:rsidRPr="00F84217" w:rsidRDefault="00582CD3" w:rsidP="12F163F4">
      <w:pPr>
        <w:numPr>
          <w:ilvl w:val="0"/>
          <w:numId w:val="20"/>
        </w:numPr>
        <w:ind w:hanging="450"/>
        <w:rPr>
          <w:rFonts w:ascii="Roboto" w:hAnsi="Roboto"/>
          <w:sz w:val="22"/>
          <w:szCs w:val="22"/>
        </w:rPr>
      </w:pPr>
      <w:r w:rsidRPr="12F163F4">
        <w:rPr>
          <w:rFonts w:ascii="Roboto" w:hAnsi="Roboto"/>
          <w:sz w:val="22"/>
          <w:szCs w:val="22"/>
        </w:rPr>
        <w:t>Work as a team member and form professional relationships with colleagues as part of a system and actively implement the school’s goals and articulated curriculum.</w:t>
      </w:r>
    </w:p>
    <w:p w14:paraId="7C5F497C" w14:textId="77777777" w:rsidR="00582CD3" w:rsidRPr="00F84217" w:rsidRDefault="00582CD3" w:rsidP="12F163F4">
      <w:pPr>
        <w:ind w:hanging="450"/>
        <w:rPr>
          <w:rFonts w:ascii="Roboto" w:hAnsi="Roboto"/>
          <w:sz w:val="22"/>
          <w:szCs w:val="22"/>
        </w:rPr>
      </w:pPr>
    </w:p>
    <w:p w14:paraId="6E93092A" w14:textId="77777777" w:rsidR="00582CD3" w:rsidRPr="00F84217" w:rsidRDefault="00582CD3" w:rsidP="12F163F4">
      <w:pPr>
        <w:numPr>
          <w:ilvl w:val="0"/>
          <w:numId w:val="20"/>
        </w:numPr>
        <w:ind w:hanging="450"/>
        <w:rPr>
          <w:rFonts w:ascii="Roboto" w:hAnsi="Roboto"/>
          <w:sz w:val="22"/>
          <w:szCs w:val="22"/>
        </w:rPr>
      </w:pPr>
      <w:r w:rsidRPr="12F163F4">
        <w:rPr>
          <w:rFonts w:ascii="Roboto" w:hAnsi="Roboto"/>
          <w:sz w:val="22"/>
          <w:szCs w:val="22"/>
        </w:rPr>
        <w:t xml:space="preserve">Establish collaborative relationships with school colleagues, parents, </w:t>
      </w:r>
      <w:r w:rsidR="005F2E8D" w:rsidRPr="12F163F4">
        <w:rPr>
          <w:rFonts w:ascii="Roboto" w:hAnsi="Roboto"/>
          <w:sz w:val="22"/>
          <w:szCs w:val="22"/>
        </w:rPr>
        <w:t>agencies,</w:t>
      </w:r>
      <w:r w:rsidRPr="12F163F4">
        <w:rPr>
          <w:rFonts w:ascii="Roboto" w:hAnsi="Roboto"/>
          <w:sz w:val="22"/>
          <w:szCs w:val="22"/>
        </w:rPr>
        <w:t xml:space="preserve"> and others in the community at large to support students’ learning and well-being.</w:t>
      </w:r>
    </w:p>
    <w:p w14:paraId="19D3787C" w14:textId="77777777" w:rsidR="00582CD3" w:rsidRPr="00F84217" w:rsidRDefault="00582CD3" w:rsidP="12F163F4">
      <w:pPr>
        <w:ind w:hanging="450"/>
        <w:rPr>
          <w:rFonts w:ascii="Roboto" w:hAnsi="Roboto"/>
          <w:sz w:val="22"/>
          <w:szCs w:val="22"/>
        </w:rPr>
      </w:pPr>
    </w:p>
    <w:p w14:paraId="60C1F9FF" w14:textId="77777777" w:rsidR="00582CD3" w:rsidRPr="00F84217" w:rsidRDefault="00582CD3" w:rsidP="12F163F4">
      <w:pPr>
        <w:numPr>
          <w:ilvl w:val="0"/>
          <w:numId w:val="20"/>
        </w:numPr>
        <w:ind w:hanging="450"/>
        <w:rPr>
          <w:rFonts w:ascii="Roboto" w:hAnsi="Roboto"/>
          <w:sz w:val="22"/>
          <w:szCs w:val="22"/>
        </w:rPr>
      </w:pPr>
      <w:r w:rsidRPr="12F163F4">
        <w:rPr>
          <w:rFonts w:ascii="Roboto" w:hAnsi="Roboto"/>
          <w:sz w:val="22"/>
          <w:szCs w:val="22"/>
        </w:rPr>
        <w:t>Recognize multiple influences on students inside and outside the school and across appropriate systems of support of students.</w:t>
      </w:r>
    </w:p>
    <w:p w14:paraId="0CA09A62" w14:textId="77777777" w:rsidR="00582CD3" w:rsidRPr="00F84217" w:rsidRDefault="00582CD3" w:rsidP="12F163F4">
      <w:pPr>
        <w:rPr>
          <w:rFonts w:ascii="Roboto" w:hAnsi="Roboto"/>
          <w:sz w:val="22"/>
          <w:szCs w:val="22"/>
        </w:rPr>
      </w:pPr>
    </w:p>
    <w:p w14:paraId="084F66EA" w14:textId="77777777" w:rsidR="00582CD3" w:rsidRPr="00F84217" w:rsidRDefault="00582CD3" w:rsidP="12F163F4">
      <w:pPr>
        <w:numPr>
          <w:ilvl w:val="0"/>
          <w:numId w:val="20"/>
        </w:numPr>
        <w:ind w:hanging="450"/>
        <w:rPr>
          <w:rFonts w:ascii="Roboto" w:hAnsi="Roboto"/>
          <w:sz w:val="22"/>
          <w:szCs w:val="22"/>
        </w:rPr>
      </w:pPr>
      <w:r w:rsidRPr="12F163F4">
        <w:rPr>
          <w:rFonts w:ascii="Roboto" w:hAnsi="Roboto"/>
          <w:sz w:val="22"/>
          <w:szCs w:val="22"/>
        </w:rPr>
        <w:t>Understand laws related to student and educator rights and responsibilities and treat students and colleagues fairly and equitably.</w:t>
      </w:r>
    </w:p>
    <w:p w14:paraId="692BD328" w14:textId="77777777" w:rsidR="00582CD3" w:rsidRPr="00F84217" w:rsidRDefault="00582CD3" w:rsidP="12F163F4">
      <w:pPr>
        <w:rPr>
          <w:rFonts w:ascii="Roboto" w:hAnsi="Roboto"/>
          <w:sz w:val="22"/>
          <w:szCs w:val="22"/>
        </w:rPr>
      </w:pPr>
    </w:p>
    <w:p w14:paraId="51508F8E" w14:textId="77777777" w:rsidR="00582CD3" w:rsidRPr="00F84217" w:rsidRDefault="00582CD3" w:rsidP="12F163F4">
      <w:pPr>
        <w:numPr>
          <w:ilvl w:val="0"/>
          <w:numId w:val="20"/>
        </w:numPr>
        <w:ind w:hanging="450"/>
        <w:rPr>
          <w:rFonts w:ascii="Roboto" w:hAnsi="Roboto"/>
          <w:sz w:val="22"/>
          <w:szCs w:val="22"/>
        </w:rPr>
      </w:pPr>
      <w:r w:rsidRPr="12F163F4">
        <w:rPr>
          <w:rFonts w:ascii="Roboto" w:hAnsi="Roboto"/>
          <w:sz w:val="22"/>
          <w:szCs w:val="22"/>
        </w:rPr>
        <w:t>Grow professionally, through a variety of approaches, to improve professional practice and student learning.</w:t>
      </w:r>
    </w:p>
    <w:p w14:paraId="1AA01540" w14:textId="77777777" w:rsidR="00582CD3" w:rsidRPr="00F84217" w:rsidRDefault="00582CD3" w:rsidP="12F163F4">
      <w:pPr>
        <w:rPr>
          <w:rFonts w:ascii="Roboto" w:hAnsi="Roboto"/>
          <w:sz w:val="22"/>
          <w:szCs w:val="22"/>
        </w:rPr>
      </w:pPr>
    </w:p>
    <w:p w14:paraId="0A5C09DA" w14:textId="77777777" w:rsidR="00582CD3" w:rsidRPr="00F84217" w:rsidRDefault="00582CD3" w:rsidP="12F163F4">
      <w:pPr>
        <w:numPr>
          <w:ilvl w:val="0"/>
          <w:numId w:val="20"/>
        </w:numPr>
        <w:ind w:hanging="450"/>
        <w:rPr>
          <w:rFonts w:ascii="Roboto" w:hAnsi="Roboto"/>
          <w:sz w:val="22"/>
          <w:szCs w:val="22"/>
        </w:rPr>
      </w:pPr>
      <w:r w:rsidRPr="12F163F4">
        <w:rPr>
          <w:rFonts w:ascii="Roboto" w:hAnsi="Roboto"/>
          <w:sz w:val="22"/>
          <w:szCs w:val="22"/>
        </w:rPr>
        <w:t>Assess student progress in relation to standards, modify plans and pedagogy accordingly and demonstrate student learning over time as a result.</w:t>
      </w:r>
    </w:p>
    <w:p w14:paraId="07F29C42" w14:textId="77777777" w:rsidR="00582CD3" w:rsidRPr="00F84217" w:rsidRDefault="00582CD3" w:rsidP="12F163F4">
      <w:pPr>
        <w:rPr>
          <w:rFonts w:ascii="Roboto" w:hAnsi="Roboto"/>
          <w:sz w:val="22"/>
          <w:szCs w:val="22"/>
        </w:rPr>
      </w:pPr>
    </w:p>
    <w:p w14:paraId="01613BF7" w14:textId="18605CB7" w:rsidR="00582CD3" w:rsidRPr="00F84217" w:rsidRDefault="00582CD3" w:rsidP="12F163F4">
      <w:pPr>
        <w:numPr>
          <w:ilvl w:val="0"/>
          <w:numId w:val="20"/>
        </w:numPr>
        <w:ind w:hanging="450"/>
        <w:rPr>
          <w:rFonts w:ascii="Roboto" w:hAnsi="Roboto"/>
          <w:sz w:val="22"/>
          <w:szCs w:val="22"/>
        </w:rPr>
      </w:pPr>
      <w:r w:rsidRPr="12F163F4">
        <w:rPr>
          <w:rFonts w:ascii="Roboto" w:hAnsi="Roboto"/>
          <w:sz w:val="22"/>
          <w:szCs w:val="22"/>
        </w:rPr>
        <w:t xml:space="preserve">Maintain useful records of student work and performance and knowledgeably, </w:t>
      </w:r>
      <w:r w:rsidR="008058E0" w:rsidRPr="12F163F4">
        <w:rPr>
          <w:rFonts w:ascii="Roboto" w:hAnsi="Roboto"/>
          <w:sz w:val="22"/>
          <w:szCs w:val="22"/>
        </w:rPr>
        <w:t>effectively,</w:t>
      </w:r>
      <w:r w:rsidRPr="12F163F4">
        <w:rPr>
          <w:rFonts w:ascii="Roboto" w:hAnsi="Roboto"/>
          <w:sz w:val="22"/>
          <w:szCs w:val="22"/>
        </w:rPr>
        <w:t xml:space="preserve"> and responsibly communicate student progress in relation to standards in a manner easily understood.</w:t>
      </w:r>
    </w:p>
    <w:p w14:paraId="0A4617C0" w14:textId="77777777" w:rsidR="00582CD3" w:rsidRPr="00F84217" w:rsidRDefault="00582CD3" w:rsidP="12F163F4">
      <w:pPr>
        <w:rPr>
          <w:rFonts w:ascii="Roboto" w:hAnsi="Roboto"/>
          <w:sz w:val="22"/>
          <w:szCs w:val="22"/>
        </w:rPr>
      </w:pPr>
    </w:p>
    <w:p w14:paraId="3E09C9E3" w14:textId="3BA9761E" w:rsidR="00F24893" w:rsidRPr="00F84217" w:rsidRDefault="3664F2CD" w:rsidP="12F163F4">
      <w:pPr>
        <w:rPr>
          <w:rFonts w:ascii="Roboto" w:hAnsi="Roboto"/>
          <w:sz w:val="22"/>
          <w:szCs w:val="22"/>
        </w:rPr>
      </w:pPr>
      <w:r w:rsidRPr="12F163F4">
        <w:rPr>
          <w:rFonts w:ascii="Roboto" w:hAnsi="Roboto"/>
          <w:sz w:val="22"/>
          <w:szCs w:val="22"/>
        </w:rPr>
        <w:t>The College of Education recognizes that internships vary in their structure and operation</w:t>
      </w:r>
      <w:r w:rsidR="402CDC69" w:rsidRPr="12F163F4">
        <w:rPr>
          <w:rFonts w:ascii="Roboto" w:hAnsi="Roboto"/>
          <w:sz w:val="22"/>
          <w:szCs w:val="22"/>
        </w:rPr>
        <w:t>. Internships d</w:t>
      </w:r>
      <w:r w:rsidRPr="12F163F4">
        <w:rPr>
          <w:rFonts w:ascii="Roboto" w:hAnsi="Roboto"/>
          <w:sz w:val="22"/>
          <w:szCs w:val="22"/>
        </w:rPr>
        <w:t>epend upon the nature of the school setting, characteristics of the intern and field personnel, the age level of the student</w:t>
      </w:r>
      <w:r w:rsidR="38106A9E" w:rsidRPr="12F163F4">
        <w:rPr>
          <w:rFonts w:ascii="Roboto" w:hAnsi="Roboto"/>
          <w:sz w:val="22"/>
          <w:szCs w:val="22"/>
        </w:rPr>
        <w:t>,</w:t>
      </w:r>
      <w:r w:rsidRPr="12F163F4">
        <w:rPr>
          <w:rFonts w:ascii="Roboto" w:hAnsi="Roboto"/>
          <w:sz w:val="22"/>
          <w:szCs w:val="22"/>
        </w:rPr>
        <w:t xml:space="preserve"> and the subject matter being taught. </w:t>
      </w:r>
      <w:r w:rsidR="730B249C" w:rsidRPr="12F163F4">
        <w:rPr>
          <w:rFonts w:ascii="Roboto" w:hAnsi="Roboto"/>
          <w:sz w:val="22"/>
          <w:szCs w:val="22"/>
        </w:rPr>
        <w:t>Because of this diversity the Department of Education does not prescribe precise activities or degrees of responsibility for interns but relies on the professional expertise of the internship team (intern, mentor teacher</w:t>
      </w:r>
      <w:r w:rsidR="7D257019" w:rsidRPr="12F163F4">
        <w:rPr>
          <w:rFonts w:ascii="Roboto" w:hAnsi="Roboto"/>
          <w:sz w:val="22"/>
          <w:szCs w:val="22"/>
        </w:rPr>
        <w:t>,</w:t>
      </w:r>
      <w:r w:rsidR="730B249C" w:rsidRPr="12F163F4">
        <w:rPr>
          <w:rFonts w:ascii="Roboto" w:hAnsi="Roboto"/>
          <w:sz w:val="22"/>
          <w:szCs w:val="22"/>
        </w:rPr>
        <w:t xml:space="preserve"> and university supervisor) to </w:t>
      </w:r>
      <w:r w:rsidR="7AB9A61D" w:rsidRPr="12F163F4">
        <w:rPr>
          <w:rFonts w:ascii="Roboto" w:hAnsi="Roboto"/>
          <w:sz w:val="22"/>
          <w:szCs w:val="22"/>
        </w:rPr>
        <w:t>co-create</w:t>
      </w:r>
      <w:r w:rsidR="730B249C" w:rsidRPr="12F163F4">
        <w:rPr>
          <w:rFonts w:ascii="Roboto" w:hAnsi="Roboto"/>
          <w:sz w:val="22"/>
          <w:szCs w:val="22"/>
        </w:rPr>
        <w:t xml:space="preserve"> the specific internship experience.  </w:t>
      </w:r>
    </w:p>
    <w:p w14:paraId="1892E418" w14:textId="77777777" w:rsidR="00F24893" w:rsidRPr="00F84217" w:rsidRDefault="00F24893" w:rsidP="12F163F4">
      <w:pPr>
        <w:rPr>
          <w:rFonts w:ascii="Roboto" w:hAnsi="Roboto"/>
          <w:sz w:val="22"/>
          <w:szCs w:val="22"/>
        </w:rPr>
      </w:pPr>
    </w:p>
    <w:p w14:paraId="360D8309" w14:textId="35C1D563" w:rsidR="00F24893" w:rsidRPr="00F84217" w:rsidRDefault="00582CD3" w:rsidP="12F163F4">
      <w:pPr>
        <w:rPr>
          <w:rFonts w:ascii="Roboto" w:hAnsi="Roboto"/>
          <w:sz w:val="22"/>
          <w:szCs w:val="22"/>
        </w:rPr>
      </w:pPr>
      <w:r w:rsidRPr="12F163F4">
        <w:rPr>
          <w:rFonts w:ascii="Roboto" w:hAnsi="Roboto"/>
          <w:color w:val="000000" w:themeColor="text1"/>
          <w:sz w:val="22"/>
          <w:szCs w:val="22"/>
        </w:rPr>
        <w:t xml:space="preserve">One guiding principle for the internships is that interns become immersed in the total life of the school.  They should use part of their time in the </w:t>
      </w:r>
      <w:r w:rsidR="000341B0" w:rsidRPr="12F163F4">
        <w:rPr>
          <w:rFonts w:ascii="Roboto" w:hAnsi="Roboto"/>
          <w:color w:val="000000" w:themeColor="text1"/>
          <w:sz w:val="22"/>
          <w:szCs w:val="22"/>
        </w:rPr>
        <w:t xml:space="preserve">internship </w:t>
      </w:r>
      <w:r w:rsidR="00F013C2" w:rsidRPr="12F163F4">
        <w:rPr>
          <w:rFonts w:ascii="Roboto" w:hAnsi="Roboto"/>
          <w:color w:val="000000" w:themeColor="text1"/>
          <w:sz w:val="22"/>
          <w:szCs w:val="22"/>
        </w:rPr>
        <w:t xml:space="preserve">site </w:t>
      </w:r>
      <w:r w:rsidRPr="12F163F4">
        <w:rPr>
          <w:rFonts w:ascii="Roboto" w:hAnsi="Roboto"/>
          <w:color w:val="000000" w:themeColor="text1"/>
          <w:sz w:val="22"/>
          <w:szCs w:val="22"/>
        </w:rPr>
        <w:t xml:space="preserve">to visit </w:t>
      </w:r>
      <w:r w:rsidR="004367F7" w:rsidRPr="12F163F4">
        <w:rPr>
          <w:rFonts w:ascii="Roboto" w:hAnsi="Roboto"/>
          <w:color w:val="000000" w:themeColor="text1"/>
          <w:sz w:val="22"/>
          <w:szCs w:val="22"/>
        </w:rPr>
        <w:t xml:space="preserve">other </w:t>
      </w:r>
      <w:r w:rsidRPr="12F163F4">
        <w:rPr>
          <w:rFonts w:ascii="Roboto" w:hAnsi="Roboto"/>
          <w:color w:val="000000" w:themeColor="text1"/>
          <w:sz w:val="22"/>
          <w:szCs w:val="22"/>
        </w:rPr>
        <w:t xml:space="preserve">teachers and observe in </w:t>
      </w:r>
      <w:r w:rsidR="004367F7" w:rsidRPr="12F163F4">
        <w:rPr>
          <w:rFonts w:ascii="Roboto" w:hAnsi="Roboto"/>
          <w:color w:val="000000" w:themeColor="text1"/>
          <w:sz w:val="22"/>
          <w:szCs w:val="22"/>
        </w:rPr>
        <w:t xml:space="preserve">a variety </w:t>
      </w:r>
      <w:r w:rsidR="00F013C2" w:rsidRPr="12F163F4">
        <w:rPr>
          <w:rFonts w:ascii="Roboto" w:hAnsi="Roboto"/>
          <w:color w:val="000000" w:themeColor="text1"/>
          <w:sz w:val="22"/>
          <w:szCs w:val="22"/>
        </w:rPr>
        <w:t xml:space="preserve">of </w:t>
      </w:r>
      <w:r w:rsidR="00CF5453" w:rsidRPr="12F163F4">
        <w:rPr>
          <w:rFonts w:ascii="Roboto" w:hAnsi="Roboto"/>
          <w:color w:val="000000" w:themeColor="text1"/>
          <w:sz w:val="22"/>
          <w:szCs w:val="22"/>
        </w:rPr>
        <w:t>settings, and t</w:t>
      </w:r>
      <w:r w:rsidRPr="12F163F4">
        <w:rPr>
          <w:rFonts w:ascii="Roboto" w:hAnsi="Roboto"/>
          <w:color w:val="000000" w:themeColor="text1"/>
          <w:sz w:val="22"/>
          <w:szCs w:val="22"/>
        </w:rPr>
        <w:t xml:space="preserve">hey should become familiar with the special services available at the school and with the functions of administrators and staff.  They should participate in some non-instructional duties such as lunchroom, bus, or study hall.  They should attend faculty meetings, </w:t>
      </w:r>
      <w:r w:rsidR="00815E5A" w:rsidRPr="12F163F4">
        <w:rPr>
          <w:rFonts w:ascii="Roboto" w:hAnsi="Roboto"/>
          <w:color w:val="000000" w:themeColor="text1"/>
          <w:sz w:val="22"/>
          <w:szCs w:val="22"/>
        </w:rPr>
        <w:t>school community meetings and events</w:t>
      </w:r>
      <w:r w:rsidRPr="12F163F4">
        <w:rPr>
          <w:rFonts w:ascii="Roboto" w:hAnsi="Roboto"/>
          <w:color w:val="000000" w:themeColor="text1"/>
          <w:sz w:val="22"/>
          <w:szCs w:val="22"/>
        </w:rPr>
        <w:t xml:space="preserve">, conferences </w:t>
      </w:r>
      <w:r w:rsidR="00373FE1" w:rsidRPr="12F163F4">
        <w:rPr>
          <w:rFonts w:ascii="Roboto" w:hAnsi="Roboto"/>
          <w:color w:val="000000" w:themeColor="text1"/>
          <w:sz w:val="22"/>
          <w:szCs w:val="22"/>
        </w:rPr>
        <w:t xml:space="preserve">with families, </w:t>
      </w:r>
      <w:r w:rsidR="00CF5453" w:rsidRPr="12F163F4">
        <w:rPr>
          <w:rFonts w:ascii="Roboto" w:hAnsi="Roboto"/>
          <w:color w:val="000000" w:themeColor="text1"/>
          <w:sz w:val="22"/>
          <w:szCs w:val="22"/>
        </w:rPr>
        <w:t xml:space="preserve">individual student meetings, </w:t>
      </w:r>
      <w:r w:rsidRPr="12F163F4">
        <w:rPr>
          <w:rFonts w:ascii="Roboto" w:hAnsi="Roboto"/>
          <w:color w:val="000000" w:themeColor="text1"/>
          <w:sz w:val="22"/>
          <w:szCs w:val="22"/>
        </w:rPr>
        <w:t xml:space="preserve">and other important activities </w:t>
      </w:r>
      <w:r w:rsidR="00350428" w:rsidRPr="12F163F4">
        <w:rPr>
          <w:rFonts w:ascii="Roboto" w:hAnsi="Roboto"/>
          <w:color w:val="000000" w:themeColor="text1"/>
          <w:sz w:val="22"/>
          <w:szCs w:val="22"/>
        </w:rPr>
        <w:t xml:space="preserve">including extracurricular or integrated curricular activities </w:t>
      </w:r>
      <w:r w:rsidRPr="12F163F4">
        <w:rPr>
          <w:rFonts w:ascii="Roboto" w:hAnsi="Roboto"/>
          <w:color w:val="000000" w:themeColor="text1"/>
          <w:sz w:val="22"/>
          <w:szCs w:val="22"/>
        </w:rPr>
        <w:t>as deemed appropriate by the mentor teacher.</w:t>
      </w:r>
    </w:p>
    <w:p w14:paraId="3F68B14F" w14:textId="68240962" w:rsidR="00663DB9" w:rsidRPr="00F84217" w:rsidRDefault="00E67476" w:rsidP="12F163F4">
      <w:pPr>
        <w:pStyle w:val="Heading2"/>
        <w:rPr>
          <w:rFonts w:ascii="Roboto" w:hAnsi="Roboto"/>
          <w:sz w:val="24"/>
          <w:szCs w:val="24"/>
        </w:rPr>
      </w:pPr>
      <w:bookmarkStart w:id="13" w:name="_Toc174459685"/>
      <w:r w:rsidRPr="12F163F4">
        <w:rPr>
          <w:rFonts w:ascii="Roboto" w:hAnsi="Roboto"/>
          <w:sz w:val="24"/>
          <w:szCs w:val="24"/>
        </w:rPr>
        <w:t>Placement</w:t>
      </w:r>
      <w:r w:rsidR="00524F6D" w:rsidRPr="12F163F4">
        <w:rPr>
          <w:rFonts w:ascii="Roboto" w:hAnsi="Roboto"/>
          <w:sz w:val="24"/>
          <w:szCs w:val="24"/>
        </w:rPr>
        <w:t xml:space="preserve"> </w:t>
      </w:r>
      <w:r w:rsidRPr="12F163F4">
        <w:rPr>
          <w:rFonts w:ascii="Roboto" w:hAnsi="Roboto"/>
          <w:sz w:val="24"/>
          <w:szCs w:val="24"/>
        </w:rPr>
        <w:t>Process</w:t>
      </w:r>
      <w:bookmarkEnd w:id="13"/>
    </w:p>
    <w:p w14:paraId="5C3E5804" w14:textId="6578EA58" w:rsidR="008058E0" w:rsidRPr="00F84217" w:rsidRDefault="4DF5B433" w:rsidP="12F163F4">
      <w:pPr>
        <w:rPr>
          <w:rFonts w:ascii="Roboto" w:hAnsi="Roboto"/>
          <w:sz w:val="22"/>
          <w:szCs w:val="22"/>
        </w:rPr>
      </w:pPr>
      <w:r w:rsidRPr="12F163F4">
        <w:rPr>
          <w:rFonts w:ascii="Roboto" w:hAnsi="Roboto"/>
          <w:sz w:val="22"/>
          <w:szCs w:val="22"/>
        </w:rPr>
        <w:t>Applications for the student-teaching internship</w:t>
      </w:r>
      <w:r w:rsidR="6CDC5D0C" w:rsidRPr="12F163F4">
        <w:rPr>
          <w:rFonts w:ascii="Roboto" w:hAnsi="Roboto"/>
          <w:sz w:val="22"/>
          <w:szCs w:val="22"/>
        </w:rPr>
        <w:t xml:space="preserve"> are due in the year</w:t>
      </w:r>
      <w:r w:rsidR="4CE2C496" w:rsidRPr="12F163F4">
        <w:rPr>
          <w:rFonts w:ascii="Roboto" w:hAnsi="Roboto"/>
          <w:sz w:val="22"/>
          <w:szCs w:val="22"/>
        </w:rPr>
        <w:t xml:space="preserve"> </w:t>
      </w:r>
      <w:r w:rsidR="6CDC5D0C" w:rsidRPr="12F163F4">
        <w:rPr>
          <w:rFonts w:ascii="Roboto" w:hAnsi="Roboto"/>
          <w:sz w:val="22"/>
          <w:szCs w:val="22"/>
        </w:rPr>
        <w:t>prior to the academic year in which students will be placed</w:t>
      </w:r>
      <w:r w:rsidR="00524F6D" w:rsidRPr="12F163F4">
        <w:rPr>
          <w:rFonts w:ascii="Roboto" w:hAnsi="Roboto"/>
          <w:sz w:val="22"/>
          <w:szCs w:val="22"/>
        </w:rPr>
        <w:t xml:space="preserve"> (with the exception of MAT </w:t>
      </w:r>
      <w:r w:rsidR="00D23998" w:rsidRPr="12F163F4">
        <w:rPr>
          <w:rFonts w:ascii="Roboto" w:hAnsi="Roboto"/>
          <w:sz w:val="22"/>
          <w:szCs w:val="22"/>
        </w:rPr>
        <w:t>student teaching applications</w:t>
      </w:r>
      <w:r w:rsidR="00524F6D" w:rsidRPr="12F163F4">
        <w:rPr>
          <w:rFonts w:ascii="Roboto" w:hAnsi="Roboto"/>
          <w:sz w:val="22"/>
          <w:szCs w:val="22"/>
        </w:rPr>
        <w:t>)</w:t>
      </w:r>
      <w:r w:rsidR="6CDC5D0C" w:rsidRPr="12F163F4">
        <w:rPr>
          <w:rFonts w:ascii="Roboto" w:hAnsi="Roboto"/>
          <w:sz w:val="22"/>
          <w:szCs w:val="22"/>
        </w:rPr>
        <w:t>.</w:t>
      </w:r>
      <w:r w:rsidRPr="12F163F4">
        <w:rPr>
          <w:rFonts w:ascii="Roboto" w:hAnsi="Roboto"/>
          <w:sz w:val="22"/>
          <w:szCs w:val="22"/>
        </w:rPr>
        <w:t xml:space="preserve"> Students must meet all eligibility requirements for the department and their program.  Additional applications are required for non-standard placements (e.g. </w:t>
      </w:r>
      <w:r w:rsidR="17466C08" w:rsidRPr="12F163F4">
        <w:rPr>
          <w:rFonts w:ascii="Roboto" w:hAnsi="Roboto"/>
          <w:sz w:val="22"/>
          <w:szCs w:val="22"/>
        </w:rPr>
        <w:t>out-of-state or distance student teaching</w:t>
      </w:r>
      <w:r w:rsidRPr="12F163F4">
        <w:rPr>
          <w:rFonts w:ascii="Roboto" w:hAnsi="Roboto"/>
          <w:sz w:val="22"/>
          <w:szCs w:val="22"/>
        </w:rPr>
        <w:t>). These timelines are posted on the</w:t>
      </w:r>
      <w:r w:rsidR="6313270E" w:rsidRPr="12F163F4">
        <w:rPr>
          <w:rFonts w:ascii="Roboto" w:hAnsi="Roboto"/>
          <w:sz w:val="22"/>
          <w:szCs w:val="22"/>
        </w:rPr>
        <w:t xml:space="preserve"> </w:t>
      </w:r>
      <w:hyperlink r:id="rId80">
        <w:r w:rsidR="6313270E" w:rsidRPr="12F163F4">
          <w:rPr>
            <w:rStyle w:val="Hyperlink"/>
            <w:rFonts w:ascii="Roboto" w:hAnsi="Roboto"/>
            <w:sz w:val="22"/>
            <w:szCs w:val="22"/>
          </w:rPr>
          <w:t>Department of Education</w:t>
        </w:r>
        <w:r w:rsidRPr="12F163F4">
          <w:rPr>
            <w:rStyle w:val="Hyperlink"/>
            <w:rFonts w:ascii="Roboto" w:hAnsi="Roboto"/>
            <w:sz w:val="22"/>
            <w:szCs w:val="22"/>
          </w:rPr>
          <w:t xml:space="preserve"> webpage</w:t>
        </w:r>
      </w:hyperlink>
      <w:r w:rsidRPr="12F163F4">
        <w:rPr>
          <w:rFonts w:ascii="Roboto" w:hAnsi="Roboto"/>
          <w:sz w:val="22"/>
          <w:szCs w:val="22"/>
        </w:rPr>
        <w:t xml:space="preserve"> and available from the Director of Community Collaboration’s office. </w:t>
      </w:r>
      <w:r w:rsidR="2CEA61D0" w:rsidRPr="12F163F4">
        <w:rPr>
          <w:rFonts w:ascii="Roboto" w:hAnsi="Roboto"/>
          <w:sz w:val="22"/>
          <w:szCs w:val="22"/>
        </w:rPr>
        <w:t xml:space="preserve"> </w:t>
      </w:r>
      <w:r w:rsidR="008058E0" w:rsidRPr="12F163F4">
        <w:rPr>
          <w:rFonts w:ascii="Roboto" w:hAnsi="Roboto"/>
          <w:color w:val="000000" w:themeColor="text1"/>
          <w:sz w:val="22"/>
          <w:szCs w:val="22"/>
        </w:rPr>
        <w:t xml:space="preserve">Student teaching interns should not assume any responsibility for contacting or recruiting potential internship placements, nor attempt </w:t>
      </w:r>
      <w:r w:rsidR="008058E0" w:rsidRPr="12F163F4">
        <w:rPr>
          <w:rFonts w:ascii="Roboto" w:hAnsi="Roboto"/>
          <w:color w:val="000000" w:themeColor="text1"/>
          <w:sz w:val="22"/>
          <w:szCs w:val="22"/>
        </w:rPr>
        <w:lastRenderedPageBreak/>
        <w:t xml:space="preserve">to engage with administrators or staff at a school placement on behalf of the Department of Education or UVM.  </w:t>
      </w:r>
      <w:r w:rsidR="00524F6D" w:rsidRPr="12F163F4">
        <w:rPr>
          <w:rFonts w:ascii="Roboto" w:hAnsi="Roboto"/>
          <w:color w:val="000000" w:themeColor="text1"/>
          <w:sz w:val="22"/>
          <w:szCs w:val="22"/>
        </w:rPr>
        <w:t xml:space="preserve">Whenever possible, we try to avoid placing students at school sites that they attended and/or where they have family members working. </w:t>
      </w:r>
      <w:r w:rsidR="00455D82" w:rsidRPr="12F163F4">
        <w:rPr>
          <w:rFonts w:ascii="Roboto" w:eastAsiaTheme="minorEastAsia" w:hAnsi="Roboto" w:cs="Helvetica Neue"/>
          <w:color w:val="000000" w:themeColor="text1"/>
          <w:sz w:val="22"/>
          <w:szCs w:val="22"/>
        </w:rPr>
        <w:t xml:space="preserve">If Special Education students are interested in seeking employment, they should contact the Special Education Program Coordinator. </w:t>
      </w:r>
      <w:r w:rsidR="0048520F" w:rsidRPr="12F163F4">
        <w:rPr>
          <w:rFonts w:ascii="Roboto" w:hAnsi="Roboto"/>
          <w:color w:val="000000" w:themeColor="text1"/>
          <w:sz w:val="22"/>
          <w:szCs w:val="22"/>
        </w:rPr>
        <w:t xml:space="preserve">All </w:t>
      </w:r>
      <w:r w:rsidR="0048520F" w:rsidRPr="12F163F4">
        <w:rPr>
          <w:rFonts w:ascii="Roboto" w:hAnsi="Roboto"/>
          <w:sz w:val="22"/>
          <w:szCs w:val="22"/>
        </w:rPr>
        <w:t xml:space="preserve">placement procedures are carried out through the UVM internship application process, the Director of Community Collaboration, appropriate program faculty, and school personnel.  Students will be placed in settings that </w:t>
      </w:r>
      <w:r w:rsidR="004722BA" w:rsidRPr="12F163F4">
        <w:rPr>
          <w:rFonts w:ascii="Roboto" w:hAnsi="Roboto"/>
          <w:sz w:val="22"/>
          <w:szCs w:val="22"/>
        </w:rPr>
        <w:t>are</w:t>
      </w:r>
      <w:r w:rsidR="0048520F" w:rsidRPr="12F163F4">
        <w:rPr>
          <w:rFonts w:ascii="Roboto" w:hAnsi="Roboto"/>
          <w:sz w:val="22"/>
          <w:szCs w:val="22"/>
        </w:rPr>
        <w:t xml:space="preserve"> designated</w:t>
      </w:r>
      <w:r w:rsidR="004722BA" w:rsidRPr="12F163F4">
        <w:rPr>
          <w:rFonts w:ascii="Roboto" w:hAnsi="Roboto"/>
          <w:sz w:val="22"/>
          <w:szCs w:val="22"/>
        </w:rPr>
        <w:t xml:space="preserve"> as high-quality</w:t>
      </w:r>
      <w:r w:rsidR="0048520F" w:rsidRPr="12F163F4">
        <w:rPr>
          <w:rFonts w:ascii="Roboto" w:hAnsi="Roboto"/>
          <w:sz w:val="22"/>
          <w:szCs w:val="22"/>
        </w:rPr>
        <w:t xml:space="preserve"> by the program</w:t>
      </w:r>
      <w:r w:rsidR="00BA58BE" w:rsidRPr="12F163F4">
        <w:rPr>
          <w:rFonts w:ascii="Roboto" w:hAnsi="Roboto"/>
          <w:sz w:val="22"/>
          <w:szCs w:val="22"/>
        </w:rPr>
        <w:t xml:space="preserve"> and aligned with the interns’ endorsement area</w:t>
      </w:r>
      <w:r w:rsidR="0048520F" w:rsidRPr="12F163F4">
        <w:rPr>
          <w:rFonts w:ascii="Roboto" w:hAnsi="Roboto"/>
          <w:sz w:val="22"/>
          <w:szCs w:val="22"/>
        </w:rPr>
        <w:t>.</w:t>
      </w:r>
    </w:p>
    <w:p w14:paraId="3E2AFF0D" w14:textId="77777777" w:rsidR="00FB6575" w:rsidRPr="00F84217" w:rsidRDefault="00FB6575" w:rsidP="12F163F4">
      <w:pPr>
        <w:rPr>
          <w:rFonts w:ascii="Roboto" w:hAnsi="Roboto"/>
          <w:sz w:val="22"/>
          <w:szCs w:val="22"/>
        </w:rPr>
      </w:pPr>
    </w:p>
    <w:p w14:paraId="12875B09" w14:textId="77777777" w:rsidR="007D1FC5" w:rsidRPr="00F84217" w:rsidRDefault="007D1FC5" w:rsidP="12F163F4">
      <w:pPr>
        <w:pStyle w:val="ListParagraph"/>
        <w:numPr>
          <w:ilvl w:val="0"/>
          <w:numId w:val="10"/>
        </w:numPr>
        <w:rPr>
          <w:rFonts w:ascii="Roboto" w:hAnsi="Roboto"/>
          <w:sz w:val="22"/>
          <w:szCs w:val="22"/>
        </w:rPr>
      </w:pPr>
      <w:r w:rsidRPr="12F163F4">
        <w:rPr>
          <w:rFonts w:ascii="Roboto" w:hAnsi="Roboto"/>
          <w:sz w:val="22"/>
          <w:szCs w:val="22"/>
        </w:rPr>
        <w:t xml:space="preserve">The Director of Community Collaboration solicits capacity from our partner sites for appropriate placements considering the needs of </w:t>
      </w:r>
      <w:r w:rsidR="004367F7" w:rsidRPr="12F163F4">
        <w:rPr>
          <w:rFonts w:ascii="Roboto" w:hAnsi="Roboto"/>
          <w:sz w:val="22"/>
          <w:szCs w:val="22"/>
        </w:rPr>
        <w:t xml:space="preserve">each </w:t>
      </w:r>
      <w:r w:rsidRPr="12F163F4">
        <w:rPr>
          <w:rFonts w:ascii="Roboto" w:hAnsi="Roboto"/>
          <w:sz w:val="22"/>
          <w:szCs w:val="22"/>
        </w:rPr>
        <w:t>program and those graduate candidates who may be employed at a particular site.</w:t>
      </w:r>
    </w:p>
    <w:p w14:paraId="6DBC1C6B" w14:textId="77777777" w:rsidR="007D1FC5" w:rsidRPr="00F84217" w:rsidRDefault="007D1FC5" w:rsidP="12F163F4">
      <w:pPr>
        <w:pStyle w:val="ListParagraph"/>
        <w:numPr>
          <w:ilvl w:val="0"/>
          <w:numId w:val="10"/>
        </w:numPr>
        <w:rPr>
          <w:rFonts w:ascii="Roboto" w:hAnsi="Roboto"/>
          <w:sz w:val="22"/>
          <w:szCs w:val="22"/>
        </w:rPr>
      </w:pPr>
      <w:r w:rsidRPr="12F163F4">
        <w:rPr>
          <w:rFonts w:ascii="Roboto" w:hAnsi="Roboto"/>
          <w:sz w:val="22"/>
          <w:szCs w:val="22"/>
        </w:rPr>
        <w:t>The Director of Community Collaboration communicate</w:t>
      </w:r>
      <w:r w:rsidR="00C3236B" w:rsidRPr="12F163F4">
        <w:rPr>
          <w:rFonts w:ascii="Roboto" w:hAnsi="Roboto"/>
          <w:sz w:val="22"/>
          <w:szCs w:val="22"/>
        </w:rPr>
        <w:t>s</w:t>
      </w:r>
      <w:r w:rsidRPr="12F163F4">
        <w:rPr>
          <w:rFonts w:ascii="Roboto" w:hAnsi="Roboto"/>
          <w:sz w:val="22"/>
          <w:szCs w:val="22"/>
        </w:rPr>
        <w:t xml:space="preserve"> the placements that were secured (site and mentors) to the individual programs.</w:t>
      </w:r>
    </w:p>
    <w:p w14:paraId="649B1EE5" w14:textId="77777777" w:rsidR="007D1FC5" w:rsidRPr="00F84217" w:rsidRDefault="007D1FC5" w:rsidP="12F163F4">
      <w:pPr>
        <w:pStyle w:val="ListParagraph"/>
        <w:numPr>
          <w:ilvl w:val="0"/>
          <w:numId w:val="10"/>
        </w:numPr>
        <w:rPr>
          <w:rFonts w:ascii="Roboto" w:hAnsi="Roboto"/>
          <w:sz w:val="22"/>
          <w:szCs w:val="22"/>
        </w:rPr>
      </w:pPr>
      <w:r w:rsidRPr="12F163F4">
        <w:rPr>
          <w:rFonts w:ascii="Roboto" w:hAnsi="Roboto"/>
          <w:sz w:val="22"/>
          <w:szCs w:val="22"/>
        </w:rPr>
        <w:t xml:space="preserve">The </w:t>
      </w:r>
      <w:r w:rsidR="004367F7" w:rsidRPr="12F163F4">
        <w:rPr>
          <w:rFonts w:ascii="Roboto" w:hAnsi="Roboto"/>
          <w:sz w:val="22"/>
          <w:szCs w:val="22"/>
        </w:rPr>
        <w:t xml:space="preserve">Director of Community Collaboration works with </w:t>
      </w:r>
      <w:r w:rsidR="00116C21" w:rsidRPr="12F163F4">
        <w:rPr>
          <w:rFonts w:ascii="Roboto" w:hAnsi="Roboto"/>
          <w:sz w:val="22"/>
          <w:szCs w:val="22"/>
        </w:rPr>
        <w:t>program faculty and school personnel to determine</w:t>
      </w:r>
      <w:r w:rsidRPr="12F163F4">
        <w:rPr>
          <w:rFonts w:ascii="Roboto" w:hAnsi="Roboto"/>
          <w:sz w:val="22"/>
          <w:szCs w:val="22"/>
        </w:rPr>
        <w:t xml:space="preserve"> which candidate will be working with a particular mentor.</w:t>
      </w:r>
    </w:p>
    <w:p w14:paraId="2DFD11EE" w14:textId="77777777" w:rsidR="00116C21" w:rsidRPr="00F84217" w:rsidRDefault="00116C21" w:rsidP="12F163F4">
      <w:pPr>
        <w:pStyle w:val="ListParagraph"/>
        <w:numPr>
          <w:ilvl w:val="0"/>
          <w:numId w:val="10"/>
        </w:numPr>
        <w:rPr>
          <w:rFonts w:ascii="Roboto" w:hAnsi="Roboto"/>
          <w:sz w:val="22"/>
          <w:szCs w:val="22"/>
        </w:rPr>
      </w:pPr>
      <w:r w:rsidRPr="12F163F4">
        <w:rPr>
          <w:rFonts w:ascii="Roboto" w:hAnsi="Roboto"/>
          <w:sz w:val="22"/>
          <w:szCs w:val="22"/>
        </w:rPr>
        <w:t>Candidate information is sent to the mentor teacher.</w:t>
      </w:r>
    </w:p>
    <w:p w14:paraId="60A5B006" w14:textId="77777777" w:rsidR="007D1FC5" w:rsidRPr="00F84217" w:rsidRDefault="007D1FC5" w:rsidP="12F163F4">
      <w:pPr>
        <w:pStyle w:val="ListParagraph"/>
        <w:numPr>
          <w:ilvl w:val="0"/>
          <w:numId w:val="10"/>
        </w:numPr>
        <w:rPr>
          <w:rFonts w:ascii="Roboto" w:hAnsi="Roboto"/>
          <w:sz w:val="22"/>
          <w:szCs w:val="22"/>
        </w:rPr>
      </w:pPr>
      <w:r w:rsidRPr="12F163F4">
        <w:rPr>
          <w:rFonts w:ascii="Roboto" w:hAnsi="Roboto"/>
          <w:sz w:val="22"/>
          <w:szCs w:val="22"/>
        </w:rPr>
        <w:t>The Director of Community Collaboration notifies the candidate of the placement location.</w:t>
      </w:r>
    </w:p>
    <w:p w14:paraId="4F5ECAD8" w14:textId="77777777" w:rsidR="007D1FC5" w:rsidRPr="00F84217" w:rsidRDefault="00C3236B" w:rsidP="12F163F4">
      <w:pPr>
        <w:pStyle w:val="ListParagraph"/>
        <w:numPr>
          <w:ilvl w:val="0"/>
          <w:numId w:val="10"/>
        </w:numPr>
        <w:rPr>
          <w:rFonts w:ascii="Roboto" w:hAnsi="Roboto"/>
          <w:sz w:val="22"/>
          <w:szCs w:val="22"/>
        </w:rPr>
      </w:pPr>
      <w:r w:rsidRPr="12F163F4">
        <w:rPr>
          <w:rFonts w:ascii="Roboto" w:hAnsi="Roboto"/>
          <w:sz w:val="22"/>
          <w:szCs w:val="22"/>
        </w:rPr>
        <w:t>The c</w:t>
      </w:r>
      <w:r w:rsidR="007D1FC5" w:rsidRPr="12F163F4">
        <w:rPr>
          <w:rFonts w:ascii="Roboto" w:hAnsi="Roboto"/>
          <w:sz w:val="22"/>
          <w:szCs w:val="22"/>
        </w:rPr>
        <w:t>andidate interview</w:t>
      </w:r>
      <w:r w:rsidRPr="12F163F4">
        <w:rPr>
          <w:rFonts w:ascii="Roboto" w:hAnsi="Roboto"/>
          <w:sz w:val="22"/>
          <w:szCs w:val="22"/>
        </w:rPr>
        <w:t>s</w:t>
      </w:r>
      <w:r w:rsidR="007D1FC5" w:rsidRPr="12F163F4">
        <w:rPr>
          <w:rFonts w:ascii="Roboto" w:hAnsi="Roboto"/>
          <w:sz w:val="22"/>
          <w:szCs w:val="22"/>
        </w:rPr>
        <w:t>/meet</w:t>
      </w:r>
      <w:r w:rsidRPr="12F163F4">
        <w:rPr>
          <w:rFonts w:ascii="Roboto" w:hAnsi="Roboto"/>
          <w:sz w:val="22"/>
          <w:szCs w:val="22"/>
        </w:rPr>
        <w:t>s</w:t>
      </w:r>
      <w:r w:rsidR="007D1FC5" w:rsidRPr="12F163F4">
        <w:rPr>
          <w:rFonts w:ascii="Roboto" w:hAnsi="Roboto"/>
          <w:sz w:val="22"/>
          <w:szCs w:val="22"/>
        </w:rPr>
        <w:t xml:space="preserve"> with the mentor to determine </w:t>
      </w:r>
      <w:r w:rsidR="004722BA" w:rsidRPr="12F163F4">
        <w:rPr>
          <w:rFonts w:ascii="Roboto" w:hAnsi="Roboto"/>
          <w:sz w:val="22"/>
          <w:szCs w:val="22"/>
        </w:rPr>
        <w:t xml:space="preserve">mutual </w:t>
      </w:r>
      <w:r w:rsidR="007D1FC5" w:rsidRPr="12F163F4">
        <w:rPr>
          <w:rFonts w:ascii="Roboto" w:hAnsi="Roboto"/>
          <w:sz w:val="22"/>
          <w:szCs w:val="22"/>
        </w:rPr>
        <w:t>compatibility.</w:t>
      </w:r>
      <w:r w:rsidR="00C9055F" w:rsidRPr="12F163F4">
        <w:rPr>
          <w:rFonts w:ascii="Roboto" w:hAnsi="Roboto"/>
          <w:sz w:val="22"/>
          <w:szCs w:val="22"/>
        </w:rPr>
        <w:t xml:space="preserve"> </w:t>
      </w:r>
      <w:r w:rsidR="007D1FC5" w:rsidRPr="12F163F4">
        <w:rPr>
          <w:rFonts w:ascii="Roboto" w:hAnsi="Roboto"/>
          <w:sz w:val="22"/>
          <w:szCs w:val="22"/>
        </w:rPr>
        <w:t>Meetings are generally arranged through the site mentor or administrator and the candidate.</w:t>
      </w:r>
    </w:p>
    <w:p w14:paraId="02989332" w14:textId="77777777" w:rsidR="007D1FC5" w:rsidRPr="00F84217" w:rsidRDefault="007D1FC5" w:rsidP="12F163F4">
      <w:pPr>
        <w:pStyle w:val="ListParagraph"/>
        <w:numPr>
          <w:ilvl w:val="0"/>
          <w:numId w:val="10"/>
        </w:numPr>
        <w:rPr>
          <w:rFonts w:ascii="Roboto" w:hAnsi="Roboto"/>
          <w:sz w:val="22"/>
          <w:szCs w:val="22"/>
        </w:rPr>
      </w:pPr>
      <w:r w:rsidRPr="12F163F4">
        <w:rPr>
          <w:rFonts w:ascii="Roboto" w:hAnsi="Roboto"/>
          <w:sz w:val="22"/>
          <w:szCs w:val="22"/>
        </w:rPr>
        <w:t>Confirmation of the placement occurs when both parties agree that the match is acceptable.</w:t>
      </w:r>
    </w:p>
    <w:p w14:paraId="325386A8" w14:textId="3825A867" w:rsidR="007D1FC5" w:rsidRPr="00F84217" w:rsidRDefault="649F1081" w:rsidP="12F163F4">
      <w:pPr>
        <w:pStyle w:val="ListParagraph"/>
        <w:numPr>
          <w:ilvl w:val="0"/>
          <w:numId w:val="10"/>
        </w:numPr>
        <w:rPr>
          <w:rFonts w:ascii="Roboto" w:hAnsi="Roboto"/>
          <w:sz w:val="22"/>
          <w:szCs w:val="22"/>
        </w:rPr>
      </w:pPr>
      <w:r w:rsidRPr="12F163F4">
        <w:rPr>
          <w:rFonts w:ascii="Roboto" w:hAnsi="Roboto"/>
          <w:sz w:val="22"/>
          <w:szCs w:val="22"/>
        </w:rPr>
        <w:t>A failed initial match occurs when either the mentor in their discretion determines or the candidate reasonably determines that the partnership is not a good fit for the goals, knowledge</w:t>
      </w:r>
      <w:r w:rsidR="18E7989D" w:rsidRPr="12F163F4">
        <w:rPr>
          <w:rFonts w:ascii="Roboto" w:hAnsi="Roboto"/>
          <w:sz w:val="22"/>
          <w:szCs w:val="22"/>
        </w:rPr>
        <w:t>,</w:t>
      </w:r>
      <w:r w:rsidRPr="12F163F4">
        <w:rPr>
          <w:rFonts w:ascii="Roboto" w:hAnsi="Roboto"/>
          <w:sz w:val="22"/>
          <w:szCs w:val="22"/>
        </w:rPr>
        <w:t xml:space="preserve"> and skills expected by the program.</w:t>
      </w:r>
      <w:r w:rsidR="00D23998" w:rsidRPr="12F163F4">
        <w:rPr>
          <w:rFonts w:ascii="Roboto" w:hAnsi="Roboto"/>
          <w:sz w:val="22"/>
          <w:szCs w:val="22"/>
        </w:rPr>
        <w:t xml:space="preserve"> This can occur before or after the meeting between the mentor and candidate (i.e., a mentor reviews a candidate’s materials and determines the match is not a good fit).</w:t>
      </w:r>
    </w:p>
    <w:p w14:paraId="4961BC4A" w14:textId="77777777" w:rsidR="007D1FC5" w:rsidRPr="00F84217" w:rsidRDefault="007D1FC5" w:rsidP="12F163F4">
      <w:pPr>
        <w:pStyle w:val="ListParagraph"/>
        <w:numPr>
          <w:ilvl w:val="0"/>
          <w:numId w:val="10"/>
        </w:numPr>
        <w:rPr>
          <w:rFonts w:ascii="Roboto" w:hAnsi="Roboto"/>
          <w:sz w:val="22"/>
          <w:szCs w:val="22"/>
        </w:rPr>
      </w:pPr>
      <w:r w:rsidRPr="12F163F4">
        <w:rPr>
          <w:rFonts w:ascii="Roboto" w:hAnsi="Roboto"/>
          <w:sz w:val="22"/>
          <w:szCs w:val="22"/>
        </w:rPr>
        <w:t>Second interview opportunities are provided when there is an appropriate site and mentor available.</w:t>
      </w:r>
    </w:p>
    <w:p w14:paraId="45814AE2" w14:textId="77777777" w:rsidR="00F351A5" w:rsidRPr="00F84217" w:rsidRDefault="007D1FC5" w:rsidP="12F163F4">
      <w:pPr>
        <w:pStyle w:val="ListParagraph"/>
        <w:numPr>
          <w:ilvl w:val="0"/>
          <w:numId w:val="10"/>
        </w:numPr>
        <w:rPr>
          <w:rFonts w:ascii="Roboto" w:hAnsi="Roboto"/>
          <w:sz w:val="22"/>
          <w:szCs w:val="22"/>
        </w:rPr>
      </w:pPr>
      <w:r w:rsidRPr="12F163F4">
        <w:rPr>
          <w:rFonts w:ascii="Roboto" w:hAnsi="Roboto"/>
          <w:sz w:val="22"/>
          <w:szCs w:val="22"/>
        </w:rPr>
        <w:t>Third interviews are considered only under exceptional circumstances and when a candidate submits a request through a written appeal to the Director of Community Coordination.</w:t>
      </w:r>
      <w:r w:rsidR="00DD68EB" w:rsidRPr="12F163F4">
        <w:rPr>
          <w:rFonts w:ascii="Roboto" w:hAnsi="Roboto"/>
          <w:sz w:val="22"/>
          <w:szCs w:val="22"/>
        </w:rPr>
        <w:t xml:space="preserve"> </w:t>
      </w:r>
      <w:r w:rsidRPr="12F163F4">
        <w:rPr>
          <w:rFonts w:ascii="Roboto" w:hAnsi="Roboto"/>
          <w:sz w:val="22"/>
          <w:szCs w:val="22"/>
        </w:rPr>
        <w:t>The appeal is considered by the Program Coordinator, Director of Community Coordination, Director of Educator Licensure</w:t>
      </w:r>
      <w:r w:rsidR="007D3AFC" w:rsidRPr="12F163F4">
        <w:rPr>
          <w:rFonts w:ascii="Roboto" w:hAnsi="Roboto"/>
          <w:sz w:val="22"/>
          <w:szCs w:val="22"/>
        </w:rPr>
        <w:t>,</w:t>
      </w:r>
      <w:r w:rsidRPr="12F163F4">
        <w:rPr>
          <w:rFonts w:ascii="Roboto" w:hAnsi="Roboto"/>
          <w:sz w:val="22"/>
          <w:szCs w:val="22"/>
        </w:rPr>
        <w:t xml:space="preserve"> and the Chair of the Department of Education in their sole discretion. This decision is also dependent upon the availability of an appropriate placement.</w:t>
      </w:r>
      <w:r w:rsidR="00DD68EB" w:rsidRPr="12F163F4">
        <w:rPr>
          <w:rFonts w:ascii="Roboto" w:hAnsi="Roboto"/>
          <w:sz w:val="22"/>
          <w:szCs w:val="22"/>
        </w:rPr>
        <w:t xml:space="preserve"> </w:t>
      </w:r>
      <w:r w:rsidRPr="12F163F4">
        <w:rPr>
          <w:rFonts w:ascii="Roboto" w:hAnsi="Roboto"/>
          <w:sz w:val="22"/>
          <w:szCs w:val="22"/>
        </w:rPr>
        <w:t>The candidate is informed of the final decision in writing by the Chair of the Department and there is no further appeal</w:t>
      </w:r>
      <w:r w:rsidR="00C9055F" w:rsidRPr="12F163F4">
        <w:rPr>
          <w:rFonts w:ascii="Roboto" w:hAnsi="Roboto"/>
          <w:sz w:val="22"/>
          <w:szCs w:val="22"/>
        </w:rPr>
        <w:t>.</w:t>
      </w:r>
    </w:p>
    <w:p w14:paraId="0C229E71" w14:textId="77777777" w:rsidR="00C3236B" w:rsidRPr="00F84217" w:rsidRDefault="00C3236B" w:rsidP="12F163F4">
      <w:pPr>
        <w:widowControl w:val="0"/>
        <w:rPr>
          <w:rFonts w:ascii="Roboto" w:eastAsia="Cambria" w:hAnsi="Roboto" w:cs="Cambria"/>
          <w:sz w:val="22"/>
          <w:szCs w:val="22"/>
        </w:rPr>
      </w:pPr>
    </w:p>
    <w:p w14:paraId="2724FC77" w14:textId="310167E2" w:rsidR="007D1FC5" w:rsidRPr="00F84217" w:rsidRDefault="00F351A5" w:rsidP="12F163F4">
      <w:pPr>
        <w:widowControl w:val="0"/>
        <w:rPr>
          <w:rFonts w:ascii="Roboto" w:eastAsia="Cambria" w:hAnsi="Roboto" w:cs="Cambria"/>
          <w:sz w:val="22"/>
          <w:szCs w:val="22"/>
        </w:rPr>
      </w:pPr>
      <w:r w:rsidRPr="12F163F4">
        <w:rPr>
          <w:rFonts w:ascii="Roboto" w:eastAsia="Cambria" w:hAnsi="Roboto" w:cs="Cambria"/>
          <w:sz w:val="22"/>
          <w:szCs w:val="22"/>
        </w:rPr>
        <w:t xml:space="preserve">Once the student has been accepted by the school site and all involved parties have reviewed the expectations and guidelines outlined in the </w:t>
      </w:r>
      <w:r w:rsidR="0015090A" w:rsidRPr="12F163F4">
        <w:rPr>
          <w:rFonts w:ascii="Roboto" w:eastAsia="Cambria" w:hAnsi="Roboto" w:cs="Cambria"/>
          <w:sz w:val="22"/>
          <w:szCs w:val="22"/>
        </w:rPr>
        <w:t>Internship</w:t>
      </w:r>
      <w:r w:rsidRPr="12F163F4">
        <w:rPr>
          <w:rFonts w:ascii="Roboto" w:eastAsia="Cambria" w:hAnsi="Roboto" w:cs="Cambria"/>
          <w:sz w:val="22"/>
          <w:szCs w:val="22"/>
        </w:rPr>
        <w:t xml:space="preserve"> Handbook, a mutual agreement form is signed by the intern, mentor teacher, school administrator, and university supervisor in </w:t>
      </w:r>
      <w:proofErr w:type="spellStart"/>
      <w:r w:rsidR="0006260F" w:rsidRPr="12F163F4">
        <w:rPr>
          <w:rFonts w:ascii="Roboto" w:eastAsia="Cambria" w:hAnsi="Roboto" w:cs="Cambria"/>
          <w:sz w:val="22"/>
          <w:szCs w:val="22"/>
        </w:rPr>
        <w:t>Exxat</w:t>
      </w:r>
      <w:proofErr w:type="spellEnd"/>
      <w:r w:rsidR="0006260F" w:rsidRPr="12F163F4">
        <w:rPr>
          <w:rFonts w:ascii="Roboto" w:eastAsia="Cambria" w:hAnsi="Roboto" w:cs="Cambria"/>
          <w:sz w:val="22"/>
          <w:szCs w:val="22"/>
        </w:rPr>
        <w:t xml:space="preserve"> Prism</w:t>
      </w:r>
      <w:r w:rsidR="00D16272" w:rsidRPr="12F163F4">
        <w:rPr>
          <w:rFonts w:ascii="Roboto" w:eastAsia="Cambria" w:hAnsi="Roboto" w:cs="Cambria"/>
          <w:sz w:val="22"/>
          <w:szCs w:val="22"/>
        </w:rPr>
        <w:t xml:space="preserve"> (see Appendix A)</w:t>
      </w:r>
      <w:r w:rsidRPr="12F163F4">
        <w:rPr>
          <w:rFonts w:ascii="Roboto" w:eastAsia="Cambria" w:hAnsi="Roboto" w:cs="Cambria"/>
          <w:sz w:val="22"/>
          <w:szCs w:val="22"/>
        </w:rPr>
        <w:t>.</w:t>
      </w:r>
      <w:r w:rsidR="004367F7" w:rsidRPr="12F163F4">
        <w:rPr>
          <w:rFonts w:ascii="Roboto" w:eastAsia="Cambria" w:hAnsi="Roboto" w:cs="Cambria"/>
          <w:sz w:val="22"/>
          <w:szCs w:val="22"/>
        </w:rPr>
        <w:t xml:space="preserve"> The intern also signs a Clinical Experience Contract </w:t>
      </w:r>
      <w:r w:rsidR="1CF4DCDA" w:rsidRPr="12F163F4">
        <w:rPr>
          <w:rFonts w:ascii="Roboto" w:eastAsia="Cambria" w:hAnsi="Roboto" w:cs="Cambria"/>
          <w:sz w:val="22"/>
          <w:szCs w:val="22"/>
        </w:rPr>
        <w:t xml:space="preserve">in </w:t>
      </w:r>
      <w:proofErr w:type="spellStart"/>
      <w:r w:rsidR="1CF4DCDA" w:rsidRPr="12F163F4">
        <w:rPr>
          <w:rFonts w:ascii="Roboto" w:eastAsia="Cambria" w:hAnsi="Roboto" w:cs="Cambria"/>
          <w:sz w:val="22"/>
          <w:szCs w:val="22"/>
        </w:rPr>
        <w:t>Exxat</w:t>
      </w:r>
      <w:proofErr w:type="spellEnd"/>
      <w:r w:rsidR="1CF4DCDA" w:rsidRPr="12F163F4">
        <w:rPr>
          <w:rFonts w:ascii="Roboto" w:eastAsia="Cambria" w:hAnsi="Roboto" w:cs="Cambria"/>
          <w:sz w:val="22"/>
          <w:szCs w:val="22"/>
        </w:rPr>
        <w:t xml:space="preserve"> Prism </w:t>
      </w:r>
      <w:r w:rsidR="004367F7" w:rsidRPr="12F163F4">
        <w:rPr>
          <w:rFonts w:ascii="Roboto" w:eastAsia="Cambria" w:hAnsi="Roboto" w:cs="Cambria"/>
          <w:sz w:val="22"/>
          <w:szCs w:val="22"/>
        </w:rPr>
        <w:t>(see Appendix</w:t>
      </w:r>
      <w:r w:rsidR="00D16272" w:rsidRPr="12F163F4">
        <w:rPr>
          <w:rFonts w:ascii="Roboto" w:eastAsia="Cambria" w:hAnsi="Roboto" w:cs="Cambria"/>
          <w:sz w:val="22"/>
          <w:szCs w:val="22"/>
        </w:rPr>
        <w:t xml:space="preserve"> B</w:t>
      </w:r>
      <w:r w:rsidR="004367F7" w:rsidRPr="12F163F4">
        <w:rPr>
          <w:rFonts w:ascii="Roboto" w:eastAsia="Cambria" w:hAnsi="Roboto" w:cs="Cambria"/>
          <w:sz w:val="22"/>
          <w:szCs w:val="22"/>
        </w:rPr>
        <w:t>)</w:t>
      </w:r>
      <w:r w:rsidR="00D16272" w:rsidRPr="12F163F4">
        <w:rPr>
          <w:rFonts w:ascii="Roboto" w:eastAsia="Cambria" w:hAnsi="Roboto" w:cs="Cambria"/>
          <w:sz w:val="22"/>
          <w:szCs w:val="22"/>
        </w:rPr>
        <w:t>.</w:t>
      </w:r>
      <w:r w:rsidR="5BC0124D" w:rsidRPr="12F163F4">
        <w:rPr>
          <w:rFonts w:ascii="Roboto" w:eastAsia="Cambria" w:hAnsi="Roboto" w:cs="Cambria"/>
          <w:sz w:val="22"/>
          <w:szCs w:val="22"/>
        </w:rPr>
        <w:t xml:space="preserve"> </w:t>
      </w:r>
      <w:proofErr w:type="spellStart"/>
      <w:r w:rsidR="5BC0124D" w:rsidRPr="12F163F4">
        <w:rPr>
          <w:rFonts w:ascii="Roboto" w:eastAsia="Cambria" w:hAnsi="Roboto" w:cs="Cambria"/>
          <w:sz w:val="22"/>
          <w:szCs w:val="22"/>
        </w:rPr>
        <w:t>Exxat</w:t>
      </w:r>
      <w:proofErr w:type="spellEnd"/>
      <w:r w:rsidR="5BC0124D" w:rsidRPr="12F163F4">
        <w:rPr>
          <w:rFonts w:ascii="Roboto" w:eastAsia="Cambria" w:hAnsi="Roboto" w:cs="Cambria"/>
          <w:sz w:val="22"/>
          <w:szCs w:val="22"/>
        </w:rPr>
        <w:t xml:space="preserve"> Prism is the software platform used by the College of Education and Social Services to manage field placements and other data collection for licensure and accreditation purposes.</w:t>
      </w:r>
    </w:p>
    <w:p w14:paraId="50F62989" w14:textId="77777777" w:rsidR="0012771F" w:rsidRDefault="0012771F" w:rsidP="12F163F4">
      <w:pPr>
        <w:widowControl w:val="0"/>
        <w:rPr>
          <w:rFonts w:ascii="Roboto" w:eastAsia="Cambria" w:hAnsi="Roboto" w:cs="Cambria"/>
          <w:sz w:val="22"/>
          <w:szCs w:val="22"/>
        </w:rPr>
      </w:pPr>
    </w:p>
    <w:p w14:paraId="2963B734" w14:textId="77777777" w:rsidR="00DB6814" w:rsidRDefault="00DB6814" w:rsidP="12F163F4">
      <w:pPr>
        <w:widowControl w:val="0"/>
        <w:rPr>
          <w:rFonts w:ascii="Roboto" w:eastAsia="Cambria" w:hAnsi="Roboto" w:cs="Cambria"/>
          <w:sz w:val="22"/>
          <w:szCs w:val="22"/>
        </w:rPr>
      </w:pPr>
    </w:p>
    <w:p w14:paraId="265DD204" w14:textId="77777777" w:rsidR="00DB6814" w:rsidRDefault="00DB6814" w:rsidP="12F163F4">
      <w:pPr>
        <w:widowControl w:val="0"/>
        <w:rPr>
          <w:rFonts w:ascii="Roboto" w:eastAsia="Cambria" w:hAnsi="Roboto" w:cs="Cambria"/>
          <w:sz w:val="22"/>
          <w:szCs w:val="22"/>
        </w:rPr>
      </w:pPr>
    </w:p>
    <w:p w14:paraId="5B74ECCA" w14:textId="77777777" w:rsidR="00DB6814" w:rsidRPr="00F84217" w:rsidRDefault="00DB6814" w:rsidP="12F163F4">
      <w:pPr>
        <w:widowControl w:val="0"/>
        <w:rPr>
          <w:rFonts w:ascii="Roboto" w:eastAsia="Cambria" w:hAnsi="Roboto" w:cs="Cambria"/>
          <w:sz w:val="22"/>
          <w:szCs w:val="22"/>
        </w:rPr>
      </w:pPr>
    </w:p>
    <w:p w14:paraId="0EA4517A" w14:textId="77777777" w:rsidR="0012771F" w:rsidRPr="00F84217" w:rsidRDefault="00633A4C" w:rsidP="12F163F4">
      <w:pPr>
        <w:pStyle w:val="Heading3"/>
        <w:rPr>
          <w:rFonts w:ascii="Roboto" w:hAnsi="Roboto"/>
          <w:sz w:val="24"/>
        </w:rPr>
      </w:pPr>
      <w:bookmarkStart w:id="14" w:name="_Toc174459686"/>
      <w:r w:rsidRPr="12F163F4">
        <w:rPr>
          <w:rFonts w:ascii="Roboto" w:hAnsi="Roboto"/>
          <w:sz w:val="24"/>
        </w:rPr>
        <w:lastRenderedPageBreak/>
        <w:t xml:space="preserve">Placement </w:t>
      </w:r>
      <w:r w:rsidR="0012771F" w:rsidRPr="12F163F4">
        <w:rPr>
          <w:rFonts w:ascii="Roboto" w:hAnsi="Roboto"/>
          <w:sz w:val="24"/>
        </w:rPr>
        <w:t>Transfers</w:t>
      </w:r>
      <w:r w:rsidRPr="12F163F4">
        <w:rPr>
          <w:rFonts w:ascii="Roboto" w:hAnsi="Roboto"/>
          <w:sz w:val="24"/>
        </w:rPr>
        <w:t xml:space="preserve"> During Internship</w:t>
      </w:r>
      <w:bookmarkEnd w:id="14"/>
    </w:p>
    <w:p w14:paraId="50D66D97" w14:textId="77777777" w:rsidR="0012771F" w:rsidRPr="00F84217" w:rsidRDefault="0012771F" w:rsidP="12F163F4">
      <w:pPr>
        <w:rPr>
          <w:rFonts w:ascii="Roboto" w:hAnsi="Roboto"/>
          <w:b/>
          <w:bCs/>
          <w:sz w:val="22"/>
          <w:szCs w:val="22"/>
        </w:rPr>
      </w:pPr>
    </w:p>
    <w:p w14:paraId="4D372381" w14:textId="0CE06C6D" w:rsidR="00633A4C" w:rsidRPr="00F84217" w:rsidRDefault="00633A4C" w:rsidP="12F163F4">
      <w:pPr>
        <w:rPr>
          <w:rFonts w:ascii="Roboto" w:hAnsi="Roboto"/>
          <w:sz w:val="22"/>
          <w:szCs w:val="22"/>
        </w:rPr>
      </w:pPr>
      <w:r w:rsidRPr="12F163F4">
        <w:rPr>
          <w:rFonts w:ascii="Roboto" w:hAnsi="Roboto"/>
          <w:sz w:val="22"/>
          <w:szCs w:val="22"/>
        </w:rPr>
        <w:t>A</w:t>
      </w:r>
      <w:r w:rsidR="0012771F" w:rsidRPr="12F163F4">
        <w:rPr>
          <w:rFonts w:ascii="Roboto" w:hAnsi="Roboto"/>
          <w:sz w:val="22"/>
          <w:szCs w:val="22"/>
        </w:rPr>
        <w:t xml:space="preserve"> transfer to another placement </w:t>
      </w:r>
      <w:r w:rsidRPr="12F163F4">
        <w:rPr>
          <w:rFonts w:ascii="Roboto" w:hAnsi="Roboto"/>
          <w:sz w:val="22"/>
          <w:szCs w:val="22"/>
        </w:rPr>
        <w:t xml:space="preserve">sometimes </w:t>
      </w:r>
      <w:r w:rsidR="0012771F" w:rsidRPr="12F163F4">
        <w:rPr>
          <w:rFonts w:ascii="Roboto" w:hAnsi="Roboto"/>
          <w:sz w:val="22"/>
          <w:szCs w:val="22"/>
        </w:rPr>
        <w:t>become</w:t>
      </w:r>
      <w:r w:rsidRPr="12F163F4">
        <w:rPr>
          <w:rFonts w:ascii="Roboto" w:hAnsi="Roboto"/>
          <w:sz w:val="22"/>
          <w:szCs w:val="22"/>
        </w:rPr>
        <w:t>s</w:t>
      </w:r>
      <w:r w:rsidR="0012771F" w:rsidRPr="12F163F4">
        <w:rPr>
          <w:rFonts w:ascii="Roboto" w:hAnsi="Roboto"/>
          <w:sz w:val="22"/>
          <w:szCs w:val="22"/>
        </w:rPr>
        <w:t xml:space="preserve"> necessary</w:t>
      </w:r>
      <w:r w:rsidR="004722BA" w:rsidRPr="12F163F4">
        <w:rPr>
          <w:rFonts w:ascii="Roboto" w:hAnsi="Roboto"/>
          <w:sz w:val="22"/>
          <w:szCs w:val="22"/>
        </w:rPr>
        <w:t xml:space="preserve"> during the internship experience</w:t>
      </w:r>
      <w:r w:rsidRPr="12F163F4">
        <w:rPr>
          <w:rFonts w:ascii="Roboto" w:hAnsi="Roboto"/>
          <w:sz w:val="22"/>
          <w:szCs w:val="22"/>
        </w:rPr>
        <w:t xml:space="preserve"> due to unusual circumstances </w:t>
      </w:r>
      <w:r w:rsidR="00113DFB" w:rsidRPr="12F163F4">
        <w:rPr>
          <w:rFonts w:ascii="Roboto" w:hAnsi="Roboto"/>
          <w:sz w:val="22"/>
          <w:szCs w:val="22"/>
        </w:rPr>
        <w:t>(</w:t>
      </w:r>
      <w:r w:rsidRPr="12F163F4">
        <w:rPr>
          <w:rFonts w:ascii="Roboto" w:hAnsi="Roboto"/>
          <w:sz w:val="22"/>
          <w:szCs w:val="22"/>
        </w:rPr>
        <w:t>e</w:t>
      </w:r>
      <w:r w:rsidR="00113DFB" w:rsidRPr="12F163F4">
        <w:rPr>
          <w:rFonts w:ascii="Roboto" w:hAnsi="Roboto"/>
          <w:sz w:val="22"/>
          <w:szCs w:val="22"/>
        </w:rPr>
        <w:t>.</w:t>
      </w:r>
      <w:r w:rsidRPr="12F163F4">
        <w:rPr>
          <w:rFonts w:ascii="Roboto" w:hAnsi="Roboto"/>
          <w:sz w:val="22"/>
          <w:szCs w:val="22"/>
        </w:rPr>
        <w:t>g.,</w:t>
      </w:r>
      <w:r w:rsidR="0012771F" w:rsidRPr="12F163F4">
        <w:rPr>
          <w:rFonts w:ascii="Roboto" w:hAnsi="Roboto"/>
          <w:sz w:val="22"/>
          <w:szCs w:val="22"/>
        </w:rPr>
        <w:t xml:space="preserve"> </w:t>
      </w:r>
      <w:r w:rsidR="0012771F" w:rsidRPr="12F163F4">
        <w:rPr>
          <w:rFonts w:ascii="Roboto" w:eastAsia="Cambria" w:hAnsi="Roboto" w:cs="Cambria"/>
          <w:sz w:val="22"/>
          <w:szCs w:val="22"/>
        </w:rPr>
        <w:t>the partnership is not a good fit for the goals, knowledge and skills expected by the program</w:t>
      </w:r>
      <w:r w:rsidRPr="12F163F4">
        <w:rPr>
          <w:rFonts w:ascii="Roboto" w:eastAsia="Cambria" w:hAnsi="Roboto" w:cs="Cambria"/>
          <w:sz w:val="22"/>
          <w:szCs w:val="22"/>
        </w:rPr>
        <w:t xml:space="preserve">; </w:t>
      </w:r>
      <w:r w:rsidR="0012771F" w:rsidRPr="12F163F4">
        <w:rPr>
          <w:rFonts w:ascii="Roboto" w:hAnsi="Roboto"/>
          <w:sz w:val="22"/>
          <w:szCs w:val="22"/>
        </w:rPr>
        <w:t>conflict</w:t>
      </w:r>
      <w:r w:rsidRPr="12F163F4">
        <w:rPr>
          <w:rFonts w:ascii="Roboto" w:hAnsi="Roboto"/>
          <w:sz w:val="22"/>
          <w:szCs w:val="22"/>
        </w:rPr>
        <w:t>;</w:t>
      </w:r>
      <w:r w:rsidR="0012771F" w:rsidRPr="12F163F4">
        <w:rPr>
          <w:rFonts w:ascii="Roboto" w:hAnsi="Roboto"/>
          <w:sz w:val="22"/>
          <w:szCs w:val="22"/>
        </w:rPr>
        <w:t xml:space="preserve"> </w:t>
      </w:r>
      <w:r w:rsidRPr="12F163F4">
        <w:rPr>
          <w:rFonts w:ascii="Roboto" w:hAnsi="Roboto"/>
          <w:sz w:val="22"/>
          <w:szCs w:val="22"/>
        </w:rPr>
        <w:t xml:space="preserve">misalignment of </w:t>
      </w:r>
      <w:r w:rsidR="0012771F" w:rsidRPr="12F163F4">
        <w:rPr>
          <w:rFonts w:ascii="Roboto" w:hAnsi="Roboto"/>
          <w:sz w:val="22"/>
          <w:szCs w:val="22"/>
        </w:rPr>
        <w:t>philosophy</w:t>
      </w:r>
      <w:r w:rsidR="00113DFB" w:rsidRPr="12F163F4">
        <w:rPr>
          <w:rFonts w:ascii="Roboto" w:hAnsi="Roboto"/>
          <w:sz w:val="22"/>
          <w:szCs w:val="22"/>
        </w:rPr>
        <w:t>).</w:t>
      </w:r>
      <w:r w:rsidRPr="12F163F4">
        <w:rPr>
          <w:rFonts w:ascii="Roboto" w:hAnsi="Roboto"/>
          <w:sz w:val="22"/>
          <w:szCs w:val="22"/>
        </w:rPr>
        <w:t xml:space="preserve"> </w:t>
      </w:r>
    </w:p>
    <w:p w14:paraId="5759EA0C" w14:textId="77777777" w:rsidR="00633A4C" w:rsidRPr="00F84217" w:rsidRDefault="00633A4C" w:rsidP="12F163F4">
      <w:pPr>
        <w:rPr>
          <w:rFonts w:ascii="Roboto" w:hAnsi="Roboto"/>
          <w:sz w:val="22"/>
          <w:szCs w:val="22"/>
        </w:rPr>
      </w:pPr>
    </w:p>
    <w:p w14:paraId="2F74B490" w14:textId="544BD880" w:rsidR="00633A4C" w:rsidRPr="00F84217" w:rsidRDefault="43F1831A" w:rsidP="12F163F4">
      <w:pPr>
        <w:rPr>
          <w:rFonts w:ascii="Roboto" w:hAnsi="Roboto"/>
          <w:sz w:val="22"/>
          <w:szCs w:val="22"/>
        </w:rPr>
      </w:pPr>
      <w:r w:rsidRPr="12F163F4">
        <w:rPr>
          <w:rFonts w:ascii="Roboto" w:hAnsi="Roboto"/>
          <w:sz w:val="22"/>
          <w:szCs w:val="22"/>
        </w:rPr>
        <w:t>The intern, mentor teacher</w:t>
      </w:r>
      <w:r w:rsidR="5B6A7994" w:rsidRPr="12F163F4">
        <w:rPr>
          <w:rFonts w:ascii="Roboto" w:hAnsi="Roboto"/>
          <w:sz w:val="22"/>
          <w:szCs w:val="22"/>
        </w:rPr>
        <w:t>,</w:t>
      </w:r>
      <w:r w:rsidRPr="12F163F4">
        <w:rPr>
          <w:rFonts w:ascii="Roboto" w:hAnsi="Roboto"/>
          <w:sz w:val="22"/>
          <w:szCs w:val="22"/>
        </w:rPr>
        <w:t xml:space="preserve"> and university supervisor </w:t>
      </w:r>
      <w:r w:rsidR="23F5BEB7" w:rsidRPr="12F163F4">
        <w:rPr>
          <w:rFonts w:ascii="Roboto" w:hAnsi="Roboto"/>
          <w:sz w:val="22"/>
          <w:szCs w:val="22"/>
        </w:rPr>
        <w:t>share</w:t>
      </w:r>
      <w:r w:rsidRPr="12F163F4">
        <w:rPr>
          <w:rFonts w:ascii="Roboto" w:hAnsi="Roboto"/>
          <w:sz w:val="22"/>
          <w:szCs w:val="22"/>
        </w:rPr>
        <w:t xml:space="preserve"> responsib</w:t>
      </w:r>
      <w:r w:rsidR="23F5BEB7" w:rsidRPr="12F163F4">
        <w:rPr>
          <w:rFonts w:ascii="Roboto" w:hAnsi="Roboto"/>
          <w:sz w:val="22"/>
          <w:szCs w:val="22"/>
        </w:rPr>
        <w:t>ility</w:t>
      </w:r>
      <w:r w:rsidRPr="12F163F4">
        <w:rPr>
          <w:rFonts w:ascii="Roboto" w:hAnsi="Roboto"/>
          <w:sz w:val="22"/>
          <w:szCs w:val="22"/>
        </w:rPr>
        <w:t xml:space="preserve"> for</w:t>
      </w:r>
      <w:r w:rsidR="23F5BEB7" w:rsidRPr="12F163F4">
        <w:rPr>
          <w:rFonts w:ascii="Roboto" w:hAnsi="Roboto"/>
          <w:sz w:val="22"/>
          <w:szCs w:val="22"/>
        </w:rPr>
        <w:t xml:space="preserve"> maintaining positive and safe working environments as well as</w:t>
      </w:r>
      <w:r w:rsidRPr="12F163F4">
        <w:rPr>
          <w:rFonts w:ascii="Roboto" w:hAnsi="Roboto"/>
          <w:sz w:val="22"/>
          <w:szCs w:val="22"/>
        </w:rPr>
        <w:t xml:space="preserve"> recognizing </w:t>
      </w:r>
      <w:r w:rsidR="23F5BEB7" w:rsidRPr="12F163F4">
        <w:rPr>
          <w:rFonts w:ascii="Roboto" w:hAnsi="Roboto"/>
          <w:sz w:val="22"/>
          <w:szCs w:val="22"/>
        </w:rPr>
        <w:t xml:space="preserve">any </w:t>
      </w:r>
      <w:r w:rsidR="18283617" w:rsidRPr="12F163F4">
        <w:rPr>
          <w:rFonts w:ascii="Roboto" w:hAnsi="Roboto"/>
          <w:sz w:val="22"/>
          <w:szCs w:val="22"/>
        </w:rPr>
        <w:t xml:space="preserve">changes and/or </w:t>
      </w:r>
      <w:r w:rsidRPr="12F163F4">
        <w:rPr>
          <w:rFonts w:ascii="Roboto" w:hAnsi="Roboto"/>
          <w:sz w:val="22"/>
          <w:szCs w:val="22"/>
        </w:rPr>
        <w:t xml:space="preserve">problems </w:t>
      </w:r>
      <w:r w:rsidR="23F5BEB7" w:rsidRPr="12F163F4">
        <w:rPr>
          <w:rFonts w:ascii="Roboto" w:hAnsi="Roboto"/>
          <w:sz w:val="22"/>
          <w:szCs w:val="22"/>
        </w:rPr>
        <w:t xml:space="preserve">early.  When challenges arise, it is the philosophy of the Department and a shared goal among faculty, </w:t>
      </w:r>
      <w:r w:rsidR="6CDC5D0C" w:rsidRPr="12F163F4">
        <w:rPr>
          <w:rFonts w:ascii="Roboto" w:hAnsi="Roboto"/>
          <w:sz w:val="22"/>
          <w:szCs w:val="22"/>
        </w:rPr>
        <w:t>staff,</w:t>
      </w:r>
      <w:r w:rsidR="23F5BEB7" w:rsidRPr="12F163F4">
        <w:rPr>
          <w:rFonts w:ascii="Roboto" w:hAnsi="Roboto"/>
          <w:sz w:val="22"/>
          <w:szCs w:val="22"/>
        </w:rPr>
        <w:t xml:space="preserve"> and mentors that individuals will </w:t>
      </w:r>
      <w:r w:rsidR="00662AAC" w:rsidRPr="12F163F4">
        <w:rPr>
          <w:rFonts w:ascii="Roboto" w:hAnsi="Roboto"/>
          <w:sz w:val="22"/>
          <w:szCs w:val="22"/>
        </w:rPr>
        <w:t xml:space="preserve">self-check positionality and privilege and </w:t>
      </w:r>
      <w:r w:rsidR="23F5BEB7" w:rsidRPr="12F163F4">
        <w:rPr>
          <w:rFonts w:ascii="Roboto" w:hAnsi="Roboto"/>
          <w:sz w:val="22"/>
          <w:szCs w:val="22"/>
        </w:rPr>
        <w:t>work through challenges to maintain current placements</w:t>
      </w:r>
      <w:r w:rsidR="00662AAC" w:rsidRPr="12F163F4">
        <w:rPr>
          <w:rFonts w:ascii="Roboto" w:hAnsi="Roboto"/>
          <w:sz w:val="22"/>
          <w:szCs w:val="22"/>
        </w:rPr>
        <w:t xml:space="preserve"> whenever possible</w:t>
      </w:r>
      <w:r w:rsidR="23F5BEB7" w:rsidRPr="12F163F4">
        <w:rPr>
          <w:rFonts w:ascii="Roboto" w:hAnsi="Roboto"/>
          <w:sz w:val="22"/>
          <w:szCs w:val="22"/>
        </w:rPr>
        <w:t xml:space="preserve">.  Our community practice </w:t>
      </w:r>
      <w:r w:rsidR="2E70E75D" w:rsidRPr="12F163F4">
        <w:rPr>
          <w:rFonts w:ascii="Roboto" w:hAnsi="Roboto"/>
          <w:sz w:val="22"/>
          <w:szCs w:val="22"/>
        </w:rPr>
        <w:t xml:space="preserve">(in cases not involving crisis, </w:t>
      </w:r>
      <w:r w:rsidR="6CDC5D0C" w:rsidRPr="12F163F4">
        <w:rPr>
          <w:rFonts w:ascii="Roboto" w:hAnsi="Roboto"/>
          <w:sz w:val="22"/>
          <w:szCs w:val="22"/>
        </w:rPr>
        <w:t>T</w:t>
      </w:r>
      <w:r w:rsidR="2E70E75D" w:rsidRPr="12F163F4">
        <w:rPr>
          <w:rFonts w:ascii="Roboto" w:hAnsi="Roboto"/>
          <w:sz w:val="22"/>
          <w:szCs w:val="22"/>
        </w:rPr>
        <w:t xml:space="preserve">itle IX, or safety issues) </w:t>
      </w:r>
      <w:r w:rsidR="23F5BEB7" w:rsidRPr="12F163F4">
        <w:rPr>
          <w:rFonts w:ascii="Roboto" w:hAnsi="Roboto"/>
          <w:sz w:val="22"/>
          <w:szCs w:val="22"/>
        </w:rPr>
        <w:t>is to:</w:t>
      </w:r>
    </w:p>
    <w:p w14:paraId="2B3FC8DD" w14:textId="77777777" w:rsidR="00633A4C" w:rsidRPr="00F84217" w:rsidRDefault="00633A4C" w:rsidP="12F163F4">
      <w:pPr>
        <w:rPr>
          <w:rFonts w:ascii="Roboto" w:hAnsi="Roboto"/>
          <w:sz w:val="22"/>
          <w:szCs w:val="22"/>
        </w:rPr>
      </w:pPr>
    </w:p>
    <w:p w14:paraId="0D150E0E" w14:textId="62BB48E3" w:rsidR="00633A4C" w:rsidRPr="00F84217" w:rsidRDefault="00633A4C" w:rsidP="12F163F4">
      <w:pPr>
        <w:pStyle w:val="ListParagraph"/>
        <w:numPr>
          <w:ilvl w:val="0"/>
          <w:numId w:val="53"/>
        </w:numPr>
        <w:rPr>
          <w:rFonts w:ascii="Roboto" w:hAnsi="Roboto"/>
          <w:sz w:val="22"/>
          <w:szCs w:val="22"/>
        </w:rPr>
      </w:pPr>
      <w:r w:rsidRPr="12F163F4">
        <w:rPr>
          <w:rFonts w:ascii="Roboto" w:hAnsi="Roboto"/>
          <w:sz w:val="22"/>
          <w:szCs w:val="22"/>
        </w:rPr>
        <w:t>Address the challenge</w:t>
      </w:r>
      <w:r w:rsidR="0012771F" w:rsidRPr="12F163F4">
        <w:rPr>
          <w:rFonts w:ascii="Roboto" w:hAnsi="Roboto"/>
          <w:sz w:val="22"/>
          <w:szCs w:val="22"/>
        </w:rPr>
        <w:t xml:space="preserve"> directly</w:t>
      </w:r>
      <w:r w:rsidRPr="12F163F4">
        <w:rPr>
          <w:rFonts w:ascii="Roboto" w:hAnsi="Roboto"/>
          <w:sz w:val="22"/>
          <w:szCs w:val="22"/>
        </w:rPr>
        <w:t xml:space="preserve"> with the individual(s) involved when it is safe to do so and at a time that is a) non-escalating and b) as close to relevant events as feasible.</w:t>
      </w:r>
    </w:p>
    <w:p w14:paraId="42EDB187" w14:textId="65906E9C" w:rsidR="00662AAC" w:rsidRPr="00F84217" w:rsidRDefault="00662AAC" w:rsidP="12F163F4">
      <w:pPr>
        <w:pStyle w:val="ListParagraph"/>
        <w:numPr>
          <w:ilvl w:val="1"/>
          <w:numId w:val="53"/>
        </w:numPr>
        <w:rPr>
          <w:rFonts w:ascii="Roboto" w:hAnsi="Roboto"/>
          <w:sz w:val="22"/>
          <w:szCs w:val="22"/>
        </w:rPr>
      </w:pPr>
      <w:r w:rsidRPr="12F163F4">
        <w:rPr>
          <w:rFonts w:ascii="Roboto" w:hAnsi="Roboto"/>
          <w:sz w:val="22"/>
          <w:szCs w:val="22"/>
        </w:rPr>
        <w:t>Please keep in mind that the UVM supervisor is available to help navigate challenges when they arise.</w:t>
      </w:r>
    </w:p>
    <w:p w14:paraId="7BC8F537" w14:textId="33C05179" w:rsidR="006D4DEE" w:rsidRPr="00F84217" w:rsidRDefault="00633A4C" w:rsidP="12F163F4">
      <w:pPr>
        <w:pStyle w:val="ListParagraph"/>
        <w:numPr>
          <w:ilvl w:val="0"/>
          <w:numId w:val="53"/>
        </w:numPr>
        <w:rPr>
          <w:rFonts w:ascii="Roboto" w:hAnsi="Roboto"/>
          <w:sz w:val="22"/>
          <w:szCs w:val="22"/>
        </w:rPr>
      </w:pPr>
      <w:r w:rsidRPr="12F163F4">
        <w:rPr>
          <w:rFonts w:ascii="Roboto" w:hAnsi="Roboto"/>
          <w:sz w:val="22"/>
          <w:szCs w:val="22"/>
        </w:rPr>
        <w:t>Consult with the</w:t>
      </w:r>
      <w:r w:rsidR="00662AAC" w:rsidRPr="12F163F4">
        <w:rPr>
          <w:rFonts w:ascii="Roboto" w:hAnsi="Roboto"/>
          <w:sz w:val="22"/>
          <w:szCs w:val="22"/>
        </w:rPr>
        <w:t xml:space="preserve"> </w:t>
      </w:r>
      <w:r w:rsidRPr="12F163F4">
        <w:rPr>
          <w:rFonts w:ascii="Roboto" w:hAnsi="Roboto"/>
          <w:sz w:val="22"/>
          <w:szCs w:val="22"/>
        </w:rPr>
        <w:t xml:space="preserve">Director of Community Collaboration to report any concerns </w:t>
      </w:r>
      <w:r w:rsidR="006D4DEE" w:rsidRPr="12F163F4">
        <w:rPr>
          <w:rFonts w:ascii="Roboto" w:hAnsi="Roboto"/>
          <w:sz w:val="22"/>
          <w:szCs w:val="22"/>
        </w:rPr>
        <w:t xml:space="preserve">if direct conversation did not resolve challenges. </w:t>
      </w:r>
    </w:p>
    <w:p w14:paraId="71BFBEC9" w14:textId="77777777" w:rsidR="0012771F" w:rsidRPr="00F84217" w:rsidRDefault="0012771F" w:rsidP="12F163F4">
      <w:pPr>
        <w:rPr>
          <w:rFonts w:ascii="Roboto" w:hAnsi="Roboto"/>
          <w:sz w:val="22"/>
          <w:szCs w:val="22"/>
        </w:rPr>
      </w:pPr>
    </w:p>
    <w:p w14:paraId="64070AC5" w14:textId="7188043A" w:rsidR="0012771F" w:rsidRPr="00F84217" w:rsidRDefault="006D4DEE" w:rsidP="12F163F4">
      <w:pPr>
        <w:rPr>
          <w:rFonts w:ascii="Roboto" w:hAnsi="Roboto"/>
          <w:sz w:val="22"/>
          <w:szCs w:val="22"/>
        </w:rPr>
      </w:pPr>
      <w:r w:rsidRPr="12F163F4">
        <w:rPr>
          <w:rFonts w:ascii="Roboto" w:hAnsi="Roboto"/>
          <w:sz w:val="22"/>
          <w:szCs w:val="22"/>
        </w:rPr>
        <w:t>While all involved parties will have input</w:t>
      </w:r>
      <w:r w:rsidR="00113DFB" w:rsidRPr="12F163F4">
        <w:rPr>
          <w:rFonts w:ascii="Roboto" w:hAnsi="Roboto"/>
          <w:sz w:val="22"/>
          <w:szCs w:val="22"/>
        </w:rPr>
        <w:t>, t</w:t>
      </w:r>
      <w:r w:rsidR="0012771F" w:rsidRPr="12F163F4">
        <w:rPr>
          <w:rFonts w:ascii="Roboto" w:hAnsi="Roboto"/>
          <w:sz w:val="22"/>
          <w:szCs w:val="22"/>
        </w:rPr>
        <w:t>he Director of Community Collaboration, the Director of Educator Licensure Program</w:t>
      </w:r>
      <w:r w:rsidR="00113DFB" w:rsidRPr="12F163F4">
        <w:rPr>
          <w:rFonts w:ascii="Roboto" w:hAnsi="Roboto"/>
          <w:sz w:val="22"/>
          <w:szCs w:val="22"/>
        </w:rPr>
        <w:t xml:space="preserve">s, </w:t>
      </w:r>
      <w:r w:rsidR="0012771F" w:rsidRPr="12F163F4">
        <w:rPr>
          <w:rFonts w:ascii="Roboto" w:hAnsi="Roboto"/>
          <w:sz w:val="22"/>
          <w:szCs w:val="22"/>
        </w:rPr>
        <w:t xml:space="preserve">the </w:t>
      </w:r>
      <w:r w:rsidRPr="12F163F4">
        <w:rPr>
          <w:rFonts w:ascii="Roboto" w:hAnsi="Roboto"/>
          <w:sz w:val="22"/>
          <w:szCs w:val="22"/>
        </w:rPr>
        <w:t xml:space="preserve">relevant </w:t>
      </w:r>
      <w:r w:rsidR="0012771F" w:rsidRPr="12F163F4">
        <w:rPr>
          <w:rFonts w:ascii="Roboto" w:hAnsi="Roboto"/>
          <w:sz w:val="22"/>
          <w:szCs w:val="22"/>
        </w:rPr>
        <w:t>Program Coordinator</w:t>
      </w:r>
      <w:r w:rsidRPr="12F163F4">
        <w:rPr>
          <w:rFonts w:ascii="Roboto" w:hAnsi="Roboto"/>
          <w:sz w:val="22"/>
          <w:szCs w:val="22"/>
        </w:rPr>
        <w:t>(s)</w:t>
      </w:r>
      <w:r w:rsidR="00113DFB" w:rsidRPr="12F163F4">
        <w:rPr>
          <w:rFonts w:ascii="Roboto" w:hAnsi="Roboto"/>
          <w:sz w:val="22"/>
          <w:szCs w:val="22"/>
        </w:rPr>
        <w:t>,</w:t>
      </w:r>
      <w:r w:rsidRPr="12F163F4">
        <w:rPr>
          <w:rFonts w:ascii="Roboto" w:hAnsi="Roboto"/>
          <w:sz w:val="22"/>
          <w:szCs w:val="22"/>
        </w:rPr>
        <w:t xml:space="preserve"> and the school-site administrator or designee</w:t>
      </w:r>
      <w:r w:rsidR="00113DFB" w:rsidRPr="12F163F4">
        <w:rPr>
          <w:rFonts w:ascii="Roboto" w:hAnsi="Roboto"/>
          <w:sz w:val="22"/>
          <w:szCs w:val="22"/>
        </w:rPr>
        <w:t xml:space="preserve"> </w:t>
      </w:r>
      <w:r w:rsidRPr="12F163F4">
        <w:rPr>
          <w:rFonts w:ascii="Roboto" w:hAnsi="Roboto"/>
          <w:sz w:val="22"/>
          <w:szCs w:val="22"/>
        </w:rPr>
        <w:t>hold</w:t>
      </w:r>
      <w:r w:rsidR="0012771F" w:rsidRPr="12F163F4">
        <w:rPr>
          <w:rFonts w:ascii="Roboto" w:hAnsi="Roboto"/>
          <w:sz w:val="22"/>
          <w:szCs w:val="22"/>
        </w:rPr>
        <w:t xml:space="preserve"> the responsibility </w:t>
      </w:r>
      <w:r w:rsidRPr="12F163F4">
        <w:rPr>
          <w:rFonts w:ascii="Roboto" w:hAnsi="Roboto"/>
          <w:sz w:val="22"/>
          <w:szCs w:val="22"/>
        </w:rPr>
        <w:t>and decision-making</w:t>
      </w:r>
      <w:r w:rsidR="005E4AE9" w:rsidRPr="12F163F4">
        <w:rPr>
          <w:rFonts w:ascii="Roboto" w:hAnsi="Roboto"/>
          <w:sz w:val="22"/>
          <w:szCs w:val="22"/>
        </w:rPr>
        <w:t xml:space="preserve"> </w:t>
      </w:r>
      <w:r w:rsidRPr="12F163F4">
        <w:rPr>
          <w:rFonts w:ascii="Roboto" w:hAnsi="Roboto"/>
          <w:sz w:val="22"/>
          <w:szCs w:val="22"/>
        </w:rPr>
        <w:t>re</w:t>
      </w:r>
      <w:r w:rsidR="008058E0" w:rsidRPr="12F163F4">
        <w:rPr>
          <w:rFonts w:ascii="Roboto" w:hAnsi="Roboto"/>
          <w:sz w:val="22"/>
          <w:szCs w:val="22"/>
        </w:rPr>
        <w:t>g</w:t>
      </w:r>
      <w:r w:rsidRPr="12F163F4">
        <w:rPr>
          <w:rFonts w:ascii="Roboto" w:hAnsi="Roboto"/>
          <w:sz w:val="22"/>
          <w:szCs w:val="22"/>
        </w:rPr>
        <w:t>arding</w:t>
      </w:r>
      <w:r w:rsidR="005E4AE9" w:rsidRPr="12F163F4">
        <w:rPr>
          <w:rFonts w:ascii="Roboto" w:hAnsi="Roboto"/>
          <w:sz w:val="22"/>
          <w:szCs w:val="22"/>
        </w:rPr>
        <w:t xml:space="preserve"> placement </w:t>
      </w:r>
      <w:r w:rsidRPr="12F163F4">
        <w:rPr>
          <w:rFonts w:ascii="Roboto" w:hAnsi="Roboto"/>
          <w:sz w:val="22"/>
          <w:szCs w:val="22"/>
        </w:rPr>
        <w:t>transfers</w:t>
      </w:r>
      <w:r w:rsidR="005E4AE9" w:rsidRPr="12F163F4">
        <w:rPr>
          <w:rFonts w:ascii="Roboto" w:hAnsi="Roboto"/>
          <w:sz w:val="22"/>
          <w:szCs w:val="22"/>
        </w:rPr>
        <w:t>.</w:t>
      </w:r>
    </w:p>
    <w:p w14:paraId="7D351B2D" w14:textId="77777777" w:rsidR="0012771F" w:rsidRPr="00F84217" w:rsidRDefault="0012771F" w:rsidP="12F163F4">
      <w:pPr>
        <w:rPr>
          <w:rFonts w:ascii="Roboto" w:hAnsi="Roboto"/>
          <w:sz w:val="22"/>
          <w:szCs w:val="22"/>
        </w:rPr>
      </w:pPr>
    </w:p>
    <w:p w14:paraId="796097F6" w14:textId="77777777" w:rsidR="0012771F" w:rsidRPr="00F84217" w:rsidRDefault="0012771F" w:rsidP="12F163F4">
      <w:pPr>
        <w:pStyle w:val="Heading3"/>
        <w:rPr>
          <w:rFonts w:ascii="Roboto" w:hAnsi="Roboto"/>
          <w:sz w:val="24"/>
        </w:rPr>
      </w:pPr>
      <w:bookmarkStart w:id="15" w:name="_Toc174459687"/>
      <w:r w:rsidRPr="12F163F4">
        <w:rPr>
          <w:rFonts w:ascii="Roboto" w:hAnsi="Roboto"/>
          <w:sz w:val="24"/>
        </w:rPr>
        <w:t>Withdrawals</w:t>
      </w:r>
      <w:bookmarkEnd w:id="15"/>
    </w:p>
    <w:p w14:paraId="09B2BA12" w14:textId="77777777" w:rsidR="0012771F" w:rsidRPr="00F84217" w:rsidRDefault="0012771F" w:rsidP="12F163F4">
      <w:pPr>
        <w:rPr>
          <w:rFonts w:ascii="Roboto" w:hAnsi="Roboto"/>
          <w:b/>
          <w:bCs/>
          <w:sz w:val="22"/>
          <w:szCs w:val="22"/>
        </w:rPr>
      </w:pPr>
    </w:p>
    <w:p w14:paraId="28990833" w14:textId="515E74B3" w:rsidR="0012771F" w:rsidRPr="00F84217" w:rsidRDefault="0012771F" w:rsidP="12F163F4">
      <w:pPr>
        <w:widowControl w:val="0"/>
        <w:rPr>
          <w:rFonts w:ascii="Roboto" w:eastAsia="Cambria" w:hAnsi="Roboto" w:cs="Cambria"/>
          <w:sz w:val="22"/>
          <w:szCs w:val="22"/>
        </w:rPr>
      </w:pPr>
      <w:r w:rsidRPr="12F163F4">
        <w:rPr>
          <w:rFonts w:ascii="Roboto" w:hAnsi="Roboto"/>
          <w:sz w:val="22"/>
          <w:szCs w:val="22"/>
        </w:rPr>
        <w:t>In rare circumstances, a</w:t>
      </w:r>
      <w:r w:rsidR="00C8225B" w:rsidRPr="12F163F4">
        <w:rPr>
          <w:rFonts w:ascii="Roboto" w:hAnsi="Roboto"/>
          <w:sz w:val="22"/>
          <w:szCs w:val="22"/>
        </w:rPr>
        <w:t xml:space="preserve">n intern </w:t>
      </w:r>
      <w:r w:rsidRPr="12F163F4">
        <w:rPr>
          <w:rFonts w:ascii="Roboto" w:hAnsi="Roboto"/>
          <w:sz w:val="22"/>
          <w:szCs w:val="22"/>
        </w:rPr>
        <w:t>may need to withdraw from a placement</w:t>
      </w:r>
      <w:r w:rsidR="00C8225B" w:rsidRPr="12F163F4">
        <w:rPr>
          <w:rFonts w:ascii="Roboto" w:hAnsi="Roboto"/>
          <w:sz w:val="22"/>
          <w:szCs w:val="22"/>
        </w:rPr>
        <w:t>.</w:t>
      </w:r>
      <w:r w:rsidRPr="12F163F4">
        <w:rPr>
          <w:rFonts w:ascii="Roboto" w:hAnsi="Roboto"/>
          <w:sz w:val="22"/>
          <w:szCs w:val="22"/>
        </w:rPr>
        <w:t xml:space="preserve">  The intern should notify their </w:t>
      </w:r>
      <w:r w:rsidR="006D4DEE" w:rsidRPr="12F163F4">
        <w:rPr>
          <w:rFonts w:ascii="Roboto" w:hAnsi="Roboto"/>
          <w:sz w:val="22"/>
          <w:szCs w:val="22"/>
        </w:rPr>
        <w:t>University S</w:t>
      </w:r>
      <w:r w:rsidRPr="12F163F4">
        <w:rPr>
          <w:rFonts w:ascii="Roboto" w:hAnsi="Roboto"/>
          <w:sz w:val="22"/>
          <w:szCs w:val="22"/>
        </w:rPr>
        <w:t xml:space="preserve">upervisor and the Director of Community Collaboration </w:t>
      </w:r>
      <w:r w:rsidR="006D4DEE" w:rsidRPr="12F163F4">
        <w:rPr>
          <w:rFonts w:ascii="Roboto" w:hAnsi="Roboto"/>
          <w:sz w:val="22"/>
          <w:szCs w:val="22"/>
        </w:rPr>
        <w:t xml:space="preserve">immediately </w:t>
      </w:r>
      <w:r w:rsidRPr="12F163F4">
        <w:rPr>
          <w:rFonts w:ascii="Roboto" w:hAnsi="Roboto"/>
          <w:sz w:val="22"/>
          <w:szCs w:val="22"/>
        </w:rPr>
        <w:t>if they are considering withdrawal.</w:t>
      </w:r>
    </w:p>
    <w:p w14:paraId="11DC6732" w14:textId="77777777" w:rsidR="00B66ABF" w:rsidRPr="00F84217" w:rsidRDefault="00B66ABF" w:rsidP="12F163F4">
      <w:pPr>
        <w:widowControl w:val="0"/>
        <w:rPr>
          <w:rFonts w:ascii="Roboto" w:eastAsia="Cambria" w:hAnsi="Roboto" w:cs="Cambria"/>
          <w:sz w:val="22"/>
          <w:szCs w:val="22"/>
        </w:rPr>
      </w:pPr>
    </w:p>
    <w:p w14:paraId="4F6F9466" w14:textId="77777777" w:rsidR="00DD68EB" w:rsidRPr="00F84217" w:rsidRDefault="00DD68EB" w:rsidP="12F163F4">
      <w:pPr>
        <w:pStyle w:val="Heading3"/>
        <w:rPr>
          <w:rFonts w:ascii="Roboto" w:hAnsi="Roboto"/>
          <w:sz w:val="24"/>
        </w:rPr>
      </w:pPr>
      <w:bookmarkStart w:id="16" w:name="_Toc107403974"/>
      <w:bookmarkStart w:id="17" w:name="_Toc174459688"/>
      <w:r w:rsidRPr="12F163F4">
        <w:rPr>
          <w:rFonts w:ascii="Roboto" w:hAnsi="Roboto"/>
          <w:sz w:val="24"/>
        </w:rPr>
        <w:t>Dismissal from Placement</w:t>
      </w:r>
      <w:bookmarkEnd w:id="16"/>
      <w:bookmarkEnd w:id="17"/>
      <w:r w:rsidRPr="12F163F4">
        <w:rPr>
          <w:rFonts w:ascii="Roboto" w:hAnsi="Roboto"/>
          <w:sz w:val="24"/>
        </w:rPr>
        <w:t xml:space="preserve"> </w:t>
      </w:r>
    </w:p>
    <w:p w14:paraId="069CDF7B" w14:textId="77777777" w:rsidR="00DF339E" w:rsidRPr="00F84217" w:rsidRDefault="00DF339E" w:rsidP="12F163F4">
      <w:pPr>
        <w:rPr>
          <w:rFonts w:ascii="Roboto" w:hAnsi="Roboto"/>
          <w:sz w:val="22"/>
          <w:szCs w:val="22"/>
        </w:rPr>
      </w:pPr>
    </w:p>
    <w:p w14:paraId="4B361DAB" w14:textId="77E4E03C" w:rsidR="00C8225B" w:rsidRPr="00F84217" w:rsidRDefault="005B0EE5" w:rsidP="12F163F4">
      <w:pPr>
        <w:rPr>
          <w:rFonts w:ascii="Roboto" w:eastAsiaTheme="minorEastAsia" w:hAnsi="Roboto" w:cs="Helvetica Neue"/>
          <w:color w:val="000000"/>
          <w:sz w:val="22"/>
          <w:szCs w:val="22"/>
        </w:rPr>
      </w:pPr>
      <w:r w:rsidRPr="12F163F4">
        <w:rPr>
          <w:rStyle w:val="normaltextrun"/>
          <w:rFonts w:ascii="Roboto" w:hAnsi="Roboto"/>
          <w:color w:val="000000"/>
          <w:sz w:val="22"/>
          <w:szCs w:val="22"/>
          <w:shd w:val="clear" w:color="auto" w:fill="FFFFFF"/>
        </w:rPr>
        <w:t>Partner school districts and organizations (referred to as a Host Agency)</w:t>
      </w:r>
      <w:r w:rsidRPr="12F163F4">
        <w:rPr>
          <w:rStyle w:val="normaltextrun"/>
          <w:rFonts w:ascii="Cambria" w:hAnsi="Cambria"/>
          <w:color w:val="000000"/>
          <w:sz w:val="22"/>
          <w:szCs w:val="22"/>
          <w:shd w:val="clear" w:color="auto" w:fill="FFFFFF"/>
        </w:rPr>
        <w:t xml:space="preserve"> </w:t>
      </w:r>
      <w:r w:rsidR="00DF339E" w:rsidRPr="12F163F4">
        <w:rPr>
          <w:rFonts w:ascii="Roboto" w:eastAsiaTheme="minorEastAsia" w:hAnsi="Roboto" w:cs="Helvetica Neue"/>
          <w:color w:val="000000"/>
          <w:sz w:val="22"/>
          <w:szCs w:val="22"/>
        </w:rPr>
        <w:t xml:space="preserve">may terminate, upon reasonable cause, the placement of any </w:t>
      </w:r>
      <w:r w:rsidR="00C8225B" w:rsidRPr="12F163F4">
        <w:rPr>
          <w:rFonts w:ascii="Roboto" w:eastAsiaTheme="minorEastAsia" w:hAnsi="Roboto" w:cs="Helvetica Neue"/>
          <w:color w:val="000000"/>
          <w:sz w:val="22"/>
          <w:szCs w:val="22"/>
        </w:rPr>
        <w:t>intern</w:t>
      </w:r>
      <w:r w:rsidR="00DF339E" w:rsidRPr="12F163F4">
        <w:rPr>
          <w:rFonts w:ascii="Roboto" w:eastAsiaTheme="minorEastAsia" w:hAnsi="Roboto" w:cs="Helvetica Neue"/>
          <w:color w:val="000000"/>
          <w:sz w:val="22"/>
          <w:szCs w:val="22"/>
        </w:rPr>
        <w:t xml:space="preserve"> whose performance is unsatisfactory or whose physical or mental health renders the </w:t>
      </w:r>
      <w:r w:rsidR="00C8225B" w:rsidRPr="12F163F4">
        <w:rPr>
          <w:rFonts w:ascii="Roboto" w:eastAsiaTheme="minorEastAsia" w:hAnsi="Roboto" w:cs="Helvetica Neue"/>
          <w:color w:val="000000"/>
          <w:sz w:val="22"/>
          <w:szCs w:val="22"/>
        </w:rPr>
        <w:t>intern</w:t>
      </w:r>
      <w:r w:rsidR="00DF339E" w:rsidRPr="12F163F4">
        <w:rPr>
          <w:rFonts w:ascii="Roboto" w:eastAsiaTheme="minorEastAsia" w:hAnsi="Roboto" w:cs="Helvetica Neue"/>
          <w:color w:val="000000"/>
          <w:sz w:val="22"/>
          <w:szCs w:val="22"/>
        </w:rPr>
        <w:t xml:space="preserve"> unable to perform the essential functions of the placement, with or without reasonable accommodation.  The Host Agency may immediately terminate any placement when, in the sole discretion of the Host Agency, the </w:t>
      </w:r>
      <w:r w:rsidR="00C8225B" w:rsidRPr="12F163F4">
        <w:rPr>
          <w:rFonts w:ascii="Roboto" w:eastAsiaTheme="minorEastAsia" w:hAnsi="Roboto" w:cs="Helvetica Neue"/>
          <w:color w:val="000000"/>
          <w:sz w:val="22"/>
          <w:szCs w:val="22"/>
        </w:rPr>
        <w:t>intern</w:t>
      </w:r>
      <w:r w:rsidR="00DF339E" w:rsidRPr="12F163F4">
        <w:rPr>
          <w:rFonts w:ascii="Roboto" w:eastAsiaTheme="minorEastAsia" w:hAnsi="Roboto" w:cs="Helvetica Neue"/>
          <w:color w:val="000000"/>
          <w:sz w:val="22"/>
          <w:szCs w:val="22"/>
        </w:rPr>
        <w:t xml:space="preserve">’s conduct poses an imminent risk to the health or safety of individuals at the placement Site.  The Host Agency shall provide written notice to the University of any such termination as soon as possible.  </w:t>
      </w:r>
    </w:p>
    <w:p w14:paraId="761CF47F" w14:textId="77777777" w:rsidR="00C8225B" w:rsidRPr="00F84217" w:rsidRDefault="00C8225B" w:rsidP="12F163F4">
      <w:pPr>
        <w:rPr>
          <w:rFonts w:ascii="Roboto" w:eastAsiaTheme="minorEastAsia" w:hAnsi="Roboto" w:cs="Helvetica Neue"/>
          <w:color w:val="000000"/>
          <w:sz w:val="22"/>
          <w:szCs w:val="22"/>
        </w:rPr>
      </w:pPr>
    </w:p>
    <w:p w14:paraId="4FDCA200" w14:textId="420791EA" w:rsidR="00DF339E" w:rsidRPr="00F84217" w:rsidRDefault="00DF339E" w:rsidP="12F163F4">
      <w:pPr>
        <w:rPr>
          <w:rFonts w:ascii="Roboto" w:eastAsiaTheme="minorEastAsia" w:hAnsi="Roboto" w:cs="Helvetica Neue"/>
          <w:color w:val="000000"/>
          <w:sz w:val="22"/>
          <w:szCs w:val="22"/>
        </w:rPr>
      </w:pPr>
      <w:r w:rsidRPr="12F163F4">
        <w:rPr>
          <w:rFonts w:ascii="Roboto" w:eastAsiaTheme="minorEastAsia" w:hAnsi="Roboto" w:cs="Helvetica Neue"/>
          <w:color w:val="000000" w:themeColor="text1"/>
          <w:sz w:val="22"/>
          <w:szCs w:val="22"/>
        </w:rPr>
        <w:t xml:space="preserve">In all other cases, the Host Agency shall provide written notice of the </w:t>
      </w:r>
      <w:r w:rsidR="00681D11" w:rsidRPr="12F163F4">
        <w:rPr>
          <w:rFonts w:ascii="Roboto" w:eastAsiaTheme="minorEastAsia" w:hAnsi="Roboto" w:cs="Helvetica Neue"/>
          <w:color w:val="000000" w:themeColor="text1"/>
          <w:sz w:val="22"/>
          <w:szCs w:val="22"/>
        </w:rPr>
        <w:t>concern(s)</w:t>
      </w:r>
      <w:r w:rsidRPr="12F163F4">
        <w:rPr>
          <w:rFonts w:ascii="Roboto" w:eastAsiaTheme="minorEastAsia" w:hAnsi="Roboto" w:cs="Helvetica Neue"/>
          <w:color w:val="000000" w:themeColor="text1"/>
          <w:sz w:val="22"/>
          <w:szCs w:val="22"/>
        </w:rPr>
        <w:t xml:space="preserve"> to the </w:t>
      </w:r>
      <w:r w:rsidR="00C8225B" w:rsidRPr="12F163F4">
        <w:rPr>
          <w:rFonts w:ascii="Roboto" w:eastAsiaTheme="minorEastAsia" w:hAnsi="Roboto" w:cs="Helvetica Neue"/>
          <w:color w:val="000000" w:themeColor="text1"/>
          <w:sz w:val="22"/>
          <w:szCs w:val="22"/>
        </w:rPr>
        <w:t>intern</w:t>
      </w:r>
      <w:r w:rsidRPr="12F163F4">
        <w:rPr>
          <w:rFonts w:ascii="Roboto" w:eastAsiaTheme="minorEastAsia" w:hAnsi="Roboto" w:cs="Helvetica Neue"/>
          <w:color w:val="000000" w:themeColor="text1"/>
          <w:sz w:val="22"/>
          <w:szCs w:val="22"/>
        </w:rPr>
        <w:t xml:space="preserve">, to the assigned faculty, and to the </w:t>
      </w:r>
      <w:r w:rsidR="0012771F" w:rsidRPr="12F163F4">
        <w:rPr>
          <w:rFonts w:ascii="Roboto" w:eastAsiaTheme="minorEastAsia" w:hAnsi="Roboto" w:cs="Helvetica Neue"/>
          <w:color w:val="000000" w:themeColor="text1"/>
          <w:sz w:val="22"/>
          <w:szCs w:val="22"/>
        </w:rPr>
        <w:t>Director of Community Collaboration</w:t>
      </w:r>
      <w:r w:rsidRPr="12F163F4">
        <w:rPr>
          <w:rFonts w:ascii="Roboto" w:eastAsiaTheme="minorEastAsia" w:hAnsi="Roboto" w:cs="Helvetica Neue"/>
          <w:color w:val="000000" w:themeColor="text1"/>
          <w:sz w:val="22"/>
          <w:szCs w:val="22"/>
        </w:rPr>
        <w:t xml:space="preserve"> and the </w:t>
      </w:r>
      <w:r w:rsidR="00C8225B" w:rsidRPr="12F163F4">
        <w:rPr>
          <w:rFonts w:ascii="Roboto" w:eastAsiaTheme="minorEastAsia" w:hAnsi="Roboto" w:cs="Helvetica Neue"/>
          <w:color w:val="000000" w:themeColor="text1"/>
          <w:sz w:val="22"/>
          <w:szCs w:val="22"/>
        </w:rPr>
        <w:t>intern</w:t>
      </w:r>
      <w:r w:rsidRPr="12F163F4">
        <w:rPr>
          <w:rFonts w:ascii="Roboto" w:eastAsiaTheme="minorEastAsia" w:hAnsi="Roboto" w:cs="Helvetica Neue"/>
          <w:color w:val="000000" w:themeColor="text1"/>
          <w:sz w:val="22"/>
          <w:szCs w:val="22"/>
        </w:rPr>
        <w:t xml:space="preserve"> shall be provided a reasonable opportunity to respond.  The Host Agency shall communicate with the assigned supervising faculty and the </w:t>
      </w:r>
      <w:r w:rsidR="0012771F" w:rsidRPr="12F163F4">
        <w:rPr>
          <w:rFonts w:ascii="Roboto" w:eastAsiaTheme="minorEastAsia" w:hAnsi="Roboto" w:cs="Helvetica Neue"/>
          <w:color w:val="000000" w:themeColor="text1"/>
          <w:sz w:val="22"/>
          <w:szCs w:val="22"/>
        </w:rPr>
        <w:t>Director of Community Collaboration</w:t>
      </w:r>
      <w:r w:rsidRPr="12F163F4">
        <w:rPr>
          <w:rFonts w:ascii="Roboto" w:eastAsiaTheme="minorEastAsia" w:hAnsi="Roboto" w:cs="Helvetica Neue"/>
          <w:color w:val="000000" w:themeColor="text1"/>
          <w:sz w:val="22"/>
          <w:szCs w:val="22"/>
        </w:rPr>
        <w:t xml:space="preserve"> of the University to reach a mutually agreeable resolution, which may include termination of the placement.</w:t>
      </w:r>
    </w:p>
    <w:p w14:paraId="5E3FA933" w14:textId="77777777" w:rsidR="00B836F7" w:rsidRPr="00F84217" w:rsidRDefault="00B836F7" w:rsidP="12F163F4">
      <w:pPr>
        <w:rPr>
          <w:rFonts w:ascii="Roboto" w:eastAsiaTheme="minorEastAsia" w:hAnsi="Roboto" w:cs="Helvetica Neue"/>
          <w:color w:val="000000"/>
          <w:sz w:val="22"/>
          <w:szCs w:val="22"/>
        </w:rPr>
      </w:pPr>
    </w:p>
    <w:p w14:paraId="4B4AE324" w14:textId="254D4C0E" w:rsidR="00B836F7" w:rsidRPr="00F84217" w:rsidRDefault="008B47EE" w:rsidP="12F163F4">
      <w:pPr>
        <w:rPr>
          <w:rFonts w:ascii="Roboto" w:hAnsi="Roboto"/>
          <w:sz w:val="22"/>
          <w:szCs w:val="22"/>
        </w:rPr>
      </w:pPr>
      <w:r w:rsidRPr="12F163F4">
        <w:rPr>
          <w:rFonts w:ascii="Roboto" w:eastAsiaTheme="minorEastAsia" w:hAnsi="Roboto" w:cs="Helvetica Neue"/>
          <w:color w:val="000000" w:themeColor="text1"/>
          <w:sz w:val="22"/>
          <w:szCs w:val="22"/>
        </w:rPr>
        <w:t>I</w:t>
      </w:r>
      <w:r w:rsidR="00113DFB" w:rsidRPr="12F163F4">
        <w:rPr>
          <w:rFonts w:ascii="Roboto" w:eastAsiaTheme="minorEastAsia" w:hAnsi="Roboto" w:cs="Helvetica Neue"/>
          <w:color w:val="000000" w:themeColor="text1"/>
          <w:sz w:val="22"/>
          <w:szCs w:val="22"/>
        </w:rPr>
        <w:t>f</w:t>
      </w:r>
      <w:r w:rsidRPr="12F163F4">
        <w:rPr>
          <w:rFonts w:ascii="Roboto" w:eastAsiaTheme="minorEastAsia" w:hAnsi="Roboto" w:cs="Helvetica Neue"/>
          <w:color w:val="000000" w:themeColor="text1"/>
          <w:sz w:val="22"/>
          <w:szCs w:val="22"/>
        </w:rPr>
        <w:t xml:space="preserve"> an intern is dismissed from their placement for any reason, t</w:t>
      </w:r>
      <w:r w:rsidR="006D4DEE" w:rsidRPr="12F163F4">
        <w:rPr>
          <w:rFonts w:ascii="Roboto" w:eastAsiaTheme="minorEastAsia" w:hAnsi="Roboto" w:cs="Helvetica Neue"/>
          <w:color w:val="000000" w:themeColor="text1"/>
          <w:sz w:val="22"/>
          <w:szCs w:val="22"/>
        </w:rPr>
        <w:t>he D</w:t>
      </w:r>
      <w:r w:rsidR="00113DFB" w:rsidRPr="12F163F4">
        <w:rPr>
          <w:rFonts w:ascii="Roboto" w:eastAsiaTheme="minorEastAsia" w:hAnsi="Roboto" w:cs="Helvetica Neue"/>
          <w:color w:val="000000" w:themeColor="text1"/>
          <w:sz w:val="22"/>
          <w:szCs w:val="22"/>
        </w:rPr>
        <w:t xml:space="preserve">irector of </w:t>
      </w:r>
      <w:r w:rsidR="006D4DEE" w:rsidRPr="12F163F4">
        <w:rPr>
          <w:rFonts w:ascii="Roboto" w:eastAsiaTheme="minorEastAsia" w:hAnsi="Roboto" w:cs="Helvetica Neue"/>
          <w:color w:val="000000" w:themeColor="text1"/>
          <w:sz w:val="22"/>
          <w:szCs w:val="22"/>
        </w:rPr>
        <w:t>C</w:t>
      </w:r>
      <w:r w:rsidR="00113DFB" w:rsidRPr="12F163F4">
        <w:rPr>
          <w:rFonts w:ascii="Roboto" w:eastAsiaTheme="minorEastAsia" w:hAnsi="Roboto" w:cs="Helvetica Neue"/>
          <w:color w:val="000000" w:themeColor="text1"/>
          <w:sz w:val="22"/>
          <w:szCs w:val="22"/>
        </w:rPr>
        <w:t xml:space="preserve">ommunity </w:t>
      </w:r>
      <w:r w:rsidR="006D4DEE" w:rsidRPr="12F163F4">
        <w:rPr>
          <w:rFonts w:ascii="Roboto" w:eastAsiaTheme="minorEastAsia" w:hAnsi="Roboto" w:cs="Helvetica Neue"/>
          <w:color w:val="000000" w:themeColor="text1"/>
          <w:sz w:val="22"/>
          <w:szCs w:val="22"/>
        </w:rPr>
        <w:t>C</w:t>
      </w:r>
      <w:r w:rsidR="00113DFB" w:rsidRPr="12F163F4">
        <w:rPr>
          <w:rFonts w:ascii="Roboto" w:eastAsiaTheme="minorEastAsia" w:hAnsi="Roboto" w:cs="Helvetica Neue"/>
          <w:color w:val="000000" w:themeColor="text1"/>
          <w:sz w:val="22"/>
          <w:szCs w:val="22"/>
        </w:rPr>
        <w:t>ollaboration</w:t>
      </w:r>
      <w:r w:rsidR="006D4DEE" w:rsidRPr="12F163F4">
        <w:rPr>
          <w:rFonts w:ascii="Roboto" w:eastAsiaTheme="minorEastAsia" w:hAnsi="Roboto" w:cs="Helvetica Neue"/>
          <w:color w:val="000000" w:themeColor="text1"/>
          <w:sz w:val="22"/>
          <w:szCs w:val="22"/>
        </w:rPr>
        <w:t xml:space="preserve"> will convene a meeting </w:t>
      </w:r>
      <w:r w:rsidR="00113DFB" w:rsidRPr="12F163F4">
        <w:rPr>
          <w:rFonts w:ascii="Roboto" w:eastAsiaTheme="minorEastAsia" w:hAnsi="Roboto" w:cs="Helvetica Neue"/>
          <w:color w:val="000000" w:themeColor="text1"/>
          <w:sz w:val="22"/>
          <w:szCs w:val="22"/>
        </w:rPr>
        <w:t>with</w:t>
      </w:r>
      <w:r w:rsidR="006D4DEE" w:rsidRPr="12F163F4">
        <w:rPr>
          <w:rFonts w:ascii="Roboto" w:eastAsiaTheme="minorEastAsia" w:hAnsi="Roboto" w:cs="Helvetica Neue"/>
          <w:color w:val="000000" w:themeColor="text1"/>
          <w:sz w:val="22"/>
          <w:szCs w:val="22"/>
        </w:rPr>
        <w:t xml:space="preserve"> the student, university supervisor, </w:t>
      </w:r>
      <w:r w:rsidRPr="12F163F4">
        <w:rPr>
          <w:rFonts w:ascii="Roboto" w:eastAsiaTheme="minorEastAsia" w:hAnsi="Roboto" w:cs="Helvetica Neue"/>
          <w:color w:val="000000" w:themeColor="text1"/>
          <w:sz w:val="22"/>
          <w:szCs w:val="22"/>
        </w:rPr>
        <w:t>and Director of L</w:t>
      </w:r>
      <w:r w:rsidR="006D4DEE" w:rsidRPr="12F163F4">
        <w:rPr>
          <w:rFonts w:ascii="Roboto" w:eastAsiaTheme="minorEastAsia" w:hAnsi="Roboto" w:cs="Helvetica Neue"/>
          <w:color w:val="000000" w:themeColor="text1"/>
          <w:sz w:val="22"/>
          <w:szCs w:val="22"/>
        </w:rPr>
        <w:t>icensure to discuss events and make recommendations for next steps</w:t>
      </w:r>
      <w:r w:rsidR="00A16C7A" w:rsidRPr="12F163F4">
        <w:rPr>
          <w:rFonts w:ascii="Roboto" w:eastAsiaTheme="minorEastAsia" w:hAnsi="Roboto" w:cs="Helvetica Neue"/>
          <w:color w:val="000000" w:themeColor="text1"/>
          <w:sz w:val="22"/>
          <w:szCs w:val="22"/>
        </w:rPr>
        <w:t>.</w:t>
      </w:r>
      <w:r w:rsidRPr="12F163F4">
        <w:rPr>
          <w:rFonts w:ascii="Roboto" w:eastAsiaTheme="minorEastAsia" w:hAnsi="Roboto" w:cs="Helvetica Neue"/>
          <w:color w:val="000000" w:themeColor="text1"/>
          <w:sz w:val="22"/>
          <w:szCs w:val="22"/>
        </w:rPr>
        <w:t xml:space="preserve"> If an intern is dismissed </w:t>
      </w:r>
      <w:r w:rsidRPr="12F163F4">
        <w:rPr>
          <w:rFonts w:ascii="Roboto" w:eastAsiaTheme="minorEastAsia" w:hAnsi="Roboto" w:cs="Helvetica Neue"/>
          <w:color w:val="000000" w:themeColor="text1"/>
          <w:sz w:val="22"/>
          <w:szCs w:val="22"/>
        </w:rPr>
        <w:lastRenderedPageBreak/>
        <w:t>from their placement for violating the Clinical Experience Contract (see Appendix B) the Department of Education is under no obligation to secure another internship placement for the student during that semester.</w:t>
      </w:r>
    </w:p>
    <w:p w14:paraId="12F8BF36" w14:textId="77777777" w:rsidR="0084267A" w:rsidRPr="00F84217" w:rsidRDefault="0084267A" w:rsidP="12F163F4">
      <w:pPr>
        <w:pStyle w:val="Heading2"/>
        <w:rPr>
          <w:rFonts w:ascii="Roboto" w:hAnsi="Roboto"/>
          <w:sz w:val="24"/>
          <w:szCs w:val="24"/>
        </w:rPr>
      </w:pPr>
      <w:bookmarkStart w:id="18" w:name="_Toc174459689"/>
      <w:r w:rsidRPr="12F163F4">
        <w:rPr>
          <w:rFonts w:ascii="Roboto" w:hAnsi="Roboto"/>
          <w:sz w:val="24"/>
          <w:szCs w:val="24"/>
        </w:rPr>
        <w:t>Roles and Responsibilities</w:t>
      </w:r>
      <w:bookmarkEnd w:id="18"/>
    </w:p>
    <w:p w14:paraId="14DA2BD5" w14:textId="77777777" w:rsidR="0084267A" w:rsidRPr="00F84217" w:rsidRDefault="0084267A" w:rsidP="12F163F4">
      <w:pPr>
        <w:tabs>
          <w:tab w:val="left" w:pos="810"/>
          <w:tab w:val="left" w:pos="990"/>
        </w:tabs>
        <w:rPr>
          <w:rFonts w:ascii="Roboto" w:hAnsi="Roboto"/>
          <w:sz w:val="22"/>
          <w:szCs w:val="22"/>
        </w:rPr>
      </w:pPr>
      <w:r w:rsidRPr="12F163F4">
        <w:rPr>
          <w:rFonts w:ascii="Roboto" w:hAnsi="Roboto"/>
          <w:sz w:val="22"/>
          <w:szCs w:val="22"/>
        </w:rPr>
        <w:t xml:space="preserve">Mentor teachers, </w:t>
      </w:r>
      <w:r w:rsidR="0014706D" w:rsidRPr="12F163F4">
        <w:rPr>
          <w:rFonts w:ascii="Roboto" w:hAnsi="Roboto"/>
          <w:sz w:val="22"/>
          <w:szCs w:val="22"/>
        </w:rPr>
        <w:t>site administrators</w:t>
      </w:r>
      <w:r w:rsidRPr="12F163F4">
        <w:rPr>
          <w:rFonts w:ascii="Roboto" w:hAnsi="Roboto"/>
          <w:sz w:val="22"/>
          <w:szCs w:val="22"/>
        </w:rPr>
        <w:t>, university supervisors</w:t>
      </w:r>
      <w:r w:rsidR="008B47EE" w:rsidRPr="12F163F4">
        <w:rPr>
          <w:rFonts w:ascii="Roboto" w:hAnsi="Roboto"/>
          <w:sz w:val="22"/>
          <w:szCs w:val="22"/>
        </w:rPr>
        <w:t>, seminar instructors,</w:t>
      </w:r>
      <w:r w:rsidRPr="12F163F4">
        <w:rPr>
          <w:rFonts w:ascii="Roboto" w:hAnsi="Roboto"/>
          <w:sz w:val="22"/>
          <w:szCs w:val="22"/>
        </w:rPr>
        <w:t xml:space="preserve"> and other professionals are key individuals in the process of </w:t>
      </w:r>
      <w:r w:rsidR="00C74A2F" w:rsidRPr="12F163F4">
        <w:rPr>
          <w:rFonts w:ascii="Roboto" w:hAnsi="Roboto"/>
          <w:sz w:val="22"/>
          <w:szCs w:val="22"/>
        </w:rPr>
        <w:t xml:space="preserve">preparing </w:t>
      </w:r>
      <w:r w:rsidRPr="12F163F4">
        <w:rPr>
          <w:rFonts w:ascii="Roboto" w:hAnsi="Roboto"/>
          <w:sz w:val="22"/>
          <w:szCs w:val="22"/>
        </w:rPr>
        <w:t xml:space="preserve">new </w:t>
      </w:r>
      <w:r w:rsidR="002744A2" w:rsidRPr="12F163F4">
        <w:rPr>
          <w:rFonts w:ascii="Roboto" w:hAnsi="Roboto"/>
          <w:sz w:val="22"/>
          <w:szCs w:val="22"/>
        </w:rPr>
        <w:t>educators</w:t>
      </w:r>
      <w:r w:rsidRPr="12F163F4">
        <w:rPr>
          <w:rFonts w:ascii="Roboto" w:hAnsi="Roboto"/>
          <w:sz w:val="22"/>
          <w:szCs w:val="22"/>
        </w:rPr>
        <w:t xml:space="preserve">.  This section </w:t>
      </w:r>
      <w:r w:rsidR="00C8225B" w:rsidRPr="12F163F4">
        <w:rPr>
          <w:rFonts w:ascii="Roboto" w:hAnsi="Roboto"/>
          <w:sz w:val="22"/>
          <w:szCs w:val="22"/>
        </w:rPr>
        <w:t>describes</w:t>
      </w:r>
      <w:r w:rsidRPr="12F163F4">
        <w:rPr>
          <w:rFonts w:ascii="Roboto" w:hAnsi="Roboto"/>
          <w:sz w:val="22"/>
          <w:szCs w:val="22"/>
        </w:rPr>
        <w:t xml:space="preserve"> expectations regarding this cooperative effort and </w:t>
      </w:r>
      <w:r w:rsidR="00C8225B" w:rsidRPr="12F163F4">
        <w:rPr>
          <w:rFonts w:ascii="Roboto" w:hAnsi="Roboto"/>
          <w:sz w:val="22"/>
          <w:szCs w:val="22"/>
        </w:rPr>
        <w:t>requires careful review</w:t>
      </w:r>
      <w:r w:rsidRPr="12F163F4">
        <w:rPr>
          <w:rFonts w:ascii="Roboto" w:hAnsi="Roboto"/>
          <w:sz w:val="22"/>
          <w:szCs w:val="22"/>
        </w:rPr>
        <w:t xml:space="preserve"> by all prospective interns and school professionals who commit to participation in the UVM teaching internship experience.</w:t>
      </w:r>
    </w:p>
    <w:p w14:paraId="10D03A69" w14:textId="77777777" w:rsidR="00B66ABF" w:rsidRPr="00F84217" w:rsidRDefault="00B66ABF" w:rsidP="12F163F4">
      <w:pPr>
        <w:pStyle w:val="Heading3"/>
        <w:rPr>
          <w:rFonts w:ascii="Roboto" w:hAnsi="Roboto"/>
          <w:sz w:val="24"/>
        </w:rPr>
      </w:pPr>
    </w:p>
    <w:p w14:paraId="1F5D922F" w14:textId="77777777" w:rsidR="0084267A" w:rsidRPr="00F84217" w:rsidRDefault="0084267A" w:rsidP="12F163F4">
      <w:pPr>
        <w:pStyle w:val="Heading3"/>
        <w:rPr>
          <w:rFonts w:ascii="Roboto" w:hAnsi="Roboto"/>
          <w:sz w:val="24"/>
        </w:rPr>
      </w:pPr>
      <w:bookmarkStart w:id="19" w:name="_Toc174459690"/>
      <w:r w:rsidRPr="12F163F4">
        <w:rPr>
          <w:rFonts w:ascii="Roboto" w:hAnsi="Roboto"/>
          <w:sz w:val="24"/>
        </w:rPr>
        <w:t>Principal</w:t>
      </w:r>
      <w:r w:rsidR="0014706D" w:rsidRPr="12F163F4">
        <w:rPr>
          <w:rFonts w:ascii="Roboto" w:hAnsi="Roboto"/>
          <w:sz w:val="24"/>
        </w:rPr>
        <w:t xml:space="preserve"> or Site Administrator</w:t>
      </w:r>
      <w:bookmarkEnd w:id="19"/>
    </w:p>
    <w:p w14:paraId="63BDC5DA" w14:textId="77777777" w:rsidR="00B66ABF" w:rsidRPr="00F84217" w:rsidRDefault="00B66ABF" w:rsidP="12F163F4">
      <w:pPr>
        <w:rPr>
          <w:rFonts w:ascii="Roboto" w:hAnsi="Roboto"/>
          <w:sz w:val="22"/>
          <w:szCs w:val="22"/>
        </w:rPr>
      </w:pPr>
    </w:p>
    <w:p w14:paraId="025C1F8E" w14:textId="6FDAFA34" w:rsidR="005B5186" w:rsidRPr="00F84217" w:rsidRDefault="0084267A" w:rsidP="12F163F4">
      <w:pPr>
        <w:rPr>
          <w:rFonts w:ascii="Roboto" w:hAnsi="Roboto"/>
          <w:color w:val="000000" w:themeColor="text1"/>
          <w:sz w:val="22"/>
          <w:szCs w:val="22"/>
        </w:rPr>
      </w:pPr>
      <w:r w:rsidRPr="12F163F4">
        <w:rPr>
          <w:rFonts w:ascii="Roboto" w:hAnsi="Roboto"/>
          <w:color w:val="000000" w:themeColor="text1"/>
          <w:sz w:val="22"/>
          <w:szCs w:val="22"/>
        </w:rPr>
        <w:t xml:space="preserve">The building principal </w:t>
      </w:r>
      <w:r w:rsidR="0014706D" w:rsidRPr="12F163F4">
        <w:rPr>
          <w:rFonts w:ascii="Roboto" w:hAnsi="Roboto"/>
          <w:color w:val="000000" w:themeColor="text1"/>
          <w:sz w:val="22"/>
          <w:szCs w:val="22"/>
        </w:rPr>
        <w:t xml:space="preserve">or administrator </w:t>
      </w:r>
      <w:r w:rsidRPr="12F163F4">
        <w:rPr>
          <w:rFonts w:ascii="Roboto" w:hAnsi="Roboto"/>
          <w:color w:val="000000" w:themeColor="text1"/>
          <w:sz w:val="22"/>
          <w:szCs w:val="22"/>
        </w:rPr>
        <w:t xml:space="preserve">is ultimately responsible for all activities that take place in the school including recommending faculty to serve as mentor teachers.  Thus, </w:t>
      </w:r>
      <w:r w:rsidR="008058E0" w:rsidRPr="12F163F4">
        <w:rPr>
          <w:rFonts w:ascii="Roboto" w:hAnsi="Roboto"/>
          <w:color w:val="000000" w:themeColor="text1"/>
          <w:sz w:val="22"/>
          <w:szCs w:val="22"/>
        </w:rPr>
        <w:t xml:space="preserve">most </w:t>
      </w:r>
      <w:r w:rsidRPr="12F163F4">
        <w:rPr>
          <w:rFonts w:ascii="Roboto" w:hAnsi="Roboto"/>
          <w:color w:val="000000" w:themeColor="text1"/>
          <w:sz w:val="22"/>
          <w:szCs w:val="22"/>
        </w:rPr>
        <w:t xml:space="preserve">initial contacts with the school </w:t>
      </w:r>
      <w:r w:rsidR="00C20318" w:rsidRPr="12F163F4">
        <w:rPr>
          <w:rFonts w:ascii="Roboto" w:hAnsi="Roboto"/>
          <w:color w:val="000000" w:themeColor="text1"/>
          <w:sz w:val="22"/>
          <w:szCs w:val="22"/>
        </w:rPr>
        <w:t>are</w:t>
      </w:r>
      <w:r w:rsidRPr="12F163F4">
        <w:rPr>
          <w:rFonts w:ascii="Roboto" w:hAnsi="Roboto"/>
          <w:color w:val="000000" w:themeColor="text1"/>
          <w:sz w:val="22"/>
          <w:szCs w:val="22"/>
        </w:rPr>
        <w:t xml:space="preserve"> made with the </w:t>
      </w:r>
      <w:r w:rsidR="0014706D" w:rsidRPr="12F163F4">
        <w:rPr>
          <w:rFonts w:ascii="Roboto" w:hAnsi="Roboto"/>
          <w:color w:val="000000" w:themeColor="text1"/>
          <w:sz w:val="22"/>
          <w:szCs w:val="22"/>
        </w:rPr>
        <w:t>site administrator</w:t>
      </w:r>
      <w:r w:rsidRPr="12F163F4">
        <w:rPr>
          <w:rFonts w:ascii="Roboto" w:hAnsi="Roboto"/>
          <w:color w:val="000000" w:themeColor="text1"/>
          <w:sz w:val="22"/>
          <w:szCs w:val="22"/>
        </w:rPr>
        <w:t xml:space="preserve">. </w:t>
      </w:r>
      <w:r w:rsidR="00C20318" w:rsidRPr="12F163F4">
        <w:rPr>
          <w:rStyle w:val="CommentReference"/>
          <w:rFonts w:ascii="Roboto" w:eastAsiaTheme="minorEastAsia" w:hAnsi="Roboto"/>
          <w:color w:val="000000" w:themeColor="text1"/>
          <w:sz w:val="22"/>
          <w:szCs w:val="22"/>
        </w:rPr>
        <w:t>I</w:t>
      </w:r>
      <w:r w:rsidR="005906E7" w:rsidRPr="12F163F4">
        <w:rPr>
          <w:rFonts w:ascii="Roboto" w:hAnsi="Roboto"/>
          <w:color w:val="000000" w:themeColor="text1"/>
          <w:sz w:val="22"/>
          <w:szCs w:val="22"/>
        </w:rPr>
        <w:t xml:space="preserve">n some cases, mentors </w:t>
      </w:r>
      <w:r w:rsidR="008B47EE" w:rsidRPr="12F163F4">
        <w:rPr>
          <w:rFonts w:ascii="Roboto" w:hAnsi="Roboto"/>
          <w:color w:val="000000" w:themeColor="text1"/>
          <w:sz w:val="22"/>
          <w:szCs w:val="22"/>
        </w:rPr>
        <w:t xml:space="preserve">may be </w:t>
      </w:r>
      <w:r w:rsidR="005906E7" w:rsidRPr="12F163F4">
        <w:rPr>
          <w:rFonts w:ascii="Roboto" w:hAnsi="Roboto"/>
          <w:color w:val="000000" w:themeColor="text1"/>
          <w:sz w:val="22"/>
          <w:szCs w:val="22"/>
        </w:rPr>
        <w:t xml:space="preserve">contacted directly by the Director of Community Collaboration or </w:t>
      </w:r>
      <w:r w:rsidR="008B47EE" w:rsidRPr="12F163F4">
        <w:rPr>
          <w:rFonts w:ascii="Roboto" w:hAnsi="Roboto"/>
          <w:color w:val="000000" w:themeColor="text1"/>
          <w:sz w:val="22"/>
          <w:szCs w:val="22"/>
        </w:rPr>
        <w:t xml:space="preserve">informally by </w:t>
      </w:r>
      <w:r w:rsidR="005906E7" w:rsidRPr="12F163F4">
        <w:rPr>
          <w:rFonts w:ascii="Roboto" w:hAnsi="Roboto"/>
          <w:color w:val="000000" w:themeColor="text1"/>
          <w:sz w:val="22"/>
          <w:szCs w:val="22"/>
        </w:rPr>
        <w:t xml:space="preserve">a faculty member who works in collaboration with the Director and site administrator. </w:t>
      </w:r>
      <w:r w:rsidR="005F5773" w:rsidRPr="12F163F4">
        <w:rPr>
          <w:rFonts w:ascii="Roboto" w:hAnsi="Roboto"/>
          <w:color w:val="000000" w:themeColor="text1"/>
          <w:sz w:val="22"/>
          <w:szCs w:val="22"/>
        </w:rPr>
        <w:t>U</w:t>
      </w:r>
      <w:r w:rsidRPr="12F163F4">
        <w:rPr>
          <w:rFonts w:ascii="Roboto" w:hAnsi="Roboto"/>
          <w:color w:val="000000" w:themeColor="text1"/>
          <w:sz w:val="22"/>
          <w:szCs w:val="22"/>
        </w:rPr>
        <w:t>nless otherwise stated, the Director of Community Collaboration, the Director of Educator Licens</w:t>
      </w:r>
      <w:r w:rsidR="00325297" w:rsidRPr="12F163F4">
        <w:rPr>
          <w:rFonts w:ascii="Roboto" w:hAnsi="Roboto"/>
          <w:color w:val="000000" w:themeColor="text1"/>
          <w:sz w:val="22"/>
          <w:szCs w:val="22"/>
        </w:rPr>
        <w:t>ure</w:t>
      </w:r>
      <w:r w:rsidRPr="12F163F4">
        <w:rPr>
          <w:rFonts w:ascii="Roboto" w:hAnsi="Roboto"/>
          <w:color w:val="000000" w:themeColor="text1"/>
          <w:sz w:val="22"/>
          <w:szCs w:val="22"/>
        </w:rPr>
        <w:t xml:space="preserve">, the Program Coordinator and/or faculty will deal directly with the </w:t>
      </w:r>
      <w:r w:rsidR="0014706D" w:rsidRPr="12F163F4">
        <w:rPr>
          <w:rFonts w:ascii="Roboto" w:hAnsi="Roboto"/>
          <w:color w:val="000000" w:themeColor="text1"/>
          <w:sz w:val="22"/>
          <w:szCs w:val="22"/>
        </w:rPr>
        <w:t xml:space="preserve">site administrator </w:t>
      </w:r>
      <w:r w:rsidRPr="12F163F4">
        <w:rPr>
          <w:rFonts w:ascii="Roboto" w:hAnsi="Roboto"/>
          <w:color w:val="000000" w:themeColor="text1"/>
          <w:sz w:val="22"/>
          <w:szCs w:val="22"/>
        </w:rPr>
        <w:t xml:space="preserve">on policy and placement matters related to the internship.  In instances where the mentor teacher is absent from the building, the </w:t>
      </w:r>
      <w:r w:rsidR="0014706D" w:rsidRPr="12F163F4">
        <w:rPr>
          <w:rFonts w:ascii="Roboto" w:hAnsi="Roboto"/>
          <w:color w:val="000000" w:themeColor="text1"/>
          <w:sz w:val="22"/>
          <w:szCs w:val="22"/>
        </w:rPr>
        <w:t>site administrator</w:t>
      </w:r>
      <w:r w:rsidRPr="12F163F4">
        <w:rPr>
          <w:rFonts w:ascii="Roboto" w:hAnsi="Roboto"/>
          <w:color w:val="000000" w:themeColor="text1"/>
          <w:sz w:val="22"/>
          <w:szCs w:val="22"/>
        </w:rPr>
        <w:t xml:space="preserve"> or designee is responsible for supervising responsibilities.</w:t>
      </w:r>
    </w:p>
    <w:p w14:paraId="23333885" w14:textId="77777777" w:rsidR="008B47EE" w:rsidRPr="00F84217" w:rsidRDefault="008B47EE" w:rsidP="12F163F4">
      <w:pPr>
        <w:rPr>
          <w:rFonts w:ascii="Roboto" w:hAnsi="Roboto"/>
          <w:color w:val="000000" w:themeColor="text1"/>
          <w:sz w:val="22"/>
          <w:szCs w:val="22"/>
        </w:rPr>
      </w:pPr>
    </w:p>
    <w:p w14:paraId="0B779289" w14:textId="58A38A4C" w:rsidR="00F61074" w:rsidRPr="00F84217" w:rsidRDefault="0084267A" w:rsidP="12F163F4">
      <w:pPr>
        <w:rPr>
          <w:rFonts w:ascii="Roboto" w:hAnsi="Roboto"/>
          <w:sz w:val="22"/>
          <w:szCs w:val="22"/>
        </w:rPr>
      </w:pPr>
      <w:r w:rsidRPr="12F163F4">
        <w:rPr>
          <w:rFonts w:ascii="Roboto" w:hAnsi="Roboto"/>
          <w:sz w:val="22"/>
          <w:szCs w:val="22"/>
        </w:rPr>
        <w:t>According to UVM’s Affiliation Agreement with its partner school districts and organizations, the schoo</w:t>
      </w:r>
      <w:r w:rsidR="00F61074" w:rsidRPr="12F163F4">
        <w:rPr>
          <w:rFonts w:ascii="Roboto" w:hAnsi="Roboto"/>
          <w:sz w:val="22"/>
          <w:szCs w:val="22"/>
        </w:rPr>
        <w:t xml:space="preserve">l </w:t>
      </w:r>
      <w:r w:rsidRPr="12F163F4">
        <w:rPr>
          <w:rFonts w:ascii="Roboto" w:hAnsi="Roboto"/>
          <w:sz w:val="22"/>
          <w:szCs w:val="22"/>
        </w:rPr>
        <w:t>shall provide an orientation to student teachers</w:t>
      </w:r>
      <w:r w:rsidR="002744A2" w:rsidRPr="12F163F4">
        <w:rPr>
          <w:rFonts w:ascii="Roboto" w:hAnsi="Roboto"/>
          <w:sz w:val="22"/>
          <w:szCs w:val="22"/>
        </w:rPr>
        <w:t xml:space="preserve"> </w:t>
      </w:r>
      <w:r w:rsidRPr="12F163F4">
        <w:rPr>
          <w:rFonts w:ascii="Roboto" w:hAnsi="Roboto"/>
          <w:sz w:val="22"/>
          <w:szCs w:val="22"/>
        </w:rPr>
        <w:t>to the facility and operations of the schoo</w:t>
      </w:r>
      <w:r w:rsidR="005B5186" w:rsidRPr="12F163F4">
        <w:rPr>
          <w:rFonts w:ascii="Roboto" w:hAnsi="Roboto"/>
          <w:sz w:val="22"/>
          <w:szCs w:val="22"/>
        </w:rPr>
        <w:t>l that expressly covers health and safety protocols.</w:t>
      </w:r>
      <w:r w:rsidR="005B5186" w:rsidRPr="12F163F4">
        <w:rPr>
          <w:rFonts w:ascii="Roboto" w:hAnsi="Roboto"/>
          <w:color w:val="000000" w:themeColor="text1"/>
          <w:sz w:val="22"/>
          <w:szCs w:val="22"/>
        </w:rPr>
        <w:t xml:space="preserve"> </w:t>
      </w:r>
      <w:r w:rsidR="005B5186" w:rsidRPr="12F163F4">
        <w:rPr>
          <w:rFonts w:ascii="Roboto" w:hAnsi="Roboto"/>
          <w:sz w:val="22"/>
          <w:szCs w:val="22"/>
        </w:rPr>
        <w:t>The Host Agency shall also supply personal protective equipment (PPE), as needed, for students to participate in the placement</w:t>
      </w:r>
      <w:r w:rsidR="008B47EE" w:rsidRPr="12F163F4">
        <w:rPr>
          <w:rFonts w:ascii="Roboto" w:hAnsi="Roboto"/>
          <w:sz w:val="22"/>
          <w:szCs w:val="22"/>
        </w:rPr>
        <w:t xml:space="preserve"> consistent with standard practice for educators and staff on the host campus.</w:t>
      </w:r>
    </w:p>
    <w:p w14:paraId="053D3B5C" w14:textId="77777777" w:rsidR="00B66ABF" w:rsidRPr="00F84217" w:rsidRDefault="00B66ABF" w:rsidP="12F163F4">
      <w:pPr>
        <w:pStyle w:val="Heading3"/>
        <w:rPr>
          <w:rFonts w:ascii="Roboto" w:hAnsi="Roboto"/>
          <w:sz w:val="24"/>
        </w:rPr>
      </w:pPr>
    </w:p>
    <w:p w14:paraId="191AE4A2" w14:textId="77777777" w:rsidR="0084267A" w:rsidRPr="00F84217" w:rsidRDefault="0084267A" w:rsidP="12F163F4">
      <w:pPr>
        <w:pStyle w:val="Heading3"/>
        <w:rPr>
          <w:rFonts w:ascii="Roboto" w:hAnsi="Roboto"/>
          <w:sz w:val="24"/>
        </w:rPr>
      </w:pPr>
      <w:bookmarkStart w:id="20" w:name="_Toc174459691"/>
      <w:r w:rsidRPr="12F163F4">
        <w:rPr>
          <w:rFonts w:ascii="Roboto" w:hAnsi="Roboto"/>
          <w:sz w:val="24"/>
        </w:rPr>
        <w:t>Mentor Teacher</w:t>
      </w:r>
      <w:bookmarkEnd w:id="20"/>
    </w:p>
    <w:p w14:paraId="37C1D4C6" w14:textId="77777777" w:rsidR="00B66ABF" w:rsidRPr="00F84217" w:rsidRDefault="00B66ABF" w:rsidP="12F163F4">
      <w:pPr>
        <w:rPr>
          <w:rFonts w:ascii="Roboto" w:hAnsi="Roboto"/>
          <w:sz w:val="22"/>
          <w:szCs w:val="22"/>
        </w:rPr>
      </w:pPr>
    </w:p>
    <w:p w14:paraId="220C7311" w14:textId="0350C318" w:rsidR="0084267A" w:rsidRPr="00F84217" w:rsidRDefault="0084267A" w:rsidP="12F163F4">
      <w:pPr>
        <w:rPr>
          <w:rFonts w:ascii="Roboto" w:hAnsi="Roboto"/>
          <w:sz w:val="22"/>
          <w:szCs w:val="22"/>
        </w:rPr>
      </w:pPr>
      <w:r w:rsidRPr="12F163F4">
        <w:rPr>
          <w:rFonts w:ascii="Roboto" w:hAnsi="Roboto"/>
          <w:sz w:val="22"/>
          <w:szCs w:val="22"/>
        </w:rPr>
        <w:t xml:space="preserve">The mentor teacher </w:t>
      </w:r>
      <w:r w:rsidR="00C8225B" w:rsidRPr="12F163F4">
        <w:rPr>
          <w:rFonts w:ascii="Roboto" w:hAnsi="Roboto"/>
          <w:sz w:val="22"/>
          <w:szCs w:val="22"/>
        </w:rPr>
        <w:t xml:space="preserve">serves a critical role </w:t>
      </w:r>
      <w:r w:rsidR="008B47EE" w:rsidRPr="12F163F4">
        <w:rPr>
          <w:rFonts w:ascii="Roboto" w:hAnsi="Roboto"/>
          <w:sz w:val="22"/>
          <w:szCs w:val="22"/>
        </w:rPr>
        <w:t xml:space="preserve">in the preparation of a future educator </w:t>
      </w:r>
      <w:r w:rsidR="00C8225B" w:rsidRPr="12F163F4">
        <w:rPr>
          <w:rFonts w:ascii="Roboto" w:hAnsi="Roboto"/>
          <w:sz w:val="22"/>
          <w:szCs w:val="22"/>
        </w:rPr>
        <w:t xml:space="preserve">and </w:t>
      </w:r>
      <w:r w:rsidRPr="12F163F4">
        <w:rPr>
          <w:rFonts w:ascii="Roboto" w:hAnsi="Roboto"/>
          <w:sz w:val="22"/>
          <w:szCs w:val="22"/>
        </w:rPr>
        <w:t>is the on-site supervisor</w:t>
      </w:r>
      <w:r w:rsidR="008B47EE" w:rsidRPr="12F163F4">
        <w:rPr>
          <w:rFonts w:ascii="Roboto" w:hAnsi="Roboto"/>
          <w:sz w:val="22"/>
          <w:szCs w:val="22"/>
        </w:rPr>
        <w:t xml:space="preserve"> of the student</w:t>
      </w:r>
      <w:r w:rsidRPr="12F163F4">
        <w:rPr>
          <w:rFonts w:ascii="Roboto" w:hAnsi="Roboto"/>
          <w:sz w:val="22"/>
          <w:szCs w:val="22"/>
        </w:rPr>
        <w:t xml:space="preserve">.  The mentor teacher's participation is a voluntary commitment </w:t>
      </w:r>
      <w:r w:rsidR="008B47EE" w:rsidRPr="12F163F4">
        <w:rPr>
          <w:rFonts w:ascii="Roboto" w:hAnsi="Roboto"/>
          <w:sz w:val="22"/>
          <w:szCs w:val="22"/>
        </w:rPr>
        <w:t xml:space="preserve">to model, observe, and provide feedback to the student teacher intern. An offer to serve in this role is </w:t>
      </w:r>
      <w:r w:rsidRPr="12F163F4">
        <w:rPr>
          <w:rFonts w:ascii="Roboto" w:hAnsi="Roboto"/>
          <w:sz w:val="22"/>
          <w:szCs w:val="22"/>
        </w:rPr>
        <w:t xml:space="preserve">based on the </w:t>
      </w:r>
      <w:r w:rsidR="0014706D" w:rsidRPr="12F163F4">
        <w:rPr>
          <w:rFonts w:ascii="Roboto" w:hAnsi="Roboto"/>
          <w:sz w:val="22"/>
          <w:szCs w:val="22"/>
        </w:rPr>
        <w:t xml:space="preserve">site </w:t>
      </w:r>
      <w:r w:rsidR="00510BCA" w:rsidRPr="12F163F4">
        <w:rPr>
          <w:rFonts w:ascii="Roboto" w:hAnsi="Roboto"/>
          <w:sz w:val="22"/>
          <w:szCs w:val="22"/>
        </w:rPr>
        <w:t>administrators’</w:t>
      </w:r>
      <w:r w:rsidRPr="12F163F4">
        <w:rPr>
          <w:rFonts w:ascii="Roboto" w:hAnsi="Roboto"/>
          <w:sz w:val="22"/>
          <w:szCs w:val="22"/>
        </w:rPr>
        <w:t xml:space="preserve"> recommendation and </w:t>
      </w:r>
      <w:r w:rsidR="008B47EE" w:rsidRPr="12F163F4">
        <w:rPr>
          <w:rFonts w:ascii="Roboto" w:hAnsi="Roboto"/>
          <w:sz w:val="22"/>
          <w:szCs w:val="22"/>
        </w:rPr>
        <w:t>is formalized by a document called a “</w:t>
      </w:r>
      <w:r w:rsidRPr="12F163F4">
        <w:rPr>
          <w:rFonts w:ascii="Roboto" w:hAnsi="Roboto"/>
          <w:sz w:val="22"/>
          <w:szCs w:val="22"/>
        </w:rPr>
        <w:t>mutual agreement</w:t>
      </w:r>
      <w:r w:rsidR="008B47EE" w:rsidRPr="12F163F4">
        <w:rPr>
          <w:rFonts w:ascii="Roboto" w:hAnsi="Roboto"/>
          <w:sz w:val="22"/>
          <w:szCs w:val="22"/>
        </w:rPr>
        <w:t>”</w:t>
      </w:r>
      <w:r w:rsidRPr="12F163F4">
        <w:rPr>
          <w:rFonts w:ascii="Roboto" w:hAnsi="Roboto"/>
          <w:sz w:val="22"/>
          <w:szCs w:val="22"/>
        </w:rPr>
        <w:t xml:space="preserve"> with the College and the student.  </w:t>
      </w:r>
      <w:r w:rsidR="008B47EE" w:rsidRPr="12F163F4">
        <w:rPr>
          <w:rFonts w:ascii="Roboto" w:hAnsi="Roboto"/>
          <w:sz w:val="22"/>
          <w:szCs w:val="22"/>
        </w:rPr>
        <w:t>M</w:t>
      </w:r>
      <w:r w:rsidRPr="12F163F4">
        <w:rPr>
          <w:rFonts w:ascii="Roboto" w:hAnsi="Roboto"/>
          <w:sz w:val="22"/>
          <w:szCs w:val="22"/>
        </w:rPr>
        <w:t>entor teacher</w:t>
      </w:r>
      <w:r w:rsidR="00332E65" w:rsidRPr="12F163F4">
        <w:rPr>
          <w:rFonts w:ascii="Roboto" w:hAnsi="Roboto"/>
          <w:sz w:val="22"/>
          <w:szCs w:val="22"/>
        </w:rPr>
        <w:t xml:space="preserve">s are selected based on qualifications as a recommended excellent teacher.  The role explicitly assumes knowledge and skills in mentoring and the ability to provide an applied opportunity for a student teaching intern to develop independent skills. </w:t>
      </w:r>
    </w:p>
    <w:p w14:paraId="52A7236C" w14:textId="77777777" w:rsidR="0084267A" w:rsidRPr="00F84217" w:rsidRDefault="0084267A" w:rsidP="12F163F4">
      <w:pPr>
        <w:rPr>
          <w:rFonts w:ascii="Roboto" w:hAnsi="Roboto"/>
          <w:sz w:val="22"/>
          <w:szCs w:val="22"/>
        </w:rPr>
      </w:pPr>
    </w:p>
    <w:p w14:paraId="7106D4AD" w14:textId="77777777" w:rsidR="0084267A" w:rsidRPr="00F84217" w:rsidRDefault="0084267A" w:rsidP="12F163F4">
      <w:pPr>
        <w:rPr>
          <w:rFonts w:ascii="Roboto" w:hAnsi="Roboto"/>
          <w:sz w:val="22"/>
          <w:szCs w:val="22"/>
        </w:rPr>
      </w:pPr>
      <w:r w:rsidRPr="12F163F4">
        <w:rPr>
          <w:rFonts w:ascii="Roboto" w:hAnsi="Roboto"/>
          <w:sz w:val="22"/>
          <w:szCs w:val="22"/>
        </w:rPr>
        <w:t>Qualifications</w:t>
      </w:r>
      <w:r w:rsidR="00332E65" w:rsidRPr="12F163F4">
        <w:rPr>
          <w:rFonts w:ascii="Roboto" w:hAnsi="Roboto"/>
          <w:sz w:val="22"/>
          <w:szCs w:val="22"/>
        </w:rPr>
        <w:t xml:space="preserve"> and Requirements</w:t>
      </w:r>
      <w:r w:rsidRPr="12F163F4">
        <w:rPr>
          <w:rFonts w:ascii="Roboto" w:hAnsi="Roboto"/>
          <w:sz w:val="22"/>
          <w:szCs w:val="22"/>
        </w:rPr>
        <w:t xml:space="preserve"> for Mentor Teachers</w:t>
      </w:r>
      <w:r w:rsidR="004208EA" w:rsidRPr="12F163F4">
        <w:rPr>
          <w:rStyle w:val="FootnoteReference"/>
          <w:rFonts w:ascii="Roboto" w:hAnsi="Roboto"/>
          <w:sz w:val="22"/>
          <w:szCs w:val="22"/>
        </w:rPr>
        <w:footnoteReference w:id="2"/>
      </w:r>
      <w:r w:rsidR="00A569D1" w:rsidRPr="12F163F4">
        <w:rPr>
          <w:rFonts w:ascii="Roboto" w:hAnsi="Roboto"/>
          <w:sz w:val="22"/>
          <w:szCs w:val="22"/>
        </w:rPr>
        <w:t>:</w:t>
      </w:r>
    </w:p>
    <w:p w14:paraId="2E19E703" w14:textId="77777777" w:rsidR="0084267A" w:rsidRPr="00F84217" w:rsidRDefault="0084267A" w:rsidP="12F163F4">
      <w:pPr>
        <w:rPr>
          <w:rFonts w:ascii="Roboto" w:hAnsi="Roboto"/>
          <w:sz w:val="22"/>
          <w:szCs w:val="22"/>
        </w:rPr>
      </w:pPr>
    </w:p>
    <w:p w14:paraId="1003DB9B" w14:textId="137CED4E" w:rsidR="00332E65" w:rsidRPr="00F84217" w:rsidRDefault="00332E65" w:rsidP="12F163F4">
      <w:pPr>
        <w:pStyle w:val="ListParagraph"/>
        <w:numPr>
          <w:ilvl w:val="0"/>
          <w:numId w:val="27"/>
        </w:numPr>
        <w:rPr>
          <w:rFonts w:ascii="Roboto" w:hAnsi="Roboto"/>
          <w:sz w:val="22"/>
          <w:szCs w:val="22"/>
        </w:rPr>
      </w:pPr>
      <w:r w:rsidRPr="12F163F4">
        <w:rPr>
          <w:rFonts w:ascii="Roboto" w:hAnsi="Roboto"/>
          <w:sz w:val="22"/>
          <w:szCs w:val="22"/>
        </w:rPr>
        <w:t>Willingness, knowledge, and skills required for strong mentoring of adult learners</w:t>
      </w:r>
    </w:p>
    <w:p w14:paraId="7F0C8792" w14:textId="797B57BC" w:rsidR="0084267A" w:rsidRPr="00F84217" w:rsidRDefault="354F99A6" w:rsidP="12F163F4">
      <w:pPr>
        <w:pStyle w:val="ListParagraph"/>
        <w:numPr>
          <w:ilvl w:val="0"/>
          <w:numId w:val="27"/>
        </w:numPr>
        <w:rPr>
          <w:rFonts w:ascii="Roboto" w:hAnsi="Roboto"/>
          <w:sz w:val="22"/>
          <w:szCs w:val="22"/>
        </w:rPr>
      </w:pPr>
      <w:r w:rsidRPr="12F163F4">
        <w:rPr>
          <w:rFonts w:ascii="Roboto" w:hAnsi="Roboto"/>
          <w:sz w:val="22"/>
          <w:szCs w:val="22"/>
        </w:rPr>
        <w:t>Three years of full-time teaching experience</w:t>
      </w:r>
      <w:r w:rsidR="16491079" w:rsidRPr="12F163F4">
        <w:rPr>
          <w:rFonts w:ascii="Roboto" w:hAnsi="Roboto"/>
          <w:sz w:val="22"/>
          <w:szCs w:val="22"/>
        </w:rPr>
        <w:t xml:space="preserve"> o</w:t>
      </w:r>
      <w:r w:rsidR="2A4B491A" w:rsidRPr="12F163F4">
        <w:rPr>
          <w:rFonts w:ascii="Roboto" w:hAnsi="Roboto"/>
          <w:sz w:val="22"/>
          <w:szCs w:val="22"/>
        </w:rPr>
        <w:t>r</w:t>
      </w:r>
      <w:r w:rsidR="16491079" w:rsidRPr="12F163F4">
        <w:rPr>
          <w:rFonts w:ascii="Roboto" w:hAnsi="Roboto"/>
          <w:sz w:val="22"/>
          <w:szCs w:val="22"/>
        </w:rPr>
        <w:t xml:space="preserve"> the equivalent</w:t>
      </w:r>
    </w:p>
    <w:p w14:paraId="0A21C69A" w14:textId="77777777" w:rsidR="00455D82" w:rsidRPr="00F84217" w:rsidRDefault="3BAB95E2" w:rsidP="12F163F4">
      <w:pPr>
        <w:pStyle w:val="ListParagraph"/>
        <w:numPr>
          <w:ilvl w:val="0"/>
          <w:numId w:val="27"/>
        </w:numPr>
        <w:rPr>
          <w:rFonts w:ascii="Roboto" w:hAnsi="Roboto"/>
          <w:sz w:val="22"/>
          <w:szCs w:val="22"/>
        </w:rPr>
      </w:pPr>
      <w:r w:rsidRPr="12F163F4">
        <w:rPr>
          <w:rFonts w:ascii="Roboto" w:hAnsi="Roboto"/>
          <w:sz w:val="22"/>
          <w:szCs w:val="22"/>
        </w:rPr>
        <w:t>Professional teaching license with an endorsement in the intern’s concentration area</w:t>
      </w:r>
    </w:p>
    <w:p w14:paraId="5D557C18" w14:textId="19C087AD" w:rsidR="0084267A" w:rsidRPr="00F84217" w:rsidRDefault="354F99A6" w:rsidP="12F163F4">
      <w:pPr>
        <w:pStyle w:val="ListParagraph"/>
        <w:numPr>
          <w:ilvl w:val="0"/>
          <w:numId w:val="27"/>
        </w:numPr>
        <w:rPr>
          <w:rFonts w:ascii="Roboto" w:hAnsi="Roboto"/>
          <w:sz w:val="22"/>
          <w:szCs w:val="22"/>
        </w:rPr>
      </w:pPr>
      <w:r w:rsidRPr="12F163F4">
        <w:rPr>
          <w:rFonts w:ascii="Roboto" w:hAnsi="Roboto"/>
          <w:sz w:val="22"/>
          <w:szCs w:val="22"/>
        </w:rPr>
        <w:lastRenderedPageBreak/>
        <w:t>Exemplary professional dispositions</w:t>
      </w:r>
      <w:r w:rsidR="00B83E95" w:rsidRPr="12F163F4">
        <w:rPr>
          <w:rStyle w:val="FootnoteReference"/>
          <w:rFonts w:ascii="Roboto" w:hAnsi="Roboto"/>
          <w:sz w:val="22"/>
          <w:szCs w:val="22"/>
        </w:rPr>
        <w:footnoteReference w:id="3"/>
      </w:r>
    </w:p>
    <w:p w14:paraId="4C6106B6" w14:textId="77777777" w:rsidR="0084267A" w:rsidRPr="00F84217" w:rsidRDefault="0014706D" w:rsidP="12F163F4">
      <w:pPr>
        <w:pStyle w:val="ListParagraph"/>
        <w:numPr>
          <w:ilvl w:val="0"/>
          <w:numId w:val="27"/>
        </w:numPr>
        <w:rPr>
          <w:rFonts w:ascii="Roboto" w:hAnsi="Roboto"/>
          <w:sz w:val="22"/>
          <w:szCs w:val="22"/>
        </w:rPr>
      </w:pPr>
      <w:r w:rsidRPr="12F163F4">
        <w:rPr>
          <w:rFonts w:ascii="Roboto" w:hAnsi="Roboto"/>
          <w:sz w:val="22"/>
          <w:szCs w:val="22"/>
        </w:rPr>
        <w:t>Administrator</w:t>
      </w:r>
      <w:r w:rsidR="0084267A" w:rsidRPr="12F163F4">
        <w:rPr>
          <w:rFonts w:ascii="Roboto" w:hAnsi="Roboto"/>
          <w:sz w:val="22"/>
          <w:szCs w:val="22"/>
        </w:rPr>
        <w:t xml:space="preserve"> recommendation.</w:t>
      </w:r>
    </w:p>
    <w:p w14:paraId="414B5A05" w14:textId="77777777" w:rsidR="0084267A" w:rsidRPr="00F84217" w:rsidRDefault="0084267A" w:rsidP="12F163F4">
      <w:pPr>
        <w:rPr>
          <w:rFonts w:ascii="Roboto" w:hAnsi="Roboto"/>
          <w:sz w:val="22"/>
          <w:szCs w:val="22"/>
        </w:rPr>
      </w:pPr>
    </w:p>
    <w:p w14:paraId="02C94CDC" w14:textId="4FF030C6" w:rsidR="0084267A" w:rsidRPr="00F84217" w:rsidRDefault="00332E65" w:rsidP="12F163F4">
      <w:pPr>
        <w:rPr>
          <w:rFonts w:ascii="Roboto" w:hAnsi="Roboto"/>
          <w:sz w:val="22"/>
          <w:szCs w:val="22"/>
        </w:rPr>
      </w:pPr>
      <w:r w:rsidRPr="12F163F4">
        <w:rPr>
          <w:rFonts w:ascii="Roboto" w:hAnsi="Roboto"/>
          <w:sz w:val="22"/>
          <w:szCs w:val="22"/>
        </w:rPr>
        <w:t xml:space="preserve">Expectations for </w:t>
      </w:r>
      <w:r w:rsidR="008F2EE3" w:rsidRPr="12F163F4">
        <w:rPr>
          <w:rFonts w:ascii="Roboto" w:hAnsi="Roboto"/>
          <w:sz w:val="22"/>
          <w:szCs w:val="22"/>
        </w:rPr>
        <w:t>M</w:t>
      </w:r>
      <w:r w:rsidR="0084267A" w:rsidRPr="12F163F4">
        <w:rPr>
          <w:rFonts w:ascii="Roboto" w:hAnsi="Roboto"/>
          <w:sz w:val="22"/>
          <w:szCs w:val="22"/>
        </w:rPr>
        <w:t xml:space="preserve">entor </w:t>
      </w:r>
      <w:r w:rsidR="008F2EE3" w:rsidRPr="12F163F4">
        <w:rPr>
          <w:rFonts w:ascii="Roboto" w:hAnsi="Roboto"/>
          <w:sz w:val="22"/>
          <w:szCs w:val="22"/>
        </w:rPr>
        <w:t>T</w:t>
      </w:r>
      <w:r w:rsidR="0084267A" w:rsidRPr="12F163F4">
        <w:rPr>
          <w:rFonts w:ascii="Roboto" w:hAnsi="Roboto"/>
          <w:sz w:val="22"/>
          <w:szCs w:val="22"/>
        </w:rPr>
        <w:t>eacher</w:t>
      </w:r>
      <w:r w:rsidRPr="12F163F4">
        <w:rPr>
          <w:rFonts w:ascii="Roboto" w:hAnsi="Roboto"/>
          <w:sz w:val="22"/>
          <w:szCs w:val="22"/>
        </w:rPr>
        <w:t>s</w:t>
      </w:r>
      <w:r w:rsidR="008F2EE3" w:rsidRPr="12F163F4">
        <w:rPr>
          <w:rFonts w:ascii="Roboto" w:hAnsi="Roboto"/>
          <w:sz w:val="22"/>
          <w:szCs w:val="22"/>
        </w:rPr>
        <w:t>:</w:t>
      </w:r>
    </w:p>
    <w:p w14:paraId="7F963BA1" w14:textId="77777777" w:rsidR="005F5773" w:rsidRPr="00F84217" w:rsidRDefault="005F5773" w:rsidP="12F163F4">
      <w:pPr>
        <w:rPr>
          <w:rFonts w:ascii="Roboto" w:hAnsi="Roboto"/>
          <w:sz w:val="22"/>
          <w:szCs w:val="22"/>
          <w:u w:val="single"/>
        </w:rPr>
      </w:pPr>
    </w:p>
    <w:p w14:paraId="417A9A09" w14:textId="77777777" w:rsidR="0084267A" w:rsidRPr="00F84217" w:rsidRDefault="0084267A" w:rsidP="12F163F4">
      <w:pPr>
        <w:rPr>
          <w:rFonts w:ascii="Roboto" w:hAnsi="Roboto"/>
          <w:sz w:val="22"/>
          <w:szCs w:val="22"/>
        </w:rPr>
      </w:pPr>
      <w:r w:rsidRPr="12F163F4">
        <w:rPr>
          <w:rFonts w:ascii="Roboto" w:hAnsi="Roboto"/>
          <w:sz w:val="22"/>
          <w:szCs w:val="22"/>
        </w:rPr>
        <w:t>Prior to the Internship Experience</w:t>
      </w:r>
      <w:r w:rsidR="00A569D1" w:rsidRPr="12F163F4">
        <w:rPr>
          <w:rFonts w:ascii="Roboto" w:hAnsi="Roboto"/>
          <w:sz w:val="22"/>
          <w:szCs w:val="22"/>
        </w:rPr>
        <w:t>:</w:t>
      </w:r>
    </w:p>
    <w:p w14:paraId="17741022" w14:textId="77777777" w:rsidR="0084267A" w:rsidRPr="00F84217" w:rsidRDefault="0084267A" w:rsidP="12F163F4">
      <w:pPr>
        <w:rPr>
          <w:rFonts w:ascii="Roboto" w:hAnsi="Roboto"/>
          <w:sz w:val="22"/>
          <w:szCs w:val="22"/>
        </w:rPr>
      </w:pPr>
    </w:p>
    <w:p w14:paraId="5A9B990E" w14:textId="12B60CCE" w:rsidR="0084267A" w:rsidRPr="00F84217" w:rsidRDefault="00332E65" w:rsidP="12F163F4">
      <w:pPr>
        <w:pStyle w:val="ListParagraph"/>
        <w:numPr>
          <w:ilvl w:val="0"/>
          <w:numId w:val="28"/>
        </w:numPr>
        <w:rPr>
          <w:rFonts w:ascii="Roboto" w:hAnsi="Roboto"/>
          <w:sz w:val="22"/>
          <w:szCs w:val="22"/>
        </w:rPr>
      </w:pPr>
      <w:r w:rsidRPr="12F163F4">
        <w:rPr>
          <w:rFonts w:ascii="Roboto" w:hAnsi="Roboto"/>
          <w:sz w:val="22"/>
          <w:szCs w:val="22"/>
        </w:rPr>
        <w:t>R</w:t>
      </w:r>
      <w:r w:rsidR="0084267A" w:rsidRPr="12F163F4">
        <w:rPr>
          <w:rFonts w:ascii="Roboto" w:hAnsi="Roboto"/>
          <w:sz w:val="22"/>
          <w:szCs w:val="22"/>
        </w:rPr>
        <w:t>eview the materials associated with the candidate's internship placement</w:t>
      </w:r>
      <w:r w:rsidR="008F2EE3" w:rsidRPr="12F163F4">
        <w:rPr>
          <w:rFonts w:ascii="Roboto" w:hAnsi="Roboto"/>
          <w:sz w:val="22"/>
          <w:szCs w:val="22"/>
        </w:rPr>
        <w:t>.</w:t>
      </w:r>
    </w:p>
    <w:p w14:paraId="1E4B8A7A" w14:textId="14EFC334" w:rsidR="0084267A" w:rsidRPr="00F84217" w:rsidRDefault="00332E65" w:rsidP="12F163F4">
      <w:pPr>
        <w:pStyle w:val="ListParagraph"/>
        <w:numPr>
          <w:ilvl w:val="0"/>
          <w:numId w:val="28"/>
        </w:numPr>
        <w:rPr>
          <w:rFonts w:ascii="Roboto" w:hAnsi="Roboto"/>
          <w:sz w:val="22"/>
          <w:szCs w:val="22"/>
        </w:rPr>
      </w:pPr>
      <w:r w:rsidRPr="12F163F4">
        <w:rPr>
          <w:rFonts w:ascii="Roboto" w:hAnsi="Roboto"/>
          <w:sz w:val="22"/>
          <w:szCs w:val="22"/>
        </w:rPr>
        <w:t>B</w:t>
      </w:r>
      <w:r w:rsidR="0084267A" w:rsidRPr="12F163F4">
        <w:rPr>
          <w:rFonts w:ascii="Roboto" w:hAnsi="Roboto"/>
          <w:sz w:val="22"/>
          <w:szCs w:val="22"/>
        </w:rPr>
        <w:t>ecome familiar with the materials which describe the UVM program including the goals and expectations held for interns and the responsibilities of the mentor teacher</w:t>
      </w:r>
      <w:r w:rsidR="008F2EE3" w:rsidRPr="12F163F4">
        <w:rPr>
          <w:rFonts w:ascii="Roboto" w:hAnsi="Roboto"/>
          <w:sz w:val="22"/>
          <w:szCs w:val="22"/>
        </w:rPr>
        <w:t>.</w:t>
      </w:r>
    </w:p>
    <w:p w14:paraId="530C1C5F" w14:textId="143205C8" w:rsidR="0084267A" w:rsidRPr="00F84217" w:rsidRDefault="00332E65" w:rsidP="12F163F4">
      <w:pPr>
        <w:pStyle w:val="ListParagraph"/>
        <w:numPr>
          <w:ilvl w:val="0"/>
          <w:numId w:val="28"/>
        </w:numPr>
        <w:rPr>
          <w:rFonts w:ascii="Roboto" w:hAnsi="Roboto"/>
          <w:sz w:val="22"/>
          <w:szCs w:val="22"/>
        </w:rPr>
      </w:pPr>
      <w:r w:rsidRPr="12F163F4">
        <w:rPr>
          <w:rFonts w:ascii="Roboto" w:hAnsi="Roboto"/>
          <w:sz w:val="22"/>
          <w:szCs w:val="22"/>
        </w:rPr>
        <w:t>A</w:t>
      </w:r>
      <w:r w:rsidR="0084267A" w:rsidRPr="12F163F4">
        <w:rPr>
          <w:rFonts w:ascii="Roboto" w:hAnsi="Roboto"/>
          <w:sz w:val="22"/>
          <w:szCs w:val="22"/>
        </w:rPr>
        <w:t>ttend orientation sessions</w:t>
      </w:r>
      <w:r w:rsidR="008F2EE3" w:rsidRPr="12F163F4">
        <w:rPr>
          <w:rFonts w:ascii="Roboto" w:hAnsi="Roboto"/>
          <w:sz w:val="22"/>
          <w:szCs w:val="22"/>
        </w:rPr>
        <w:t xml:space="preserve"> and</w:t>
      </w:r>
      <w:r w:rsidRPr="12F163F4">
        <w:rPr>
          <w:rFonts w:ascii="Roboto" w:hAnsi="Roboto"/>
          <w:sz w:val="22"/>
          <w:szCs w:val="22"/>
        </w:rPr>
        <w:t xml:space="preserve"> consider invitations for attending topical trainings or recognitions as desired</w:t>
      </w:r>
      <w:r w:rsidR="0084267A" w:rsidRPr="12F163F4">
        <w:rPr>
          <w:rFonts w:ascii="Roboto" w:hAnsi="Roboto"/>
          <w:sz w:val="22"/>
          <w:szCs w:val="22"/>
        </w:rPr>
        <w:t>.</w:t>
      </w:r>
    </w:p>
    <w:p w14:paraId="12A94F3E" w14:textId="1823E9A0" w:rsidR="00E175D6" w:rsidRPr="00F84217" w:rsidRDefault="00332E65" w:rsidP="12F163F4">
      <w:pPr>
        <w:pStyle w:val="ListParagraph"/>
        <w:numPr>
          <w:ilvl w:val="0"/>
          <w:numId w:val="28"/>
        </w:numPr>
        <w:rPr>
          <w:rFonts w:ascii="Roboto" w:hAnsi="Roboto"/>
          <w:sz w:val="22"/>
          <w:szCs w:val="22"/>
        </w:rPr>
      </w:pPr>
      <w:r w:rsidRPr="12F163F4">
        <w:rPr>
          <w:rFonts w:ascii="Roboto" w:hAnsi="Roboto"/>
          <w:sz w:val="22"/>
          <w:szCs w:val="22"/>
        </w:rPr>
        <w:t>W</w:t>
      </w:r>
      <w:r w:rsidR="0084267A" w:rsidRPr="12F163F4">
        <w:rPr>
          <w:rFonts w:ascii="Roboto" w:hAnsi="Roboto"/>
          <w:sz w:val="22"/>
          <w:szCs w:val="22"/>
        </w:rPr>
        <w:t xml:space="preserve">ork with </w:t>
      </w:r>
      <w:r w:rsidRPr="12F163F4">
        <w:rPr>
          <w:rFonts w:ascii="Roboto" w:hAnsi="Roboto"/>
          <w:sz w:val="22"/>
          <w:szCs w:val="22"/>
        </w:rPr>
        <w:t>the</w:t>
      </w:r>
      <w:r w:rsidR="0084267A" w:rsidRPr="12F163F4">
        <w:rPr>
          <w:rFonts w:ascii="Roboto" w:hAnsi="Roboto"/>
          <w:sz w:val="22"/>
          <w:szCs w:val="22"/>
        </w:rPr>
        <w:t xml:space="preserve"> intern and university supervisor in </w:t>
      </w:r>
      <w:r w:rsidR="00E175D6" w:rsidRPr="12F163F4">
        <w:rPr>
          <w:rFonts w:ascii="Roboto" w:hAnsi="Roboto"/>
          <w:sz w:val="22"/>
          <w:szCs w:val="22"/>
        </w:rPr>
        <w:t xml:space="preserve">facilitating </w:t>
      </w:r>
      <w:r w:rsidR="0084267A" w:rsidRPr="12F163F4">
        <w:rPr>
          <w:rFonts w:ascii="Roboto" w:hAnsi="Roboto"/>
          <w:sz w:val="22"/>
          <w:szCs w:val="22"/>
        </w:rPr>
        <w:t>goals, objectives, and evaluation criteria for the internship experience.</w:t>
      </w:r>
    </w:p>
    <w:p w14:paraId="0451B221" w14:textId="1CDE2E69" w:rsidR="00E175D6" w:rsidRPr="00F84217" w:rsidRDefault="00E175D6" w:rsidP="12F163F4">
      <w:pPr>
        <w:pStyle w:val="ListParagraph"/>
        <w:numPr>
          <w:ilvl w:val="0"/>
          <w:numId w:val="28"/>
        </w:numPr>
        <w:rPr>
          <w:rFonts w:ascii="Roboto" w:hAnsi="Roboto"/>
          <w:sz w:val="22"/>
          <w:szCs w:val="22"/>
        </w:rPr>
      </w:pPr>
      <w:r w:rsidRPr="12F163F4">
        <w:rPr>
          <w:rFonts w:ascii="Roboto" w:hAnsi="Roboto"/>
          <w:sz w:val="22"/>
          <w:szCs w:val="22"/>
        </w:rPr>
        <w:t>Reflect</w:t>
      </w:r>
      <w:r w:rsidR="008058E0" w:rsidRPr="12F163F4">
        <w:rPr>
          <w:rFonts w:ascii="Roboto" w:hAnsi="Roboto"/>
          <w:sz w:val="22"/>
          <w:szCs w:val="22"/>
        </w:rPr>
        <w:t xml:space="preserve"> on</w:t>
      </w:r>
      <w:r w:rsidRPr="12F163F4">
        <w:rPr>
          <w:rFonts w:ascii="Roboto" w:hAnsi="Roboto"/>
          <w:sz w:val="22"/>
          <w:szCs w:val="22"/>
        </w:rPr>
        <w:t xml:space="preserve"> and consider the rapid developmental trajectory and critical significance of this internship experience in the development of a life-long educator</w:t>
      </w:r>
      <w:r w:rsidR="008F2EE3" w:rsidRPr="12F163F4">
        <w:rPr>
          <w:rFonts w:ascii="Roboto" w:hAnsi="Roboto"/>
          <w:sz w:val="22"/>
          <w:szCs w:val="22"/>
        </w:rPr>
        <w:t>.</w:t>
      </w:r>
    </w:p>
    <w:p w14:paraId="4D2B3CBB" w14:textId="77777777" w:rsidR="0084267A" w:rsidRPr="00F84217" w:rsidRDefault="0084267A" w:rsidP="12F163F4">
      <w:pPr>
        <w:rPr>
          <w:rFonts w:ascii="Roboto" w:hAnsi="Roboto"/>
          <w:sz w:val="22"/>
          <w:szCs w:val="22"/>
        </w:rPr>
      </w:pPr>
    </w:p>
    <w:p w14:paraId="0EC5BA3D" w14:textId="77777777" w:rsidR="0084267A" w:rsidRPr="00F84217" w:rsidRDefault="0084267A" w:rsidP="12F163F4">
      <w:pPr>
        <w:rPr>
          <w:rFonts w:ascii="Roboto" w:hAnsi="Roboto"/>
          <w:sz w:val="22"/>
          <w:szCs w:val="22"/>
        </w:rPr>
      </w:pPr>
      <w:r w:rsidRPr="12F163F4">
        <w:rPr>
          <w:rFonts w:ascii="Roboto" w:hAnsi="Roboto"/>
          <w:sz w:val="22"/>
          <w:szCs w:val="22"/>
        </w:rPr>
        <w:t>During the Internship Experience</w:t>
      </w:r>
      <w:r w:rsidR="00A569D1" w:rsidRPr="12F163F4">
        <w:rPr>
          <w:rFonts w:ascii="Roboto" w:hAnsi="Roboto"/>
          <w:sz w:val="22"/>
          <w:szCs w:val="22"/>
        </w:rPr>
        <w:t>:</w:t>
      </w:r>
    </w:p>
    <w:p w14:paraId="528663A4" w14:textId="77777777" w:rsidR="0084267A" w:rsidRPr="00F84217" w:rsidRDefault="0084267A" w:rsidP="12F163F4">
      <w:pPr>
        <w:rPr>
          <w:rFonts w:ascii="Roboto" w:hAnsi="Roboto"/>
          <w:sz w:val="22"/>
          <w:szCs w:val="22"/>
        </w:rPr>
      </w:pPr>
    </w:p>
    <w:p w14:paraId="08A96E3D" w14:textId="75304D43" w:rsidR="0084267A" w:rsidRPr="00F84217" w:rsidRDefault="00E175D6" w:rsidP="12F163F4">
      <w:pPr>
        <w:pStyle w:val="ListParagraph"/>
        <w:numPr>
          <w:ilvl w:val="0"/>
          <w:numId w:val="29"/>
        </w:numPr>
        <w:rPr>
          <w:rFonts w:ascii="Roboto" w:hAnsi="Roboto"/>
          <w:sz w:val="22"/>
          <w:szCs w:val="22"/>
        </w:rPr>
      </w:pPr>
      <w:r w:rsidRPr="12F163F4">
        <w:rPr>
          <w:rFonts w:ascii="Roboto" w:hAnsi="Roboto"/>
          <w:sz w:val="22"/>
          <w:szCs w:val="22"/>
        </w:rPr>
        <w:t>P</w:t>
      </w:r>
      <w:r w:rsidR="0084267A" w:rsidRPr="12F163F4">
        <w:rPr>
          <w:rFonts w:ascii="Roboto" w:hAnsi="Roboto"/>
          <w:sz w:val="22"/>
          <w:szCs w:val="22"/>
        </w:rPr>
        <w:t xml:space="preserve">hase the intern into practice gradually.  A typical phase-in process </w:t>
      </w:r>
      <w:r w:rsidR="00C3236B" w:rsidRPr="12F163F4">
        <w:rPr>
          <w:rFonts w:ascii="Roboto" w:hAnsi="Roboto"/>
          <w:sz w:val="22"/>
          <w:szCs w:val="22"/>
        </w:rPr>
        <w:t>includes</w:t>
      </w:r>
      <w:r w:rsidR="0084267A" w:rsidRPr="12F163F4">
        <w:rPr>
          <w:rFonts w:ascii="Roboto" w:hAnsi="Roboto"/>
          <w:sz w:val="22"/>
          <w:szCs w:val="22"/>
        </w:rPr>
        <w:t xml:space="preserve"> a progression from observing, to working with small groups of students, to working with the entire class or the full schedule of classes</w:t>
      </w:r>
      <w:r w:rsidR="00D1391E" w:rsidRPr="12F163F4">
        <w:rPr>
          <w:rFonts w:ascii="Roboto" w:hAnsi="Roboto"/>
          <w:sz w:val="22"/>
          <w:szCs w:val="22"/>
        </w:rPr>
        <w:t xml:space="preserve"> (see Appendix </w:t>
      </w:r>
      <w:r w:rsidR="00D207B6" w:rsidRPr="12F163F4">
        <w:rPr>
          <w:rFonts w:ascii="Roboto" w:hAnsi="Roboto"/>
          <w:sz w:val="22"/>
          <w:szCs w:val="22"/>
        </w:rPr>
        <w:t>D</w:t>
      </w:r>
      <w:r w:rsidR="00D1391E" w:rsidRPr="12F163F4">
        <w:rPr>
          <w:rFonts w:ascii="Roboto" w:hAnsi="Roboto"/>
          <w:sz w:val="22"/>
          <w:szCs w:val="22"/>
        </w:rPr>
        <w:t xml:space="preserve"> for a Guide to Scaffolding the Internship</w:t>
      </w:r>
      <w:r w:rsidR="00455D82" w:rsidRPr="12F163F4">
        <w:rPr>
          <w:rFonts w:ascii="Roboto" w:hAnsi="Roboto"/>
          <w:sz w:val="22"/>
          <w:szCs w:val="22"/>
        </w:rPr>
        <w:t xml:space="preserve">; Special Education interns can refer to the </w:t>
      </w:r>
      <w:r w:rsidR="00B71678" w:rsidRPr="12F163F4">
        <w:rPr>
          <w:rFonts w:ascii="Roboto" w:hAnsi="Roboto"/>
          <w:sz w:val="22"/>
          <w:szCs w:val="22"/>
        </w:rPr>
        <w:t xml:space="preserve">EDSP </w:t>
      </w:r>
      <w:r w:rsidR="00455D82" w:rsidRPr="12F163F4">
        <w:rPr>
          <w:rFonts w:ascii="Roboto" w:hAnsi="Roboto"/>
          <w:sz w:val="22"/>
          <w:szCs w:val="22"/>
        </w:rPr>
        <w:t>internship syllabus</w:t>
      </w:r>
      <w:r w:rsidR="00D1391E" w:rsidRPr="12F163F4">
        <w:rPr>
          <w:rFonts w:ascii="Roboto" w:hAnsi="Roboto"/>
          <w:sz w:val="22"/>
          <w:szCs w:val="22"/>
        </w:rPr>
        <w:t>).</w:t>
      </w:r>
    </w:p>
    <w:p w14:paraId="66F6BD99" w14:textId="16CE6A77" w:rsidR="0084267A" w:rsidRPr="00F84217" w:rsidRDefault="00E175D6" w:rsidP="12F163F4">
      <w:pPr>
        <w:pStyle w:val="ListParagraph"/>
        <w:numPr>
          <w:ilvl w:val="0"/>
          <w:numId w:val="29"/>
        </w:numPr>
        <w:rPr>
          <w:rFonts w:ascii="Roboto" w:hAnsi="Roboto"/>
          <w:sz w:val="22"/>
          <w:szCs w:val="22"/>
        </w:rPr>
      </w:pPr>
      <w:r w:rsidRPr="12F163F4">
        <w:rPr>
          <w:rFonts w:ascii="Roboto" w:hAnsi="Roboto"/>
          <w:sz w:val="22"/>
          <w:szCs w:val="22"/>
        </w:rPr>
        <w:t>P</w:t>
      </w:r>
      <w:r w:rsidR="0084267A" w:rsidRPr="12F163F4">
        <w:rPr>
          <w:rFonts w:ascii="Roboto" w:hAnsi="Roboto"/>
          <w:sz w:val="22"/>
          <w:szCs w:val="22"/>
        </w:rPr>
        <w:t xml:space="preserve">rovide the intern with close supervision during this period to ensure the safety and well-being of </w:t>
      </w:r>
      <w:r w:rsidRPr="12F163F4">
        <w:rPr>
          <w:rFonts w:ascii="Roboto" w:hAnsi="Roboto"/>
          <w:sz w:val="22"/>
          <w:szCs w:val="22"/>
        </w:rPr>
        <w:t>all</w:t>
      </w:r>
      <w:r w:rsidR="0084267A" w:rsidRPr="12F163F4">
        <w:rPr>
          <w:rFonts w:ascii="Roboto" w:hAnsi="Roboto"/>
          <w:sz w:val="22"/>
          <w:szCs w:val="22"/>
        </w:rPr>
        <w:t>.</w:t>
      </w:r>
    </w:p>
    <w:p w14:paraId="22D49391" w14:textId="1F7C7015" w:rsidR="0084267A" w:rsidRPr="00F84217" w:rsidRDefault="6CDC5D0C" w:rsidP="12F163F4">
      <w:pPr>
        <w:pStyle w:val="ListParagraph"/>
        <w:numPr>
          <w:ilvl w:val="0"/>
          <w:numId w:val="29"/>
        </w:numPr>
        <w:rPr>
          <w:rFonts w:ascii="Roboto" w:hAnsi="Roboto"/>
          <w:sz w:val="22"/>
          <w:szCs w:val="22"/>
        </w:rPr>
      </w:pPr>
      <w:r w:rsidRPr="12F163F4">
        <w:rPr>
          <w:rFonts w:ascii="Roboto" w:hAnsi="Roboto"/>
          <w:sz w:val="22"/>
          <w:szCs w:val="22"/>
        </w:rPr>
        <w:t>Actively s</w:t>
      </w:r>
      <w:r w:rsidR="354F99A6" w:rsidRPr="12F163F4">
        <w:rPr>
          <w:rFonts w:ascii="Roboto" w:hAnsi="Roboto"/>
          <w:sz w:val="22"/>
          <w:szCs w:val="22"/>
        </w:rPr>
        <w:t>upport the intern in the creation of lesson plans</w:t>
      </w:r>
      <w:r w:rsidR="78ED3785" w:rsidRPr="12F163F4">
        <w:rPr>
          <w:rFonts w:ascii="Roboto" w:hAnsi="Roboto"/>
          <w:color w:val="000000" w:themeColor="text1"/>
          <w:sz w:val="22"/>
          <w:szCs w:val="22"/>
        </w:rPr>
        <w:t>, learning experiences</w:t>
      </w:r>
      <w:r w:rsidR="354F99A6" w:rsidRPr="12F163F4">
        <w:rPr>
          <w:rFonts w:ascii="Roboto" w:hAnsi="Roboto"/>
          <w:color w:val="000000" w:themeColor="text1"/>
          <w:sz w:val="22"/>
          <w:szCs w:val="22"/>
        </w:rPr>
        <w:t xml:space="preserve">, unit </w:t>
      </w:r>
      <w:r w:rsidR="354F99A6" w:rsidRPr="12F163F4">
        <w:rPr>
          <w:rFonts w:ascii="Roboto" w:hAnsi="Roboto"/>
          <w:sz w:val="22"/>
          <w:szCs w:val="22"/>
        </w:rPr>
        <w:t>plans</w:t>
      </w:r>
      <w:r w:rsidR="37796C06" w:rsidRPr="12F163F4">
        <w:rPr>
          <w:rFonts w:ascii="Roboto" w:hAnsi="Roboto"/>
          <w:sz w:val="22"/>
          <w:szCs w:val="22"/>
        </w:rPr>
        <w:t>,</w:t>
      </w:r>
      <w:r w:rsidR="354F99A6" w:rsidRPr="12F163F4">
        <w:rPr>
          <w:rFonts w:ascii="Roboto" w:hAnsi="Roboto"/>
          <w:sz w:val="22"/>
          <w:szCs w:val="22"/>
        </w:rPr>
        <w:t xml:space="preserve"> and </w:t>
      </w:r>
      <w:r w:rsidR="506D7FF6" w:rsidRPr="12F163F4">
        <w:rPr>
          <w:rFonts w:ascii="Roboto" w:hAnsi="Roboto"/>
          <w:sz w:val="22"/>
          <w:szCs w:val="22"/>
        </w:rPr>
        <w:t xml:space="preserve">assignments by sharing materials, providing formative feedback, </w:t>
      </w:r>
      <w:r w:rsidR="3F46FAF3" w:rsidRPr="12F163F4">
        <w:rPr>
          <w:rFonts w:ascii="Roboto" w:hAnsi="Roboto"/>
          <w:sz w:val="22"/>
          <w:szCs w:val="22"/>
        </w:rPr>
        <w:t xml:space="preserve">and </w:t>
      </w:r>
      <w:r w:rsidR="506D7FF6" w:rsidRPr="12F163F4">
        <w:rPr>
          <w:rFonts w:ascii="Roboto" w:hAnsi="Roboto"/>
          <w:sz w:val="22"/>
          <w:szCs w:val="22"/>
        </w:rPr>
        <w:t>allowing for practice.</w:t>
      </w:r>
    </w:p>
    <w:p w14:paraId="502DD440" w14:textId="25A78A4A" w:rsidR="0084267A" w:rsidRPr="00F84217" w:rsidRDefault="506D7FF6" w:rsidP="12F163F4">
      <w:pPr>
        <w:pStyle w:val="ListParagraph"/>
        <w:numPr>
          <w:ilvl w:val="0"/>
          <w:numId w:val="29"/>
        </w:numPr>
        <w:rPr>
          <w:rFonts w:ascii="Roboto" w:hAnsi="Roboto"/>
          <w:sz w:val="22"/>
          <w:szCs w:val="22"/>
        </w:rPr>
      </w:pPr>
      <w:r w:rsidRPr="12F163F4">
        <w:rPr>
          <w:rFonts w:ascii="Roboto" w:hAnsi="Roboto"/>
          <w:sz w:val="22"/>
          <w:szCs w:val="22"/>
        </w:rPr>
        <w:t>Model and maintain</w:t>
      </w:r>
      <w:r w:rsidR="354F99A6" w:rsidRPr="12F163F4">
        <w:rPr>
          <w:rFonts w:ascii="Roboto" w:hAnsi="Roboto"/>
          <w:sz w:val="22"/>
          <w:szCs w:val="22"/>
        </w:rPr>
        <w:t xml:space="preserve"> high standards for the intern's behavior in the professional setting, including professional responsibilities</w:t>
      </w:r>
      <w:r w:rsidRPr="12F163F4">
        <w:rPr>
          <w:rFonts w:ascii="Roboto" w:hAnsi="Roboto"/>
          <w:sz w:val="22"/>
          <w:szCs w:val="22"/>
        </w:rPr>
        <w:t xml:space="preserve"> (timeliness, managing conflict, maintaining health and safety of all, </w:t>
      </w:r>
      <w:r w:rsidR="3D7480F9" w:rsidRPr="12F163F4">
        <w:rPr>
          <w:rFonts w:ascii="Roboto" w:hAnsi="Roboto"/>
          <w:sz w:val="22"/>
          <w:szCs w:val="22"/>
        </w:rPr>
        <w:t xml:space="preserve">and </w:t>
      </w:r>
      <w:r w:rsidRPr="12F163F4">
        <w:rPr>
          <w:rFonts w:ascii="Roboto" w:hAnsi="Roboto"/>
          <w:sz w:val="22"/>
          <w:szCs w:val="22"/>
        </w:rPr>
        <w:t>respect for diversity and justice)</w:t>
      </w:r>
      <w:r w:rsidR="354F99A6" w:rsidRPr="12F163F4">
        <w:rPr>
          <w:rFonts w:ascii="Roboto" w:hAnsi="Roboto"/>
          <w:sz w:val="22"/>
          <w:szCs w:val="22"/>
        </w:rPr>
        <w:t>.</w:t>
      </w:r>
    </w:p>
    <w:p w14:paraId="09348C65" w14:textId="1C745C1C" w:rsidR="00AA700B" w:rsidRPr="00F84217" w:rsidRDefault="00E175D6" w:rsidP="12F163F4">
      <w:pPr>
        <w:pStyle w:val="ListParagraph"/>
        <w:numPr>
          <w:ilvl w:val="0"/>
          <w:numId w:val="29"/>
        </w:numPr>
        <w:rPr>
          <w:rFonts w:ascii="Roboto" w:hAnsi="Roboto"/>
          <w:sz w:val="22"/>
          <w:szCs w:val="22"/>
        </w:rPr>
      </w:pPr>
      <w:r w:rsidRPr="12F163F4">
        <w:rPr>
          <w:rFonts w:ascii="Roboto" w:hAnsi="Roboto"/>
          <w:sz w:val="22"/>
          <w:szCs w:val="22"/>
        </w:rPr>
        <w:t>O</w:t>
      </w:r>
      <w:r w:rsidR="0084267A" w:rsidRPr="12F163F4">
        <w:rPr>
          <w:rFonts w:ascii="Roboto" w:hAnsi="Roboto"/>
          <w:sz w:val="22"/>
          <w:szCs w:val="22"/>
        </w:rPr>
        <w:t>bserve the intern closely in their work and provide evaluative feedback promptly about strengths and weaknesses observed</w:t>
      </w:r>
      <w:r w:rsidRPr="12F163F4">
        <w:rPr>
          <w:rFonts w:ascii="Roboto" w:hAnsi="Roboto"/>
          <w:sz w:val="22"/>
          <w:szCs w:val="22"/>
        </w:rPr>
        <w:t xml:space="preserve"> in relation to student outcomes in the classroom</w:t>
      </w:r>
      <w:r w:rsidR="0084267A" w:rsidRPr="12F163F4">
        <w:rPr>
          <w:rFonts w:ascii="Roboto" w:hAnsi="Roboto"/>
          <w:sz w:val="22"/>
          <w:szCs w:val="22"/>
        </w:rPr>
        <w:t xml:space="preserve">.  </w:t>
      </w:r>
    </w:p>
    <w:p w14:paraId="3FFABCCF" w14:textId="07AC714A" w:rsidR="0084267A" w:rsidRPr="00F84217" w:rsidRDefault="00E175D6" w:rsidP="12F163F4">
      <w:pPr>
        <w:pStyle w:val="ListParagraph"/>
        <w:numPr>
          <w:ilvl w:val="0"/>
          <w:numId w:val="29"/>
        </w:numPr>
        <w:rPr>
          <w:rFonts w:ascii="Roboto" w:hAnsi="Roboto"/>
          <w:sz w:val="22"/>
          <w:szCs w:val="22"/>
        </w:rPr>
      </w:pPr>
      <w:r w:rsidRPr="12F163F4">
        <w:rPr>
          <w:rFonts w:ascii="Roboto" w:hAnsi="Roboto"/>
          <w:sz w:val="22"/>
          <w:szCs w:val="22"/>
        </w:rPr>
        <w:t>C</w:t>
      </w:r>
      <w:r w:rsidR="0084267A" w:rsidRPr="12F163F4">
        <w:rPr>
          <w:rFonts w:ascii="Roboto" w:hAnsi="Roboto"/>
          <w:sz w:val="22"/>
          <w:szCs w:val="22"/>
        </w:rPr>
        <w:t>omplete formal observation</w:t>
      </w:r>
      <w:r w:rsidR="00B83E95" w:rsidRPr="12F163F4">
        <w:rPr>
          <w:rFonts w:ascii="Roboto" w:hAnsi="Roboto"/>
          <w:sz w:val="22"/>
          <w:szCs w:val="22"/>
        </w:rPr>
        <w:t>(s) as requested by the program</w:t>
      </w:r>
      <w:r w:rsidR="0084267A" w:rsidRPr="12F163F4">
        <w:rPr>
          <w:rFonts w:ascii="Roboto" w:hAnsi="Roboto"/>
          <w:sz w:val="22"/>
          <w:szCs w:val="22"/>
        </w:rPr>
        <w:t xml:space="preserve"> and submit </w:t>
      </w:r>
      <w:r w:rsidR="0006260F" w:rsidRPr="12F163F4">
        <w:rPr>
          <w:rFonts w:ascii="Roboto" w:hAnsi="Roboto"/>
          <w:sz w:val="22"/>
          <w:szCs w:val="22"/>
        </w:rPr>
        <w:t xml:space="preserve">in </w:t>
      </w:r>
      <w:proofErr w:type="spellStart"/>
      <w:r w:rsidR="0006260F" w:rsidRPr="12F163F4">
        <w:rPr>
          <w:rFonts w:ascii="Roboto" w:hAnsi="Roboto"/>
          <w:sz w:val="22"/>
          <w:szCs w:val="22"/>
        </w:rPr>
        <w:t>Exxat</w:t>
      </w:r>
      <w:proofErr w:type="spellEnd"/>
      <w:r w:rsidR="0006260F" w:rsidRPr="12F163F4">
        <w:rPr>
          <w:rFonts w:ascii="Roboto" w:hAnsi="Roboto"/>
          <w:sz w:val="22"/>
          <w:szCs w:val="22"/>
        </w:rPr>
        <w:t xml:space="preserve"> Prism</w:t>
      </w:r>
      <w:r w:rsidRPr="12F163F4">
        <w:rPr>
          <w:rFonts w:ascii="Roboto" w:hAnsi="Roboto"/>
          <w:sz w:val="22"/>
          <w:szCs w:val="22"/>
        </w:rPr>
        <w:t xml:space="preserve"> in the expected timeframe</w:t>
      </w:r>
      <w:r w:rsidR="0084267A" w:rsidRPr="12F163F4">
        <w:rPr>
          <w:rFonts w:ascii="Roboto" w:hAnsi="Roboto"/>
          <w:sz w:val="22"/>
          <w:szCs w:val="22"/>
        </w:rPr>
        <w:t>.</w:t>
      </w:r>
    </w:p>
    <w:p w14:paraId="112A1AEF" w14:textId="5241F575" w:rsidR="0084267A" w:rsidRPr="00F84217" w:rsidRDefault="00E175D6" w:rsidP="12F163F4">
      <w:pPr>
        <w:pStyle w:val="ListParagraph"/>
        <w:numPr>
          <w:ilvl w:val="0"/>
          <w:numId w:val="29"/>
        </w:numPr>
        <w:rPr>
          <w:rFonts w:ascii="Roboto" w:hAnsi="Roboto"/>
          <w:sz w:val="22"/>
          <w:szCs w:val="22"/>
        </w:rPr>
      </w:pPr>
      <w:r w:rsidRPr="12F163F4">
        <w:rPr>
          <w:rFonts w:ascii="Roboto" w:hAnsi="Roboto"/>
          <w:sz w:val="22"/>
          <w:szCs w:val="22"/>
        </w:rPr>
        <w:t>Collect and maintain</w:t>
      </w:r>
      <w:r w:rsidR="0084267A" w:rsidRPr="12F163F4">
        <w:rPr>
          <w:rFonts w:ascii="Roboto" w:hAnsi="Roboto"/>
          <w:sz w:val="22"/>
          <w:szCs w:val="22"/>
        </w:rPr>
        <w:t xml:space="preserve"> data </w:t>
      </w:r>
      <w:r w:rsidRPr="12F163F4">
        <w:rPr>
          <w:rFonts w:ascii="Roboto" w:hAnsi="Roboto"/>
          <w:sz w:val="22"/>
          <w:szCs w:val="22"/>
        </w:rPr>
        <w:t xml:space="preserve">relevant to </w:t>
      </w:r>
      <w:r w:rsidR="0084267A" w:rsidRPr="12F163F4">
        <w:rPr>
          <w:rFonts w:ascii="Roboto" w:hAnsi="Roboto"/>
          <w:sz w:val="22"/>
          <w:szCs w:val="22"/>
        </w:rPr>
        <w:t xml:space="preserve">intern's </w:t>
      </w:r>
      <w:r w:rsidRPr="12F163F4">
        <w:rPr>
          <w:rFonts w:ascii="Roboto" w:hAnsi="Roboto"/>
          <w:sz w:val="22"/>
          <w:szCs w:val="22"/>
        </w:rPr>
        <w:t xml:space="preserve">performance and progress including student outcome data. </w:t>
      </w:r>
    </w:p>
    <w:p w14:paraId="1757EC1D" w14:textId="566064D4" w:rsidR="001B3BAC" w:rsidRPr="00F84217" w:rsidRDefault="00E175D6" w:rsidP="12F163F4">
      <w:pPr>
        <w:pStyle w:val="ListParagraph"/>
        <w:numPr>
          <w:ilvl w:val="0"/>
          <w:numId w:val="29"/>
        </w:numPr>
        <w:rPr>
          <w:rFonts w:ascii="Roboto" w:hAnsi="Roboto"/>
          <w:sz w:val="22"/>
          <w:szCs w:val="22"/>
        </w:rPr>
      </w:pPr>
      <w:r w:rsidRPr="12F163F4">
        <w:rPr>
          <w:rFonts w:ascii="Roboto" w:hAnsi="Roboto"/>
          <w:sz w:val="22"/>
          <w:szCs w:val="22"/>
        </w:rPr>
        <w:t>C</w:t>
      </w:r>
      <w:r w:rsidR="0084267A" w:rsidRPr="12F163F4">
        <w:rPr>
          <w:rFonts w:ascii="Roboto" w:hAnsi="Roboto"/>
          <w:sz w:val="22"/>
          <w:szCs w:val="22"/>
        </w:rPr>
        <w:t xml:space="preserve">omplete </w:t>
      </w:r>
      <w:r w:rsidRPr="12F163F4">
        <w:rPr>
          <w:rFonts w:ascii="Roboto" w:hAnsi="Roboto"/>
          <w:sz w:val="22"/>
          <w:szCs w:val="22"/>
        </w:rPr>
        <w:t xml:space="preserve">and submit </w:t>
      </w:r>
      <w:r w:rsidR="0084267A" w:rsidRPr="12F163F4">
        <w:rPr>
          <w:rFonts w:ascii="Roboto" w:hAnsi="Roboto"/>
          <w:sz w:val="22"/>
          <w:szCs w:val="22"/>
        </w:rPr>
        <w:t xml:space="preserve">the </w:t>
      </w:r>
      <w:r w:rsidRPr="12F163F4">
        <w:rPr>
          <w:rFonts w:ascii="Roboto" w:hAnsi="Roboto"/>
          <w:sz w:val="22"/>
          <w:szCs w:val="22"/>
        </w:rPr>
        <w:t xml:space="preserve">required </w:t>
      </w:r>
      <w:r w:rsidR="0084267A" w:rsidRPr="12F163F4">
        <w:rPr>
          <w:rFonts w:ascii="Roboto" w:hAnsi="Roboto"/>
          <w:sz w:val="22"/>
          <w:szCs w:val="22"/>
        </w:rPr>
        <w:t>evaluation forms</w:t>
      </w:r>
      <w:r w:rsidR="001B3BAC" w:rsidRPr="12F163F4">
        <w:rPr>
          <w:rFonts w:ascii="Roboto" w:hAnsi="Roboto"/>
          <w:sz w:val="22"/>
          <w:szCs w:val="22"/>
        </w:rPr>
        <w:t>.</w:t>
      </w:r>
    </w:p>
    <w:p w14:paraId="2309CB3C" w14:textId="1514E92B" w:rsidR="0084267A" w:rsidRPr="00F84217" w:rsidRDefault="001B3BAC" w:rsidP="12F163F4">
      <w:pPr>
        <w:pStyle w:val="ListParagraph"/>
        <w:numPr>
          <w:ilvl w:val="0"/>
          <w:numId w:val="29"/>
        </w:numPr>
        <w:rPr>
          <w:rFonts w:ascii="Roboto" w:hAnsi="Roboto"/>
          <w:sz w:val="22"/>
          <w:szCs w:val="22"/>
        </w:rPr>
      </w:pPr>
      <w:r w:rsidRPr="12F163F4">
        <w:rPr>
          <w:rFonts w:ascii="Roboto" w:hAnsi="Roboto"/>
          <w:sz w:val="22"/>
          <w:szCs w:val="22"/>
        </w:rPr>
        <w:t xml:space="preserve">Engage in </w:t>
      </w:r>
      <w:r w:rsidR="0084267A" w:rsidRPr="12F163F4">
        <w:rPr>
          <w:rFonts w:ascii="Roboto" w:hAnsi="Roboto"/>
          <w:sz w:val="22"/>
          <w:szCs w:val="22"/>
        </w:rPr>
        <w:t>prompt</w:t>
      </w:r>
      <w:r w:rsidRPr="12F163F4">
        <w:rPr>
          <w:rFonts w:ascii="Roboto" w:hAnsi="Roboto"/>
          <w:sz w:val="22"/>
          <w:szCs w:val="22"/>
        </w:rPr>
        <w:t xml:space="preserve"> and meaningful discussions</w:t>
      </w:r>
      <w:r w:rsidR="0084267A" w:rsidRPr="12F163F4">
        <w:rPr>
          <w:rFonts w:ascii="Roboto" w:hAnsi="Roboto"/>
          <w:sz w:val="22"/>
          <w:szCs w:val="22"/>
        </w:rPr>
        <w:t xml:space="preserve"> with the intern and university supervisor</w:t>
      </w:r>
      <w:r w:rsidRPr="12F163F4">
        <w:rPr>
          <w:rFonts w:ascii="Roboto" w:hAnsi="Roboto"/>
          <w:sz w:val="22"/>
          <w:szCs w:val="22"/>
        </w:rPr>
        <w:t xml:space="preserve"> regarding formative and summative assessments (including observations)</w:t>
      </w:r>
      <w:r w:rsidR="0084267A" w:rsidRPr="12F163F4">
        <w:rPr>
          <w:rFonts w:ascii="Roboto" w:hAnsi="Roboto"/>
          <w:sz w:val="22"/>
          <w:szCs w:val="22"/>
        </w:rPr>
        <w:t>.</w:t>
      </w:r>
    </w:p>
    <w:p w14:paraId="49C68733" w14:textId="441D0DF1" w:rsidR="0084267A" w:rsidRPr="00F84217" w:rsidRDefault="001B3BAC" w:rsidP="12F163F4">
      <w:pPr>
        <w:pStyle w:val="ListParagraph"/>
        <w:numPr>
          <w:ilvl w:val="0"/>
          <w:numId w:val="29"/>
        </w:numPr>
        <w:rPr>
          <w:rFonts w:ascii="Roboto" w:hAnsi="Roboto"/>
          <w:sz w:val="22"/>
          <w:szCs w:val="22"/>
        </w:rPr>
      </w:pPr>
      <w:r w:rsidRPr="12F163F4">
        <w:rPr>
          <w:rFonts w:ascii="Roboto" w:hAnsi="Roboto"/>
          <w:sz w:val="22"/>
          <w:szCs w:val="22"/>
        </w:rPr>
        <w:t>H</w:t>
      </w:r>
      <w:r w:rsidR="0084267A" w:rsidRPr="12F163F4">
        <w:rPr>
          <w:rFonts w:ascii="Roboto" w:hAnsi="Roboto"/>
          <w:sz w:val="22"/>
          <w:szCs w:val="22"/>
        </w:rPr>
        <w:t>elp the intern arrange to observe other professionals at work in the school.</w:t>
      </w:r>
    </w:p>
    <w:p w14:paraId="603D9787" w14:textId="0A791D70" w:rsidR="0084267A" w:rsidRPr="00F84217" w:rsidRDefault="001B3BAC" w:rsidP="12F163F4">
      <w:pPr>
        <w:pStyle w:val="ListParagraph"/>
        <w:numPr>
          <w:ilvl w:val="0"/>
          <w:numId w:val="29"/>
        </w:numPr>
        <w:rPr>
          <w:rFonts w:ascii="Roboto" w:hAnsi="Roboto"/>
          <w:sz w:val="22"/>
          <w:szCs w:val="22"/>
        </w:rPr>
      </w:pPr>
      <w:r w:rsidRPr="12F163F4">
        <w:rPr>
          <w:rFonts w:ascii="Roboto" w:hAnsi="Roboto"/>
          <w:sz w:val="22"/>
          <w:szCs w:val="22"/>
        </w:rPr>
        <w:t>E</w:t>
      </w:r>
      <w:r w:rsidR="004E3AFE" w:rsidRPr="12F163F4">
        <w:rPr>
          <w:rFonts w:ascii="Roboto" w:hAnsi="Roboto"/>
          <w:sz w:val="22"/>
          <w:szCs w:val="22"/>
        </w:rPr>
        <w:t xml:space="preserve">ngage in regular communication with the university supervisor and </w:t>
      </w:r>
      <w:r w:rsidRPr="12F163F4">
        <w:rPr>
          <w:rFonts w:ascii="Roboto" w:hAnsi="Roboto"/>
          <w:sz w:val="22"/>
          <w:szCs w:val="22"/>
        </w:rPr>
        <w:t>share any concerns in a timely way.</w:t>
      </w:r>
      <w:r w:rsidR="0084267A" w:rsidRPr="12F163F4">
        <w:rPr>
          <w:rFonts w:ascii="Roboto" w:hAnsi="Roboto"/>
          <w:sz w:val="22"/>
          <w:szCs w:val="22"/>
        </w:rPr>
        <w:t xml:space="preserve"> </w:t>
      </w:r>
    </w:p>
    <w:p w14:paraId="35EAF461" w14:textId="12C5A17D" w:rsidR="0084267A" w:rsidRPr="00F84217" w:rsidRDefault="001B3BAC" w:rsidP="12F163F4">
      <w:pPr>
        <w:pStyle w:val="ListParagraph"/>
        <w:numPr>
          <w:ilvl w:val="0"/>
          <w:numId w:val="29"/>
        </w:numPr>
        <w:rPr>
          <w:rFonts w:ascii="Roboto" w:hAnsi="Roboto"/>
          <w:sz w:val="22"/>
          <w:szCs w:val="22"/>
        </w:rPr>
      </w:pPr>
      <w:r w:rsidRPr="12F163F4">
        <w:rPr>
          <w:rFonts w:ascii="Roboto" w:hAnsi="Roboto"/>
          <w:sz w:val="22"/>
          <w:szCs w:val="22"/>
        </w:rPr>
        <w:t>N</w:t>
      </w:r>
      <w:r w:rsidR="0084267A" w:rsidRPr="12F163F4">
        <w:rPr>
          <w:rFonts w:ascii="Roboto" w:hAnsi="Roboto"/>
          <w:sz w:val="22"/>
          <w:szCs w:val="22"/>
        </w:rPr>
        <w:t xml:space="preserve">otify the principal </w:t>
      </w:r>
      <w:r w:rsidR="0014706D" w:rsidRPr="12F163F4">
        <w:rPr>
          <w:rFonts w:ascii="Roboto" w:hAnsi="Roboto"/>
          <w:sz w:val="22"/>
          <w:szCs w:val="22"/>
        </w:rPr>
        <w:t xml:space="preserve">or site administrator </w:t>
      </w:r>
      <w:r w:rsidR="0084267A" w:rsidRPr="12F163F4">
        <w:rPr>
          <w:rFonts w:ascii="Roboto" w:hAnsi="Roboto"/>
          <w:sz w:val="22"/>
          <w:szCs w:val="22"/>
        </w:rPr>
        <w:t xml:space="preserve">of </w:t>
      </w:r>
      <w:r w:rsidRPr="12F163F4">
        <w:rPr>
          <w:rFonts w:ascii="Roboto" w:hAnsi="Roboto"/>
          <w:sz w:val="22"/>
          <w:szCs w:val="22"/>
        </w:rPr>
        <w:t xml:space="preserve">any planned or unplanned </w:t>
      </w:r>
      <w:r w:rsidR="0084267A" w:rsidRPr="12F163F4">
        <w:rPr>
          <w:rFonts w:ascii="Roboto" w:hAnsi="Roboto"/>
          <w:sz w:val="22"/>
          <w:szCs w:val="22"/>
        </w:rPr>
        <w:t xml:space="preserve">absences during </w:t>
      </w:r>
      <w:r w:rsidRPr="12F163F4">
        <w:rPr>
          <w:rFonts w:ascii="Roboto" w:hAnsi="Roboto"/>
          <w:sz w:val="22"/>
          <w:szCs w:val="22"/>
        </w:rPr>
        <w:t>the intern</w:t>
      </w:r>
      <w:r w:rsidR="008F2EE3" w:rsidRPr="12F163F4">
        <w:rPr>
          <w:rFonts w:ascii="Roboto" w:hAnsi="Roboto"/>
          <w:sz w:val="22"/>
          <w:szCs w:val="22"/>
        </w:rPr>
        <w:t>’</w:t>
      </w:r>
      <w:r w:rsidRPr="12F163F4">
        <w:rPr>
          <w:rFonts w:ascii="Roboto" w:hAnsi="Roboto"/>
          <w:sz w:val="22"/>
          <w:szCs w:val="22"/>
        </w:rPr>
        <w:t xml:space="preserve">s </w:t>
      </w:r>
      <w:r w:rsidR="0084267A" w:rsidRPr="12F163F4">
        <w:rPr>
          <w:rFonts w:ascii="Roboto" w:hAnsi="Roboto"/>
          <w:sz w:val="22"/>
          <w:szCs w:val="22"/>
        </w:rPr>
        <w:t xml:space="preserve">solo weeks so that the </w:t>
      </w:r>
      <w:r w:rsidR="0014706D" w:rsidRPr="12F163F4">
        <w:rPr>
          <w:rFonts w:ascii="Roboto" w:hAnsi="Roboto"/>
          <w:sz w:val="22"/>
          <w:szCs w:val="22"/>
        </w:rPr>
        <w:t xml:space="preserve">administrator </w:t>
      </w:r>
      <w:r w:rsidR="0084267A" w:rsidRPr="12F163F4">
        <w:rPr>
          <w:rFonts w:ascii="Roboto" w:hAnsi="Roboto"/>
          <w:sz w:val="22"/>
          <w:szCs w:val="22"/>
        </w:rPr>
        <w:t>or designee can arrange for supervisory responsibilities.</w:t>
      </w:r>
    </w:p>
    <w:p w14:paraId="11ADFB04" w14:textId="77777777" w:rsidR="0084267A" w:rsidRPr="00F84217" w:rsidRDefault="0084267A" w:rsidP="12F163F4">
      <w:pPr>
        <w:rPr>
          <w:rFonts w:ascii="Roboto" w:hAnsi="Roboto"/>
          <w:sz w:val="22"/>
          <w:szCs w:val="22"/>
        </w:rPr>
      </w:pPr>
    </w:p>
    <w:p w14:paraId="5A8390C2" w14:textId="77777777" w:rsidR="0084267A" w:rsidRPr="00F84217" w:rsidRDefault="0084267A" w:rsidP="12F163F4">
      <w:pPr>
        <w:rPr>
          <w:rFonts w:ascii="Roboto" w:hAnsi="Roboto"/>
          <w:sz w:val="22"/>
          <w:szCs w:val="22"/>
        </w:rPr>
      </w:pPr>
      <w:r w:rsidRPr="12F163F4">
        <w:rPr>
          <w:rFonts w:ascii="Roboto" w:hAnsi="Roboto"/>
          <w:sz w:val="22"/>
          <w:szCs w:val="22"/>
        </w:rPr>
        <w:lastRenderedPageBreak/>
        <w:t>After the Internship Experience</w:t>
      </w:r>
      <w:r w:rsidR="00A569D1" w:rsidRPr="12F163F4">
        <w:rPr>
          <w:rFonts w:ascii="Roboto" w:hAnsi="Roboto"/>
          <w:sz w:val="22"/>
          <w:szCs w:val="22"/>
        </w:rPr>
        <w:t>:</w:t>
      </w:r>
    </w:p>
    <w:p w14:paraId="56988E58" w14:textId="4A0DA0A4" w:rsidR="001B3BAC" w:rsidRPr="00F84217" w:rsidRDefault="001B3BAC" w:rsidP="12F163F4">
      <w:pPr>
        <w:rPr>
          <w:rFonts w:ascii="Roboto" w:hAnsi="Roboto"/>
          <w:sz w:val="22"/>
          <w:szCs w:val="22"/>
        </w:rPr>
      </w:pPr>
    </w:p>
    <w:p w14:paraId="3599AF9E" w14:textId="404CAFCE" w:rsidR="0084267A" w:rsidRPr="00F84217" w:rsidRDefault="001B3BAC" w:rsidP="12F163F4">
      <w:pPr>
        <w:pStyle w:val="ListParagraph"/>
        <w:numPr>
          <w:ilvl w:val="0"/>
          <w:numId w:val="30"/>
        </w:numPr>
        <w:rPr>
          <w:rFonts w:ascii="Roboto" w:hAnsi="Roboto"/>
          <w:sz w:val="22"/>
          <w:szCs w:val="22"/>
        </w:rPr>
      </w:pPr>
      <w:r w:rsidRPr="12F163F4">
        <w:rPr>
          <w:rFonts w:ascii="Roboto" w:hAnsi="Roboto"/>
          <w:sz w:val="22"/>
          <w:szCs w:val="22"/>
        </w:rPr>
        <w:t xml:space="preserve">Complete the assessment of </w:t>
      </w:r>
      <w:r w:rsidR="0084267A" w:rsidRPr="12F163F4">
        <w:rPr>
          <w:rFonts w:ascii="Roboto" w:hAnsi="Roboto"/>
          <w:sz w:val="22"/>
          <w:szCs w:val="22"/>
        </w:rPr>
        <w:t>the effectiveness of the College's Educator Preparation Program as reflected in the performance of the intern.</w:t>
      </w:r>
    </w:p>
    <w:p w14:paraId="63F31E95" w14:textId="77777777" w:rsidR="001B3BAC" w:rsidRPr="00F84217" w:rsidRDefault="001B3BAC" w:rsidP="12F163F4">
      <w:pPr>
        <w:pStyle w:val="ListParagraph"/>
        <w:numPr>
          <w:ilvl w:val="0"/>
          <w:numId w:val="30"/>
        </w:numPr>
        <w:rPr>
          <w:rFonts w:ascii="Roboto" w:hAnsi="Roboto"/>
          <w:sz w:val="22"/>
          <w:szCs w:val="22"/>
        </w:rPr>
      </w:pPr>
      <w:r w:rsidRPr="12F163F4">
        <w:rPr>
          <w:rFonts w:ascii="Roboto" w:hAnsi="Roboto"/>
          <w:sz w:val="22"/>
          <w:szCs w:val="22"/>
        </w:rPr>
        <w:t xml:space="preserve">Consider participation in the mentor recognition events as desired. </w:t>
      </w:r>
    </w:p>
    <w:p w14:paraId="00E92056" w14:textId="77777777" w:rsidR="00C9055F" w:rsidRPr="00F84217" w:rsidRDefault="00C9055F" w:rsidP="12F163F4">
      <w:pPr>
        <w:pStyle w:val="ListParagraph"/>
        <w:rPr>
          <w:rFonts w:ascii="Roboto" w:hAnsi="Roboto"/>
          <w:sz w:val="22"/>
          <w:szCs w:val="22"/>
        </w:rPr>
      </w:pPr>
    </w:p>
    <w:p w14:paraId="378BA59D" w14:textId="77777777" w:rsidR="00B75186" w:rsidRDefault="00B75186" w:rsidP="12F163F4">
      <w:pPr>
        <w:pStyle w:val="Heading3"/>
        <w:rPr>
          <w:rFonts w:ascii="Roboto" w:hAnsi="Roboto"/>
          <w:sz w:val="24"/>
        </w:rPr>
      </w:pPr>
    </w:p>
    <w:p w14:paraId="0A8A2D6E" w14:textId="00DCF40F" w:rsidR="0084267A" w:rsidRPr="00F84217" w:rsidRDefault="0084267A" w:rsidP="12F163F4">
      <w:pPr>
        <w:pStyle w:val="Heading3"/>
        <w:rPr>
          <w:rFonts w:ascii="Roboto" w:hAnsi="Roboto"/>
          <w:sz w:val="24"/>
        </w:rPr>
      </w:pPr>
      <w:bookmarkStart w:id="21" w:name="_Toc174459692"/>
      <w:r w:rsidRPr="12F163F4">
        <w:rPr>
          <w:rFonts w:ascii="Roboto" w:hAnsi="Roboto"/>
          <w:sz w:val="24"/>
        </w:rPr>
        <w:t>University Supervisor</w:t>
      </w:r>
      <w:bookmarkEnd w:id="21"/>
    </w:p>
    <w:p w14:paraId="71FD928D" w14:textId="77777777" w:rsidR="0084267A" w:rsidRPr="00F84217" w:rsidRDefault="0084267A" w:rsidP="12F163F4">
      <w:pPr>
        <w:rPr>
          <w:rFonts w:ascii="Roboto" w:hAnsi="Roboto"/>
          <w:b/>
          <w:bCs/>
          <w:sz w:val="22"/>
          <w:szCs w:val="22"/>
          <w:u w:val="single"/>
        </w:rPr>
      </w:pPr>
    </w:p>
    <w:p w14:paraId="27EC1C67" w14:textId="6BB2F9D0" w:rsidR="001B3BAC" w:rsidRPr="00F84217" w:rsidRDefault="0084267A" w:rsidP="12F163F4">
      <w:pPr>
        <w:rPr>
          <w:rFonts w:ascii="Roboto" w:hAnsi="Roboto"/>
          <w:sz w:val="22"/>
          <w:szCs w:val="22"/>
        </w:rPr>
      </w:pPr>
      <w:r w:rsidRPr="12F163F4">
        <w:rPr>
          <w:rFonts w:ascii="Roboto" w:hAnsi="Roboto"/>
          <w:sz w:val="22"/>
          <w:szCs w:val="22"/>
        </w:rPr>
        <w:t xml:space="preserve">The university supervisor </w:t>
      </w:r>
      <w:r w:rsidR="001B3BAC" w:rsidRPr="12F163F4">
        <w:rPr>
          <w:rFonts w:ascii="Roboto" w:hAnsi="Roboto"/>
          <w:sz w:val="22"/>
          <w:szCs w:val="22"/>
        </w:rPr>
        <w:t xml:space="preserve">is responsible for the UVM intern and the integrity of the UVM </w:t>
      </w:r>
      <w:r w:rsidR="001B3BAC" w:rsidRPr="12F163F4">
        <w:rPr>
          <w:rFonts w:ascii="Roboto" w:hAnsi="Roboto"/>
          <w:color w:val="000000" w:themeColor="text1"/>
          <w:sz w:val="22"/>
          <w:szCs w:val="22"/>
        </w:rPr>
        <w:t xml:space="preserve">education programs.  The role </w:t>
      </w:r>
      <w:r w:rsidR="001B3BAC" w:rsidRPr="12F163F4">
        <w:rPr>
          <w:rFonts w:ascii="Roboto" w:hAnsi="Roboto"/>
          <w:sz w:val="22"/>
          <w:szCs w:val="22"/>
        </w:rPr>
        <w:t xml:space="preserve">of the university supervisor is to serve as a co-supervisor of the intern’s teaching experience.  </w:t>
      </w:r>
    </w:p>
    <w:p w14:paraId="280A7050" w14:textId="77777777" w:rsidR="001B3BAC" w:rsidRPr="00F84217" w:rsidRDefault="001B3BAC" w:rsidP="12F163F4">
      <w:pPr>
        <w:rPr>
          <w:rFonts w:ascii="Roboto" w:hAnsi="Roboto"/>
          <w:sz w:val="22"/>
          <w:szCs w:val="22"/>
        </w:rPr>
      </w:pPr>
    </w:p>
    <w:p w14:paraId="33837F2F" w14:textId="7444B13E" w:rsidR="001B3BAC" w:rsidRPr="00F84217" w:rsidRDefault="001B3BAC" w:rsidP="12F163F4">
      <w:pPr>
        <w:rPr>
          <w:rFonts w:ascii="Roboto" w:hAnsi="Roboto"/>
          <w:sz w:val="22"/>
          <w:szCs w:val="22"/>
        </w:rPr>
      </w:pPr>
      <w:r w:rsidRPr="12F163F4">
        <w:rPr>
          <w:rFonts w:ascii="Roboto" w:hAnsi="Roboto"/>
          <w:sz w:val="22"/>
          <w:szCs w:val="22"/>
        </w:rPr>
        <w:t>Qualifications and Requirements for University Supervising Teachers:</w:t>
      </w:r>
    </w:p>
    <w:p w14:paraId="56B30AE9" w14:textId="77777777" w:rsidR="001B3BAC" w:rsidRPr="00F84217" w:rsidRDefault="001B3BAC" w:rsidP="12F163F4">
      <w:pPr>
        <w:rPr>
          <w:rFonts w:ascii="Roboto" w:hAnsi="Roboto"/>
          <w:sz w:val="22"/>
          <w:szCs w:val="22"/>
        </w:rPr>
      </w:pPr>
    </w:p>
    <w:p w14:paraId="49D4113A" w14:textId="77777777" w:rsidR="001B3BAC" w:rsidRPr="00F84217" w:rsidRDefault="001B3BAC" w:rsidP="12F163F4">
      <w:pPr>
        <w:pStyle w:val="ListParagraph"/>
        <w:numPr>
          <w:ilvl w:val="0"/>
          <w:numId w:val="27"/>
        </w:numPr>
        <w:rPr>
          <w:rFonts w:ascii="Roboto" w:hAnsi="Roboto"/>
          <w:sz w:val="22"/>
          <w:szCs w:val="22"/>
        </w:rPr>
      </w:pPr>
      <w:r w:rsidRPr="12F163F4">
        <w:rPr>
          <w:rFonts w:ascii="Roboto" w:hAnsi="Roboto"/>
          <w:sz w:val="22"/>
          <w:szCs w:val="22"/>
        </w:rPr>
        <w:t>Willingness, knowledge, and skills required for strong mentoring of adult learners</w:t>
      </w:r>
    </w:p>
    <w:p w14:paraId="67A5BB47" w14:textId="77777777" w:rsidR="001B3BAC" w:rsidRPr="00F84217" w:rsidRDefault="001B3BAC" w:rsidP="12F163F4">
      <w:pPr>
        <w:pStyle w:val="ListParagraph"/>
        <w:numPr>
          <w:ilvl w:val="0"/>
          <w:numId w:val="27"/>
        </w:numPr>
        <w:rPr>
          <w:rFonts w:ascii="Roboto" w:hAnsi="Roboto"/>
          <w:sz w:val="22"/>
          <w:szCs w:val="22"/>
        </w:rPr>
      </w:pPr>
      <w:r w:rsidRPr="12F163F4">
        <w:rPr>
          <w:rFonts w:ascii="Roboto" w:hAnsi="Roboto"/>
          <w:sz w:val="22"/>
          <w:szCs w:val="22"/>
        </w:rPr>
        <w:t>Three years of full-time teaching experience or the equivalent.</w:t>
      </w:r>
    </w:p>
    <w:p w14:paraId="5C0E917F" w14:textId="77777777" w:rsidR="001B3BAC" w:rsidRPr="00F84217" w:rsidRDefault="001B3BAC" w:rsidP="12F163F4">
      <w:pPr>
        <w:pStyle w:val="ListParagraph"/>
        <w:numPr>
          <w:ilvl w:val="0"/>
          <w:numId w:val="27"/>
        </w:numPr>
        <w:rPr>
          <w:rFonts w:ascii="Roboto" w:hAnsi="Roboto"/>
          <w:sz w:val="22"/>
          <w:szCs w:val="22"/>
        </w:rPr>
      </w:pPr>
      <w:r w:rsidRPr="12F163F4">
        <w:rPr>
          <w:rFonts w:ascii="Roboto" w:hAnsi="Roboto"/>
          <w:sz w:val="22"/>
          <w:szCs w:val="22"/>
        </w:rPr>
        <w:t>Exemplary professional dispositions</w:t>
      </w:r>
      <w:r w:rsidRPr="12F163F4">
        <w:rPr>
          <w:rStyle w:val="FootnoteReference"/>
          <w:rFonts w:ascii="Roboto" w:hAnsi="Roboto"/>
          <w:sz w:val="22"/>
          <w:szCs w:val="22"/>
        </w:rPr>
        <w:footnoteReference w:id="4"/>
      </w:r>
    </w:p>
    <w:p w14:paraId="35F094E5" w14:textId="2B7A919C" w:rsidR="001B3BAC" w:rsidRPr="00F84217" w:rsidRDefault="001B3BAC" w:rsidP="12F163F4">
      <w:pPr>
        <w:pStyle w:val="ListParagraph"/>
        <w:numPr>
          <w:ilvl w:val="0"/>
          <w:numId w:val="27"/>
        </w:numPr>
        <w:rPr>
          <w:rFonts w:ascii="Roboto" w:hAnsi="Roboto"/>
          <w:sz w:val="22"/>
          <w:szCs w:val="22"/>
        </w:rPr>
      </w:pPr>
      <w:r w:rsidRPr="12F163F4">
        <w:rPr>
          <w:rFonts w:ascii="Roboto" w:hAnsi="Roboto"/>
          <w:sz w:val="22"/>
          <w:szCs w:val="22"/>
        </w:rPr>
        <w:t>Department recommendation.</w:t>
      </w:r>
    </w:p>
    <w:p w14:paraId="698CF446" w14:textId="77777777" w:rsidR="001B3BAC" w:rsidRPr="00F84217" w:rsidRDefault="001B3BAC" w:rsidP="12F163F4">
      <w:pPr>
        <w:rPr>
          <w:rFonts w:ascii="Roboto" w:hAnsi="Roboto"/>
          <w:sz w:val="22"/>
          <w:szCs w:val="22"/>
        </w:rPr>
      </w:pPr>
    </w:p>
    <w:p w14:paraId="5F840E86" w14:textId="12C80A70" w:rsidR="0084267A" w:rsidRPr="00F84217" w:rsidRDefault="0084267A" w:rsidP="12F163F4">
      <w:pPr>
        <w:rPr>
          <w:rFonts w:ascii="Roboto" w:hAnsi="Roboto"/>
          <w:sz w:val="22"/>
          <w:szCs w:val="22"/>
        </w:rPr>
      </w:pPr>
      <w:r w:rsidRPr="12F163F4">
        <w:rPr>
          <w:rFonts w:ascii="Roboto" w:hAnsi="Roboto"/>
          <w:sz w:val="22"/>
          <w:szCs w:val="22"/>
        </w:rPr>
        <w:t>Specifically, this role includes the following:</w:t>
      </w:r>
    </w:p>
    <w:p w14:paraId="682E1680" w14:textId="77777777" w:rsidR="00082198" w:rsidRPr="00F84217" w:rsidRDefault="00082198" w:rsidP="12F163F4">
      <w:pPr>
        <w:rPr>
          <w:rFonts w:ascii="Roboto" w:hAnsi="Roboto"/>
          <w:sz w:val="22"/>
          <w:szCs w:val="22"/>
          <w:u w:val="single"/>
        </w:rPr>
      </w:pPr>
    </w:p>
    <w:p w14:paraId="4B2214F3" w14:textId="77777777" w:rsidR="0084267A" w:rsidRPr="00F84217" w:rsidRDefault="0084267A" w:rsidP="12F163F4">
      <w:pPr>
        <w:rPr>
          <w:rFonts w:ascii="Roboto" w:hAnsi="Roboto"/>
          <w:sz w:val="22"/>
          <w:szCs w:val="22"/>
        </w:rPr>
      </w:pPr>
      <w:r w:rsidRPr="12F163F4">
        <w:rPr>
          <w:rFonts w:ascii="Roboto" w:hAnsi="Roboto"/>
          <w:sz w:val="22"/>
          <w:szCs w:val="22"/>
        </w:rPr>
        <w:t>Prior to the Internship Experience</w:t>
      </w:r>
      <w:r w:rsidR="00A569D1" w:rsidRPr="12F163F4">
        <w:rPr>
          <w:rFonts w:ascii="Roboto" w:hAnsi="Roboto"/>
          <w:sz w:val="22"/>
          <w:szCs w:val="22"/>
        </w:rPr>
        <w:t>:</w:t>
      </w:r>
    </w:p>
    <w:p w14:paraId="758A900E" w14:textId="77777777" w:rsidR="0084267A" w:rsidRPr="00F84217" w:rsidRDefault="0084267A" w:rsidP="12F163F4">
      <w:pPr>
        <w:rPr>
          <w:rFonts w:ascii="Roboto" w:hAnsi="Roboto"/>
          <w:sz w:val="22"/>
          <w:szCs w:val="22"/>
        </w:rPr>
      </w:pPr>
    </w:p>
    <w:p w14:paraId="33A16AD7" w14:textId="411EAD52" w:rsidR="0084267A" w:rsidRPr="00F84217" w:rsidRDefault="008F2EE3" w:rsidP="12F163F4">
      <w:pPr>
        <w:pStyle w:val="ListParagraph"/>
        <w:numPr>
          <w:ilvl w:val="0"/>
          <w:numId w:val="31"/>
        </w:numPr>
        <w:rPr>
          <w:rFonts w:ascii="Roboto" w:hAnsi="Roboto"/>
          <w:sz w:val="22"/>
          <w:szCs w:val="22"/>
        </w:rPr>
      </w:pPr>
      <w:r w:rsidRPr="12F163F4">
        <w:rPr>
          <w:rFonts w:ascii="Roboto" w:hAnsi="Roboto"/>
          <w:sz w:val="22"/>
          <w:szCs w:val="22"/>
        </w:rPr>
        <w:t>Develop k</w:t>
      </w:r>
      <w:r w:rsidR="0084267A" w:rsidRPr="12F163F4">
        <w:rPr>
          <w:rFonts w:ascii="Roboto" w:hAnsi="Roboto"/>
          <w:sz w:val="22"/>
          <w:szCs w:val="22"/>
        </w:rPr>
        <w:t>nowled</w:t>
      </w:r>
      <w:r w:rsidRPr="12F163F4">
        <w:rPr>
          <w:rFonts w:ascii="Roboto" w:hAnsi="Roboto"/>
          <w:sz w:val="22"/>
          <w:szCs w:val="22"/>
        </w:rPr>
        <w:t>ge</w:t>
      </w:r>
      <w:r w:rsidR="0084267A" w:rsidRPr="12F163F4">
        <w:rPr>
          <w:rFonts w:ascii="Roboto" w:hAnsi="Roboto"/>
          <w:sz w:val="22"/>
          <w:szCs w:val="22"/>
        </w:rPr>
        <w:t xml:space="preserve"> of the intern’s academic program</w:t>
      </w:r>
      <w:r w:rsidRPr="12F163F4">
        <w:rPr>
          <w:rFonts w:ascii="Roboto" w:hAnsi="Roboto"/>
          <w:sz w:val="22"/>
          <w:szCs w:val="22"/>
        </w:rPr>
        <w:t xml:space="preserve"> </w:t>
      </w:r>
      <w:r w:rsidR="001B3BAC" w:rsidRPr="12F163F4">
        <w:rPr>
          <w:rFonts w:ascii="Roboto" w:hAnsi="Roboto"/>
          <w:sz w:val="22"/>
          <w:szCs w:val="22"/>
        </w:rPr>
        <w:t>and</w:t>
      </w:r>
      <w:r w:rsidR="0084267A" w:rsidRPr="12F163F4">
        <w:rPr>
          <w:rFonts w:ascii="Roboto" w:hAnsi="Roboto"/>
          <w:sz w:val="22"/>
          <w:szCs w:val="22"/>
        </w:rPr>
        <w:t xml:space="preserve"> the College of Education and Social Services’ expectations for the program’s internship.</w:t>
      </w:r>
    </w:p>
    <w:p w14:paraId="528C89AE" w14:textId="40735FE8" w:rsidR="0084267A" w:rsidRPr="00F84217" w:rsidRDefault="001B3BAC" w:rsidP="12F163F4">
      <w:pPr>
        <w:pStyle w:val="ListParagraph"/>
        <w:numPr>
          <w:ilvl w:val="0"/>
          <w:numId w:val="31"/>
        </w:numPr>
        <w:rPr>
          <w:rFonts w:ascii="Roboto" w:hAnsi="Roboto"/>
          <w:sz w:val="22"/>
          <w:szCs w:val="22"/>
        </w:rPr>
      </w:pPr>
      <w:r w:rsidRPr="12F163F4">
        <w:rPr>
          <w:rFonts w:ascii="Roboto" w:hAnsi="Roboto"/>
          <w:sz w:val="22"/>
          <w:szCs w:val="22"/>
        </w:rPr>
        <w:t>H</w:t>
      </w:r>
      <w:r w:rsidR="00082198" w:rsidRPr="12F163F4">
        <w:rPr>
          <w:rFonts w:ascii="Roboto" w:hAnsi="Roboto"/>
          <w:sz w:val="22"/>
          <w:szCs w:val="22"/>
        </w:rPr>
        <w:t>elp</w:t>
      </w:r>
      <w:r w:rsidR="0084267A" w:rsidRPr="12F163F4">
        <w:rPr>
          <w:rFonts w:ascii="Roboto" w:hAnsi="Roboto"/>
          <w:sz w:val="22"/>
          <w:szCs w:val="22"/>
        </w:rPr>
        <w:t xml:space="preserve"> interns and mentor teachers </w:t>
      </w:r>
      <w:r w:rsidRPr="12F163F4">
        <w:rPr>
          <w:rFonts w:ascii="Roboto" w:hAnsi="Roboto"/>
          <w:sz w:val="22"/>
          <w:szCs w:val="22"/>
        </w:rPr>
        <w:t>understand expectations for assignments, use of evidence</w:t>
      </w:r>
      <w:r w:rsidR="00A60CC5" w:rsidRPr="12F163F4">
        <w:rPr>
          <w:rFonts w:ascii="Roboto" w:hAnsi="Roboto"/>
          <w:sz w:val="22"/>
          <w:szCs w:val="22"/>
        </w:rPr>
        <w:t>-</w:t>
      </w:r>
      <w:r w:rsidRPr="12F163F4">
        <w:rPr>
          <w:rFonts w:ascii="Roboto" w:hAnsi="Roboto"/>
          <w:sz w:val="22"/>
          <w:szCs w:val="22"/>
        </w:rPr>
        <w:t xml:space="preserve">based practices, formative and summative assessments of the internship experience, formal observations, and measurement of student outcomes in relation to intern’s teaching. </w:t>
      </w:r>
    </w:p>
    <w:p w14:paraId="748AAE4D" w14:textId="4776235A" w:rsidR="00082198" w:rsidRPr="00F84217" w:rsidRDefault="001B3BAC" w:rsidP="12F163F4">
      <w:pPr>
        <w:pStyle w:val="ListParagraph"/>
        <w:numPr>
          <w:ilvl w:val="0"/>
          <w:numId w:val="31"/>
        </w:numPr>
        <w:rPr>
          <w:rFonts w:ascii="Roboto" w:hAnsi="Roboto"/>
          <w:sz w:val="22"/>
          <w:szCs w:val="22"/>
        </w:rPr>
      </w:pPr>
      <w:r w:rsidRPr="12F163F4">
        <w:rPr>
          <w:rFonts w:ascii="Roboto" w:hAnsi="Roboto"/>
          <w:sz w:val="22"/>
          <w:szCs w:val="22"/>
        </w:rPr>
        <w:t>E</w:t>
      </w:r>
      <w:r w:rsidR="0084267A" w:rsidRPr="12F163F4">
        <w:rPr>
          <w:rFonts w:ascii="Roboto" w:hAnsi="Roboto"/>
          <w:sz w:val="22"/>
          <w:szCs w:val="22"/>
        </w:rPr>
        <w:t xml:space="preserve">nsure mentor teachers have received </w:t>
      </w:r>
      <w:r w:rsidR="00082198" w:rsidRPr="12F163F4">
        <w:rPr>
          <w:rFonts w:ascii="Roboto" w:hAnsi="Roboto"/>
          <w:sz w:val="22"/>
          <w:szCs w:val="22"/>
        </w:rPr>
        <w:t>all program-specific information</w:t>
      </w:r>
      <w:r w:rsidR="00147172" w:rsidRPr="12F163F4">
        <w:rPr>
          <w:rFonts w:ascii="Roboto" w:hAnsi="Roboto"/>
          <w:sz w:val="22"/>
          <w:szCs w:val="22"/>
        </w:rPr>
        <w:t xml:space="preserve"> and respond to any questions</w:t>
      </w:r>
      <w:r w:rsidR="00A60CC5" w:rsidRPr="12F163F4">
        <w:rPr>
          <w:rFonts w:ascii="Roboto" w:hAnsi="Roboto"/>
          <w:sz w:val="22"/>
          <w:szCs w:val="22"/>
        </w:rPr>
        <w:t xml:space="preserve"> posed by the mentor and/or student</w:t>
      </w:r>
      <w:r w:rsidR="00082198" w:rsidRPr="12F163F4">
        <w:rPr>
          <w:rFonts w:ascii="Roboto" w:hAnsi="Roboto"/>
          <w:sz w:val="22"/>
          <w:szCs w:val="22"/>
        </w:rPr>
        <w:t>.</w:t>
      </w:r>
      <w:r w:rsidR="00510BCA" w:rsidRPr="12F163F4">
        <w:rPr>
          <w:rFonts w:ascii="Roboto" w:hAnsi="Roboto"/>
          <w:sz w:val="22"/>
          <w:szCs w:val="22"/>
        </w:rPr>
        <w:t xml:space="preserve"> </w:t>
      </w:r>
    </w:p>
    <w:p w14:paraId="074DB4DD" w14:textId="77777777" w:rsidR="00A426BB" w:rsidRPr="00F84217" w:rsidRDefault="00A426BB" w:rsidP="12F163F4">
      <w:pPr>
        <w:pStyle w:val="ListParagraph"/>
        <w:rPr>
          <w:rFonts w:ascii="Roboto" w:hAnsi="Roboto"/>
          <w:sz w:val="22"/>
          <w:szCs w:val="22"/>
        </w:rPr>
      </w:pPr>
    </w:p>
    <w:p w14:paraId="4B20438C" w14:textId="77777777" w:rsidR="00082198" w:rsidRPr="00F84217" w:rsidRDefault="00082198" w:rsidP="12F163F4">
      <w:pPr>
        <w:rPr>
          <w:rFonts w:ascii="Roboto" w:hAnsi="Roboto"/>
          <w:sz w:val="22"/>
          <w:szCs w:val="22"/>
        </w:rPr>
      </w:pPr>
      <w:r w:rsidRPr="12F163F4">
        <w:rPr>
          <w:rFonts w:ascii="Roboto" w:hAnsi="Roboto"/>
          <w:sz w:val="22"/>
          <w:szCs w:val="22"/>
        </w:rPr>
        <w:t>During the Internship Experience</w:t>
      </w:r>
      <w:r w:rsidR="00A569D1" w:rsidRPr="12F163F4">
        <w:rPr>
          <w:rFonts w:ascii="Roboto" w:hAnsi="Roboto"/>
          <w:sz w:val="22"/>
          <w:szCs w:val="22"/>
        </w:rPr>
        <w:t>:</w:t>
      </w:r>
    </w:p>
    <w:p w14:paraId="2FCC33B8" w14:textId="77777777" w:rsidR="00082198" w:rsidRPr="00F84217" w:rsidRDefault="00082198" w:rsidP="12F163F4">
      <w:pPr>
        <w:rPr>
          <w:rFonts w:ascii="Roboto" w:hAnsi="Roboto"/>
          <w:sz w:val="22"/>
          <w:szCs w:val="22"/>
        </w:rPr>
      </w:pPr>
    </w:p>
    <w:p w14:paraId="4A6145B8" w14:textId="5C74730F" w:rsidR="0084267A" w:rsidRPr="00F84217" w:rsidRDefault="00147172" w:rsidP="12F163F4">
      <w:pPr>
        <w:pStyle w:val="ListParagraph"/>
        <w:numPr>
          <w:ilvl w:val="0"/>
          <w:numId w:val="40"/>
        </w:numPr>
        <w:rPr>
          <w:rFonts w:ascii="Roboto" w:hAnsi="Roboto"/>
          <w:sz w:val="22"/>
          <w:szCs w:val="22"/>
        </w:rPr>
      </w:pPr>
      <w:r w:rsidRPr="12F163F4">
        <w:rPr>
          <w:rFonts w:ascii="Roboto" w:hAnsi="Roboto"/>
          <w:sz w:val="22"/>
          <w:szCs w:val="22"/>
        </w:rPr>
        <w:t>B</w:t>
      </w:r>
      <w:r w:rsidR="0084267A" w:rsidRPr="12F163F4">
        <w:rPr>
          <w:rFonts w:ascii="Roboto" w:hAnsi="Roboto"/>
          <w:sz w:val="22"/>
          <w:szCs w:val="22"/>
        </w:rPr>
        <w:t>e a resource for the interns and help them to complete lesson and unit plans</w:t>
      </w:r>
      <w:r w:rsidR="004E3AFE" w:rsidRPr="12F163F4">
        <w:rPr>
          <w:rFonts w:ascii="Roboto" w:hAnsi="Roboto"/>
          <w:sz w:val="22"/>
          <w:szCs w:val="22"/>
        </w:rPr>
        <w:t xml:space="preserve"> and other assignments</w:t>
      </w:r>
      <w:r w:rsidR="0084267A" w:rsidRPr="12F163F4">
        <w:rPr>
          <w:rFonts w:ascii="Roboto" w:hAnsi="Roboto"/>
          <w:sz w:val="22"/>
          <w:szCs w:val="22"/>
        </w:rPr>
        <w:t xml:space="preserve"> during the internship.</w:t>
      </w:r>
    </w:p>
    <w:p w14:paraId="10BC73CC" w14:textId="5E33E03B" w:rsidR="0084267A" w:rsidRPr="00F84217" w:rsidRDefault="00147172" w:rsidP="12F163F4">
      <w:pPr>
        <w:pStyle w:val="ListParagraph"/>
        <w:numPr>
          <w:ilvl w:val="0"/>
          <w:numId w:val="40"/>
        </w:numPr>
        <w:rPr>
          <w:rFonts w:ascii="Roboto" w:hAnsi="Roboto"/>
          <w:sz w:val="22"/>
          <w:szCs w:val="22"/>
        </w:rPr>
      </w:pPr>
      <w:r w:rsidRPr="12F163F4">
        <w:rPr>
          <w:rFonts w:ascii="Roboto" w:hAnsi="Roboto"/>
          <w:sz w:val="22"/>
          <w:szCs w:val="22"/>
        </w:rPr>
        <w:t>H</w:t>
      </w:r>
      <w:r w:rsidR="0084267A" w:rsidRPr="12F163F4">
        <w:rPr>
          <w:rFonts w:ascii="Roboto" w:hAnsi="Roboto"/>
          <w:sz w:val="22"/>
          <w:szCs w:val="22"/>
        </w:rPr>
        <w:t xml:space="preserve">elp interns </w:t>
      </w:r>
      <w:r w:rsidRPr="12F163F4">
        <w:rPr>
          <w:rFonts w:ascii="Roboto" w:hAnsi="Roboto"/>
          <w:sz w:val="22"/>
          <w:szCs w:val="22"/>
        </w:rPr>
        <w:t xml:space="preserve">critically reflect and </w:t>
      </w:r>
      <w:r w:rsidR="0084267A" w:rsidRPr="12F163F4">
        <w:rPr>
          <w:rFonts w:ascii="Roboto" w:hAnsi="Roboto"/>
          <w:sz w:val="22"/>
          <w:szCs w:val="22"/>
        </w:rPr>
        <w:t>derive meaning from their experiences</w:t>
      </w:r>
      <w:r w:rsidR="00A60CC5" w:rsidRPr="12F163F4">
        <w:rPr>
          <w:rFonts w:ascii="Roboto" w:hAnsi="Roboto"/>
          <w:sz w:val="22"/>
          <w:szCs w:val="22"/>
        </w:rPr>
        <w:t>.</w:t>
      </w:r>
    </w:p>
    <w:p w14:paraId="28B30552" w14:textId="52539E8B" w:rsidR="0084267A" w:rsidRPr="00F84217" w:rsidRDefault="00147172" w:rsidP="12F163F4">
      <w:pPr>
        <w:pStyle w:val="ListParagraph"/>
        <w:numPr>
          <w:ilvl w:val="0"/>
          <w:numId w:val="40"/>
        </w:numPr>
        <w:rPr>
          <w:rFonts w:ascii="Roboto" w:hAnsi="Roboto"/>
          <w:sz w:val="22"/>
          <w:szCs w:val="22"/>
        </w:rPr>
      </w:pPr>
      <w:r w:rsidRPr="12F163F4">
        <w:rPr>
          <w:rFonts w:ascii="Roboto" w:hAnsi="Roboto"/>
          <w:sz w:val="22"/>
          <w:szCs w:val="22"/>
        </w:rPr>
        <w:t>A</w:t>
      </w:r>
      <w:r w:rsidR="0084267A" w:rsidRPr="12F163F4">
        <w:rPr>
          <w:rFonts w:ascii="Roboto" w:hAnsi="Roboto"/>
          <w:sz w:val="22"/>
          <w:szCs w:val="22"/>
        </w:rPr>
        <w:t>ct as a resource to help interns enrich their understanding and practice.</w:t>
      </w:r>
    </w:p>
    <w:p w14:paraId="76DFD4B5" w14:textId="79E1A866" w:rsidR="00147172" w:rsidRPr="00F84217" w:rsidRDefault="00147172" w:rsidP="12F163F4">
      <w:pPr>
        <w:pStyle w:val="ListParagraph"/>
        <w:numPr>
          <w:ilvl w:val="0"/>
          <w:numId w:val="40"/>
        </w:numPr>
        <w:rPr>
          <w:rFonts w:ascii="Roboto" w:hAnsi="Roboto"/>
          <w:sz w:val="22"/>
          <w:szCs w:val="22"/>
        </w:rPr>
      </w:pPr>
      <w:r w:rsidRPr="12F163F4">
        <w:rPr>
          <w:rFonts w:ascii="Roboto" w:hAnsi="Roboto"/>
          <w:sz w:val="22"/>
          <w:szCs w:val="22"/>
        </w:rPr>
        <w:t>Formally o</w:t>
      </w:r>
      <w:r w:rsidR="00195E61" w:rsidRPr="12F163F4">
        <w:rPr>
          <w:rFonts w:ascii="Roboto" w:hAnsi="Roboto"/>
          <w:sz w:val="22"/>
          <w:szCs w:val="22"/>
        </w:rPr>
        <w:t>bserve the student teacher every ten (10) teaching days</w:t>
      </w:r>
      <w:r w:rsidR="00455D82" w:rsidRPr="12F163F4">
        <w:rPr>
          <w:rFonts w:ascii="Roboto" w:hAnsi="Roboto"/>
          <w:sz w:val="22"/>
          <w:szCs w:val="22"/>
        </w:rPr>
        <w:t xml:space="preserve"> (or the equivalent for half-time Special Education (K-12 pathway) interns)</w:t>
      </w:r>
      <w:r w:rsidR="00195E61" w:rsidRPr="12F163F4">
        <w:rPr>
          <w:rFonts w:ascii="Roboto" w:hAnsi="Roboto"/>
          <w:sz w:val="22"/>
          <w:szCs w:val="22"/>
        </w:rPr>
        <w:t>, as outlined in the Vermont Agency of Education Licensing Rules</w:t>
      </w:r>
      <w:r w:rsidRPr="12F163F4">
        <w:rPr>
          <w:rFonts w:ascii="Roboto" w:hAnsi="Roboto"/>
          <w:sz w:val="22"/>
          <w:szCs w:val="22"/>
        </w:rPr>
        <w:t xml:space="preserve"> for full</w:t>
      </w:r>
      <w:r w:rsidR="00A60CC5" w:rsidRPr="12F163F4">
        <w:rPr>
          <w:rFonts w:ascii="Roboto" w:hAnsi="Roboto"/>
          <w:sz w:val="22"/>
          <w:szCs w:val="22"/>
        </w:rPr>
        <w:t>-</w:t>
      </w:r>
      <w:r w:rsidRPr="12F163F4">
        <w:rPr>
          <w:rFonts w:ascii="Roboto" w:hAnsi="Roboto"/>
          <w:sz w:val="22"/>
          <w:szCs w:val="22"/>
        </w:rPr>
        <w:t>time semester-long internships.</w:t>
      </w:r>
      <w:r w:rsidR="00E24151" w:rsidRPr="12F163F4">
        <w:rPr>
          <w:rFonts w:ascii="Roboto" w:hAnsi="Roboto"/>
          <w:sz w:val="22"/>
          <w:szCs w:val="22"/>
        </w:rPr>
        <w:t xml:space="preserve"> </w:t>
      </w:r>
    </w:p>
    <w:p w14:paraId="03F00D42" w14:textId="3A4EC76A" w:rsidR="0078372C" w:rsidRPr="00F84217" w:rsidRDefault="00147172" w:rsidP="12F163F4">
      <w:pPr>
        <w:pStyle w:val="ListParagraph"/>
        <w:numPr>
          <w:ilvl w:val="0"/>
          <w:numId w:val="40"/>
        </w:numPr>
        <w:rPr>
          <w:rFonts w:ascii="Roboto" w:hAnsi="Roboto"/>
          <w:sz w:val="22"/>
          <w:szCs w:val="22"/>
        </w:rPr>
      </w:pPr>
      <w:r w:rsidRPr="12F163F4">
        <w:rPr>
          <w:rFonts w:ascii="Roboto" w:hAnsi="Roboto"/>
          <w:sz w:val="22"/>
          <w:szCs w:val="22"/>
        </w:rPr>
        <w:t xml:space="preserve">Provide </w:t>
      </w:r>
      <w:r w:rsidR="00A60CC5" w:rsidRPr="12F163F4">
        <w:rPr>
          <w:rFonts w:ascii="Roboto" w:hAnsi="Roboto"/>
          <w:sz w:val="22"/>
          <w:szCs w:val="22"/>
        </w:rPr>
        <w:t xml:space="preserve">a </w:t>
      </w:r>
      <w:r w:rsidRPr="12F163F4">
        <w:rPr>
          <w:rFonts w:ascii="Roboto" w:hAnsi="Roboto"/>
          <w:sz w:val="22"/>
          <w:szCs w:val="22"/>
        </w:rPr>
        <w:t xml:space="preserve">summary to the student within 2 days post observation and </w:t>
      </w:r>
      <w:r w:rsidR="7693720E" w:rsidRPr="12F163F4">
        <w:rPr>
          <w:rFonts w:ascii="Roboto" w:hAnsi="Roboto"/>
          <w:sz w:val="22"/>
          <w:szCs w:val="22"/>
        </w:rPr>
        <w:t xml:space="preserve">submit </w:t>
      </w:r>
      <w:r w:rsidRPr="12F163F4">
        <w:rPr>
          <w:rFonts w:ascii="Roboto" w:hAnsi="Roboto"/>
          <w:sz w:val="22"/>
          <w:szCs w:val="22"/>
        </w:rPr>
        <w:t xml:space="preserve">formal observation to </w:t>
      </w:r>
      <w:proofErr w:type="spellStart"/>
      <w:r w:rsidR="0006260F" w:rsidRPr="12F163F4">
        <w:rPr>
          <w:rFonts w:ascii="Roboto" w:hAnsi="Roboto"/>
          <w:sz w:val="22"/>
          <w:szCs w:val="22"/>
        </w:rPr>
        <w:t>Exxat</w:t>
      </w:r>
      <w:proofErr w:type="spellEnd"/>
      <w:r w:rsidR="0006260F" w:rsidRPr="12F163F4">
        <w:rPr>
          <w:rFonts w:ascii="Roboto" w:hAnsi="Roboto"/>
          <w:sz w:val="22"/>
          <w:szCs w:val="22"/>
        </w:rPr>
        <w:t xml:space="preserve"> Prism</w:t>
      </w:r>
      <w:r w:rsidRPr="12F163F4">
        <w:rPr>
          <w:rFonts w:ascii="Roboto" w:hAnsi="Roboto"/>
          <w:sz w:val="22"/>
          <w:szCs w:val="22"/>
        </w:rPr>
        <w:t xml:space="preserve"> no later than 1 week after observation</w:t>
      </w:r>
      <w:r w:rsidR="0078372C" w:rsidRPr="12F163F4">
        <w:rPr>
          <w:rFonts w:ascii="Roboto" w:hAnsi="Roboto"/>
          <w:sz w:val="22"/>
          <w:szCs w:val="22"/>
        </w:rPr>
        <w:t>.</w:t>
      </w:r>
    </w:p>
    <w:p w14:paraId="2B3946DD" w14:textId="4A7560DD" w:rsidR="0084267A" w:rsidRPr="00F84217" w:rsidRDefault="00147172" w:rsidP="12F163F4">
      <w:pPr>
        <w:pStyle w:val="ListParagraph"/>
        <w:numPr>
          <w:ilvl w:val="0"/>
          <w:numId w:val="40"/>
        </w:numPr>
        <w:rPr>
          <w:rFonts w:ascii="Roboto" w:hAnsi="Roboto"/>
          <w:sz w:val="22"/>
          <w:szCs w:val="22"/>
        </w:rPr>
      </w:pPr>
      <w:r w:rsidRPr="12F163F4">
        <w:rPr>
          <w:rFonts w:ascii="Roboto" w:hAnsi="Roboto"/>
          <w:sz w:val="22"/>
          <w:szCs w:val="22"/>
        </w:rPr>
        <w:t>E</w:t>
      </w:r>
      <w:r w:rsidR="0084267A" w:rsidRPr="12F163F4">
        <w:rPr>
          <w:rFonts w:ascii="Roboto" w:hAnsi="Roboto"/>
          <w:sz w:val="22"/>
          <w:szCs w:val="22"/>
        </w:rPr>
        <w:t>valuate the intern’s performance and progress in a fair and consistent manner</w:t>
      </w:r>
      <w:r w:rsidR="00AA40BB" w:rsidRPr="12F163F4">
        <w:rPr>
          <w:rFonts w:ascii="Roboto" w:hAnsi="Roboto"/>
          <w:sz w:val="22"/>
          <w:szCs w:val="22"/>
        </w:rPr>
        <w:t xml:space="preserve"> by completing the </w:t>
      </w:r>
      <w:r w:rsidRPr="12F163F4">
        <w:rPr>
          <w:rFonts w:ascii="Roboto" w:hAnsi="Roboto"/>
          <w:sz w:val="22"/>
          <w:szCs w:val="22"/>
        </w:rPr>
        <w:t>required assessments in a timely way</w:t>
      </w:r>
      <w:r w:rsidR="00AA40BB" w:rsidRPr="12F163F4">
        <w:rPr>
          <w:rFonts w:ascii="Roboto" w:hAnsi="Roboto"/>
          <w:sz w:val="22"/>
          <w:szCs w:val="22"/>
        </w:rPr>
        <w:t>.</w:t>
      </w:r>
    </w:p>
    <w:p w14:paraId="4F60545E" w14:textId="726A4D30" w:rsidR="0084267A" w:rsidRPr="00F84217" w:rsidRDefault="00147172" w:rsidP="12F163F4">
      <w:pPr>
        <w:pStyle w:val="ListParagraph"/>
        <w:numPr>
          <w:ilvl w:val="0"/>
          <w:numId w:val="40"/>
        </w:numPr>
        <w:rPr>
          <w:rFonts w:ascii="Roboto" w:hAnsi="Roboto"/>
          <w:sz w:val="22"/>
          <w:szCs w:val="22"/>
        </w:rPr>
      </w:pPr>
      <w:r w:rsidRPr="12F163F4">
        <w:rPr>
          <w:rFonts w:ascii="Roboto" w:hAnsi="Roboto"/>
          <w:sz w:val="22"/>
          <w:szCs w:val="22"/>
        </w:rPr>
        <w:lastRenderedPageBreak/>
        <w:t>A</w:t>
      </w:r>
      <w:r w:rsidR="0084267A" w:rsidRPr="12F163F4">
        <w:rPr>
          <w:rFonts w:ascii="Roboto" w:hAnsi="Roboto"/>
          <w:sz w:val="22"/>
          <w:szCs w:val="22"/>
        </w:rPr>
        <w:t xml:space="preserve">ttend </w:t>
      </w:r>
      <w:r w:rsidR="0084008A" w:rsidRPr="12F163F4">
        <w:rPr>
          <w:rFonts w:ascii="Roboto" w:hAnsi="Roboto"/>
          <w:sz w:val="22"/>
          <w:szCs w:val="22"/>
        </w:rPr>
        <w:t xml:space="preserve">all clinical </w:t>
      </w:r>
      <w:r w:rsidR="0084267A" w:rsidRPr="12F163F4">
        <w:rPr>
          <w:rFonts w:ascii="Roboto" w:hAnsi="Roboto"/>
          <w:sz w:val="22"/>
          <w:szCs w:val="22"/>
        </w:rPr>
        <w:t>supervisor meetings</w:t>
      </w:r>
      <w:r w:rsidRPr="12F163F4">
        <w:rPr>
          <w:rFonts w:ascii="Roboto" w:hAnsi="Roboto"/>
          <w:sz w:val="22"/>
          <w:szCs w:val="22"/>
        </w:rPr>
        <w:t>, refrain from scheduling during these advance notice meetings</w:t>
      </w:r>
      <w:r w:rsidR="0084008A" w:rsidRPr="12F163F4">
        <w:rPr>
          <w:rFonts w:ascii="Roboto" w:hAnsi="Roboto"/>
          <w:sz w:val="22"/>
          <w:szCs w:val="22"/>
        </w:rPr>
        <w:t xml:space="preserve"> (</w:t>
      </w:r>
      <w:r w:rsidR="00E244B8" w:rsidRPr="12F163F4">
        <w:rPr>
          <w:rFonts w:ascii="Roboto" w:hAnsi="Roboto"/>
          <w:sz w:val="22"/>
          <w:szCs w:val="22"/>
        </w:rPr>
        <w:t xml:space="preserve">and </w:t>
      </w:r>
      <w:r w:rsidR="0084008A" w:rsidRPr="12F163F4">
        <w:rPr>
          <w:rFonts w:ascii="Roboto" w:hAnsi="Roboto"/>
          <w:sz w:val="22"/>
          <w:szCs w:val="22"/>
        </w:rPr>
        <w:t xml:space="preserve">notify </w:t>
      </w:r>
      <w:r w:rsidR="00E244B8" w:rsidRPr="12F163F4">
        <w:rPr>
          <w:rFonts w:ascii="Roboto" w:hAnsi="Roboto"/>
          <w:sz w:val="22"/>
          <w:szCs w:val="22"/>
        </w:rPr>
        <w:t xml:space="preserve">the </w:t>
      </w:r>
      <w:r w:rsidR="0084008A" w:rsidRPr="12F163F4">
        <w:rPr>
          <w:rFonts w:ascii="Roboto" w:hAnsi="Roboto"/>
          <w:sz w:val="22"/>
          <w:szCs w:val="22"/>
        </w:rPr>
        <w:t xml:space="preserve">Director of Community Collaboration </w:t>
      </w:r>
      <w:r w:rsidR="00E244B8" w:rsidRPr="12F163F4">
        <w:rPr>
          <w:rFonts w:ascii="Roboto" w:hAnsi="Roboto"/>
          <w:sz w:val="22"/>
          <w:szCs w:val="22"/>
        </w:rPr>
        <w:t>if</w:t>
      </w:r>
      <w:r w:rsidR="0084008A" w:rsidRPr="12F163F4">
        <w:rPr>
          <w:rFonts w:ascii="Roboto" w:hAnsi="Roboto"/>
          <w:sz w:val="22"/>
          <w:szCs w:val="22"/>
        </w:rPr>
        <w:t xml:space="preserve"> unable to attend).</w:t>
      </w:r>
    </w:p>
    <w:p w14:paraId="3D9169F3" w14:textId="25AF452B" w:rsidR="00E244B8" w:rsidRPr="00F84217" w:rsidRDefault="00147172" w:rsidP="12F163F4">
      <w:pPr>
        <w:pStyle w:val="ListParagraph"/>
        <w:numPr>
          <w:ilvl w:val="0"/>
          <w:numId w:val="40"/>
        </w:numPr>
        <w:rPr>
          <w:rFonts w:ascii="Roboto" w:hAnsi="Roboto"/>
          <w:sz w:val="22"/>
          <w:szCs w:val="22"/>
        </w:rPr>
      </w:pPr>
      <w:r w:rsidRPr="12F163F4">
        <w:rPr>
          <w:rFonts w:ascii="Roboto" w:hAnsi="Roboto"/>
          <w:sz w:val="22"/>
          <w:szCs w:val="22"/>
        </w:rPr>
        <w:t>S</w:t>
      </w:r>
      <w:r w:rsidR="0084267A" w:rsidRPr="12F163F4">
        <w:rPr>
          <w:rFonts w:ascii="Roboto" w:hAnsi="Roboto"/>
          <w:sz w:val="22"/>
          <w:szCs w:val="22"/>
        </w:rPr>
        <w:t>chedule midterm and final conferences with the intern and mentor teacher</w:t>
      </w:r>
      <w:r w:rsidR="00A60CC5" w:rsidRPr="12F163F4">
        <w:rPr>
          <w:rFonts w:ascii="Roboto" w:hAnsi="Roboto"/>
          <w:sz w:val="22"/>
          <w:szCs w:val="22"/>
        </w:rPr>
        <w:t>.</w:t>
      </w:r>
    </w:p>
    <w:p w14:paraId="0E9A53EA" w14:textId="770D6D79" w:rsidR="0084267A" w:rsidRPr="00F84217" w:rsidRDefault="00147172" w:rsidP="12F163F4">
      <w:pPr>
        <w:pStyle w:val="ListParagraph"/>
        <w:numPr>
          <w:ilvl w:val="0"/>
          <w:numId w:val="40"/>
        </w:numPr>
        <w:rPr>
          <w:rFonts w:ascii="Roboto" w:hAnsi="Roboto"/>
          <w:sz w:val="22"/>
          <w:szCs w:val="22"/>
        </w:rPr>
      </w:pPr>
      <w:r w:rsidRPr="12F163F4">
        <w:rPr>
          <w:rFonts w:ascii="Roboto" w:hAnsi="Roboto"/>
          <w:sz w:val="22"/>
          <w:szCs w:val="22"/>
        </w:rPr>
        <w:t xml:space="preserve">As needed, schedule a 3rd quarter evaluation conference. </w:t>
      </w:r>
    </w:p>
    <w:p w14:paraId="5191FA2B" w14:textId="77777777" w:rsidR="00E244B8" w:rsidRPr="00F84217" w:rsidRDefault="00E244B8" w:rsidP="12F163F4">
      <w:pPr>
        <w:rPr>
          <w:rFonts w:ascii="Roboto" w:hAnsi="Roboto"/>
          <w:sz w:val="22"/>
          <w:szCs w:val="22"/>
        </w:rPr>
      </w:pPr>
    </w:p>
    <w:p w14:paraId="68372C5E" w14:textId="77777777" w:rsidR="0084267A" w:rsidRPr="00F84217" w:rsidRDefault="0084267A" w:rsidP="12F163F4">
      <w:pPr>
        <w:rPr>
          <w:rFonts w:ascii="Roboto" w:hAnsi="Roboto"/>
          <w:sz w:val="22"/>
          <w:szCs w:val="22"/>
        </w:rPr>
      </w:pPr>
      <w:r w:rsidRPr="12F163F4">
        <w:rPr>
          <w:rFonts w:ascii="Roboto" w:hAnsi="Roboto"/>
          <w:sz w:val="22"/>
          <w:szCs w:val="22"/>
        </w:rPr>
        <w:t>After the Internship Experience</w:t>
      </w:r>
      <w:r w:rsidR="00A569D1" w:rsidRPr="12F163F4">
        <w:rPr>
          <w:rFonts w:ascii="Roboto" w:hAnsi="Roboto"/>
          <w:sz w:val="22"/>
          <w:szCs w:val="22"/>
        </w:rPr>
        <w:t>:</w:t>
      </w:r>
    </w:p>
    <w:p w14:paraId="27AE0FCE" w14:textId="77777777" w:rsidR="0084267A" w:rsidRPr="00F84217" w:rsidRDefault="0084267A" w:rsidP="12F163F4">
      <w:pPr>
        <w:rPr>
          <w:rFonts w:ascii="Roboto" w:hAnsi="Roboto"/>
          <w:sz w:val="22"/>
          <w:szCs w:val="22"/>
        </w:rPr>
      </w:pPr>
    </w:p>
    <w:p w14:paraId="5BA11CC3" w14:textId="256348F1" w:rsidR="00E24151" w:rsidRPr="00F84217" w:rsidRDefault="00147172" w:rsidP="12F163F4">
      <w:pPr>
        <w:pStyle w:val="ListParagraph"/>
        <w:numPr>
          <w:ilvl w:val="0"/>
          <w:numId w:val="32"/>
        </w:numPr>
        <w:rPr>
          <w:rFonts w:ascii="Roboto" w:hAnsi="Roboto"/>
          <w:sz w:val="22"/>
          <w:szCs w:val="22"/>
        </w:rPr>
      </w:pPr>
      <w:r w:rsidRPr="12F163F4">
        <w:rPr>
          <w:rFonts w:ascii="Roboto" w:hAnsi="Roboto"/>
          <w:sz w:val="22"/>
          <w:szCs w:val="22"/>
        </w:rPr>
        <w:t>C</w:t>
      </w:r>
      <w:r w:rsidR="0084267A" w:rsidRPr="12F163F4">
        <w:rPr>
          <w:rFonts w:ascii="Roboto" w:hAnsi="Roboto"/>
          <w:sz w:val="22"/>
          <w:szCs w:val="22"/>
        </w:rPr>
        <w:t xml:space="preserve">omplete Department of Education </w:t>
      </w:r>
      <w:r w:rsidR="00E244B8" w:rsidRPr="12F163F4">
        <w:rPr>
          <w:rFonts w:ascii="Roboto" w:hAnsi="Roboto"/>
          <w:sz w:val="22"/>
          <w:szCs w:val="22"/>
        </w:rPr>
        <w:t>S</w:t>
      </w:r>
      <w:r w:rsidR="0084267A" w:rsidRPr="12F163F4">
        <w:rPr>
          <w:rFonts w:ascii="Roboto" w:hAnsi="Roboto"/>
          <w:sz w:val="22"/>
          <w:szCs w:val="22"/>
        </w:rPr>
        <w:t xml:space="preserve">ummative </w:t>
      </w:r>
      <w:r w:rsidR="00E244B8" w:rsidRPr="12F163F4">
        <w:rPr>
          <w:rFonts w:ascii="Roboto" w:hAnsi="Roboto"/>
          <w:sz w:val="22"/>
          <w:szCs w:val="22"/>
        </w:rPr>
        <w:t>Student Teaching Assessment (SSTA)</w:t>
      </w:r>
      <w:r w:rsidR="007E4C16" w:rsidRPr="12F163F4">
        <w:rPr>
          <w:rFonts w:ascii="Roboto" w:hAnsi="Roboto"/>
          <w:sz w:val="22"/>
          <w:szCs w:val="22"/>
        </w:rPr>
        <w:t>,</w:t>
      </w:r>
      <w:r w:rsidR="0084267A" w:rsidRPr="12F163F4">
        <w:rPr>
          <w:rFonts w:ascii="Roboto" w:hAnsi="Roboto"/>
          <w:sz w:val="22"/>
          <w:szCs w:val="22"/>
        </w:rPr>
        <w:t xml:space="preserve"> final </w:t>
      </w:r>
      <w:r w:rsidR="00891CAD" w:rsidRPr="12F163F4">
        <w:rPr>
          <w:rFonts w:ascii="Roboto" w:hAnsi="Roboto"/>
          <w:sz w:val="22"/>
          <w:szCs w:val="22"/>
        </w:rPr>
        <w:t>DOE Dispositions Rubric</w:t>
      </w:r>
      <w:r w:rsidR="007E4C16" w:rsidRPr="12F163F4">
        <w:rPr>
          <w:rFonts w:ascii="Roboto" w:hAnsi="Roboto"/>
          <w:sz w:val="22"/>
          <w:szCs w:val="22"/>
        </w:rPr>
        <w:t>,</w:t>
      </w:r>
      <w:r w:rsidR="00AA40BB" w:rsidRPr="12F163F4">
        <w:rPr>
          <w:rFonts w:ascii="Roboto" w:hAnsi="Roboto"/>
          <w:sz w:val="22"/>
          <w:szCs w:val="22"/>
        </w:rPr>
        <w:t xml:space="preserve"> and program </w:t>
      </w:r>
      <w:r w:rsidR="0084267A" w:rsidRPr="12F163F4">
        <w:rPr>
          <w:rFonts w:ascii="Roboto" w:hAnsi="Roboto"/>
          <w:sz w:val="22"/>
          <w:szCs w:val="22"/>
        </w:rPr>
        <w:t>evaluations</w:t>
      </w:r>
      <w:r w:rsidR="00AA40BB" w:rsidRPr="12F163F4">
        <w:rPr>
          <w:rFonts w:ascii="Roboto" w:hAnsi="Roboto"/>
          <w:sz w:val="22"/>
          <w:szCs w:val="22"/>
        </w:rPr>
        <w:t xml:space="preserve"> </w:t>
      </w:r>
      <w:r w:rsidR="00E244B8" w:rsidRPr="12F163F4">
        <w:rPr>
          <w:rFonts w:ascii="Roboto" w:hAnsi="Roboto"/>
          <w:sz w:val="22"/>
          <w:szCs w:val="22"/>
        </w:rPr>
        <w:t>and submit</w:t>
      </w:r>
      <w:r w:rsidR="0084267A" w:rsidRPr="12F163F4">
        <w:rPr>
          <w:rFonts w:ascii="Roboto" w:hAnsi="Roboto"/>
          <w:sz w:val="22"/>
          <w:szCs w:val="22"/>
        </w:rPr>
        <w:t xml:space="preserve"> </w:t>
      </w:r>
      <w:r w:rsidR="72BB66F4" w:rsidRPr="12F163F4">
        <w:rPr>
          <w:rFonts w:ascii="Roboto" w:hAnsi="Roboto"/>
          <w:sz w:val="22"/>
          <w:szCs w:val="22"/>
        </w:rPr>
        <w:t>in</w:t>
      </w:r>
      <w:r w:rsidR="0084267A" w:rsidRPr="12F163F4">
        <w:rPr>
          <w:rFonts w:ascii="Roboto" w:hAnsi="Roboto"/>
          <w:sz w:val="22"/>
          <w:szCs w:val="22"/>
        </w:rPr>
        <w:t xml:space="preserve"> </w:t>
      </w:r>
      <w:proofErr w:type="spellStart"/>
      <w:r w:rsidR="0006260F" w:rsidRPr="12F163F4">
        <w:rPr>
          <w:rFonts w:ascii="Roboto" w:hAnsi="Roboto"/>
          <w:sz w:val="22"/>
          <w:szCs w:val="22"/>
        </w:rPr>
        <w:t>Exxat</w:t>
      </w:r>
      <w:proofErr w:type="spellEnd"/>
      <w:r w:rsidR="0006260F" w:rsidRPr="12F163F4">
        <w:rPr>
          <w:rFonts w:ascii="Roboto" w:hAnsi="Roboto"/>
          <w:sz w:val="22"/>
          <w:szCs w:val="22"/>
        </w:rPr>
        <w:t xml:space="preserve"> Prism</w:t>
      </w:r>
      <w:r w:rsidR="004E3AFE" w:rsidRPr="12F163F4">
        <w:rPr>
          <w:rFonts w:ascii="Roboto" w:hAnsi="Roboto"/>
          <w:sz w:val="22"/>
          <w:szCs w:val="22"/>
        </w:rPr>
        <w:t>.</w:t>
      </w:r>
    </w:p>
    <w:p w14:paraId="4ED95741" w14:textId="77777777" w:rsidR="00E24151" w:rsidRPr="00F84217" w:rsidRDefault="00E24151" w:rsidP="12F163F4">
      <w:pPr>
        <w:pStyle w:val="ListParagraph"/>
        <w:rPr>
          <w:rFonts w:ascii="Roboto" w:hAnsi="Roboto"/>
          <w:sz w:val="22"/>
          <w:szCs w:val="22"/>
        </w:rPr>
      </w:pPr>
    </w:p>
    <w:p w14:paraId="7552FADF" w14:textId="77777777" w:rsidR="00A60CC5" w:rsidRPr="00F84217" w:rsidRDefault="00A60CC5" w:rsidP="12F163F4">
      <w:pPr>
        <w:pStyle w:val="Heading3"/>
        <w:rPr>
          <w:rFonts w:ascii="Roboto" w:hAnsi="Roboto"/>
          <w:sz w:val="24"/>
        </w:rPr>
      </w:pPr>
    </w:p>
    <w:p w14:paraId="02F54078" w14:textId="22BADA3C" w:rsidR="0084267A" w:rsidRPr="00F84217" w:rsidRDefault="0084267A" w:rsidP="12F163F4">
      <w:pPr>
        <w:pStyle w:val="Heading3"/>
        <w:rPr>
          <w:rFonts w:ascii="Roboto" w:hAnsi="Roboto"/>
          <w:sz w:val="24"/>
        </w:rPr>
      </w:pPr>
      <w:bookmarkStart w:id="22" w:name="_Toc174459693"/>
      <w:r w:rsidRPr="12F163F4">
        <w:rPr>
          <w:rFonts w:ascii="Roboto" w:hAnsi="Roboto"/>
          <w:sz w:val="24"/>
        </w:rPr>
        <w:t>Student Intern</w:t>
      </w:r>
      <w:bookmarkEnd w:id="22"/>
    </w:p>
    <w:p w14:paraId="15B6E5A2" w14:textId="77777777" w:rsidR="0084267A" w:rsidRPr="00F84217" w:rsidRDefault="0084267A" w:rsidP="12F163F4">
      <w:pPr>
        <w:rPr>
          <w:rFonts w:ascii="Roboto" w:hAnsi="Roboto"/>
          <w:sz w:val="22"/>
          <w:szCs w:val="22"/>
        </w:rPr>
      </w:pPr>
    </w:p>
    <w:p w14:paraId="24942783" w14:textId="77777777" w:rsidR="0084267A" w:rsidRPr="00F84217" w:rsidRDefault="0084267A" w:rsidP="12F163F4">
      <w:pPr>
        <w:rPr>
          <w:rFonts w:ascii="Roboto" w:hAnsi="Roboto"/>
          <w:sz w:val="22"/>
          <w:szCs w:val="22"/>
        </w:rPr>
      </w:pPr>
      <w:r w:rsidRPr="12F163F4">
        <w:rPr>
          <w:rFonts w:ascii="Roboto" w:hAnsi="Roboto"/>
          <w:sz w:val="22"/>
          <w:szCs w:val="22"/>
        </w:rPr>
        <w:t>The role of a student intern is defined by the following:</w:t>
      </w:r>
    </w:p>
    <w:p w14:paraId="62BC84C9" w14:textId="77777777" w:rsidR="0084267A" w:rsidRPr="00F84217" w:rsidRDefault="0084267A" w:rsidP="12F163F4">
      <w:pPr>
        <w:rPr>
          <w:rFonts w:ascii="Roboto" w:hAnsi="Roboto"/>
          <w:sz w:val="22"/>
          <w:szCs w:val="22"/>
        </w:rPr>
      </w:pPr>
    </w:p>
    <w:p w14:paraId="753EF5B2" w14:textId="77777777" w:rsidR="0084267A" w:rsidRPr="00F84217" w:rsidRDefault="0084267A" w:rsidP="12F163F4">
      <w:pPr>
        <w:rPr>
          <w:rFonts w:ascii="Roboto" w:hAnsi="Roboto"/>
          <w:sz w:val="22"/>
          <w:szCs w:val="22"/>
        </w:rPr>
      </w:pPr>
      <w:r w:rsidRPr="12F163F4">
        <w:rPr>
          <w:rFonts w:ascii="Roboto" w:hAnsi="Roboto"/>
          <w:sz w:val="22"/>
          <w:szCs w:val="22"/>
        </w:rPr>
        <w:t>Prior to the Internship Experience</w:t>
      </w:r>
      <w:r w:rsidR="00A569D1" w:rsidRPr="12F163F4">
        <w:rPr>
          <w:rFonts w:ascii="Roboto" w:hAnsi="Roboto"/>
          <w:sz w:val="22"/>
          <w:szCs w:val="22"/>
        </w:rPr>
        <w:t>:</w:t>
      </w:r>
    </w:p>
    <w:p w14:paraId="0B64B656" w14:textId="77777777" w:rsidR="0084267A" w:rsidRPr="00F84217" w:rsidRDefault="0084267A" w:rsidP="12F163F4">
      <w:pPr>
        <w:rPr>
          <w:rFonts w:ascii="Roboto" w:hAnsi="Roboto"/>
          <w:sz w:val="22"/>
          <w:szCs w:val="22"/>
        </w:rPr>
      </w:pPr>
    </w:p>
    <w:p w14:paraId="31B3C0B5" w14:textId="77777777" w:rsidR="0084267A" w:rsidRPr="00F84217" w:rsidRDefault="0084267A" w:rsidP="12F163F4">
      <w:pPr>
        <w:pStyle w:val="ListParagraph"/>
        <w:numPr>
          <w:ilvl w:val="0"/>
          <w:numId w:val="33"/>
        </w:numPr>
        <w:rPr>
          <w:rFonts w:ascii="Roboto" w:hAnsi="Roboto"/>
          <w:sz w:val="22"/>
          <w:szCs w:val="22"/>
        </w:rPr>
      </w:pPr>
      <w:r w:rsidRPr="12F163F4">
        <w:rPr>
          <w:rFonts w:ascii="Roboto" w:hAnsi="Roboto"/>
          <w:sz w:val="22"/>
          <w:szCs w:val="22"/>
        </w:rPr>
        <w:t>To successfully complete the UVM internship application process including</w:t>
      </w:r>
      <w:r w:rsidR="00E82F2B" w:rsidRPr="12F163F4">
        <w:rPr>
          <w:rFonts w:ascii="Roboto" w:hAnsi="Roboto"/>
          <w:sz w:val="22"/>
          <w:szCs w:val="22"/>
        </w:rPr>
        <w:t>:</w:t>
      </w:r>
    </w:p>
    <w:p w14:paraId="7E348093" w14:textId="77777777" w:rsidR="0094349A" w:rsidRPr="00F84217" w:rsidRDefault="0094349A" w:rsidP="12F163F4">
      <w:pPr>
        <w:pStyle w:val="ListParagraph"/>
        <w:numPr>
          <w:ilvl w:val="1"/>
          <w:numId w:val="33"/>
        </w:numPr>
        <w:shd w:val="clear" w:color="auto" w:fill="FFFFFF" w:themeFill="background1"/>
        <w:rPr>
          <w:rFonts w:ascii="Roboto" w:hAnsi="Roboto" w:cs="Segoe UI"/>
          <w:color w:val="212121"/>
          <w:sz w:val="22"/>
          <w:szCs w:val="22"/>
        </w:rPr>
      </w:pPr>
      <w:r w:rsidRPr="12F163F4">
        <w:rPr>
          <w:rFonts w:ascii="Roboto" w:hAnsi="Roboto" w:cs="Calibri"/>
          <w:color w:val="212121"/>
          <w:sz w:val="22"/>
          <w:szCs w:val="22"/>
        </w:rPr>
        <w:t>Meeting core competencies </w:t>
      </w:r>
      <w:r w:rsidRPr="12F163F4">
        <w:rPr>
          <w:rFonts w:ascii="Roboto" w:hAnsi="Roboto" w:cs="Calibri"/>
          <w:color w:val="000000" w:themeColor="text1"/>
          <w:sz w:val="22"/>
          <w:szCs w:val="22"/>
        </w:rPr>
        <w:t>through the PRAXIS Core or </w:t>
      </w:r>
      <w:r w:rsidRPr="12F163F4">
        <w:rPr>
          <w:rFonts w:ascii="Roboto" w:hAnsi="Roboto" w:cs="Calibri"/>
          <w:color w:val="212121"/>
          <w:sz w:val="22"/>
          <w:szCs w:val="22"/>
        </w:rPr>
        <w:t>alternative pathways.</w:t>
      </w:r>
    </w:p>
    <w:p w14:paraId="327E6B92" w14:textId="637442D3" w:rsidR="0094349A" w:rsidRPr="00F84217" w:rsidRDefault="3E3C52BE" w:rsidP="12F163F4">
      <w:pPr>
        <w:pStyle w:val="ListParagraph"/>
        <w:numPr>
          <w:ilvl w:val="1"/>
          <w:numId w:val="33"/>
        </w:numPr>
        <w:shd w:val="clear" w:color="auto" w:fill="FFFFFF" w:themeFill="background1"/>
        <w:rPr>
          <w:rFonts w:ascii="Roboto" w:hAnsi="Roboto" w:cs="Segoe UI"/>
          <w:color w:val="212121"/>
          <w:sz w:val="22"/>
          <w:szCs w:val="22"/>
        </w:rPr>
      </w:pPr>
      <w:r w:rsidRPr="12F163F4">
        <w:rPr>
          <w:rFonts w:ascii="Roboto" w:hAnsi="Roboto" w:cs="Calibri"/>
          <w:color w:val="000000" w:themeColor="text1"/>
          <w:sz w:val="22"/>
          <w:szCs w:val="22"/>
        </w:rPr>
        <w:t>Earning a GPA of 3.0, overall and </w:t>
      </w:r>
      <w:r w:rsidRPr="12F163F4">
        <w:rPr>
          <w:rFonts w:ascii="Roboto" w:hAnsi="Roboto" w:cs="Calibri"/>
          <w:color w:val="212121"/>
          <w:sz w:val="22"/>
          <w:szCs w:val="22"/>
        </w:rPr>
        <w:t>professional </w:t>
      </w:r>
      <w:r w:rsidRPr="12F163F4">
        <w:rPr>
          <w:rFonts w:ascii="Roboto" w:hAnsi="Roboto" w:cs="Calibri"/>
          <w:color w:val="000000" w:themeColor="text1"/>
          <w:sz w:val="22"/>
          <w:szCs w:val="22"/>
        </w:rPr>
        <w:t>courses.</w:t>
      </w:r>
    </w:p>
    <w:p w14:paraId="3C4FB2DA" w14:textId="7A506BF4" w:rsidR="3EE46D81" w:rsidRDefault="3EE46D81" w:rsidP="12F163F4">
      <w:pPr>
        <w:pStyle w:val="ListParagraph"/>
        <w:numPr>
          <w:ilvl w:val="1"/>
          <w:numId w:val="33"/>
        </w:numPr>
        <w:shd w:val="clear" w:color="auto" w:fill="FFFFFF" w:themeFill="background1"/>
        <w:rPr>
          <w:rFonts w:ascii="Roboto" w:hAnsi="Roboto" w:cs="Segoe UI"/>
          <w:color w:val="212121"/>
          <w:sz w:val="22"/>
          <w:szCs w:val="22"/>
        </w:rPr>
      </w:pPr>
      <w:r w:rsidRPr="12F163F4">
        <w:rPr>
          <w:rFonts w:ascii="Roboto" w:hAnsi="Roboto" w:cs="Calibri"/>
          <w:color w:val="000000" w:themeColor="text1"/>
          <w:sz w:val="22"/>
          <w:szCs w:val="22"/>
        </w:rPr>
        <w:t>Reaching “Approaching Proficient” on most indicators of the DOE Dispositions Rubric.</w:t>
      </w:r>
    </w:p>
    <w:p w14:paraId="5739A3A3" w14:textId="437F296B" w:rsidR="00E82F2B" w:rsidRPr="00F84217" w:rsidRDefault="354F99A6" w:rsidP="12F163F4">
      <w:pPr>
        <w:pStyle w:val="ListParagraph"/>
        <w:numPr>
          <w:ilvl w:val="0"/>
          <w:numId w:val="33"/>
        </w:numPr>
        <w:rPr>
          <w:rFonts w:ascii="Roboto" w:hAnsi="Roboto"/>
          <w:sz w:val="22"/>
          <w:szCs w:val="22"/>
        </w:rPr>
      </w:pPr>
      <w:r w:rsidRPr="12F163F4">
        <w:rPr>
          <w:rFonts w:ascii="Roboto" w:hAnsi="Roboto"/>
          <w:sz w:val="22"/>
          <w:szCs w:val="22"/>
        </w:rPr>
        <w:t xml:space="preserve">To attend </w:t>
      </w:r>
      <w:r w:rsidR="1A82A9BF" w:rsidRPr="12F163F4">
        <w:rPr>
          <w:rFonts w:ascii="Roboto" w:hAnsi="Roboto"/>
          <w:sz w:val="22"/>
          <w:szCs w:val="22"/>
        </w:rPr>
        <w:t>the Department of Education</w:t>
      </w:r>
      <w:r w:rsidRPr="12F163F4">
        <w:rPr>
          <w:rFonts w:ascii="Roboto" w:hAnsi="Roboto"/>
          <w:sz w:val="22"/>
          <w:szCs w:val="22"/>
        </w:rPr>
        <w:t xml:space="preserve"> orientation session</w:t>
      </w:r>
      <w:r w:rsidR="1A82A9BF" w:rsidRPr="12F163F4">
        <w:rPr>
          <w:rFonts w:ascii="Roboto" w:hAnsi="Roboto"/>
          <w:sz w:val="22"/>
          <w:szCs w:val="22"/>
        </w:rPr>
        <w:t xml:space="preserve"> in the semester prior to the internship, complete a criminal record check, and submit all necessary forms via </w:t>
      </w:r>
      <w:proofErr w:type="spellStart"/>
      <w:r w:rsidR="0006260F" w:rsidRPr="12F163F4">
        <w:rPr>
          <w:rFonts w:ascii="Roboto" w:hAnsi="Roboto"/>
          <w:sz w:val="22"/>
          <w:szCs w:val="22"/>
        </w:rPr>
        <w:t>Exxat</w:t>
      </w:r>
      <w:proofErr w:type="spellEnd"/>
      <w:r w:rsidR="0006260F" w:rsidRPr="12F163F4">
        <w:rPr>
          <w:rFonts w:ascii="Roboto" w:hAnsi="Roboto"/>
          <w:sz w:val="22"/>
          <w:szCs w:val="22"/>
        </w:rPr>
        <w:t xml:space="preserve"> Prism</w:t>
      </w:r>
      <w:r w:rsidR="1A82A9BF" w:rsidRPr="12F163F4">
        <w:rPr>
          <w:rFonts w:ascii="Roboto" w:hAnsi="Roboto"/>
          <w:sz w:val="22"/>
          <w:szCs w:val="22"/>
        </w:rPr>
        <w:t>.</w:t>
      </w:r>
    </w:p>
    <w:p w14:paraId="59477BF4" w14:textId="77777777" w:rsidR="00E82F2B" w:rsidRPr="00F84217" w:rsidRDefault="00E82F2B" w:rsidP="12F163F4">
      <w:pPr>
        <w:pStyle w:val="ListParagraph"/>
        <w:numPr>
          <w:ilvl w:val="0"/>
          <w:numId w:val="33"/>
        </w:numPr>
        <w:rPr>
          <w:rFonts w:ascii="Roboto" w:hAnsi="Roboto"/>
          <w:sz w:val="22"/>
          <w:szCs w:val="22"/>
        </w:rPr>
      </w:pPr>
      <w:r w:rsidRPr="12F163F4">
        <w:rPr>
          <w:rFonts w:ascii="Roboto" w:hAnsi="Roboto"/>
          <w:sz w:val="22"/>
          <w:szCs w:val="22"/>
        </w:rPr>
        <w:t xml:space="preserve">To review the internship handbook and syllabus which describe the goals and expectations of the internship. </w:t>
      </w:r>
    </w:p>
    <w:p w14:paraId="266B3461" w14:textId="77777777" w:rsidR="0084267A" w:rsidRPr="00F84217" w:rsidRDefault="0084267A" w:rsidP="12F163F4">
      <w:pPr>
        <w:pStyle w:val="ListParagraph"/>
        <w:numPr>
          <w:ilvl w:val="0"/>
          <w:numId w:val="33"/>
        </w:numPr>
        <w:rPr>
          <w:rFonts w:ascii="Roboto" w:hAnsi="Roboto"/>
          <w:sz w:val="22"/>
          <w:szCs w:val="22"/>
        </w:rPr>
      </w:pPr>
      <w:r w:rsidRPr="12F163F4">
        <w:rPr>
          <w:rFonts w:ascii="Roboto" w:hAnsi="Roboto"/>
          <w:sz w:val="22"/>
          <w:szCs w:val="22"/>
        </w:rPr>
        <w:t>To work with a mentor teacher and university supervisor in defining reasonable goals</w:t>
      </w:r>
      <w:r w:rsidR="008B5011" w:rsidRPr="12F163F4">
        <w:rPr>
          <w:rFonts w:ascii="Roboto" w:hAnsi="Roboto"/>
          <w:sz w:val="22"/>
          <w:szCs w:val="22"/>
        </w:rPr>
        <w:t xml:space="preserve"> and </w:t>
      </w:r>
      <w:r w:rsidRPr="12F163F4">
        <w:rPr>
          <w:rFonts w:ascii="Roboto" w:hAnsi="Roboto"/>
          <w:sz w:val="22"/>
          <w:szCs w:val="22"/>
        </w:rPr>
        <w:t>objectives for the internship experience.</w:t>
      </w:r>
    </w:p>
    <w:p w14:paraId="79C546ED" w14:textId="77777777" w:rsidR="0084267A" w:rsidRPr="00F84217" w:rsidRDefault="0084267A" w:rsidP="12F163F4">
      <w:pPr>
        <w:rPr>
          <w:rFonts w:ascii="Roboto" w:hAnsi="Roboto"/>
          <w:sz w:val="22"/>
          <w:szCs w:val="22"/>
        </w:rPr>
      </w:pPr>
    </w:p>
    <w:p w14:paraId="203EDC33" w14:textId="77777777" w:rsidR="0084267A" w:rsidRPr="00F84217" w:rsidRDefault="0084267A" w:rsidP="12F163F4">
      <w:pPr>
        <w:rPr>
          <w:rFonts w:ascii="Roboto" w:hAnsi="Roboto"/>
          <w:sz w:val="22"/>
          <w:szCs w:val="22"/>
        </w:rPr>
      </w:pPr>
      <w:r w:rsidRPr="12F163F4">
        <w:rPr>
          <w:rFonts w:ascii="Roboto" w:hAnsi="Roboto"/>
          <w:sz w:val="22"/>
          <w:szCs w:val="22"/>
        </w:rPr>
        <w:t>During the Internship Experience</w:t>
      </w:r>
      <w:r w:rsidR="00A569D1" w:rsidRPr="12F163F4">
        <w:rPr>
          <w:rFonts w:ascii="Roboto" w:hAnsi="Roboto"/>
          <w:sz w:val="22"/>
          <w:szCs w:val="22"/>
        </w:rPr>
        <w:t>:</w:t>
      </w:r>
    </w:p>
    <w:p w14:paraId="26924BCC" w14:textId="77777777" w:rsidR="0084267A" w:rsidRPr="00F84217" w:rsidRDefault="0084267A" w:rsidP="12F163F4">
      <w:pPr>
        <w:rPr>
          <w:rFonts w:ascii="Roboto" w:hAnsi="Roboto"/>
          <w:sz w:val="22"/>
          <w:szCs w:val="22"/>
        </w:rPr>
      </w:pPr>
    </w:p>
    <w:p w14:paraId="55729E96" w14:textId="221D1BA3" w:rsidR="00F24893" w:rsidRPr="00F84217" w:rsidRDefault="730B249C" w:rsidP="12F163F4">
      <w:pPr>
        <w:pStyle w:val="ListParagraph"/>
        <w:numPr>
          <w:ilvl w:val="0"/>
          <w:numId w:val="34"/>
        </w:numPr>
        <w:rPr>
          <w:rFonts w:ascii="Roboto" w:hAnsi="Roboto"/>
          <w:sz w:val="22"/>
          <w:szCs w:val="22"/>
        </w:rPr>
      </w:pPr>
      <w:r w:rsidRPr="12F163F4">
        <w:rPr>
          <w:rFonts w:ascii="Roboto" w:hAnsi="Roboto"/>
          <w:sz w:val="22"/>
          <w:szCs w:val="22"/>
        </w:rPr>
        <w:t xml:space="preserve">To prepare and submit a copy of the </w:t>
      </w:r>
      <w:r w:rsidR="5D34DE6E" w:rsidRPr="12F163F4">
        <w:rPr>
          <w:rFonts w:ascii="Roboto" w:hAnsi="Roboto"/>
          <w:sz w:val="22"/>
          <w:szCs w:val="22"/>
        </w:rPr>
        <w:t xml:space="preserve">mentor’s </w:t>
      </w:r>
      <w:r w:rsidRPr="12F163F4">
        <w:rPr>
          <w:rFonts w:ascii="Roboto" w:hAnsi="Roboto"/>
          <w:sz w:val="22"/>
          <w:szCs w:val="22"/>
        </w:rPr>
        <w:t>schedule to the university supervisor during the first two weeks of the internship experience.  The schedule should include times, subjects</w:t>
      </w:r>
      <w:r w:rsidR="70A9B628" w:rsidRPr="12F163F4">
        <w:rPr>
          <w:rFonts w:ascii="Roboto" w:hAnsi="Roboto"/>
          <w:sz w:val="22"/>
          <w:szCs w:val="22"/>
        </w:rPr>
        <w:t>,</w:t>
      </w:r>
      <w:r w:rsidRPr="12F163F4">
        <w:rPr>
          <w:rFonts w:ascii="Roboto" w:hAnsi="Roboto"/>
          <w:sz w:val="22"/>
          <w:szCs w:val="22"/>
        </w:rPr>
        <w:t xml:space="preserve"> and room numbers and should be updated whenever necessary.</w:t>
      </w:r>
    </w:p>
    <w:p w14:paraId="293AB34A" w14:textId="6F468070" w:rsidR="0084267A" w:rsidRPr="00F84217" w:rsidRDefault="0084267A" w:rsidP="12F163F4">
      <w:pPr>
        <w:pStyle w:val="ListParagraph"/>
        <w:numPr>
          <w:ilvl w:val="0"/>
          <w:numId w:val="34"/>
        </w:numPr>
        <w:rPr>
          <w:rFonts w:ascii="Roboto" w:hAnsi="Roboto"/>
          <w:sz w:val="22"/>
          <w:szCs w:val="22"/>
        </w:rPr>
      </w:pPr>
      <w:r w:rsidRPr="12F163F4">
        <w:rPr>
          <w:rFonts w:ascii="Roboto" w:hAnsi="Roboto"/>
          <w:sz w:val="22"/>
          <w:szCs w:val="22"/>
        </w:rPr>
        <w:t>To perform actively and willingly all duties and responsibilities expected of a</w:t>
      </w:r>
      <w:r w:rsidR="004E3AFE" w:rsidRPr="12F163F4">
        <w:rPr>
          <w:rFonts w:ascii="Roboto" w:hAnsi="Roboto"/>
          <w:sz w:val="22"/>
          <w:szCs w:val="22"/>
        </w:rPr>
        <w:t>n educator.</w:t>
      </w:r>
    </w:p>
    <w:p w14:paraId="4BFCECB5" w14:textId="77777777" w:rsidR="0084267A" w:rsidRPr="00F84217" w:rsidRDefault="0084267A" w:rsidP="12F163F4">
      <w:pPr>
        <w:pStyle w:val="ListParagraph"/>
        <w:numPr>
          <w:ilvl w:val="0"/>
          <w:numId w:val="34"/>
        </w:numPr>
        <w:rPr>
          <w:rFonts w:ascii="Roboto" w:hAnsi="Roboto"/>
          <w:sz w:val="22"/>
          <w:szCs w:val="22"/>
        </w:rPr>
      </w:pPr>
      <w:r w:rsidRPr="12F163F4">
        <w:rPr>
          <w:rFonts w:ascii="Roboto" w:hAnsi="Roboto"/>
          <w:sz w:val="22"/>
          <w:szCs w:val="22"/>
        </w:rPr>
        <w:t>To respect confidentiality and maintain high personal and professional standards including appropriate dress and general attitude toward the teaching profession.</w:t>
      </w:r>
    </w:p>
    <w:p w14:paraId="4111B8E4" w14:textId="77A4B38C" w:rsidR="00EE61DF" w:rsidRPr="00F84217" w:rsidRDefault="00EE61DF" w:rsidP="12F163F4">
      <w:pPr>
        <w:pStyle w:val="ListParagraph"/>
        <w:numPr>
          <w:ilvl w:val="0"/>
          <w:numId w:val="34"/>
        </w:numPr>
        <w:rPr>
          <w:rFonts w:ascii="Roboto" w:hAnsi="Roboto"/>
          <w:sz w:val="22"/>
          <w:szCs w:val="22"/>
        </w:rPr>
      </w:pPr>
      <w:r w:rsidRPr="12F163F4">
        <w:rPr>
          <w:rFonts w:ascii="Roboto" w:hAnsi="Roboto"/>
          <w:sz w:val="22"/>
          <w:szCs w:val="22"/>
        </w:rPr>
        <w:t xml:space="preserve">To seek families’ permission to use videos, photographs, and copies of student work for the </w:t>
      </w:r>
      <w:r w:rsidRPr="12F163F4">
        <w:rPr>
          <w:rFonts w:ascii="Roboto" w:hAnsi="Roboto"/>
          <w:color w:val="000000" w:themeColor="text1"/>
          <w:sz w:val="22"/>
          <w:szCs w:val="22"/>
        </w:rPr>
        <w:t xml:space="preserve">Vermont Teaching Licensure Portfolio (either through distributing the form found in Appendix </w:t>
      </w:r>
      <w:r w:rsidR="00D207B6" w:rsidRPr="12F163F4">
        <w:rPr>
          <w:rFonts w:ascii="Roboto" w:hAnsi="Roboto"/>
          <w:color w:val="000000" w:themeColor="text1"/>
          <w:sz w:val="22"/>
          <w:szCs w:val="22"/>
        </w:rPr>
        <w:t>E</w:t>
      </w:r>
      <w:r w:rsidR="00E24151" w:rsidRPr="12F163F4">
        <w:rPr>
          <w:rFonts w:ascii="Roboto" w:hAnsi="Roboto"/>
          <w:color w:val="000000" w:themeColor="text1"/>
          <w:sz w:val="22"/>
          <w:szCs w:val="22"/>
        </w:rPr>
        <w:t xml:space="preserve"> </w:t>
      </w:r>
      <w:r w:rsidRPr="12F163F4">
        <w:rPr>
          <w:rFonts w:ascii="Roboto" w:hAnsi="Roboto"/>
          <w:color w:val="000000" w:themeColor="text1"/>
          <w:sz w:val="22"/>
          <w:szCs w:val="22"/>
        </w:rPr>
        <w:t>or through review</w:t>
      </w:r>
      <w:r w:rsidR="00743FCC" w:rsidRPr="12F163F4">
        <w:rPr>
          <w:rFonts w:ascii="Roboto" w:hAnsi="Roboto"/>
          <w:color w:val="000000" w:themeColor="text1"/>
          <w:sz w:val="22"/>
          <w:szCs w:val="22"/>
        </w:rPr>
        <w:t>ing</w:t>
      </w:r>
      <w:r w:rsidRPr="12F163F4">
        <w:rPr>
          <w:rFonts w:ascii="Roboto" w:hAnsi="Roboto"/>
          <w:color w:val="000000" w:themeColor="text1"/>
          <w:sz w:val="22"/>
          <w:szCs w:val="22"/>
        </w:rPr>
        <w:t xml:space="preserve"> comparable forms distributed by the school).</w:t>
      </w:r>
    </w:p>
    <w:p w14:paraId="5FEED433" w14:textId="77777777" w:rsidR="0084267A" w:rsidRPr="00F84217" w:rsidRDefault="0084267A" w:rsidP="12F163F4">
      <w:pPr>
        <w:pStyle w:val="ListParagraph"/>
        <w:numPr>
          <w:ilvl w:val="0"/>
          <w:numId w:val="34"/>
        </w:numPr>
        <w:rPr>
          <w:rFonts w:ascii="Roboto" w:hAnsi="Roboto"/>
          <w:sz w:val="22"/>
          <w:szCs w:val="22"/>
        </w:rPr>
      </w:pPr>
      <w:r w:rsidRPr="12F163F4">
        <w:rPr>
          <w:rFonts w:ascii="Roboto" w:hAnsi="Roboto"/>
          <w:sz w:val="22"/>
          <w:szCs w:val="22"/>
        </w:rPr>
        <w:t>To ensure that the mentor teacher is aware of all teaching plans and preparation in advance in case of absence.</w:t>
      </w:r>
    </w:p>
    <w:p w14:paraId="684F8C68" w14:textId="77777777" w:rsidR="0048613E" w:rsidRPr="00F84217" w:rsidRDefault="0084267A" w:rsidP="12F163F4">
      <w:pPr>
        <w:pStyle w:val="ListParagraph"/>
        <w:numPr>
          <w:ilvl w:val="0"/>
          <w:numId w:val="34"/>
        </w:numPr>
        <w:rPr>
          <w:rFonts w:ascii="Roboto" w:hAnsi="Roboto"/>
          <w:sz w:val="22"/>
          <w:szCs w:val="22"/>
        </w:rPr>
      </w:pPr>
      <w:r w:rsidRPr="12F163F4">
        <w:rPr>
          <w:rFonts w:ascii="Roboto" w:hAnsi="Roboto"/>
          <w:sz w:val="22"/>
          <w:szCs w:val="22"/>
        </w:rPr>
        <w:t xml:space="preserve">To provide the university supervisor with a copy of </w:t>
      </w:r>
      <w:r w:rsidR="0048613E" w:rsidRPr="12F163F4">
        <w:rPr>
          <w:rFonts w:ascii="Roboto" w:hAnsi="Roboto"/>
          <w:sz w:val="22"/>
          <w:szCs w:val="22"/>
        </w:rPr>
        <w:t>teaching</w:t>
      </w:r>
      <w:r w:rsidRPr="12F163F4">
        <w:rPr>
          <w:rFonts w:ascii="Roboto" w:hAnsi="Roboto"/>
          <w:sz w:val="22"/>
          <w:szCs w:val="22"/>
        </w:rPr>
        <w:t xml:space="preserve"> plans for </w:t>
      </w:r>
      <w:r w:rsidR="0048613E" w:rsidRPr="12F163F4">
        <w:rPr>
          <w:rFonts w:ascii="Roboto" w:hAnsi="Roboto"/>
          <w:sz w:val="22"/>
          <w:szCs w:val="22"/>
        </w:rPr>
        <w:t>lessons</w:t>
      </w:r>
      <w:r w:rsidRPr="12F163F4">
        <w:rPr>
          <w:rFonts w:ascii="Roboto" w:hAnsi="Roboto"/>
          <w:sz w:val="22"/>
          <w:szCs w:val="22"/>
        </w:rPr>
        <w:t xml:space="preserve"> that will be observed</w:t>
      </w:r>
      <w:r w:rsidR="0048613E" w:rsidRPr="12F163F4">
        <w:rPr>
          <w:rFonts w:ascii="Roboto" w:hAnsi="Roboto"/>
          <w:sz w:val="22"/>
          <w:szCs w:val="22"/>
        </w:rPr>
        <w:t xml:space="preserve"> prior to teaching.  All plans and reflections should be available and accessible to the university supervisor and mentor teacher.</w:t>
      </w:r>
    </w:p>
    <w:p w14:paraId="4ECA507D" w14:textId="77777777" w:rsidR="0084267A" w:rsidRPr="00F84217" w:rsidRDefault="0084267A" w:rsidP="12F163F4">
      <w:pPr>
        <w:pStyle w:val="ListParagraph"/>
        <w:numPr>
          <w:ilvl w:val="0"/>
          <w:numId w:val="34"/>
        </w:numPr>
        <w:rPr>
          <w:rFonts w:ascii="Roboto" w:hAnsi="Roboto"/>
          <w:sz w:val="22"/>
          <w:szCs w:val="22"/>
        </w:rPr>
      </w:pPr>
      <w:r w:rsidRPr="12F163F4">
        <w:rPr>
          <w:rFonts w:ascii="Roboto" w:hAnsi="Roboto"/>
          <w:sz w:val="22"/>
          <w:szCs w:val="22"/>
        </w:rPr>
        <w:t xml:space="preserve">To </w:t>
      </w:r>
      <w:r w:rsidR="008B5011" w:rsidRPr="12F163F4">
        <w:rPr>
          <w:rFonts w:ascii="Roboto" w:hAnsi="Roboto"/>
          <w:sz w:val="22"/>
          <w:szCs w:val="22"/>
        </w:rPr>
        <w:t>collaborate with</w:t>
      </w:r>
      <w:r w:rsidRPr="12F163F4">
        <w:rPr>
          <w:rFonts w:ascii="Roboto" w:hAnsi="Roboto"/>
          <w:sz w:val="22"/>
          <w:szCs w:val="22"/>
        </w:rPr>
        <w:t xml:space="preserve"> the mentor teacher and university supervisor </w:t>
      </w:r>
      <w:r w:rsidR="008B5011" w:rsidRPr="12F163F4">
        <w:rPr>
          <w:rFonts w:ascii="Roboto" w:hAnsi="Roboto"/>
          <w:sz w:val="22"/>
          <w:szCs w:val="22"/>
        </w:rPr>
        <w:t xml:space="preserve">to create a plan in preparation for </w:t>
      </w:r>
      <w:r w:rsidRPr="12F163F4">
        <w:rPr>
          <w:rFonts w:ascii="Roboto" w:hAnsi="Roboto"/>
          <w:sz w:val="22"/>
          <w:szCs w:val="22"/>
        </w:rPr>
        <w:t>solo teaching</w:t>
      </w:r>
      <w:r w:rsidR="008B5011" w:rsidRPr="12F163F4">
        <w:rPr>
          <w:rFonts w:ascii="Roboto" w:hAnsi="Roboto"/>
          <w:sz w:val="22"/>
          <w:szCs w:val="22"/>
        </w:rPr>
        <w:t>.</w:t>
      </w:r>
    </w:p>
    <w:p w14:paraId="427EBC07" w14:textId="1782AD2A" w:rsidR="0084267A" w:rsidRPr="00F84217" w:rsidRDefault="0084267A" w:rsidP="12F163F4">
      <w:pPr>
        <w:pStyle w:val="ListParagraph"/>
        <w:numPr>
          <w:ilvl w:val="0"/>
          <w:numId w:val="34"/>
        </w:numPr>
        <w:rPr>
          <w:rFonts w:ascii="Roboto" w:hAnsi="Roboto"/>
          <w:sz w:val="22"/>
          <w:szCs w:val="22"/>
        </w:rPr>
      </w:pPr>
      <w:r w:rsidRPr="12F163F4">
        <w:rPr>
          <w:rFonts w:ascii="Roboto" w:hAnsi="Roboto"/>
          <w:sz w:val="22"/>
          <w:szCs w:val="22"/>
        </w:rPr>
        <w:lastRenderedPageBreak/>
        <w:t>To incorporate constructive feedback on lesson and unit plans which allow intern skills and knowledge to grow</w:t>
      </w:r>
      <w:r w:rsidR="00F9276B" w:rsidRPr="12F163F4">
        <w:rPr>
          <w:rFonts w:ascii="Roboto" w:hAnsi="Roboto"/>
          <w:sz w:val="22"/>
          <w:szCs w:val="22"/>
        </w:rPr>
        <w:t xml:space="preserve"> (see Appendix </w:t>
      </w:r>
      <w:r w:rsidR="00D207B6" w:rsidRPr="12F163F4">
        <w:rPr>
          <w:rFonts w:ascii="Roboto" w:hAnsi="Roboto"/>
          <w:sz w:val="22"/>
          <w:szCs w:val="22"/>
        </w:rPr>
        <w:t>F</w:t>
      </w:r>
      <w:r w:rsidR="00F9276B" w:rsidRPr="12F163F4">
        <w:rPr>
          <w:rFonts w:ascii="Roboto" w:hAnsi="Roboto"/>
          <w:sz w:val="22"/>
          <w:szCs w:val="22"/>
        </w:rPr>
        <w:t xml:space="preserve"> for</w:t>
      </w:r>
      <w:r w:rsidR="004E467B" w:rsidRPr="12F163F4">
        <w:rPr>
          <w:rFonts w:ascii="Roboto" w:hAnsi="Roboto"/>
          <w:sz w:val="22"/>
          <w:szCs w:val="22"/>
        </w:rPr>
        <w:t xml:space="preserve"> more information about</w:t>
      </w:r>
      <w:r w:rsidR="00F9276B" w:rsidRPr="12F163F4">
        <w:rPr>
          <w:rFonts w:ascii="Roboto" w:hAnsi="Roboto"/>
          <w:sz w:val="22"/>
          <w:szCs w:val="22"/>
        </w:rPr>
        <w:t xml:space="preserve"> </w:t>
      </w:r>
      <w:r w:rsidR="004E467B" w:rsidRPr="12F163F4">
        <w:rPr>
          <w:rFonts w:ascii="Roboto" w:hAnsi="Roboto"/>
          <w:sz w:val="22"/>
          <w:szCs w:val="22"/>
        </w:rPr>
        <w:t xml:space="preserve">the </w:t>
      </w:r>
      <w:r w:rsidR="00F9276B" w:rsidRPr="12F163F4">
        <w:rPr>
          <w:rFonts w:ascii="Roboto" w:hAnsi="Roboto"/>
          <w:sz w:val="22"/>
          <w:szCs w:val="22"/>
        </w:rPr>
        <w:t>Planning, Teaching and Assessment Cycle)</w:t>
      </w:r>
    </w:p>
    <w:p w14:paraId="1300329C" w14:textId="5B54BBFA" w:rsidR="0084267A" w:rsidRPr="00F84217" w:rsidRDefault="0084267A" w:rsidP="12F163F4">
      <w:pPr>
        <w:pStyle w:val="ListParagraph"/>
        <w:numPr>
          <w:ilvl w:val="0"/>
          <w:numId w:val="34"/>
        </w:numPr>
        <w:rPr>
          <w:rFonts w:ascii="Roboto" w:hAnsi="Roboto"/>
          <w:sz w:val="22"/>
          <w:szCs w:val="22"/>
        </w:rPr>
      </w:pPr>
      <w:r w:rsidRPr="12F163F4">
        <w:rPr>
          <w:rFonts w:ascii="Roboto" w:hAnsi="Roboto"/>
          <w:sz w:val="22"/>
          <w:szCs w:val="22"/>
        </w:rPr>
        <w:t>To set realistic and appropriate standards of performance with students and to provide them with support and encouragement through direct, constructive feedback.</w:t>
      </w:r>
    </w:p>
    <w:p w14:paraId="09A24AE4" w14:textId="77777777" w:rsidR="0084267A" w:rsidRPr="00F84217" w:rsidRDefault="0084267A" w:rsidP="12F163F4">
      <w:pPr>
        <w:pStyle w:val="ListParagraph"/>
        <w:numPr>
          <w:ilvl w:val="0"/>
          <w:numId w:val="34"/>
        </w:numPr>
        <w:rPr>
          <w:rFonts w:ascii="Roboto" w:hAnsi="Roboto"/>
          <w:sz w:val="22"/>
          <w:szCs w:val="22"/>
        </w:rPr>
      </w:pPr>
      <w:r w:rsidRPr="12F163F4">
        <w:rPr>
          <w:rFonts w:ascii="Roboto" w:hAnsi="Roboto"/>
          <w:sz w:val="22"/>
          <w:szCs w:val="22"/>
        </w:rPr>
        <w:t>To observe and collaborate with other professionals in the schools.</w:t>
      </w:r>
    </w:p>
    <w:p w14:paraId="321FB37E" w14:textId="6F1FFC70" w:rsidR="0084267A" w:rsidRPr="00F84217" w:rsidRDefault="004E3AFE" w:rsidP="12F163F4">
      <w:pPr>
        <w:pStyle w:val="ListParagraph"/>
        <w:numPr>
          <w:ilvl w:val="0"/>
          <w:numId w:val="34"/>
        </w:numPr>
        <w:rPr>
          <w:rFonts w:ascii="Roboto" w:hAnsi="Roboto"/>
          <w:sz w:val="22"/>
          <w:szCs w:val="22"/>
        </w:rPr>
      </w:pPr>
      <w:r w:rsidRPr="12F163F4">
        <w:rPr>
          <w:rFonts w:ascii="Roboto" w:hAnsi="Roboto"/>
          <w:sz w:val="22"/>
          <w:szCs w:val="22"/>
        </w:rPr>
        <w:t>As applicable, t</w:t>
      </w:r>
      <w:r w:rsidR="0084267A" w:rsidRPr="12F163F4">
        <w:rPr>
          <w:rFonts w:ascii="Roboto" w:hAnsi="Roboto"/>
          <w:sz w:val="22"/>
          <w:szCs w:val="22"/>
        </w:rPr>
        <w:t>o attend student teaching seminar during the semester.</w:t>
      </w:r>
    </w:p>
    <w:p w14:paraId="0535B820" w14:textId="0FA81415" w:rsidR="007E4C16" w:rsidRPr="00F84217" w:rsidRDefault="1A82A9BF" w:rsidP="12F163F4">
      <w:pPr>
        <w:pStyle w:val="ListParagraph"/>
        <w:numPr>
          <w:ilvl w:val="0"/>
          <w:numId w:val="34"/>
        </w:numPr>
        <w:rPr>
          <w:rFonts w:ascii="Roboto" w:hAnsi="Roboto"/>
          <w:sz w:val="22"/>
          <w:szCs w:val="22"/>
        </w:rPr>
      </w:pPr>
      <w:r w:rsidRPr="12F163F4">
        <w:rPr>
          <w:rFonts w:ascii="Roboto" w:hAnsi="Roboto"/>
          <w:sz w:val="22"/>
          <w:szCs w:val="22"/>
        </w:rPr>
        <w:t xml:space="preserve">To become familiar with the criteria for the </w:t>
      </w:r>
      <w:r w:rsidR="1053893B" w:rsidRPr="12F163F4">
        <w:rPr>
          <w:rFonts w:ascii="Roboto" w:hAnsi="Roboto"/>
          <w:sz w:val="22"/>
          <w:szCs w:val="22"/>
        </w:rPr>
        <w:t xml:space="preserve">Vermont Licensure portfolio and the </w:t>
      </w:r>
      <w:hyperlink r:id="rId81">
        <w:r w:rsidRPr="12F163F4">
          <w:rPr>
            <w:rStyle w:val="Hyperlink"/>
            <w:rFonts w:ascii="Roboto" w:hAnsi="Roboto"/>
            <w:sz w:val="22"/>
            <w:szCs w:val="22"/>
          </w:rPr>
          <w:t>Vermont Professional Level I Teaching License</w:t>
        </w:r>
      </w:hyperlink>
      <w:r w:rsidRPr="12F163F4">
        <w:rPr>
          <w:rFonts w:ascii="Roboto" w:hAnsi="Roboto"/>
          <w:sz w:val="22"/>
          <w:szCs w:val="22"/>
        </w:rPr>
        <w:t xml:space="preserve"> or licensing procedures wherever intern is planning to teach.</w:t>
      </w:r>
    </w:p>
    <w:p w14:paraId="78E564CF" w14:textId="77777777" w:rsidR="0084267A" w:rsidRPr="00F84217" w:rsidRDefault="0084267A" w:rsidP="12F163F4">
      <w:pPr>
        <w:rPr>
          <w:rFonts w:ascii="Roboto" w:hAnsi="Roboto"/>
          <w:sz w:val="22"/>
          <w:szCs w:val="22"/>
        </w:rPr>
      </w:pPr>
    </w:p>
    <w:p w14:paraId="13595A74" w14:textId="77777777" w:rsidR="0084267A" w:rsidRPr="00F84217" w:rsidRDefault="0084267A" w:rsidP="12F163F4">
      <w:pPr>
        <w:rPr>
          <w:rFonts w:ascii="Roboto" w:hAnsi="Roboto"/>
          <w:sz w:val="22"/>
          <w:szCs w:val="22"/>
        </w:rPr>
      </w:pPr>
      <w:r w:rsidRPr="12F163F4">
        <w:rPr>
          <w:rFonts w:ascii="Roboto" w:hAnsi="Roboto"/>
          <w:sz w:val="22"/>
          <w:szCs w:val="22"/>
        </w:rPr>
        <w:t>After the Internship Experience</w:t>
      </w:r>
      <w:r w:rsidR="00A569D1" w:rsidRPr="12F163F4">
        <w:rPr>
          <w:rFonts w:ascii="Roboto" w:hAnsi="Roboto"/>
          <w:sz w:val="22"/>
          <w:szCs w:val="22"/>
        </w:rPr>
        <w:t>:</w:t>
      </w:r>
    </w:p>
    <w:p w14:paraId="65EFD45A" w14:textId="77777777" w:rsidR="0084267A" w:rsidRPr="00F84217" w:rsidRDefault="0084267A" w:rsidP="12F163F4">
      <w:pPr>
        <w:rPr>
          <w:rFonts w:ascii="Roboto" w:hAnsi="Roboto"/>
          <w:sz w:val="22"/>
          <w:szCs w:val="22"/>
        </w:rPr>
      </w:pPr>
    </w:p>
    <w:p w14:paraId="3CB27416" w14:textId="77777777" w:rsidR="0084267A" w:rsidRPr="00F84217" w:rsidRDefault="0084267A" w:rsidP="12F163F4">
      <w:pPr>
        <w:pStyle w:val="ListParagraph"/>
        <w:numPr>
          <w:ilvl w:val="0"/>
          <w:numId w:val="35"/>
        </w:numPr>
        <w:rPr>
          <w:rFonts w:ascii="Roboto" w:hAnsi="Roboto"/>
          <w:sz w:val="22"/>
          <w:szCs w:val="22"/>
        </w:rPr>
      </w:pPr>
      <w:r w:rsidRPr="12F163F4">
        <w:rPr>
          <w:rFonts w:ascii="Roboto" w:hAnsi="Roboto"/>
          <w:sz w:val="22"/>
          <w:szCs w:val="22"/>
        </w:rPr>
        <w:t xml:space="preserve">To provide the College with an </w:t>
      </w:r>
      <w:r w:rsidR="008B5011" w:rsidRPr="12F163F4">
        <w:rPr>
          <w:rFonts w:ascii="Roboto" w:hAnsi="Roboto"/>
          <w:sz w:val="22"/>
          <w:szCs w:val="22"/>
        </w:rPr>
        <w:t>evaluation</w:t>
      </w:r>
      <w:r w:rsidRPr="12F163F4">
        <w:rPr>
          <w:rFonts w:ascii="Roboto" w:hAnsi="Roboto"/>
          <w:sz w:val="22"/>
          <w:szCs w:val="22"/>
        </w:rPr>
        <w:t xml:space="preserve"> of the university supervisor</w:t>
      </w:r>
      <w:r w:rsidR="006A317B" w:rsidRPr="12F163F4">
        <w:rPr>
          <w:rFonts w:ascii="Roboto" w:hAnsi="Roboto"/>
          <w:sz w:val="22"/>
          <w:szCs w:val="22"/>
        </w:rPr>
        <w:t xml:space="preserve"> and the mentor teacher.</w:t>
      </w:r>
    </w:p>
    <w:p w14:paraId="251C3F58" w14:textId="77777777" w:rsidR="0084267A" w:rsidRPr="00F84217" w:rsidRDefault="0084267A" w:rsidP="12F163F4">
      <w:pPr>
        <w:pStyle w:val="ListParagraph"/>
        <w:numPr>
          <w:ilvl w:val="0"/>
          <w:numId w:val="35"/>
        </w:numPr>
        <w:rPr>
          <w:rFonts w:ascii="Roboto" w:hAnsi="Roboto"/>
          <w:sz w:val="22"/>
          <w:szCs w:val="22"/>
        </w:rPr>
      </w:pPr>
      <w:r w:rsidRPr="12F163F4">
        <w:rPr>
          <w:rFonts w:ascii="Roboto" w:hAnsi="Roboto"/>
          <w:sz w:val="22"/>
          <w:szCs w:val="22"/>
        </w:rPr>
        <w:t>To provide the College with an assessment of the effectiveness of the professional education program through the completer survey.</w:t>
      </w:r>
    </w:p>
    <w:p w14:paraId="47B6D428" w14:textId="77777777" w:rsidR="0084267A" w:rsidRPr="00F84217" w:rsidRDefault="0084267A" w:rsidP="12F163F4">
      <w:pPr>
        <w:rPr>
          <w:rFonts w:ascii="Roboto" w:hAnsi="Roboto"/>
          <w:sz w:val="22"/>
          <w:szCs w:val="22"/>
        </w:rPr>
      </w:pPr>
    </w:p>
    <w:p w14:paraId="4BF5DD6B" w14:textId="77777777" w:rsidR="0084267A" w:rsidRPr="00F84217" w:rsidRDefault="0084267A" w:rsidP="12F163F4">
      <w:pPr>
        <w:ind w:left="-90"/>
        <w:rPr>
          <w:rFonts w:ascii="Roboto" w:hAnsi="Roboto"/>
          <w:b/>
          <w:bCs/>
          <w:sz w:val="22"/>
          <w:szCs w:val="22"/>
        </w:rPr>
      </w:pPr>
    </w:p>
    <w:p w14:paraId="323C3860" w14:textId="77777777" w:rsidR="006A36CA" w:rsidRPr="00F84217" w:rsidRDefault="006A36CA" w:rsidP="12F163F4">
      <w:pPr>
        <w:rPr>
          <w:rFonts w:ascii="Roboto" w:eastAsia="Arial" w:hAnsi="Roboto" w:cs="Arial"/>
          <w:b/>
          <w:bCs/>
          <w:lang w:val="en"/>
        </w:rPr>
      </w:pPr>
      <w:r w:rsidRPr="12F163F4">
        <w:rPr>
          <w:rFonts w:ascii="Roboto" w:hAnsi="Roboto"/>
          <w:sz w:val="22"/>
          <w:szCs w:val="22"/>
        </w:rPr>
        <w:br w:type="page"/>
      </w:r>
    </w:p>
    <w:p w14:paraId="4B4B80EF" w14:textId="77777777" w:rsidR="00E67476" w:rsidRPr="00F84217" w:rsidRDefault="00E67476" w:rsidP="12F163F4">
      <w:pPr>
        <w:pStyle w:val="Heading2"/>
        <w:rPr>
          <w:rFonts w:ascii="Roboto" w:hAnsi="Roboto"/>
          <w:sz w:val="24"/>
          <w:szCs w:val="24"/>
        </w:rPr>
      </w:pPr>
      <w:bookmarkStart w:id="23" w:name="_Toc174459694"/>
      <w:r w:rsidRPr="12F163F4">
        <w:rPr>
          <w:rFonts w:ascii="Roboto" w:hAnsi="Roboto"/>
          <w:sz w:val="24"/>
          <w:szCs w:val="24"/>
        </w:rPr>
        <w:lastRenderedPageBreak/>
        <w:t>Conferences and Evaluation</w:t>
      </w:r>
      <w:bookmarkEnd w:id="23"/>
    </w:p>
    <w:p w14:paraId="2A9E244C" w14:textId="77777777" w:rsidR="00E67476" w:rsidRPr="00F84217" w:rsidRDefault="00E67476" w:rsidP="12F163F4">
      <w:pPr>
        <w:rPr>
          <w:rFonts w:ascii="Roboto" w:hAnsi="Roboto"/>
          <w:b/>
          <w:bCs/>
          <w:sz w:val="22"/>
          <w:szCs w:val="22"/>
        </w:rPr>
      </w:pPr>
    </w:p>
    <w:p w14:paraId="0FE3386D" w14:textId="6D625B82" w:rsidR="00E67476" w:rsidRPr="00F84217" w:rsidRDefault="760C9237" w:rsidP="12F163F4">
      <w:pPr>
        <w:rPr>
          <w:rFonts w:ascii="Roboto" w:hAnsi="Roboto"/>
          <w:sz w:val="22"/>
          <w:szCs w:val="22"/>
        </w:rPr>
      </w:pPr>
      <w:r w:rsidRPr="12F163F4">
        <w:rPr>
          <w:rFonts w:ascii="Roboto" w:hAnsi="Roboto"/>
          <w:sz w:val="22"/>
          <w:szCs w:val="22"/>
        </w:rPr>
        <w:t>The mentor teacher and the university supervisor share the responsibility for supporting and evaluating the student intern in an ongoing manner.  At the midterm and final conferences, the intern, mentor teacher</w:t>
      </w:r>
      <w:r w:rsidR="1D7D23FC" w:rsidRPr="12F163F4">
        <w:rPr>
          <w:rFonts w:ascii="Roboto" w:hAnsi="Roboto"/>
          <w:sz w:val="22"/>
          <w:szCs w:val="22"/>
        </w:rPr>
        <w:t>,</w:t>
      </w:r>
      <w:r w:rsidRPr="12F163F4">
        <w:rPr>
          <w:rFonts w:ascii="Roboto" w:hAnsi="Roboto"/>
          <w:sz w:val="22"/>
          <w:szCs w:val="22"/>
        </w:rPr>
        <w:t xml:space="preserve"> and university supervisor will complete the </w:t>
      </w:r>
      <w:r w:rsidR="00891CAD" w:rsidRPr="12F163F4">
        <w:rPr>
          <w:rFonts w:ascii="Roboto" w:hAnsi="Roboto"/>
          <w:sz w:val="22"/>
          <w:szCs w:val="22"/>
        </w:rPr>
        <w:t>DOE</w:t>
      </w:r>
      <w:r w:rsidRPr="12F163F4">
        <w:rPr>
          <w:rFonts w:ascii="Roboto" w:hAnsi="Roboto"/>
          <w:sz w:val="22"/>
          <w:szCs w:val="22"/>
        </w:rPr>
        <w:t xml:space="preserve"> Dispositions Rubric and </w:t>
      </w:r>
      <w:r w:rsidR="46FE4631" w:rsidRPr="12F163F4">
        <w:rPr>
          <w:rFonts w:ascii="Roboto" w:hAnsi="Roboto"/>
          <w:sz w:val="22"/>
          <w:szCs w:val="22"/>
        </w:rPr>
        <w:t xml:space="preserve">any </w:t>
      </w:r>
      <w:r w:rsidRPr="12F163F4">
        <w:rPr>
          <w:rFonts w:ascii="Roboto" w:hAnsi="Roboto"/>
          <w:sz w:val="22"/>
          <w:szCs w:val="22"/>
        </w:rPr>
        <w:t xml:space="preserve">program-specific evaluations. The university supervisor will assign a grade at the end of the semester. Students must receive a B </w:t>
      </w:r>
      <w:r w:rsidR="46FE4631" w:rsidRPr="12F163F4">
        <w:rPr>
          <w:rFonts w:ascii="Roboto" w:hAnsi="Roboto"/>
          <w:sz w:val="22"/>
          <w:szCs w:val="22"/>
        </w:rPr>
        <w:t xml:space="preserve">or better </w:t>
      </w:r>
      <w:r w:rsidRPr="12F163F4">
        <w:rPr>
          <w:rFonts w:ascii="Roboto" w:hAnsi="Roboto"/>
          <w:sz w:val="22"/>
          <w:szCs w:val="22"/>
        </w:rPr>
        <w:t>to be recommended for licensure.</w:t>
      </w:r>
    </w:p>
    <w:p w14:paraId="1AF865A6" w14:textId="77777777" w:rsidR="00E67476" w:rsidRPr="00F84217" w:rsidRDefault="00E67476" w:rsidP="12F163F4">
      <w:pPr>
        <w:tabs>
          <w:tab w:val="left" w:pos="720"/>
        </w:tabs>
        <w:rPr>
          <w:rFonts w:ascii="Roboto" w:hAnsi="Roboto"/>
          <w:sz w:val="22"/>
          <w:szCs w:val="22"/>
        </w:rPr>
      </w:pPr>
    </w:p>
    <w:p w14:paraId="46603FAF" w14:textId="77777777" w:rsidR="00A569D1" w:rsidRPr="00F84217" w:rsidRDefault="00A569D1" w:rsidP="12F163F4">
      <w:pPr>
        <w:pStyle w:val="Heading3"/>
        <w:rPr>
          <w:rFonts w:ascii="Roboto" w:hAnsi="Roboto"/>
          <w:sz w:val="24"/>
        </w:rPr>
      </w:pPr>
      <w:bookmarkStart w:id="24" w:name="_Toc174459695"/>
      <w:r w:rsidRPr="12F163F4">
        <w:rPr>
          <w:rFonts w:ascii="Roboto" w:hAnsi="Roboto"/>
          <w:sz w:val="24"/>
        </w:rPr>
        <w:t>Initial Meeting</w:t>
      </w:r>
      <w:bookmarkEnd w:id="24"/>
    </w:p>
    <w:p w14:paraId="7578071F" w14:textId="77777777" w:rsidR="00A569D1" w:rsidRPr="00F84217" w:rsidRDefault="00A569D1" w:rsidP="12F163F4">
      <w:pPr>
        <w:rPr>
          <w:rFonts w:ascii="Roboto" w:hAnsi="Roboto"/>
          <w:sz w:val="22"/>
          <w:szCs w:val="22"/>
        </w:rPr>
      </w:pPr>
    </w:p>
    <w:p w14:paraId="18B61558" w14:textId="77777777" w:rsidR="00E67476" w:rsidRPr="00F84217" w:rsidRDefault="00E67476" w:rsidP="12F163F4">
      <w:pPr>
        <w:rPr>
          <w:rFonts w:ascii="Roboto" w:hAnsi="Roboto"/>
          <w:sz w:val="22"/>
          <w:szCs w:val="22"/>
        </w:rPr>
      </w:pPr>
      <w:r w:rsidRPr="12F163F4">
        <w:rPr>
          <w:rFonts w:ascii="Roboto" w:hAnsi="Roboto"/>
          <w:sz w:val="22"/>
          <w:szCs w:val="22"/>
        </w:rPr>
        <w:t xml:space="preserve">During the </w:t>
      </w:r>
      <w:r w:rsidR="00337047" w:rsidRPr="12F163F4">
        <w:rPr>
          <w:rFonts w:ascii="Roboto" w:hAnsi="Roboto"/>
          <w:sz w:val="22"/>
          <w:szCs w:val="22"/>
        </w:rPr>
        <w:t>i</w:t>
      </w:r>
      <w:r w:rsidRPr="12F163F4">
        <w:rPr>
          <w:rFonts w:ascii="Roboto" w:hAnsi="Roboto"/>
          <w:sz w:val="22"/>
          <w:szCs w:val="22"/>
        </w:rPr>
        <w:t xml:space="preserve">nitial </w:t>
      </w:r>
      <w:r w:rsidR="00337047" w:rsidRPr="12F163F4">
        <w:rPr>
          <w:rFonts w:ascii="Roboto" w:hAnsi="Roboto"/>
          <w:sz w:val="22"/>
          <w:szCs w:val="22"/>
        </w:rPr>
        <w:t>meeting</w:t>
      </w:r>
      <w:r w:rsidRPr="12F163F4">
        <w:rPr>
          <w:rFonts w:ascii="Roboto" w:hAnsi="Roboto"/>
          <w:sz w:val="22"/>
          <w:szCs w:val="22"/>
        </w:rPr>
        <w:t xml:space="preserve">, the intern, mentor teacher, and university </w:t>
      </w:r>
      <w:r w:rsidR="00340038" w:rsidRPr="12F163F4">
        <w:rPr>
          <w:rFonts w:ascii="Roboto" w:hAnsi="Roboto"/>
          <w:sz w:val="22"/>
          <w:szCs w:val="22"/>
        </w:rPr>
        <w:t xml:space="preserve">supervisor </w:t>
      </w:r>
      <w:r w:rsidR="00561BFB" w:rsidRPr="12F163F4">
        <w:rPr>
          <w:rFonts w:ascii="Roboto" w:hAnsi="Roboto"/>
          <w:sz w:val="22"/>
          <w:szCs w:val="22"/>
        </w:rPr>
        <w:t xml:space="preserve">will </w:t>
      </w:r>
      <w:r w:rsidRPr="12F163F4">
        <w:rPr>
          <w:rFonts w:ascii="Roboto" w:hAnsi="Roboto"/>
          <w:sz w:val="22"/>
          <w:szCs w:val="22"/>
        </w:rPr>
        <w:t xml:space="preserve">review the roles and responsibilities for each member of the team and work together to identify the intern’s performance goals. The team also </w:t>
      </w:r>
      <w:r w:rsidRPr="12F163F4">
        <w:rPr>
          <w:rStyle w:val="normaltextrun"/>
          <w:rFonts w:ascii="Roboto" w:hAnsi="Roboto"/>
          <w:color w:val="000000"/>
          <w:sz w:val="22"/>
          <w:szCs w:val="22"/>
          <w:shd w:val="clear" w:color="auto" w:fill="FFFFFF"/>
        </w:rPr>
        <w:t xml:space="preserve">discusses expectations for </w:t>
      </w:r>
      <w:r w:rsidR="00561BFB" w:rsidRPr="12F163F4">
        <w:rPr>
          <w:rStyle w:val="normaltextrun"/>
          <w:rFonts w:ascii="Roboto" w:hAnsi="Roboto"/>
          <w:color w:val="000000"/>
          <w:sz w:val="22"/>
          <w:szCs w:val="22"/>
          <w:shd w:val="clear" w:color="auto" w:fill="FFFFFF"/>
        </w:rPr>
        <w:t xml:space="preserve">observations, </w:t>
      </w:r>
      <w:r w:rsidRPr="12F163F4">
        <w:rPr>
          <w:rStyle w:val="normaltextrun"/>
          <w:rFonts w:ascii="Roboto" w:hAnsi="Roboto"/>
          <w:color w:val="000000"/>
          <w:sz w:val="22"/>
          <w:szCs w:val="22"/>
          <w:shd w:val="clear" w:color="auto" w:fill="FFFFFF"/>
        </w:rPr>
        <w:t>lesson submission</w:t>
      </w:r>
      <w:r w:rsidR="00561BFB" w:rsidRPr="12F163F4">
        <w:rPr>
          <w:rStyle w:val="normaltextrun"/>
          <w:rFonts w:ascii="Roboto" w:hAnsi="Roboto"/>
          <w:color w:val="000000"/>
          <w:sz w:val="22"/>
          <w:szCs w:val="22"/>
          <w:shd w:val="clear" w:color="auto" w:fill="FFFFFF"/>
        </w:rPr>
        <w:t>,</w:t>
      </w:r>
      <w:r w:rsidRPr="12F163F4">
        <w:rPr>
          <w:rStyle w:val="normaltextrun"/>
          <w:rFonts w:ascii="Roboto" w:hAnsi="Roboto"/>
          <w:color w:val="000000"/>
          <w:sz w:val="22"/>
          <w:szCs w:val="22"/>
          <w:shd w:val="clear" w:color="auto" w:fill="FFFFFF"/>
        </w:rPr>
        <w:t xml:space="preserve"> and debrief sessions.</w:t>
      </w:r>
      <w:r w:rsidRPr="12F163F4">
        <w:rPr>
          <w:rStyle w:val="eop"/>
          <w:rFonts w:ascii="Roboto" w:hAnsi="Roboto"/>
          <w:color w:val="000000"/>
          <w:sz w:val="22"/>
          <w:szCs w:val="22"/>
          <w:shd w:val="clear" w:color="auto" w:fill="FFFFFF"/>
        </w:rPr>
        <w:t> </w:t>
      </w:r>
      <w:r w:rsidRPr="12F163F4">
        <w:rPr>
          <w:rFonts w:ascii="Roboto" w:hAnsi="Roboto"/>
          <w:sz w:val="22"/>
          <w:szCs w:val="22"/>
        </w:rPr>
        <w:t xml:space="preserve"> </w:t>
      </w:r>
    </w:p>
    <w:p w14:paraId="1C5D85CC" w14:textId="77777777" w:rsidR="00E67476" w:rsidRPr="00F84217" w:rsidRDefault="00E67476" w:rsidP="12F163F4">
      <w:pPr>
        <w:tabs>
          <w:tab w:val="left" w:pos="720"/>
        </w:tabs>
        <w:rPr>
          <w:rFonts w:ascii="Roboto" w:hAnsi="Roboto"/>
          <w:sz w:val="22"/>
          <w:szCs w:val="22"/>
        </w:rPr>
      </w:pPr>
    </w:p>
    <w:p w14:paraId="4AE298C2" w14:textId="77777777" w:rsidR="00A569D1" w:rsidRPr="00F84217" w:rsidRDefault="00A569D1" w:rsidP="12F163F4">
      <w:pPr>
        <w:pStyle w:val="Heading3"/>
        <w:rPr>
          <w:rFonts w:ascii="Roboto" w:hAnsi="Roboto"/>
          <w:sz w:val="24"/>
        </w:rPr>
      </w:pPr>
      <w:bookmarkStart w:id="25" w:name="_Toc174459696"/>
      <w:r w:rsidRPr="12F163F4">
        <w:rPr>
          <w:rFonts w:ascii="Roboto" w:hAnsi="Roboto"/>
          <w:sz w:val="24"/>
        </w:rPr>
        <w:t>Midterm Evaluation</w:t>
      </w:r>
      <w:bookmarkEnd w:id="25"/>
    </w:p>
    <w:p w14:paraId="720B2669" w14:textId="77777777" w:rsidR="00A569D1" w:rsidRPr="00F84217" w:rsidRDefault="00A569D1" w:rsidP="12F163F4">
      <w:pPr>
        <w:rPr>
          <w:rFonts w:ascii="Roboto" w:hAnsi="Roboto"/>
          <w:sz w:val="22"/>
          <w:szCs w:val="22"/>
        </w:rPr>
      </w:pPr>
    </w:p>
    <w:p w14:paraId="30CD857A" w14:textId="5BF76038" w:rsidR="00E67476" w:rsidRPr="00F84217" w:rsidRDefault="760C9237" w:rsidP="12F163F4">
      <w:pPr>
        <w:tabs>
          <w:tab w:val="left" w:pos="720"/>
        </w:tabs>
        <w:rPr>
          <w:rFonts w:ascii="Roboto" w:hAnsi="Roboto"/>
          <w:sz w:val="22"/>
          <w:szCs w:val="22"/>
        </w:rPr>
      </w:pPr>
      <w:r w:rsidRPr="12F163F4">
        <w:rPr>
          <w:rFonts w:ascii="Roboto" w:hAnsi="Roboto"/>
          <w:sz w:val="22"/>
          <w:szCs w:val="22"/>
        </w:rPr>
        <w:t xml:space="preserve">The Midterm Evaluation is a formative assessment based on the areas </w:t>
      </w:r>
      <w:r w:rsidR="137FB7E0" w:rsidRPr="12F163F4">
        <w:rPr>
          <w:rFonts w:ascii="Roboto" w:hAnsi="Roboto"/>
          <w:sz w:val="22"/>
          <w:szCs w:val="22"/>
        </w:rPr>
        <w:t>in</w:t>
      </w:r>
      <w:r w:rsidRPr="12F163F4">
        <w:rPr>
          <w:rFonts w:ascii="Roboto" w:hAnsi="Roboto"/>
          <w:sz w:val="22"/>
          <w:szCs w:val="22"/>
        </w:rPr>
        <w:t xml:space="preserve"> the </w:t>
      </w:r>
      <w:r w:rsidR="00B75186" w:rsidRPr="12F163F4">
        <w:rPr>
          <w:rFonts w:ascii="Roboto" w:hAnsi="Roboto"/>
          <w:sz w:val="22"/>
          <w:szCs w:val="22"/>
        </w:rPr>
        <w:t>DOE Dispositions Rubric</w:t>
      </w:r>
      <w:r w:rsidRPr="12F163F4">
        <w:rPr>
          <w:rFonts w:ascii="Roboto" w:hAnsi="Roboto"/>
          <w:i/>
          <w:iCs/>
          <w:sz w:val="22"/>
          <w:szCs w:val="22"/>
        </w:rPr>
        <w:t xml:space="preserve"> </w:t>
      </w:r>
      <w:r w:rsidRPr="12F163F4">
        <w:rPr>
          <w:rFonts w:ascii="Roboto" w:hAnsi="Roboto"/>
          <w:sz w:val="22"/>
          <w:szCs w:val="22"/>
        </w:rPr>
        <w:t>and the program evaluation.  The team will review the intern’s performance goals and identify strengths and areas for growth.  It is important that interns have sufficient experience prior to the midterm to enable the university supervisor and mentor teacher to determine the intern’s readiness to proceed with the second half of the experience.</w:t>
      </w:r>
    </w:p>
    <w:p w14:paraId="5786728F" w14:textId="77777777" w:rsidR="00E67476" w:rsidRPr="00F84217" w:rsidRDefault="00E67476" w:rsidP="12F163F4">
      <w:pPr>
        <w:tabs>
          <w:tab w:val="left" w:pos="720"/>
        </w:tabs>
        <w:rPr>
          <w:rFonts w:ascii="Roboto" w:hAnsi="Roboto"/>
          <w:sz w:val="22"/>
          <w:szCs w:val="22"/>
        </w:rPr>
      </w:pPr>
    </w:p>
    <w:p w14:paraId="5BE5BE99" w14:textId="77777777" w:rsidR="00E67476" w:rsidRPr="00F84217" w:rsidRDefault="00E67476" w:rsidP="12F163F4">
      <w:pPr>
        <w:tabs>
          <w:tab w:val="left" w:pos="720"/>
        </w:tabs>
        <w:rPr>
          <w:rFonts w:ascii="Roboto" w:hAnsi="Roboto"/>
          <w:sz w:val="22"/>
          <w:szCs w:val="22"/>
        </w:rPr>
      </w:pPr>
      <w:r w:rsidRPr="12F163F4">
        <w:rPr>
          <w:rFonts w:ascii="Roboto" w:hAnsi="Roboto"/>
          <w:sz w:val="22"/>
          <w:szCs w:val="22"/>
        </w:rPr>
        <w:t xml:space="preserve">If it is determined at the midterm point in the internship that the intern is not making adequate progress toward a final grade of ‘B,’ the mentor teacher and university supervisor will decide whether the intern should continue in the internship. If an intern is allowed to continue, the mentor teacher and university supervisor will </w:t>
      </w:r>
      <w:r w:rsidRPr="12F163F4">
        <w:rPr>
          <w:rFonts w:ascii="Roboto" w:hAnsi="Roboto"/>
          <w:color w:val="000000" w:themeColor="text1"/>
          <w:sz w:val="22"/>
          <w:szCs w:val="22"/>
        </w:rPr>
        <w:t>develop a</w:t>
      </w:r>
      <w:r w:rsidR="0067791B" w:rsidRPr="12F163F4">
        <w:rPr>
          <w:rFonts w:ascii="Roboto" w:hAnsi="Roboto"/>
          <w:color w:val="000000" w:themeColor="text1"/>
          <w:sz w:val="22"/>
          <w:szCs w:val="22"/>
        </w:rPr>
        <w:t xml:space="preserve">n </w:t>
      </w:r>
      <w:r w:rsidR="00337047" w:rsidRPr="12F163F4">
        <w:rPr>
          <w:rFonts w:ascii="Roboto" w:hAnsi="Roboto"/>
          <w:color w:val="000000" w:themeColor="text1"/>
          <w:sz w:val="22"/>
          <w:szCs w:val="22"/>
        </w:rPr>
        <w:t>a</w:t>
      </w:r>
      <w:r w:rsidR="0067791B" w:rsidRPr="12F163F4">
        <w:rPr>
          <w:rFonts w:ascii="Roboto" w:hAnsi="Roboto"/>
          <w:color w:val="000000" w:themeColor="text1"/>
          <w:sz w:val="22"/>
          <w:szCs w:val="22"/>
        </w:rPr>
        <w:t>ction</w:t>
      </w:r>
      <w:r w:rsidRPr="12F163F4">
        <w:rPr>
          <w:rFonts w:ascii="Roboto" w:hAnsi="Roboto"/>
          <w:color w:val="000000" w:themeColor="text1"/>
          <w:sz w:val="22"/>
          <w:szCs w:val="22"/>
        </w:rPr>
        <w:t xml:space="preserve"> </w:t>
      </w:r>
      <w:r w:rsidRPr="12F163F4">
        <w:rPr>
          <w:rFonts w:ascii="Roboto" w:hAnsi="Roboto"/>
          <w:sz w:val="22"/>
          <w:szCs w:val="22"/>
        </w:rPr>
        <w:t xml:space="preserve">plan for continuance.  It will include specific performance criteria needed to attain recommendation for licensure and a time frame for monitoring progress. </w:t>
      </w:r>
    </w:p>
    <w:p w14:paraId="17CDEDF1" w14:textId="77777777" w:rsidR="00E67476" w:rsidRPr="00F84217" w:rsidRDefault="00E67476" w:rsidP="12F163F4">
      <w:pPr>
        <w:tabs>
          <w:tab w:val="left" w:pos="720"/>
        </w:tabs>
        <w:ind w:left="360"/>
        <w:rPr>
          <w:rFonts w:ascii="Roboto" w:hAnsi="Roboto"/>
          <w:sz w:val="22"/>
          <w:szCs w:val="22"/>
        </w:rPr>
      </w:pPr>
    </w:p>
    <w:p w14:paraId="522E01C7" w14:textId="4058C0F8" w:rsidR="00E67476" w:rsidRPr="00F84217" w:rsidRDefault="760C9237" w:rsidP="12F163F4">
      <w:pPr>
        <w:tabs>
          <w:tab w:val="left" w:pos="720"/>
        </w:tabs>
        <w:rPr>
          <w:rFonts w:ascii="Roboto" w:hAnsi="Roboto"/>
          <w:sz w:val="22"/>
          <w:szCs w:val="22"/>
        </w:rPr>
      </w:pPr>
      <w:r w:rsidRPr="12F163F4">
        <w:rPr>
          <w:rFonts w:ascii="Roboto" w:hAnsi="Roboto"/>
          <w:sz w:val="22"/>
          <w:szCs w:val="22"/>
        </w:rPr>
        <w:t>If the internship is discontinued, the university supervisor will arrange a meeting between the Director of Educator Licensure, the intern</w:t>
      </w:r>
      <w:r w:rsidR="6AB6925D" w:rsidRPr="12F163F4">
        <w:rPr>
          <w:rFonts w:ascii="Roboto" w:hAnsi="Roboto"/>
          <w:sz w:val="22"/>
          <w:szCs w:val="22"/>
        </w:rPr>
        <w:t>,</w:t>
      </w:r>
      <w:r w:rsidRPr="12F163F4">
        <w:rPr>
          <w:rFonts w:ascii="Roboto" w:hAnsi="Roboto"/>
          <w:sz w:val="22"/>
          <w:szCs w:val="22"/>
        </w:rPr>
        <w:t xml:space="preserve"> and the university supervisor to discuss the intern’s options.</w:t>
      </w:r>
      <w:r w:rsidR="14D495FD" w:rsidRPr="12F163F4">
        <w:rPr>
          <w:rFonts w:ascii="Roboto" w:hAnsi="Roboto"/>
          <w:sz w:val="22"/>
          <w:szCs w:val="22"/>
        </w:rPr>
        <w:t xml:space="preserve"> </w:t>
      </w:r>
    </w:p>
    <w:p w14:paraId="4A071738" w14:textId="77777777" w:rsidR="0013248F" w:rsidRPr="00F84217" w:rsidRDefault="0013248F" w:rsidP="12F163F4">
      <w:pPr>
        <w:tabs>
          <w:tab w:val="left" w:pos="720"/>
        </w:tabs>
        <w:rPr>
          <w:rFonts w:ascii="Roboto" w:hAnsi="Roboto"/>
          <w:sz w:val="22"/>
          <w:szCs w:val="22"/>
        </w:rPr>
      </w:pPr>
    </w:p>
    <w:p w14:paraId="0D1296B7" w14:textId="77777777" w:rsidR="00A569D1" w:rsidRPr="00F84217" w:rsidRDefault="00A569D1" w:rsidP="12F163F4">
      <w:pPr>
        <w:pStyle w:val="Heading3"/>
        <w:rPr>
          <w:rFonts w:ascii="Roboto" w:hAnsi="Roboto"/>
          <w:color w:val="FF0000"/>
          <w:sz w:val="24"/>
        </w:rPr>
      </w:pPr>
      <w:bookmarkStart w:id="26" w:name="_Toc174459697"/>
      <w:r w:rsidRPr="12F163F4">
        <w:rPr>
          <w:rFonts w:ascii="Roboto" w:hAnsi="Roboto"/>
          <w:sz w:val="24"/>
        </w:rPr>
        <w:t>Third Quarter Progress Report</w:t>
      </w:r>
      <w:r w:rsidR="0067791B" w:rsidRPr="12F163F4">
        <w:rPr>
          <w:rFonts w:ascii="Roboto" w:hAnsi="Roboto"/>
          <w:sz w:val="24"/>
        </w:rPr>
        <w:t xml:space="preserve"> </w:t>
      </w:r>
      <w:r w:rsidR="004E3AFE" w:rsidRPr="12F163F4">
        <w:rPr>
          <w:rFonts w:ascii="Roboto" w:hAnsi="Roboto"/>
          <w:sz w:val="24"/>
        </w:rPr>
        <w:t>(optional)</w:t>
      </w:r>
      <w:bookmarkEnd w:id="26"/>
    </w:p>
    <w:p w14:paraId="1D2C9604" w14:textId="77777777" w:rsidR="00A569D1" w:rsidRPr="00F84217" w:rsidRDefault="00A569D1" w:rsidP="12F163F4">
      <w:pPr>
        <w:tabs>
          <w:tab w:val="left" w:pos="720"/>
        </w:tabs>
        <w:rPr>
          <w:rFonts w:ascii="Roboto" w:hAnsi="Roboto"/>
          <w:sz w:val="22"/>
          <w:szCs w:val="22"/>
        </w:rPr>
      </w:pPr>
    </w:p>
    <w:p w14:paraId="5283DF62" w14:textId="1DC8FE94" w:rsidR="00E67476" w:rsidRPr="00F84217" w:rsidRDefault="760C9237" w:rsidP="12F163F4">
      <w:pPr>
        <w:tabs>
          <w:tab w:val="left" w:pos="720"/>
        </w:tabs>
        <w:rPr>
          <w:rFonts w:ascii="Roboto" w:hAnsi="Roboto"/>
          <w:sz w:val="22"/>
          <w:szCs w:val="22"/>
        </w:rPr>
      </w:pPr>
      <w:r w:rsidRPr="12F163F4">
        <w:rPr>
          <w:rFonts w:ascii="Roboto" w:hAnsi="Roboto"/>
          <w:sz w:val="22"/>
          <w:szCs w:val="22"/>
        </w:rPr>
        <w:t>The Third Quarter Progress Report (optional) is an opportunity for the intern, mentor teacher</w:t>
      </w:r>
      <w:r w:rsidR="317E72E0" w:rsidRPr="12F163F4">
        <w:rPr>
          <w:rFonts w:ascii="Roboto" w:hAnsi="Roboto"/>
          <w:sz w:val="22"/>
          <w:szCs w:val="22"/>
        </w:rPr>
        <w:t>,</w:t>
      </w:r>
      <w:r w:rsidRPr="12F163F4">
        <w:rPr>
          <w:rFonts w:ascii="Roboto" w:hAnsi="Roboto"/>
          <w:sz w:val="22"/>
          <w:szCs w:val="22"/>
        </w:rPr>
        <w:t xml:space="preserve"> and university supervisor to revisit the goals set at the midterm and discuss the intern’s progress.  If the intern is in danger of non-licensure at this point, </w:t>
      </w:r>
      <w:r w:rsidR="7C5C50BE" w:rsidRPr="12F163F4">
        <w:rPr>
          <w:rFonts w:ascii="Roboto" w:hAnsi="Roboto"/>
          <w:sz w:val="22"/>
          <w:szCs w:val="22"/>
        </w:rPr>
        <w:t>they</w:t>
      </w:r>
      <w:r w:rsidRPr="12F163F4">
        <w:rPr>
          <w:rFonts w:ascii="Roboto" w:hAnsi="Roboto"/>
          <w:sz w:val="22"/>
          <w:szCs w:val="22"/>
        </w:rPr>
        <w:t xml:space="preserve"> will be notified in writing and the university supervisor will arrange a meeting between the Director of Educator Licensure, </w:t>
      </w:r>
      <w:r w:rsidR="3C241A7F" w:rsidRPr="12F163F4">
        <w:rPr>
          <w:rFonts w:ascii="Roboto" w:hAnsi="Roboto"/>
          <w:sz w:val="22"/>
          <w:szCs w:val="22"/>
        </w:rPr>
        <w:t xml:space="preserve">the Director of Community Collaboration, </w:t>
      </w:r>
      <w:r w:rsidRPr="12F163F4">
        <w:rPr>
          <w:rFonts w:ascii="Roboto" w:hAnsi="Roboto"/>
          <w:sz w:val="22"/>
          <w:szCs w:val="22"/>
        </w:rPr>
        <w:t>the intern</w:t>
      </w:r>
      <w:r w:rsidR="31770FAA" w:rsidRPr="12F163F4">
        <w:rPr>
          <w:rFonts w:ascii="Roboto" w:hAnsi="Roboto"/>
          <w:sz w:val="22"/>
          <w:szCs w:val="22"/>
        </w:rPr>
        <w:t>,</w:t>
      </w:r>
      <w:r w:rsidRPr="12F163F4">
        <w:rPr>
          <w:rFonts w:ascii="Roboto" w:hAnsi="Roboto"/>
          <w:sz w:val="22"/>
          <w:szCs w:val="22"/>
        </w:rPr>
        <w:t xml:space="preserve"> and the university supervisor to discuss the intern’s options.</w:t>
      </w:r>
    </w:p>
    <w:p w14:paraId="281D9AD4" w14:textId="77777777" w:rsidR="00E67476" w:rsidRPr="00F84217" w:rsidRDefault="00E67476" w:rsidP="12F163F4">
      <w:pPr>
        <w:rPr>
          <w:rFonts w:ascii="Roboto" w:hAnsi="Roboto"/>
          <w:sz w:val="22"/>
          <w:szCs w:val="22"/>
        </w:rPr>
      </w:pPr>
    </w:p>
    <w:p w14:paraId="12C983E5" w14:textId="77777777" w:rsidR="00A569D1" w:rsidRPr="00F84217" w:rsidRDefault="00A569D1" w:rsidP="12F163F4">
      <w:pPr>
        <w:pStyle w:val="Heading3"/>
        <w:rPr>
          <w:rFonts w:ascii="Roboto" w:hAnsi="Roboto"/>
          <w:sz w:val="24"/>
        </w:rPr>
      </w:pPr>
      <w:bookmarkStart w:id="27" w:name="_Toc174459698"/>
      <w:r w:rsidRPr="12F163F4">
        <w:rPr>
          <w:rFonts w:ascii="Roboto" w:hAnsi="Roboto"/>
          <w:sz w:val="24"/>
        </w:rPr>
        <w:t>Final Evaluation</w:t>
      </w:r>
      <w:bookmarkEnd w:id="27"/>
    </w:p>
    <w:p w14:paraId="57D5A99A" w14:textId="77777777" w:rsidR="00A569D1" w:rsidRPr="00F84217" w:rsidRDefault="00A569D1" w:rsidP="12F163F4">
      <w:pPr>
        <w:rPr>
          <w:rFonts w:ascii="Roboto" w:hAnsi="Roboto"/>
          <w:sz w:val="22"/>
          <w:szCs w:val="22"/>
        </w:rPr>
      </w:pPr>
    </w:p>
    <w:p w14:paraId="3AD868BD" w14:textId="0C90AB2B" w:rsidR="00E67476" w:rsidRPr="00F84217" w:rsidRDefault="00E67476" w:rsidP="12F163F4">
      <w:pPr>
        <w:rPr>
          <w:rFonts w:ascii="Roboto" w:hAnsi="Roboto"/>
          <w:sz w:val="22"/>
          <w:szCs w:val="22"/>
        </w:rPr>
      </w:pPr>
      <w:r w:rsidRPr="12F163F4">
        <w:rPr>
          <w:rFonts w:ascii="Roboto" w:hAnsi="Roboto"/>
          <w:sz w:val="22"/>
          <w:szCs w:val="22"/>
        </w:rPr>
        <w:t xml:space="preserve">The Final Evaluation focuses on the overall performance of the intern, including the </w:t>
      </w:r>
      <w:r w:rsidR="00B75186" w:rsidRPr="12F163F4">
        <w:rPr>
          <w:rFonts w:ascii="Roboto" w:hAnsi="Roboto"/>
          <w:sz w:val="22"/>
          <w:szCs w:val="22"/>
        </w:rPr>
        <w:t>DOE Dispositions Rubric</w:t>
      </w:r>
      <w:r w:rsidRPr="12F163F4">
        <w:rPr>
          <w:rFonts w:ascii="Roboto" w:hAnsi="Roboto"/>
          <w:sz w:val="22"/>
          <w:szCs w:val="22"/>
        </w:rPr>
        <w:t xml:space="preserve"> and program evaluation.  The intern’s grade will reflect this evaluation.  Although the university supervisor is responsible for grading the intern, the mentor teacher’s input is invaluable.  </w:t>
      </w:r>
    </w:p>
    <w:p w14:paraId="1B36F4CD" w14:textId="77777777" w:rsidR="00E67476" w:rsidRPr="00F84217" w:rsidRDefault="00E67476" w:rsidP="12F163F4">
      <w:pPr>
        <w:rPr>
          <w:rFonts w:ascii="Roboto" w:hAnsi="Roboto"/>
          <w:b/>
          <w:bCs/>
          <w:sz w:val="22"/>
          <w:szCs w:val="22"/>
        </w:rPr>
      </w:pPr>
    </w:p>
    <w:p w14:paraId="265A23A8" w14:textId="77777777" w:rsidR="00E67476" w:rsidRPr="00F84217" w:rsidRDefault="00E67476" w:rsidP="12F163F4">
      <w:pPr>
        <w:pStyle w:val="Heading3"/>
        <w:rPr>
          <w:rFonts w:ascii="Roboto" w:hAnsi="Roboto"/>
          <w:sz w:val="24"/>
        </w:rPr>
      </w:pPr>
      <w:bookmarkStart w:id="28" w:name="_Toc174459699"/>
      <w:r w:rsidRPr="12F163F4">
        <w:rPr>
          <w:rFonts w:ascii="Roboto" w:hAnsi="Roboto"/>
          <w:sz w:val="24"/>
        </w:rPr>
        <w:t>Common Assessments</w:t>
      </w:r>
      <w:bookmarkEnd w:id="28"/>
    </w:p>
    <w:p w14:paraId="6B16ACEF" w14:textId="77777777" w:rsidR="004E467B" w:rsidRPr="00F84217" w:rsidRDefault="004E467B" w:rsidP="12F163F4">
      <w:pPr>
        <w:rPr>
          <w:rFonts w:ascii="Roboto" w:hAnsi="Roboto"/>
          <w:sz w:val="22"/>
          <w:szCs w:val="22"/>
          <w:u w:val="single"/>
        </w:rPr>
      </w:pPr>
    </w:p>
    <w:p w14:paraId="5FF542E9" w14:textId="77777777" w:rsidR="004E467B" w:rsidRPr="00F84217" w:rsidRDefault="004E467B" w:rsidP="12F163F4">
      <w:pPr>
        <w:pStyle w:val="Heading4"/>
        <w:rPr>
          <w:rFonts w:ascii="Roboto" w:hAnsi="Roboto"/>
          <w:color w:val="FF0000"/>
          <w:sz w:val="22"/>
          <w:szCs w:val="22"/>
        </w:rPr>
      </w:pPr>
      <w:r w:rsidRPr="12F163F4">
        <w:rPr>
          <w:rFonts w:ascii="Roboto" w:hAnsi="Roboto"/>
          <w:sz w:val="22"/>
          <w:szCs w:val="22"/>
        </w:rPr>
        <w:t xml:space="preserve">The </w:t>
      </w:r>
      <w:r w:rsidR="0067791B" w:rsidRPr="12F163F4">
        <w:rPr>
          <w:rFonts w:ascii="Roboto" w:hAnsi="Roboto"/>
          <w:sz w:val="22"/>
          <w:szCs w:val="22"/>
        </w:rPr>
        <w:t>Vermont Licensure</w:t>
      </w:r>
      <w:r w:rsidRPr="12F163F4">
        <w:rPr>
          <w:rFonts w:ascii="Roboto" w:hAnsi="Roboto"/>
          <w:sz w:val="22"/>
          <w:szCs w:val="22"/>
        </w:rPr>
        <w:t xml:space="preserve"> Portfolio</w:t>
      </w:r>
      <w:r w:rsidR="0067791B" w:rsidRPr="12F163F4">
        <w:rPr>
          <w:rFonts w:ascii="Roboto" w:hAnsi="Roboto"/>
          <w:sz w:val="22"/>
          <w:szCs w:val="22"/>
        </w:rPr>
        <w:t xml:space="preserve">  </w:t>
      </w:r>
    </w:p>
    <w:p w14:paraId="5F14C8AC" w14:textId="77777777" w:rsidR="004E467B" w:rsidRPr="00F84217" w:rsidRDefault="004E467B" w:rsidP="12F163F4">
      <w:pPr>
        <w:rPr>
          <w:rFonts w:ascii="Roboto" w:hAnsi="Roboto"/>
          <w:sz w:val="22"/>
          <w:szCs w:val="22"/>
        </w:rPr>
      </w:pPr>
    </w:p>
    <w:p w14:paraId="3B635B22" w14:textId="480FD6B2" w:rsidR="004E467B" w:rsidRPr="00F84217" w:rsidRDefault="5EF1C9D9" w:rsidP="12F163F4">
      <w:pPr>
        <w:rPr>
          <w:rFonts w:ascii="Roboto" w:hAnsi="Roboto"/>
          <w:color w:val="000000" w:themeColor="text1"/>
          <w:sz w:val="22"/>
          <w:szCs w:val="22"/>
        </w:rPr>
      </w:pPr>
      <w:r w:rsidRPr="12F163F4">
        <w:rPr>
          <w:rFonts w:ascii="Roboto" w:hAnsi="Roboto"/>
          <w:color w:val="000000" w:themeColor="text1"/>
          <w:sz w:val="22"/>
          <w:szCs w:val="22"/>
        </w:rPr>
        <w:t xml:space="preserve">To be eligible for the State of Vermont’s Level </w:t>
      </w:r>
      <w:r w:rsidR="3FA1208E" w:rsidRPr="12F163F4">
        <w:rPr>
          <w:rFonts w:ascii="Roboto" w:hAnsi="Roboto"/>
          <w:color w:val="000000" w:themeColor="text1"/>
          <w:sz w:val="22"/>
          <w:szCs w:val="22"/>
        </w:rPr>
        <w:t>I</w:t>
      </w:r>
      <w:r w:rsidRPr="12F163F4">
        <w:rPr>
          <w:rFonts w:ascii="Roboto" w:hAnsi="Roboto"/>
          <w:color w:val="000000" w:themeColor="text1"/>
          <w:sz w:val="22"/>
          <w:szCs w:val="22"/>
        </w:rPr>
        <w:t xml:space="preserve"> License, candidates must </w:t>
      </w:r>
      <w:r w:rsidR="60F53205" w:rsidRPr="12F163F4">
        <w:rPr>
          <w:rFonts w:ascii="Roboto" w:hAnsi="Roboto"/>
          <w:color w:val="000000" w:themeColor="text1"/>
          <w:sz w:val="22"/>
          <w:szCs w:val="22"/>
        </w:rPr>
        <w:t>create</w:t>
      </w:r>
      <w:r w:rsidRPr="12F163F4">
        <w:rPr>
          <w:rFonts w:ascii="Roboto" w:hAnsi="Roboto"/>
          <w:color w:val="000000" w:themeColor="text1"/>
          <w:sz w:val="22"/>
          <w:szCs w:val="22"/>
        </w:rPr>
        <w:t xml:space="preserve"> a professional portfolio.  The purpose of the portfolio is to assemble a variety of evidence that documents the candidate’s competency to meet the Vermont Core Teaching Standards (see Appendix </w:t>
      </w:r>
      <w:r w:rsidR="00D207B6" w:rsidRPr="12F163F4">
        <w:rPr>
          <w:rFonts w:ascii="Roboto" w:hAnsi="Roboto"/>
          <w:color w:val="000000" w:themeColor="text1"/>
          <w:sz w:val="22"/>
          <w:szCs w:val="22"/>
        </w:rPr>
        <w:t>G</w:t>
      </w:r>
      <w:r w:rsidRPr="12F163F4">
        <w:rPr>
          <w:rFonts w:ascii="Roboto" w:hAnsi="Roboto"/>
          <w:color w:val="000000" w:themeColor="text1"/>
          <w:sz w:val="22"/>
          <w:szCs w:val="22"/>
        </w:rPr>
        <w:t xml:space="preserve"> for additional information).</w:t>
      </w:r>
      <w:r w:rsidR="5D34DE6E" w:rsidRPr="12F163F4">
        <w:rPr>
          <w:rFonts w:ascii="Roboto" w:hAnsi="Roboto"/>
          <w:color w:val="000000" w:themeColor="text1"/>
          <w:sz w:val="22"/>
          <w:szCs w:val="22"/>
        </w:rPr>
        <w:t xml:space="preserve"> Candidates seeking a second endorsement do not need to complete a</w:t>
      </w:r>
      <w:r w:rsidR="60B17FC2" w:rsidRPr="12F163F4">
        <w:rPr>
          <w:rFonts w:ascii="Roboto" w:hAnsi="Roboto"/>
          <w:color w:val="000000" w:themeColor="text1"/>
          <w:sz w:val="22"/>
          <w:szCs w:val="22"/>
        </w:rPr>
        <w:t>n additional</w:t>
      </w:r>
      <w:r w:rsidR="5D34DE6E" w:rsidRPr="12F163F4">
        <w:rPr>
          <w:rFonts w:ascii="Roboto" w:hAnsi="Roboto"/>
          <w:color w:val="000000" w:themeColor="text1"/>
          <w:sz w:val="22"/>
          <w:szCs w:val="22"/>
        </w:rPr>
        <w:t xml:space="preserve"> portfolio</w:t>
      </w:r>
      <w:r w:rsidR="60B17FC2" w:rsidRPr="12F163F4">
        <w:rPr>
          <w:rFonts w:ascii="Roboto" w:hAnsi="Roboto"/>
          <w:color w:val="000000" w:themeColor="text1"/>
          <w:sz w:val="22"/>
          <w:szCs w:val="22"/>
        </w:rPr>
        <w:t xml:space="preserve"> for the second endorsement</w:t>
      </w:r>
      <w:r w:rsidR="5D34DE6E" w:rsidRPr="12F163F4">
        <w:rPr>
          <w:rFonts w:ascii="Roboto" w:hAnsi="Roboto"/>
          <w:color w:val="000000" w:themeColor="text1"/>
          <w:sz w:val="22"/>
          <w:szCs w:val="22"/>
        </w:rPr>
        <w:t>.</w:t>
      </w:r>
    </w:p>
    <w:p w14:paraId="6DABE95C" w14:textId="77777777" w:rsidR="004E467B" w:rsidRPr="00F84217" w:rsidRDefault="004E467B" w:rsidP="12F163F4">
      <w:pPr>
        <w:rPr>
          <w:rFonts w:ascii="Roboto" w:hAnsi="Roboto"/>
          <w:sz w:val="22"/>
          <w:szCs w:val="22"/>
        </w:rPr>
      </w:pPr>
    </w:p>
    <w:p w14:paraId="77246F98" w14:textId="4F712E00" w:rsidR="004E467B" w:rsidRPr="00F84217" w:rsidRDefault="5EF1C9D9" w:rsidP="12F163F4">
      <w:pPr>
        <w:rPr>
          <w:rFonts w:ascii="Roboto" w:hAnsi="Roboto"/>
          <w:color w:val="000000" w:themeColor="text1"/>
          <w:sz w:val="22"/>
          <w:szCs w:val="22"/>
        </w:rPr>
      </w:pPr>
      <w:r w:rsidRPr="12F163F4">
        <w:rPr>
          <w:rFonts w:ascii="Roboto" w:hAnsi="Roboto"/>
          <w:color w:val="000000" w:themeColor="text1"/>
          <w:sz w:val="22"/>
          <w:szCs w:val="22"/>
        </w:rPr>
        <w:t xml:space="preserve">During the student teaching semester, interns will receive support in </w:t>
      </w:r>
      <w:r w:rsidR="60F53205" w:rsidRPr="12F163F4">
        <w:rPr>
          <w:rFonts w:ascii="Roboto" w:hAnsi="Roboto"/>
          <w:color w:val="000000" w:themeColor="text1"/>
          <w:sz w:val="22"/>
          <w:szCs w:val="22"/>
        </w:rPr>
        <w:t>their</w:t>
      </w:r>
      <w:r w:rsidRPr="12F163F4">
        <w:rPr>
          <w:rFonts w:ascii="Roboto" w:hAnsi="Roboto"/>
          <w:color w:val="000000" w:themeColor="text1"/>
          <w:sz w:val="22"/>
          <w:szCs w:val="22"/>
        </w:rPr>
        <w:t xml:space="preserve"> seminar </w:t>
      </w:r>
      <w:r w:rsidR="60F53205" w:rsidRPr="12F163F4">
        <w:rPr>
          <w:rFonts w:ascii="Roboto" w:hAnsi="Roboto"/>
          <w:color w:val="000000" w:themeColor="text1"/>
          <w:sz w:val="22"/>
          <w:szCs w:val="22"/>
        </w:rPr>
        <w:t xml:space="preserve">course </w:t>
      </w:r>
      <w:r w:rsidRPr="12F163F4">
        <w:rPr>
          <w:rFonts w:ascii="Roboto" w:hAnsi="Roboto"/>
          <w:color w:val="000000" w:themeColor="text1"/>
          <w:sz w:val="22"/>
          <w:szCs w:val="22"/>
        </w:rPr>
        <w:t xml:space="preserve">that will help them conceptualize, create, and assemble their professional portfolio. Their portfolios will be evaluated by two faculty members at the end of the semester.  Based upon a review of the portfolio, faculty will decide whether to </w:t>
      </w:r>
      <w:r w:rsidR="0AE71E01" w:rsidRPr="12F163F4">
        <w:rPr>
          <w:rFonts w:ascii="Roboto" w:hAnsi="Roboto"/>
          <w:color w:val="000000" w:themeColor="text1"/>
          <w:sz w:val="22"/>
          <w:szCs w:val="22"/>
        </w:rPr>
        <w:t xml:space="preserve">provide passing scores to the Director of Educator Licensure who will then send the </w:t>
      </w:r>
      <w:r w:rsidRPr="12F163F4">
        <w:rPr>
          <w:rFonts w:ascii="Roboto" w:hAnsi="Roboto"/>
          <w:color w:val="000000" w:themeColor="text1"/>
          <w:sz w:val="22"/>
          <w:szCs w:val="22"/>
        </w:rPr>
        <w:t>recommend</w:t>
      </w:r>
      <w:r w:rsidR="0AE71E01" w:rsidRPr="12F163F4">
        <w:rPr>
          <w:rFonts w:ascii="Roboto" w:hAnsi="Roboto"/>
          <w:color w:val="000000" w:themeColor="text1"/>
          <w:sz w:val="22"/>
          <w:szCs w:val="22"/>
        </w:rPr>
        <w:t xml:space="preserve">ation to the registrar for placement on the </w:t>
      </w:r>
      <w:r w:rsidR="44156DCA" w:rsidRPr="12F163F4">
        <w:rPr>
          <w:rFonts w:ascii="Roboto" w:hAnsi="Roboto"/>
          <w:color w:val="000000" w:themeColor="text1"/>
          <w:sz w:val="22"/>
          <w:szCs w:val="22"/>
        </w:rPr>
        <w:t>candidate</w:t>
      </w:r>
      <w:r w:rsidR="0AE71E01" w:rsidRPr="12F163F4">
        <w:rPr>
          <w:rFonts w:ascii="Roboto" w:hAnsi="Roboto"/>
          <w:color w:val="000000" w:themeColor="text1"/>
          <w:sz w:val="22"/>
          <w:szCs w:val="22"/>
        </w:rPr>
        <w:t>’s transcript.</w:t>
      </w:r>
      <w:r w:rsidRPr="12F163F4">
        <w:rPr>
          <w:rFonts w:ascii="Roboto" w:hAnsi="Roboto"/>
          <w:color w:val="000000" w:themeColor="text1"/>
          <w:sz w:val="22"/>
          <w:szCs w:val="22"/>
        </w:rPr>
        <w:t xml:space="preserve"> </w:t>
      </w:r>
    </w:p>
    <w:p w14:paraId="4BDA201D" w14:textId="77777777" w:rsidR="004E467B" w:rsidRPr="00F84217" w:rsidRDefault="004E467B" w:rsidP="12F163F4">
      <w:pPr>
        <w:rPr>
          <w:rFonts w:ascii="Roboto" w:hAnsi="Roboto"/>
          <w:strike/>
          <w:sz w:val="22"/>
          <w:szCs w:val="22"/>
        </w:rPr>
      </w:pPr>
    </w:p>
    <w:p w14:paraId="0A0EE928" w14:textId="60D178B4" w:rsidR="004E467B" w:rsidRPr="00F84217" w:rsidRDefault="5EF1C9D9" w:rsidP="12F163F4">
      <w:pPr>
        <w:rPr>
          <w:rFonts w:ascii="Roboto" w:hAnsi="Roboto"/>
          <w:sz w:val="22"/>
          <w:szCs w:val="22"/>
        </w:rPr>
      </w:pPr>
      <w:r w:rsidRPr="12F163F4">
        <w:rPr>
          <w:rFonts w:ascii="Roboto" w:hAnsi="Roboto"/>
          <w:sz w:val="22"/>
          <w:szCs w:val="22"/>
        </w:rPr>
        <w:t>Evidence for Part II of the portfolio are collected during the internship. Interns will be required to submit the following items for collection in Part II of the portfolio:</w:t>
      </w:r>
    </w:p>
    <w:p w14:paraId="7913573B" w14:textId="77777777" w:rsidR="004E467B" w:rsidRPr="00F84217" w:rsidRDefault="004E467B" w:rsidP="12F163F4">
      <w:pPr>
        <w:rPr>
          <w:rFonts w:ascii="Roboto" w:hAnsi="Roboto"/>
          <w:sz w:val="22"/>
          <w:szCs w:val="22"/>
        </w:rPr>
      </w:pPr>
    </w:p>
    <w:p w14:paraId="76065902" w14:textId="77777777" w:rsidR="004E467B" w:rsidRPr="00F84217" w:rsidRDefault="004E467B" w:rsidP="12F163F4">
      <w:pPr>
        <w:pStyle w:val="ListParagraph"/>
        <w:numPr>
          <w:ilvl w:val="0"/>
          <w:numId w:val="37"/>
        </w:numPr>
        <w:rPr>
          <w:rFonts w:ascii="Roboto" w:hAnsi="Roboto"/>
          <w:sz w:val="22"/>
          <w:szCs w:val="22"/>
        </w:rPr>
      </w:pPr>
      <w:proofErr w:type="gramStart"/>
      <w:r w:rsidRPr="12F163F4">
        <w:rPr>
          <w:rFonts w:ascii="Roboto" w:hAnsi="Roboto"/>
          <w:sz w:val="22"/>
          <w:szCs w:val="22"/>
        </w:rPr>
        <w:t>12-15 minute</w:t>
      </w:r>
      <w:proofErr w:type="gramEnd"/>
      <w:r w:rsidRPr="12F163F4">
        <w:rPr>
          <w:rFonts w:ascii="Roboto" w:hAnsi="Roboto"/>
          <w:sz w:val="22"/>
          <w:szCs w:val="22"/>
        </w:rPr>
        <w:t xml:space="preserve"> video of instruction</w:t>
      </w:r>
      <w:r w:rsidR="004E3AFE" w:rsidRPr="12F163F4">
        <w:rPr>
          <w:rStyle w:val="FootnoteReference"/>
          <w:rFonts w:ascii="Roboto" w:hAnsi="Roboto"/>
          <w:sz w:val="22"/>
          <w:szCs w:val="22"/>
        </w:rPr>
        <w:footnoteReference w:id="5"/>
      </w:r>
    </w:p>
    <w:p w14:paraId="6C919530" w14:textId="77777777" w:rsidR="004E467B" w:rsidRPr="00F84217" w:rsidRDefault="004E467B" w:rsidP="12F163F4">
      <w:pPr>
        <w:pStyle w:val="ListParagraph"/>
        <w:numPr>
          <w:ilvl w:val="0"/>
          <w:numId w:val="37"/>
        </w:numPr>
        <w:rPr>
          <w:rFonts w:ascii="Roboto" w:hAnsi="Roboto"/>
          <w:sz w:val="22"/>
          <w:szCs w:val="22"/>
        </w:rPr>
      </w:pPr>
      <w:r w:rsidRPr="12F163F4">
        <w:rPr>
          <w:rFonts w:ascii="Roboto" w:hAnsi="Roboto"/>
          <w:sz w:val="22"/>
          <w:szCs w:val="22"/>
        </w:rPr>
        <w:t>Unit plan</w:t>
      </w:r>
    </w:p>
    <w:p w14:paraId="28154F32" w14:textId="77777777" w:rsidR="004E467B" w:rsidRPr="00F84217" w:rsidRDefault="004E467B" w:rsidP="12F163F4">
      <w:pPr>
        <w:pStyle w:val="ListParagraph"/>
        <w:numPr>
          <w:ilvl w:val="0"/>
          <w:numId w:val="37"/>
        </w:numPr>
        <w:rPr>
          <w:rFonts w:ascii="Roboto" w:hAnsi="Roboto"/>
          <w:sz w:val="22"/>
          <w:szCs w:val="22"/>
        </w:rPr>
      </w:pPr>
      <w:r w:rsidRPr="12F163F4">
        <w:rPr>
          <w:rFonts w:ascii="Roboto" w:hAnsi="Roboto"/>
          <w:sz w:val="22"/>
          <w:szCs w:val="22"/>
        </w:rPr>
        <w:t>Samples of student work</w:t>
      </w:r>
    </w:p>
    <w:p w14:paraId="548BF546" w14:textId="77777777" w:rsidR="004E467B" w:rsidRPr="00F84217" w:rsidRDefault="004E467B" w:rsidP="12F163F4">
      <w:pPr>
        <w:pStyle w:val="ListParagraph"/>
        <w:numPr>
          <w:ilvl w:val="0"/>
          <w:numId w:val="37"/>
        </w:numPr>
        <w:rPr>
          <w:rFonts w:ascii="Roboto" w:hAnsi="Roboto"/>
          <w:sz w:val="22"/>
          <w:szCs w:val="22"/>
        </w:rPr>
      </w:pPr>
      <w:r w:rsidRPr="12F163F4">
        <w:rPr>
          <w:rFonts w:ascii="Roboto" w:hAnsi="Roboto"/>
          <w:sz w:val="22"/>
          <w:szCs w:val="22"/>
        </w:rPr>
        <w:t>Supervisor evaluations</w:t>
      </w:r>
    </w:p>
    <w:p w14:paraId="184D5C8B" w14:textId="77777777" w:rsidR="004E467B" w:rsidRPr="00F84217" w:rsidRDefault="004E467B" w:rsidP="12F163F4">
      <w:pPr>
        <w:pStyle w:val="ListParagraph"/>
        <w:numPr>
          <w:ilvl w:val="0"/>
          <w:numId w:val="37"/>
        </w:numPr>
        <w:rPr>
          <w:rFonts w:ascii="Roboto" w:eastAsiaTheme="minorEastAsia" w:hAnsi="Roboto" w:cstheme="minorBidi"/>
          <w:sz w:val="22"/>
          <w:szCs w:val="22"/>
        </w:rPr>
      </w:pPr>
      <w:r w:rsidRPr="12F163F4">
        <w:rPr>
          <w:rFonts w:ascii="Roboto" w:hAnsi="Roboto"/>
          <w:sz w:val="22"/>
          <w:szCs w:val="22"/>
        </w:rPr>
        <w:t>Notes from professional meetings</w:t>
      </w:r>
    </w:p>
    <w:p w14:paraId="6AE3F95D" w14:textId="77777777" w:rsidR="00A61743" w:rsidRPr="00F84217" w:rsidRDefault="00A61743" w:rsidP="12F163F4">
      <w:pPr>
        <w:rPr>
          <w:rFonts w:ascii="Roboto" w:eastAsiaTheme="minorEastAsia" w:hAnsi="Roboto" w:cstheme="minorBidi"/>
          <w:sz w:val="22"/>
          <w:szCs w:val="22"/>
        </w:rPr>
      </w:pPr>
    </w:p>
    <w:p w14:paraId="46E25FD1" w14:textId="296080BC" w:rsidR="00E67476" w:rsidRPr="00F84217" w:rsidRDefault="00891CAD" w:rsidP="12F163F4">
      <w:pPr>
        <w:pStyle w:val="Heading4"/>
        <w:rPr>
          <w:rFonts w:ascii="Roboto" w:eastAsia="Cambria" w:hAnsi="Roboto"/>
          <w:sz w:val="22"/>
          <w:szCs w:val="22"/>
        </w:rPr>
      </w:pPr>
      <w:r w:rsidRPr="12F163F4">
        <w:rPr>
          <w:rFonts w:ascii="Roboto" w:eastAsia="Cambria" w:hAnsi="Roboto"/>
          <w:sz w:val="22"/>
          <w:szCs w:val="22"/>
        </w:rPr>
        <w:t>DOE Dispositions Rubric</w:t>
      </w:r>
    </w:p>
    <w:p w14:paraId="7582B8A7" w14:textId="77777777" w:rsidR="00A61743" w:rsidRPr="00F84217" w:rsidRDefault="00A61743" w:rsidP="12F163F4">
      <w:pPr>
        <w:rPr>
          <w:rFonts w:ascii="Roboto" w:eastAsia="Cambria" w:hAnsi="Roboto"/>
          <w:sz w:val="22"/>
          <w:szCs w:val="22"/>
          <w:u w:val="single"/>
        </w:rPr>
      </w:pPr>
    </w:p>
    <w:p w14:paraId="32F2D5CE" w14:textId="717132F0" w:rsidR="00E67476" w:rsidRPr="0080486C" w:rsidRDefault="55715D7B" w:rsidP="12F163F4">
      <w:pPr>
        <w:rPr>
          <w:rFonts w:ascii="Roboto" w:eastAsiaTheme="majorEastAsia" w:hAnsi="Roboto" w:cstheme="majorBidi"/>
          <w:color w:val="000000" w:themeColor="text1"/>
          <w:sz w:val="22"/>
          <w:szCs w:val="22"/>
        </w:rPr>
      </w:pPr>
      <w:r w:rsidRPr="0080486C">
        <w:rPr>
          <w:rFonts w:ascii="Roboto" w:eastAsia="Calibri Light" w:hAnsi="Roboto" w:cs="Calibri Light"/>
          <w:color w:val="000000" w:themeColor="text1"/>
          <w:sz w:val="22"/>
          <w:szCs w:val="22"/>
        </w:rPr>
        <w:t xml:space="preserve">The purpose of the Dispositions Rubric is to evaluate growth in pre-service educator teaching dispositions throughout candidate progression in Educator Preparation Programs </w:t>
      </w:r>
      <w:r w:rsidR="004E467B" w:rsidRPr="0080486C">
        <w:rPr>
          <w:rFonts w:ascii="Roboto" w:eastAsia="Cambria" w:hAnsi="Roboto" w:cs="Cambria"/>
          <w:sz w:val="22"/>
          <w:szCs w:val="22"/>
          <w:highlight w:val="white"/>
        </w:rPr>
        <w:t xml:space="preserve">(see Appendix </w:t>
      </w:r>
      <w:r w:rsidR="00D207B6" w:rsidRPr="0080486C">
        <w:rPr>
          <w:rFonts w:ascii="Roboto" w:eastAsia="Cambria" w:hAnsi="Roboto" w:cs="Cambria"/>
          <w:sz w:val="22"/>
          <w:szCs w:val="22"/>
          <w:highlight w:val="white"/>
        </w:rPr>
        <w:t>H</w:t>
      </w:r>
      <w:r w:rsidR="004E467B" w:rsidRPr="0080486C">
        <w:rPr>
          <w:rFonts w:ascii="Roboto" w:eastAsia="Cambria" w:hAnsi="Roboto" w:cs="Cambria"/>
          <w:sz w:val="22"/>
          <w:szCs w:val="22"/>
          <w:highlight w:val="white"/>
        </w:rPr>
        <w:t>)</w:t>
      </w:r>
      <w:r w:rsidR="00E67476" w:rsidRPr="0080486C">
        <w:rPr>
          <w:rFonts w:ascii="Roboto" w:eastAsia="Cambria" w:hAnsi="Roboto" w:cs="Cambria"/>
          <w:sz w:val="22"/>
          <w:szCs w:val="22"/>
          <w:highlight w:val="white"/>
        </w:rPr>
        <w:t xml:space="preserve">.  </w:t>
      </w:r>
      <w:r w:rsidR="0924184A" w:rsidRPr="0080486C">
        <w:rPr>
          <w:rFonts w:ascii="Roboto" w:eastAsia="Cambria" w:hAnsi="Roboto" w:cs="Cambria"/>
          <w:sz w:val="22"/>
          <w:szCs w:val="22"/>
          <w:highlight w:val="white"/>
        </w:rPr>
        <w:t>The Rubric</w:t>
      </w:r>
      <w:r w:rsidR="00E67476" w:rsidRPr="0080486C">
        <w:rPr>
          <w:rFonts w:ascii="Roboto" w:eastAsia="Cambria" w:hAnsi="Roboto" w:cs="Cambria"/>
          <w:sz w:val="22"/>
          <w:szCs w:val="22"/>
          <w:highlight w:val="white"/>
        </w:rPr>
        <w:t xml:space="preserve"> is completed two times </w:t>
      </w:r>
      <w:r w:rsidR="0080486C" w:rsidRPr="0080486C">
        <w:rPr>
          <w:rFonts w:ascii="Roboto" w:eastAsia="Cambria" w:hAnsi="Roboto" w:cs="Cambria"/>
          <w:sz w:val="22"/>
          <w:szCs w:val="22"/>
          <w:highlight w:val="white"/>
        </w:rPr>
        <w:t>during</w:t>
      </w:r>
      <w:r w:rsidR="00E67476" w:rsidRPr="0080486C">
        <w:rPr>
          <w:rFonts w:ascii="Roboto" w:eastAsia="Cambria" w:hAnsi="Roboto" w:cs="Cambria"/>
          <w:sz w:val="22"/>
          <w:szCs w:val="22"/>
          <w:highlight w:val="white"/>
        </w:rPr>
        <w:t xml:space="preserve"> the student teaching </w:t>
      </w:r>
      <w:r w:rsidR="0080486C" w:rsidRPr="0080486C">
        <w:rPr>
          <w:rFonts w:ascii="Roboto" w:eastAsia="Cambria" w:hAnsi="Roboto" w:cs="Cambria"/>
          <w:sz w:val="22"/>
          <w:szCs w:val="22"/>
          <w:highlight w:val="white"/>
        </w:rPr>
        <w:t xml:space="preserve">internship </w:t>
      </w:r>
      <w:r w:rsidR="00E67476" w:rsidRPr="0080486C">
        <w:rPr>
          <w:rFonts w:ascii="Roboto" w:eastAsia="Cambria" w:hAnsi="Roboto" w:cs="Cambria"/>
          <w:sz w:val="22"/>
          <w:szCs w:val="22"/>
          <w:highlight w:val="white"/>
        </w:rPr>
        <w:t xml:space="preserve">by mentors, student teaching interns, and university supervisors. Completing this assessment at the mid-term point in the student teaching experience serves as a formative assessment to guide the intern’s development. </w:t>
      </w:r>
      <w:r w:rsidR="0080486C" w:rsidRPr="0080486C">
        <w:rPr>
          <w:rFonts w:ascii="Roboto" w:eastAsia="Roboto" w:hAnsi="Roboto" w:cs="Roboto"/>
          <w:sz w:val="22"/>
          <w:szCs w:val="22"/>
        </w:rPr>
        <w:t xml:space="preserve">The programs rely on a critical and thoughtful analysis for each indicator from mentors, the university supervisor, and the intern. </w:t>
      </w:r>
      <w:r w:rsidR="00E67476" w:rsidRPr="0080486C">
        <w:rPr>
          <w:rFonts w:ascii="Roboto" w:eastAsia="Cambria" w:hAnsi="Roboto" w:cs="Cambria"/>
          <w:sz w:val="22"/>
          <w:szCs w:val="22"/>
        </w:rPr>
        <w:t xml:space="preserve">The </w:t>
      </w:r>
      <w:r w:rsidR="1D779CB1" w:rsidRPr="0080486C">
        <w:rPr>
          <w:rFonts w:ascii="Roboto" w:eastAsia="Cambria" w:hAnsi="Roboto" w:cs="Cambria"/>
          <w:sz w:val="22"/>
          <w:szCs w:val="22"/>
        </w:rPr>
        <w:t>Dispositions Rubric</w:t>
      </w:r>
      <w:r w:rsidR="00E67476" w:rsidRPr="0080486C">
        <w:rPr>
          <w:rFonts w:ascii="Roboto" w:eastAsia="Cambria" w:hAnsi="Roboto" w:cs="Cambria"/>
          <w:sz w:val="22"/>
          <w:szCs w:val="22"/>
        </w:rPr>
        <w:t xml:space="preserve"> is not a graded instrument, though </w:t>
      </w:r>
      <w:r w:rsidR="0080486C">
        <w:rPr>
          <w:rFonts w:ascii="Roboto" w:eastAsiaTheme="majorEastAsia" w:hAnsi="Roboto" w:cstheme="majorBidi"/>
          <w:color w:val="000000" w:themeColor="text1"/>
          <w:sz w:val="22"/>
          <w:szCs w:val="22"/>
        </w:rPr>
        <w:t>c</w:t>
      </w:r>
      <w:r w:rsidR="0080486C" w:rsidRPr="0080486C">
        <w:rPr>
          <w:rFonts w:ascii="Roboto" w:eastAsiaTheme="majorEastAsia" w:hAnsi="Roboto" w:cstheme="majorBidi"/>
          <w:color w:val="000000" w:themeColor="text1"/>
          <w:sz w:val="22"/>
          <w:szCs w:val="22"/>
        </w:rPr>
        <w:t>andidates are expected to reach “Proficient” (Level 4) on most indicators by the end of student teaching</w:t>
      </w:r>
      <w:r w:rsidR="0080486C">
        <w:rPr>
          <w:rFonts w:ascii="Roboto" w:eastAsiaTheme="majorEastAsia" w:hAnsi="Roboto" w:cstheme="majorBidi"/>
          <w:color w:val="000000" w:themeColor="text1"/>
          <w:sz w:val="22"/>
          <w:szCs w:val="22"/>
        </w:rPr>
        <w:t xml:space="preserve"> and </w:t>
      </w:r>
      <w:r w:rsidR="00E67476" w:rsidRPr="0080486C">
        <w:rPr>
          <w:rFonts w:ascii="Roboto" w:eastAsia="Cambria" w:hAnsi="Roboto" w:cs="Cambria"/>
          <w:sz w:val="22"/>
          <w:szCs w:val="22"/>
        </w:rPr>
        <w:t xml:space="preserve">the ratings on the Final </w:t>
      </w:r>
      <w:r w:rsidR="6FDFC146" w:rsidRPr="0080486C">
        <w:rPr>
          <w:rFonts w:ascii="Roboto" w:eastAsia="Cambria" w:hAnsi="Roboto" w:cs="Cambria"/>
          <w:sz w:val="22"/>
          <w:szCs w:val="22"/>
        </w:rPr>
        <w:t>Rubric</w:t>
      </w:r>
      <w:r w:rsidR="00E67476" w:rsidRPr="0080486C">
        <w:rPr>
          <w:rFonts w:ascii="Roboto" w:eastAsia="Cambria" w:hAnsi="Roboto" w:cs="Cambria"/>
          <w:sz w:val="22"/>
          <w:szCs w:val="22"/>
        </w:rPr>
        <w:t xml:space="preserve"> can contribute to the decision-making process for the candidate’s student teaching grade</w:t>
      </w:r>
      <w:r w:rsidR="0080486C" w:rsidRPr="0080486C">
        <w:rPr>
          <w:rFonts w:ascii="Roboto" w:eastAsia="Cambria" w:hAnsi="Roboto" w:cs="Cambria"/>
          <w:sz w:val="22"/>
          <w:szCs w:val="22"/>
        </w:rPr>
        <w:t>.</w:t>
      </w:r>
    </w:p>
    <w:p w14:paraId="25DEBCB9" w14:textId="4CA2AE6C" w:rsidR="04BB7825" w:rsidRPr="0080486C" w:rsidRDefault="04BB7825" w:rsidP="12F163F4">
      <w:pPr>
        <w:rPr>
          <w:rFonts w:ascii="Roboto" w:eastAsia="Calibri Light" w:hAnsi="Roboto" w:cs="Calibri Light"/>
          <w:color w:val="000000" w:themeColor="text1"/>
          <w:sz w:val="22"/>
          <w:szCs w:val="22"/>
        </w:rPr>
      </w:pPr>
      <w:r w:rsidRPr="0080486C">
        <w:rPr>
          <w:rFonts w:ascii="Roboto" w:eastAsia="Calibri Light" w:hAnsi="Roboto" w:cs="Calibri Light"/>
          <w:color w:val="000000" w:themeColor="text1"/>
          <w:sz w:val="22"/>
          <w:szCs w:val="22"/>
        </w:rPr>
        <w:t xml:space="preserve"> </w:t>
      </w:r>
    </w:p>
    <w:p w14:paraId="6FEF8912" w14:textId="77777777" w:rsidR="00E67476" w:rsidRPr="00F84217" w:rsidRDefault="00E67476" w:rsidP="12F163F4">
      <w:pPr>
        <w:pStyle w:val="Heading4"/>
        <w:rPr>
          <w:rFonts w:ascii="Roboto" w:eastAsia="Cambria" w:hAnsi="Roboto"/>
          <w:sz w:val="22"/>
          <w:szCs w:val="22"/>
        </w:rPr>
      </w:pPr>
      <w:r w:rsidRPr="12F163F4">
        <w:rPr>
          <w:rFonts w:ascii="Roboto" w:eastAsia="Cambria" w:hAnsi="Roboto"/>
          <w:sz w:val="22"/>
          <w:szCs w:val="22"/>
        </w:rPr>
        <w:t>Summative Student Teaching Assessment (SSTA)</w:t>
      </w:r>
    </w:p>
    <w:p w14:paraId="536A7BC9" w14:textId="77777777" w:rsidR="00E67476" w:rsidRPr="00F84217" w:rsidRDefault="00E67476" w:rsidP="12F163F4">
      <w:pPr>
        <w:rPr>
          <w:rFonts w:ascii="Roboto" w:eastAsia="Cambria" w:hAnsi="Roboto" w:cs="Cambria"/>
          <w:sz w:val="22"/>
          <w:szCs w:val="22"/>
        </w:rPr>
      </w:pPr>
    </w:p>
    <w:p w14:paraId="73AFA948" w14:textId="77777777" w:rsidR="0080486C" w:rsidRDefault="00E67476" w:rsidP="0080486C">
      <w:pPr>
        <w:rPr>
          <w:rFonts w:ascii="Roboto" w:eastAsia="Cambria" w:hAnsi="Roboto" w:cs="Cambria"/>
          <w:sz w:val="22"/>
          <w:szCs w:val="22"/>
        </w:rPr>
      </w:pPr>
      <w:r w:rsidRPr="12F163F4">
        <w:rPr>
          <w:rFonts w:ascii="Roboto" w:eastAsia="Cambria" w:hAnsi="Roboto" w:cs="Cambria"/>
          <w:sz w:val="22"/>
          <w:szCs w:val="22"/>
        </w:rPr>
        <w:t>Th</w:t>
      </w:r>
      <w:r w:rsidR="004E467B" w:rsidRPr="12F163F4">
        <w:rPr>
          <w:rFonts w:ascii="Roboto" w:eastAsia="Cambria" w:hAnsi="Roboto" w:cs="Cambria"/>
          <w:sz w:val="22"/>
          <w:szCs w:val="22"/>
        </w:rPr>
        <w:t>e Summative Student Teaching A</w:t>
      </w:r>
      <w:r w:rsidRPr="12F163F4">
        <w:rPr>
          <w:rFonts w:ascii="Roboto" w:eastAsia="Cambria" w:hAnsi="Roboto" w:cs="Cambria"/>
          <w:sz w:val="22"/>
          <w:szCs w:val="22"/>
        </w:rPr>
        <w:t xml:space="preserve">ssessment is completed by the university supervisor in </w:t>
      </w:r>
      <w:proofErr w:type="spellStart"/>
      <w:r w:rsidR="0006260F" w:rsidRPr="12F163F4">
        <w:rPr>
          <w:rFonts w:ascii="Roboto" w:eastAsia="Cambria" w:hAnsi="Roboto" w:cs="Cambria"/>
          <w:sz w:val="22"/>
          <w:szCs w:val="22"/>
        </w:rPr>
        <w:t>Exxat</w:t>
      </w:r>
      <w:proofErr w:type="spellEnd"/>
      <w:r w:rsidR="0006260F" w:rsidRPr="12F163F4">
        <w:rPr>
          <w:rFonts w:ascii="Roboto" w:eastAsia="Cambria" w:hAnsi="Roboto" w:cs="Cambria"/>
          <w:sz w:val="22"/>
          <w:szCs w:val="22"/>
        </w:rPr>
        <w:t xml:space="preserve"> Prism</w:t>
      </w:r>
      <w:r w:rsidRPr="12F163F4">
        <w:rPr>
          <w:rFonts w:ascii="Roboto" w:eastAsia="Cambria" w:hAnsi="Roboto" w:cs="Cambria"/>
          <w:sz w:val="22"/>
          <w:szCs w:val="22"/>
        </w:rPr>
        <w:t xml:space="preserve"> at the end of the student teaching semester for each candidate</w:t>
      </w:r>
      <w:r w:rsidR="004E467B" w:rsidRPr="12F163F4">
        <w:rPr>
          <w:rFonts w:ascii="Roboto" w:eastAsia="Cambria" w:hAnsi="Roboto" w:cs="Cambria"/>
          <w:sz w:val="22"/>
          <w:szCs w:val="22"/>
        </w:rPr>
        <w:t xml:space="preserve"> (see Appendix </w:t>
      </w:r>
      <w:r w:rsidR="00D207B6" w:rsidRPr="12F163F4">
        <w:rPr>
          <w:rFonts w:ascii="Roboto" w:eastAsia="Cambria" w:hAnsi="Roboto" w:cs="Cambria"/>
          <w:sz w:val="22"/>
          <w:szCs w:val="22"/>
        </w:rPr>
        <w:t>I</w:t>
      </w:r>
      <w:r w:rsidR="004E467B" w:rsidRPr="12F163F4">
        <w:rPr>
          <w:rFonts w:ascii="Roboto" w:eastAsia="Cambria" w:hAnsi="Roboto" w:cs="Cambria"/>
          <w:sz w:val="22"/>
          <w:szCs w:val="22"/>
        </w:rPr>
        <w:t>)</w:t>
      </w:r>
      <w:r w:rsidRPr="12F163F4">
        <w:rPr>
          <w:rFonts w:ascii="Roboto" w:eastAsia="Cambria" w:hAnsi="Roboto" w:cs="Cambria"/>
          <w:sz w:val="22"/>
          <w:szCs w:val="22"/>
        </w:rPr>
        <w:t xml:space="preserve">. This is a summative assessment that should evaluate the candidate’s work across the semester and should reflect where the candidate is at the end (versus performance on one lesson). The </w:t>
      </w:r>
      <w:r w:rsidRPr="12F163F4">
        <w:rPr>
          <w:rFonts w:ascii="Roboto" w:eastAsia="Cambria" w:hAnsi="Roboto" w:cs="Cambria"/>
          <w:sz w:val="22"/>
          <w:szCs w:val="22"/>
        </w:rPr>
        <w:lastRenderedPageBreak/>
        <w:t>expectation is that most ratings should be at the “Target” level with no areas rated at the “Undeveloped” level. The SSTA is not a graded instrument, though the ratings on the SSTA can contribute to the decision-making process for the candidate’s student teaching grade. The ratings on this assessment will also be used for program evaluation and accreditation purposes.</w:t>
      </w:r>
      <w:r w:rsidR="007234E3" w:rsidRPr="12F163F4">
        <w:rPr>
          <w:rFonts w:ascii="Roboto" w:eastAsia="Cambria" w:hAnsi="Roboto" w:cs="Cambria"/>
          <w:sz w:val="22"/>
          <w:szCs w:val="22"/>
        </w:rPr>
        <w:t xml:space="preserve"> </w:t>
      </w:r>
      <w:r w:rsidR="005860FD" w:rsidRPr="12F163F4">
        <w:rPr>
          <w:rFonts w:ascii="Roboto" w:eastAsia="Cambria" w:hAnsi="Roboto" w:cs="Cambria"/>
          <w:sz w:val="22"/>
          <w:szCs w:val="22"/>
        </w:rPr>
        <w:t xml:space="preserve">There are also program-specific assessments that UVM supervisors will share with </w:t>
      </w:r>
      <w:r w:rsidR="007234E3" w:rsidRPr="12F163F4">
        <w:rPr>
          <w:rFonts w:ascii="Roboto" w:eastAsia="Cambria" w:hAnsi="Roboto" w:cs="Cambria"/>
          <w:sz w:val="22"/>
          <w:szCs w:val="22"/>
        </w:rPr>
        <w:t>mentors</w:t>
      </w:r>
      <w:r w:rsidR="005860FD" w:rsidRPr="12F163F4">
        <w:rPr>
          <w:rFonts w:ascii="Roboto" w:eastAsia="Cambria" w:hAnsi="Roboto" w:cs="Cambria"/>
          <w:sz w:val="22"/>
          <w:szCs w:val="22"/>
        </w:rPr>
        <w:t>.</w:t>
      </w:r>
    </w:p>
    <w:p w14:paraId="0D3D481E" w14:textId="77777777" w:rsidR="0080486C" w:rsidRDefault="0080486C" w:rsidP="0080486C">
      <w:pPr>
        <w:rPr>
          <w:rFonts w:ascii="Roboto" w:eastAsia="Cambria" w:hAnsi="Roboto" w:cs="Cambria"/>
          <w:sz w:val="22"/>
          <w:szCs w:val="22"/>
        </w:rPr>
      </w:pPr>
    </w:p>
    <w:p w14:paraId="5787D801" w14:textId="6DEA2C7D" w:rsidR="0080486C" w:rsidRPr="0080486C" w:rsidRDefault="00AA7A89" w:rsidP="0080486C">
      <w:pPr>
        <w:pStyle w:val="Heading2"/>
        <w:rPr>
          <w:rFonts w:ascii="Roboto" w:eastAsia="Cambria" w:hAnsi="Roboto" w:cs="Cambria"/>
          <w:sz w:val="21"/>
          <w:szCs w:val="21"/>
        </w:rPr>
      </w:pPr>
      <w:bookmarkStart w:id="29" w:name="_Toc174459700"/>
      <w:r w:rsidRPr="0080486C">
        <w:rPr>
          <w:rFonts w:ascii="Roboto" w:hAnsi="Roboto"/>
          <w:sz w:val="24"/>
          <w:szCs w:val="28"/>
        </w:rPr>
        <w:t>Additional Information about the Internship</w:t>
      </w:r>
      <w:bookmarkEnd w:id="29"/>
    </w:p>
    <w:p w14:paraId="4ABE88EC" w14:textId="646F3493" w:rsidR="00204C42" w:rsidRPr="00F84217" w:rsidRDefault="0080486C" w:rsidP="12F163F4">
      <w:pPr>
        <w:pStyle w:val="Heading3"/>
        <w:ind w:hanging="90"/>
        <w:rPr>
          <w:rFonts w:ascii="Roboto" w:hAnsi="Roboto"/>
          <w:sz w:val="24"/>
        </w:rPr>
      </w:pPr>
      <w:r>
        <w:rPr>
          <w:rFonts w:ascii="Roboto" w:hAnsi="Roboto"/>
          <w:sz w:val="24"/>
          <w:u w:val="none"/>
        </w:rPr>
        <w:t xml:space="preserve">  </w:t>
      </w:r>
      <w:bookmarkStart w:id="30" w:name="_Toc174459701"/>
      <w:r w:rsidR="00204C42" w:rsidRPr="12F163F4">
        <w:rPr>
          <w:rFonts w:ascii="Roboto" w:hAnsi="Roboto"/>
          <w:sz w:val="24"/>
        </w:rPr>
        <w:t>Internship Period</w:t>
      </w:r>
      <w:bookmarkEnd w:id="30"/>
    </w:p>
    <w:p w14:paraId="0A97A3EC" w14:textId="77777777" w:rsidR="0084267A" w:rsidRPr="00F84217" w:rsidRDefault="0084267A" w:rsidP="12F163F4">
      <w:pPr>
        <w:ind w:left="-90"/>
        <w:rPr>
          <w:rFonts w:ascii="Roboto" w:hAnsi="Roboto"/>
          <w:b/>
          <w:bCs/>
          <w:sz w:val="22"/>
          <w:szCs w:val="22"/>
        </w:rPr>
      </w:pPr>
    </w:p>
    <w:p w14:paraId="76785492" w14:textId="1BCD821A" w:rsidR="005B5186" w:rsidRPr="00F84217" w:rsidRDefault="00204C42" w:rsidP="12F163F4">
      <w:pPr>
        <w:pStyle w:val="CommentText"/>
        <w:rPr>
          <w:rFonts w:ascii="Roboto" w:hAnsi="Roboto"/>
          <w:sz w:val="22"/>
          <w:szCs w:val="22"/>
        </w:rPr>
      </w:pPr>
      <w:r w:rsidRPr="12F163F4">
        <w:rPr>
          <w:rFonts w:ascii="Roboto" w:hAnsi="Roboto"/>
          <w:sz w:val="22"/>
          <w:szCs w:val="22"/>
        </w:rPr>
        <w:t xml:space="preserve">The official intern teaching period is a full academic semester </w:t>
      </w:r>
      <w:r w:rsidR="006355EA" w:rsidRPr="12F163F4">
        <w:rPr>
          <w:rFonts w:ascii="Roboto" w:hAnsi="Roboto"/>
          <w:sz w:val="22"/>
          <w:szCs w:val="22"/>
        </w:rPr>
        <w:t>(</w:t>
      </w:r>
      <w:r w:rsidRPr="12F163F4">
        <w:rPr>
          <w:rFonts w:ascii="Roboto" w:hAnsi="Roboto"/>
          <w:sz w:val="22"/>
          <w:szCs w:val="22"/>
        </w:rPr>
        <w:t xml:space="preserve">approximately </w:t>
      </w:r>
      <w:r w:rsidR="007D15D0" w:rsidRPr="12F163F4">
        <w:rPr>
          <w:rFonts w:ascii="Roboto" w:hAnsi="Roboto"/>
          <w:sz w:val="22"/>
          <w:szCs w:val="22"/>
        </w:rPr>
        <w:t xml:space="preserve">fourteen </w:t>
      </w:r>
      <w:r w:rsidRPr="12F163F4">
        <w:rPr>
          <w:rFonts w:ascii="Roboto" w:hAnsi="Roboto"/>
          <w:sz w:val="22"/>
          <w:szCs w:val="22"/>
        </w:rPr>
        <w:t>weeks</w:t>
      </w:r>
      <w:r w:rsidR="006355EA" w:rsidRPr="12F163F4">
        <w:rPr>
          <w:rFonts w:ascii="Roboto" w:hAnsi="Roboto"/>
          <w:sz w:val="22"/>
          <w:szCs w:val="22"/>
        </w:rPr>
        <w:t>) or two semesters (approximately 28 weeks) for a half-time internship in Special Education</w:t>
      </w:r>
      <w:r w:rsidR="00455D82" w:rsidRPr="12F163F4">
        <w:rPr>
          <w:rFonts w:ascii="Roboto" w:hAnsi="Roboto"/>
          <w:sz w:val="22"/>
          <w:szCs w:val="22"/>
        </w:rPr>
        <w:t xml:space="preserve"> (K-12 pathway)</w:t>
      </w:r>
      <w:r w:rsidRPr="12F163F4">
        <w:rPr>
          <w:rFonts w:ascii="Roboto" w:hAnsi="Roboto"/>
          <w:sz w:val="22"/>
          <w:szCs w:val="22"/>
        </w:rPr>
        <w:t>. This period</w:t>
      </w:r>
      <w:r w:rsidR="007D15D0" w:rsidRPr="12F163F4">
        <w:rPr>
          <w:rFonts w:ascii="Roboto" w:hAnsi="Roboto"/>
          <w:sz w:val="22"/>
          <w:szCs w:val="22"/>
        </w:rPr>
        <w:t xml:space="preserve"> typically</w:t>
      </w:r>
      <w:r w:rsidRPr="12F163F4">
        <w:rPr>
          <w:rFonts w:ascii="Roboto" w:hAnsi="Roboto"/>
          <w:sz w:val="22"/>
          <w:szCs w:val="22"/>
        </w:rPr>
        <w:t xml:space="preserve"> follows the academic calendar of the placement site.</w:t>
      </w:r>
      <w:r w:rsidR="00BA0046" w:rsidRPr="12F163F4">
        <w:rPr>
          <w:rFonts w:ascii="Roboto" w:hAnsi="Roboto"/>
          <w:sz w:val="22"/>
          <w:szCs w:val="22"/>
        </w:rPr>
        <w:t xml:space="preserve">  </w:t>
      </w:r>
      <w:r w:rsidR="00E24151" w:rsidRPr="12F163F4">
        <w:rPr>
          <w:rFonts w:ascii="Roboto" w:hAnsi="Roboto"/>
          <w:color w:val="000000" w:themeColor="text1"/>
          <w:sz w:val="22"/>
          <w:szCs w:val="22"/>
        </w:rPr>
        <w:t>During the fall semester, interns begin their internships during teacher in-service (</w:t>
      </w:r>
      <w:r w:rsidR="00B30785" w:rsidRPr="12F163F4">
        <w:rPr>
          <w:rFonts w:ascii="Roboto" w:hAnsi="Roboto"/>
          <w:color w:val="000000" w:themeColor="text1"/>
          <w:sz w:val="22"/>
          <w:szCs w:val="22"/>
        </w:rPr>
        <w:t>with a starting date th</w:t>
      </w:r>
      <w:r w:rsidR="00A426BB" w:rsidRPr="12F163F4">
        <w:rPr>
          <w:rFonts w:ascii="Roboto" w:hAnsi="Roboto"/>
          <w:color w:val="000000" w:themeColor="text1"/>
          <w:sz w:val="22"/>
          <w:szCs w:val="22"/>
        </w:rPr>
        <w:t>a</w:t>
      </w:r>
      <w:r w:rsidR="00B30785" w:rsidRPr="12F163F4">
        <w:rPr>
          <w:rFonts w:ascii="Roboto" w:hAnsi="Roboto"/>
          <w:color w:val="000000" w:themeColor="text1"/>
          <w:sz w:val="22"/>
          <w:szCs w:val="22"/>
        </w:rPr>
        <w:t xml:space="preserve">t is </w:t>
      </w:r>
      <w:r w:rsidR="00E24151" w:rsidRPr="12F163F4">
        <w:rPr>
          <w:rFonts w:ascii="Roboto" w:hAnsi="Roboto"/>
          <w:color w:val="000000" w:themeColor="text1"/>
          <w:sz w:val="22"/>
          <w:szCs w:val="22"/>
        </w:rPr>
        <w:t>no earlier than the week before the UVM semester begins). During the spring semester</w:t>
      </w:r>
      <w:r w:rsidR="00E24151" w:rsidRPr="12F163F4">
        <w:rPr>
          <w:rFonts w:ascii="Roboto" w:hAnsi="Roboto"/>
          <w:sz w:val="22"/>
          <w:szCs w:val="22"/>
        </w:rPr>
        <w:t xml:space="preserve">, interns typically begin their internships during the second full week of January. </w:t>
      </w:r>
    </w:p>
    <w:p w14:paraId="01515BF4" w14:textId="77777777" w:rsidR="005B5186" w:rsidRPr="00F84217" w:rsidRDefault="005B5186" w:rsidP="12F163F4">
      <w:pPr>
        <w:ind w:left="-90"/>
        <w:rPr>
          <w:rFonts w:ascii="Roboto" w:hAnsi="Roboto"/>
          <w:sz w:val="22"/>
          <w:szCs w:val="22"/>
        </w:rPr>
      </w:pPr>
    </w:p>
    <w:p w14:paraId="29415D4F" w14:textId="77777777" w:rsidR="00413691" w:rsidRPr="00F84217" w:rsidRDefault="00413691" w:rsidP="12F163F4">
      <w:pPr>
        <w:pStyle w:val="Heading3"/>
        <w:rPr>
          <w:rFonts w:ascii="Roboto" w:hAnsi="Roboto"/>
          <w:color w:val="FF0000"/>
          <w:sz w:val="24"/>
        </w:rPr>
      </w:pPr>
      <w:bookmarkStart w:id="31" w:name="_Toc174459702"/>
      <w:r w:rsidRPr="12F163F4">
        <w:rPr>
          <w:rFonts w:ascii="Roboto" w:hAnsi="Roboto"/>
          <w:sz w:val="24"/>
        </w:rPr>
        <w:t>Disability Based Accommodations</w:t>
      </w:r>
      <w:bookmarkEnd w:id="31"/>
    </w:p>
    <w:p w14:paraId="4BA565FC" w14:textId="77777777" w:rsidR="00FF5B55" w:rsidRPr="00F84217" w:rsidRDefault="00FF5B55" w:rsidP="12F163F4">
      <w:pPr>
        <w:pStyle w:val="Heading3"/>
        <w:rPr>
          <w:rFonts w:ascii="Roboto" w:hAnsi="Roboto" w:cs="Arial"/>
          <w:color w:val="000000"/>
          <w:sz w:val="24"/>
        </w:rPr>
      </w:pPr>
    </w:p>
    <w:p w14:paraId="23464210" w14:textId="77777777" w:rsidR="00413691" w:rsidRPr="00F84217" w:rsidRDefault="00413691" w:rsidP="12F163F4">
      <w:pPr>
        <w:pStyle w:val="BodyText"/>
        <w:rPr>
          <w:rFonts w:ascii="Roboto" w:hAnsi="Roboto"/>
          <w:color w:val="000000" w:themeColor="text1"/>
        </w:rPr>
      </w:pPr>
      <w:r w:rsidRPr="12F163F4">
        <w:rPr>
          <w:rFonts w:ascii="Roboto" w:hAnsi="Roboto"/>
          <w:color w:val="000000" w:themeColor="text1"/>
        </w:rPr>
        <w:t>UVM’s </w:t>
      </w:r>
      <w:hyperlink r:id="rId82">
        <w:r w:rsidRPr="12F163F4">
          <w:rPr>
            <w:rStyle w:val="Hyperlink"/>
            <w:rFonts w:ascii="Roboto" w:hAnsi="Roboto"/>
            <w:color w:val="000000" w:themeColor="text1"/>
          </w:rPr>
          <w:t>Student Accessibility Services (SAS)</w:t>
        </w:r>
      </w:hyperlink>
      <w:r w:rsidRPr="12F163F4">
        <w:rPr>
          <w:rFonts w:ascii="Roboto" w:hAnsi="Roboto"/>
          <w:color w:val="000000" w:themeColor="text1"/>
        </w:rPr>
        <w:t> provides </w:t>
      </w:r>
      <w:hyperlink r:id="rId83">
        <w:r w:rsidRPr="12F163F4">
          <w:rPr>
            <w:rStyle w:val="Hyperlink"/>
            <w:rFonts w:ascii="Roboto" w:hAnsi="Roboto"/>
            <w:color w:val="000000" w:themeColor="text1"/>
          </w:rPr>
          <w:t>Americans with Disabilities Act (ADA)</w:t>
        </w:r>
      </w:hyperlink>
      <w:r w:rsidRPr="12F163F4">
        <w:rPr>
          <w:rFonts w:ascii="Roboto" w:hAnsi="Roboto"/>
          <w:color w:val="000000" w:themeColor="text1"/>
        </w:rPr>
        <w:t> accommodations to students with documented disabilities</w:t>
      </w:r>
      <w:r w:rsidR="00FF5B55" w:rsidRPr="12F163F4">
        <w:rPr>
          <w:rFonts w:ascii="Roboto" w:hAnsi="Roboto"/>
          <w:color w:val="000000" w:themeColor="text1"/>
        </w:rPr>
        <w:t>, including accommodations related to internships</w:t>
      </w:r>
      <w:r w:rsidRPr="12F163F4">
        <w:rPr>
          <w:rFonts w:ascii="Roboto" w:hAnsi="Roboto"/>
          <w:color w:val="000000" w:themeColor="text1"/>
        </w:rPr>
        <w:t>. Students seeking more information on eligibility and accommodations can </w:t>
      </w:r>
      <w:hyperlink r:id="rId84">
        <w:r w:rsidRPr="12F163F4">
          <w:rPr>
            <w:rStyle w:val="Hyperlink"/>
            <w:rFonts w:ascii="Roboto" w:hAnsi="Roboto"/>
            <w:color w:val="000000" w:themeColor="text1"/>
          </w:rPr>
          <w:t>complete the Getting Started with SAS online intake form</w:t>
        </w:r>
      </w:hyperlink>
      <w:r w:rsidRPr="12F163F4">
        <w:rPr>
          <w:rFonts w:ascii="Roboto" w:hAnsi="Roboto"/>
          <w:color w:val="000000" w:themeColor="text1"/>
        </w:rPr>
        <w:t>. Students may also contact the SAS office by phone at 802-656-7753, and/or </w:t>
      </w:r>
      <w:hyperlink r:id="rId85">
        <w:r w:rsidRPr="12F163F4">
          <w:rPr>
            <w:rStyle w:val="Hyperlink"/>
            <w:rFonts w:ascii="Roboto" w:hAnsi="Roboto"/>
            <w:color w:val="000000" w:themeColor="text1"/>
          </w:rPr>
          <w:t>contact SAS via email</w:t>
        </w:r>
      </w:hyperlink>
      <w:r w:rsidRPr="12F163F4">
        <w:rPr>
          <w:rFonts w:ascii="Roboto" w:hAnsi="Roboto"/>
          <w:color w:val="000000" w:themeColor="text1"/>
        </w:rPr>
        <w:t> and request to speak with an accessibility specialist.</w:t>
      </w:r>
    </w:p>
    <w:p w14:paraId="596122F2" w14:textId="77777777" w:rsidR="00413691" w:rsidRPr="00F84217" w:rsidRDefault="00413691" w:rsidP="12F163F4">
      <w:pPr>
        <w:pStyle w:val="Heading3"/>
        <w:ind w:hanging="90"/>
        <w:rPr>
          <w:rFonts w:ascii="Roboto" w:hAnsi="Roboto"/>
          <w:sz w:val="24"/>
        </w:rPr>
      </w:pPr>
    </w:p>
    <w:p w14:paraId="7E869486" w14:textId="77777777" w:rsidR="0048613E" w:rsidRPr="00F84217" w:rsidRDefault="0048613E" w:rsidP="12F163F4">
      <w:pPr>
        <w:pStyle w:val="Heading3"/>
        <w:ind w:hanging="90"/>
        <w:rPr>
          <w:rFonts w:ascii="Roboto" w:hAnsi="Roboto"/>
          <w:sz w:val="24"/>
        </w:rPr>
      </w:pPr>
      <w:bookmarkStart w:id="32" w:name="_Toc174459703"/>
      <w:r w:rsidRPr="12F163F4">
        <w:rPr>
          <w:rFonts w:ascii="Roboto" w:hAnsi="Roboto"/>
          <w:sz w:val="24"/>
        </w:rPr>
        <w:t>Criminal Record Check Requirement</w:t>
      </w:r>
      <w:bookmarkEnd w:id="32"/>
    </w:p>
    <w:p w14:paraId="0BFCC721" w14:textId="77777777" w:rsidR="0048613E" w:rsidRPr="00F84217" w:rsidRDefault="0048613E" w:rsidP="12F163F4">
      <w:pPr>
        <w:rPr>
          <w:rFonts w:ascii="Roboto" w:hAnsi="Roboto"/>
          <w:b/>
          <w:bCs/>
          <w:sz w:val="22"/>
          <w:szCs w:val="22"/>
        </w:rPr>
      </w:pPr>
    </w:p>
    <w:p w14:paraId="7B6FE692" w14:textId="77777777" w:rsidR="00B66ABF" w:rsidRPr="00F84217" w:rsidRDefault="0048613E" w:rsidP="12F163F4">
      <w:pPr>
        <w:pStyle w:val="Title"/>
        <w:jc w:val="left"/>
        <w:rPr>
          <w:rFonts w:ascii="Roboto" w:hAnsi="Roboto"/>
          <w:b w:val="0"/>
          <w:sz w:val="22"/>
          <w:szCs w:val="22"/>
          <w:u w:val="none"/>
        </w:rPr>
      </w:pPr>
      <w:r w:rsidRPr="12F163F4">
        <w:rPr>
          <w:rFonts w:ascii="Roboto" w:hAnsi="Roboto"/>
          <w:b w:val="0"/>
          <w:sz w:val="22"/>
          <w:szCs w:val="22"/>
          <w:u w:val="none"/>
        </w:rPr>
        <w:t>Interns are required by state law to complete a criminal record check (CRC) to be eligible for the student teaching internship.  The cost of the CRC is the responsibility of the individual intern.</w:t>
      </w:r>
    </w:p>
    <w:p w14:paraId="0EED67FA" w14:textId="77777777" w:rsidR="00093EA4" w:rsidRPr="00F84217" w:rsidRDefault="00093EA4" w:rsidP="12F163F4">
      <w:pPr>
        <w:pStyle w:val="Title"/>
        <w:jc w:val="left"/>
        <w:rPr>
          <w:rFonts w:ascii="Roboto" w:hAnsi="Roboto"/>
          <w:b w:val="0"/>
          <w:sz w:val="22"/>
          <w:szCs w:val="22"/>
          <w:u w:val="none"/>
        </w:rPr>
      </w:pPr>
    </w:p>
    <w:p w14:paraId="44BA9BE4" w14:textId="77777777" w:rsidR="00204C42" w:rsidRPr="00F84217" w:rsidRDefault="00204C42" w:rsidP="12F163F4">
      <w:pPr>
        <w:pStyle w:val="Heading3"/>
        <w:ind w:hanging="90"/>
        <w:rPr>
          <w:rFonts w:ascii="Roboto" w:hAnsi="Roboto"/>
          <w:sz w:val="24"/>
        </w:rPr>
      </w:pPr>
      <w:bookmarkStart w:id="33" w:name="_Toc174459704"/>
      <w:r w:rsidRPr="12F163F4">
        <w:rPr>
          <w:rFonts w:ascii="Roboto" w:hAnsi="Roboto"/>
          <w:sz w:val="24"/>
        </w:rPr>
        <w:t>Attendance</w:t>
      </w:r>
      <w:bookmarkEnd w:id="33"/>
    </w:p>
    <w:p w14:paraId="45FB4AE7" w14:textId="77777777" w:rsidR="0084267A" w:rsidRPr="00F84217" w:rsidRDefault="0084267A" w:rsidP="12F163F4">
      <w:pPr>
        <w:ind w:left="-90"/>
        <w:rPr>
          <w:rFonts w:ascii="Roboto" w:hAnsi="Roboto"/>
          <w:b/>
          <w:bCs/>
          <w:sz w:val="22"/>
          <w:szCs w:val="22"/>
        </w:rPr>
      </w:pPr>
    </w:p>
    <w:p w14:paraId="547547EC" w14:textId="6160A297" w:rsidR="00204C42" w:rsidRPr="00F84217" w:rsidRDefault="006355EA" w:rsidP="12F163F4">
      <w:pPr>
        <w:widowControl w:val="0"/>
        <w:ind w:left="-90"/>
        <w:rPr>
          <w:rFonts w:ascii="Roboto" w:eastAsia="Cambria" w:hAnsi="Roboto" w:cs="Cambria"/>
          <w:sz w:val="22"/>
          <w:szCs w:val="22"/>
        </w:rPr>
      </w:pPr>
      <w:r w:rsidRPr="12F163F4">
        <w:rPr>
          <w:rFonts w:ascii="Roboto" w:hAnsi="Roboto"/>
          <w:sz w:val="22"/>
          <w:szCs w:val="22"/>
        </w:rPr>
        <w:t>I</w:t>
      </w:r>
      <w:r w:rsidR="00204C42" w:rsidRPr="12F163F4">
        <w:rPr>
          <w:rFonts w:ascii="Roboto" w:hAnsi="Roboto"/>
          <w:sz w:val="22"/>
          <w:szCs w:val="22"/>
        </w:rPr>
        <w:t xml:space="preserve">nterns </w:t>
      </w:r>
      <w:r w:rsidRPr="12F163F4">
        <w:rPr>
          <w:rFonts w:ascii="Roboto" w:hAnsi="Roboto"/>
          <w:sz w:val="22"/>
          <w:szCs w:val="22"/>
        </w:rPr>
        <w:t xml:space="preserve">completing a full-time internship </w:t>
      </w:r>
      <w:r w:rsidR="00204C42" w:rsidRPr="12F163F4">
        <w:rPr>
          <w:rFonts w:ascii="Roboto" w:hAnsi="Roboto"/>
          <w:sz w:val="22"/>
          <w:szCs w:val="22"/>
        </w:rPr>
        <w:t>will work in the school for 4½</w:t>
      </w:r>
      <w:r w:rsidR="007F1586" w:rsidRPr="12F163F4">
        <w:rPr>
          <w:rFonts w:ascii="Roboto" w:hAnsi="Roboto"/>
          <w:sz w:val="22"/>
          <w:szCs w:val="22"/>
        </w:rPr>
        <w:t xml:space="preserve"> - 5</w:t>
      </w:r>
      <w:r w:rsidR="00204C42" w:rsidRPr="12F163F4">
        <w:rPr>
          <w:rFonts w:ascii="Roboto" w:hAnsi="Roboto"/>
          <w:sz w:val="22"/>
          <w:szCs w:val="22"/>
        </w:rPr>
        <w:t xml:space="preserve"> days each week.  The university requires the intern’s attendance at one </w:t>
      </w:r>
      <w:r w:rsidR="00B836F7" w:rsidRPr="12F163F4">
        <w:rPr>
          <w:rFonts w:ascii="Roboto" w:hAnsi="Roboto"/>
          <w:sz w:val="22"/>
          <w:szCs w:val="22"/>
        </w:rPr>
        <w:t>or more courses</w:t>
      </w:r>
      <w:r w:rsidR="00B453B7" w:rsidRPr="12F163F4">
        <w:rPr>
          <w:rFonts w:ascii="Roboto" w:hAnsi="Roboto"/>
          <w:sz w:val="22"/>
          <w:szCs w:val="22"/>
        </w:rPr>
        <w:t xml:space="preserve"> </w:t>
      </w:r>
      <w:r w:rsidR="00204C42" w:rsidRPr="12F163F4">
        <w:rPr>
          <w:rFonts w:ascii="Roboto" w:hAnsi="Roboto"/>
          <w:sz w:val="22"/>
          <w:szCs w:val="22"/>
        </w:rPr>
        <w:t>on campus</w:t>
      </w:r>
      <w:r w:rsidR="00177047" w:rsidRPr="12F163F4">
        <w:rPr>
          <w:rFonts w:ascii="Roboto" w:hAnsi="Roboto"/>
          <w:sz w:val="22"/>
          <w:szCs w:val="22"/>
        </w:rPr>
        <w:t xml:space="preserve"> and/or online</w:t>
      </w:r>
      <w:r w:rsidR="00204C42" w:rsidRPr="12F163F4">
        <w:rPr>
          <w:rFonts w:ascii="Roboto" w:hAnsi="Roboto"/>
          <w:sz w:val="22"/>
          <w:szCs w:val="22"/>
        </w:rPr>
        <w:t xml:space="preserve"> each week.</w:t>
      </w:r>
      <w:r w:rsidR="000111C3" w:rsidRPr="12F163F4">
        <w:rPr>
          <w:rFonts w:ascii="Roboto" w:hAnsi="Roboto"/>
          <w:sz w:val="22"/>
          <w:szCs w:val="22"/>
        </w:rPr>
        <w:t xml:space="preserve"> </w:t>
      </w:r>
      <w:r w:rsidR="00773526" w:rsidRPr="12F163F4">
        <w:rPr>
          <w:rFonts w:ascii="Roboto" w:eastAsia="Cambria" w:hAnsi="Roboto" w:cs="Cambria"/>
          <w:sz w:val="22"/>
          <w:szCs w:val="22"/>
        </w:rPr>
        <w:t xml:space="preserve">To meet accreditation requirements and be recommended for licensure, student teachers must complete 13 weeks in their field placement classroom under the supervision of a qualified mentor. For this reason, student teachers are expected to maintain an </w:t>
      </w:r>
      <w:r w:rsidR="001906E9" w:rsidRPr="12F163F4">
        <w:rPr>
          <w:rFonts w:ascii="Roboto" w:eastAsia="Cambria" w:hAnsi="Roboto" w:cs="Cambria"/>
          <w:sz w:val="22"/>
          <w:szCs w:val="22"/>
        </w:rPr>
        <w:t>a</w:t>
      </w:r>
      <w:r w:rsidR="00773526" w:rsidRPr="12F163F4">
        <w:rPr>
          <w:rFonts w:ascii="Roboto" w:eastAsia="Cambria" w:hAnsi="Roboto" w:cs="Cambria"/>
          <w:sz w:val="22"/>
          <w:szCs w:val="22"/>
        </w:rPr>
        <w:t xml:space="preserve">ttendance </w:t>
      </w:r>
      <w:r w:rsidR="001906E9" w:rsidRPr="12F163F4">
        <w:rPr>
          <w:rFonts w:ascii="Roboto" w:eastAsia="Cambria" w:hAnsi="Roboto" w:cs="Cambria"/>
          <w:sz w:val="22"/>
          <w:szCs w:val="22"/>
        </w:rPr>
        <w:t>l</w:t>
      </w:r>
      <w:r w:rsidR="00773526" w:rsidRPr="12F163F4">
        <w:rPr>
          <w:rFonts w:ascii="Roboto" w:eastAsia="Cambria" w:hAnsi="Roboto" w:cs="Cambria"/>
          <w:sz w:val="22"/>
          <w:szCs w:val="22"/>
        </w:rPr>
        <w:t xml:space="preserve">og in which they document absences, school closures, and substitute teaching days. The </w:t>
      </w:r>
      <w:r w:rsidR="00561BFB" w:rsidRPr="12F163F4">
        <w:rPr>
          <w:rFonts w:ascii="Roboto" w:eastAsia="Cambria" w:hAnsi="Roboto" w:cs="Cambria"/>
          <w:sz w:val="22"/>
          <w:szCs w:val="22"/>
        </w:rPr>
        <w:t>a</w:t>
      </w:r>
      <w:r w:rsidR="00773526" w:rsidRPr="12F163F4">
        <w:rPr>
          <w:rFonts w:ascii="Roboto" w:eastAsia="Cambria" w:hAnsi="Roboto" w:cs="Cambria"/>
          <w:sz w:val="22"/>
          <w:szCs w:val="22"/>
        </w:rPr>
        <w:t xml:space="preserve">ttendance </w:t>
      </w:r>
      <w:r w:rsidR="00561BFB" w:rsidRPr="12F163F4">
        <w:rPr>
          <w:rFonts w:ascii="Roboto" w:eastAsia="Cambria" w:hAnsi="Roboto" w:cs="Cambria"/>
          <w:sz w:val="22"/>
          <w:szCs w:val="22"/>
        </w:rPr>
        <w:t>l</w:t>
      </w:r>
      <w:r w:rsidR="00773526" w:rsidRPr="12F163F4">
        <w:rPr>
          <w:rFonts w:ascii="Roboto" w:eastAsia="Cambria" w:hAnsi="Roboto" w:cs="Cambria"/>
          <w:sz w:val="22"/>
          <w:szCs w:val="22"/>
        </w:rPr>
        <w:t xml:space="preserve">og should be shared with the mentor teacher and university supervisor for occasional review. </w:t>
      </w:r>
    </w:p>
    <w:p w14:paraId="325517EE" w14:textId="77777777" w:rsidR="00204C42" w:rsidRPr="00F84217" w:rsidRDefault="00204C42" w:rsidP="12F163F4">
      <w:pPr>
        <w:rPr>
          <w:rFonts w:ascii="Roboto" w:hAnsi="Roboto"/>
          <w:sz w:val="22"/>
          <w:szCs w:val="22"/>
        </w:rPr>
      </w:pPr>
    </w:p>
    <w:p w14:paraId="0583CE38" w14:textId="11F95308" w:rsidR="00471F65" w:rsidRPr="00F84217" w:rsidRDefault="4930A5F5" w:rsidP="12F163F4">
      <w:pPr>
        <w:ind w:left="-90"/>
        <w:rPr>
          <w:rFonts w:ascii="Roboto" w:hAnsi="Roboto"/>
          <w:sz w:val="22"/>
          <w:szCs w:val="22"/>
        </w:rPr>
      </w:pPr>
      <w:r w:rsidRPr="12F163F4">
        <w:rPr>
          <w:rFonts w:ascii="Roboto" w:hAnsi="Roboto"/>
          <w:sz w:val="22"/>
          <w:szCs w:val="22"/>
        </w:rPr>
        <w:t xml:space="preserve">If an intern is absent from school, they will follow the </w:t>
      </w:r>
      <w:r w:rsidR="17C11311" w:rsidRPr="12F163F4">
        <w:rPr>
          <w:rFonts w:ascii="Roboto" w:hAnsi="Roboto"/>
          <w:sz w:val="22"/>
          <w:szCs w:val="22"/>
        </w:rPr>
        <w:t>p</w:t>
      </w:r>
      <w:r w:rsidR="6AF15426" w:rsidRPr="12F163F4">
        <w:rPr>
          <w:rFonts w:ascii="Roboto" w:hAnsi="Roboto"/>
          <w:sz w:val="22"/>
          <w:szCs w:val="22"/>
        </w:rPr>
        <w:t xml:space="preserve">artner </w:t>
      </w:r>
      <w:r w:rsidRPr="12F163F4">
        <w:rPr>
          <w:rFonts w:ascii="Roboto" w:hAnsi="Roboto"/>
          <w:sz w:val="22"/>
          <w:szCs w:val="22"/>
        </w:rPr>
        <w:t xml:space="preserve">school’s policy and procedures concerning teacher absences.  Any absences over two days during the internship period </w:t>
      </w:r>
      <w:r w:rsidR="4F713622" w:rsidRPr="12F163F4">
        <w:rPr>
          <w:rFonts w:ascii="Roboto" w:hAnsi="Roboto"/>
          <w:sz w:val="22"/>
          <w:szCs w:val="22"/>
        </w:rPr>
        <w:t xml:space="preserve">(or </w:t>
      </w:r>
      <w:r w:rsidR="00BF76A4" w:rsidRPr="12F163F4">
        <w:rPr>
          <w:rFonts w:ascii="Roboto" w:hAnsi="Roboto"/>
          <w:sz w:val="22"/>
          <w:szCs w:val="22"/>
        </w:rPr>
        <w:t xml:space="preserve">the equivalent </w:t>
      </w:r>
      <w:r w:rsidR="4F713622" w:rsidRPr="12F163F4">
        <w:rPr>
          <w:rFonts w:ascii="Roboto" w:hAnsi="Roboto"/>
          <w:sz w:val="22"/>
          <w:szCs w:val="22"/>
        </w:rPr>
        <w:t xml:space="preserve">for part-time internships) </w:t>
      </w:r>
      <w:r w:rsidRPr="12F163F4">
        <w:rPr>
          <w:rFonts w:ascii="Roboto" w:hAnsi="Roboto"/>
          <w:sz w:val="22"/>
          <w:szCs w:val="22"/>
        </w:rPr>
        <w:t>must be made up.  Requests for ex</w:t>
      </w:r>
      <w:r w:rsidR="00DC0248" w:rsidRPr="12F163F4">
        <w:rPr>
          <w:rFonts w:ascii="Roboto" w:hAnsi="Roboto"/>
          <w:sz w:val="22"/>
          <w:szCs w:val="22"/>
        </w:rPr>
        <w:t>emptions</w:t>
      </w:r>
      <w:r w:rsidRPr="12F163F4">
        <w:rPr>
          <w:rFonts w:ascii="Roboto" w:hAnsi="Roboto"/>
          <w:sz w:val="22"/>
          <w:szCs w:val="22"/>
        </w:rPr>
        <w:t xml:space="preserve"> must be made to the mentor teacher and university supervisor.  Absences for personal matters must be approved in advance by the mentor teacher and university supervisor.  Absences should be reported to the university supervisor and mentor teacher no later than 7:30 a.m. on the day of the absence.  If an intern has a prolonged illness, </w:t>
      </w:r>
      <w:r w:rsidR="7F12C520" w:rsidRPr="12F163F4">
        <w:rPr>
          <w:rFonts w:ascii="Roboto" w:hAnsi="Roboto"/>
          <w:sz w:val="22"/>
          <w:szCs w:val="22"/>
        </w:rPr>
        <w:t>they</w:t>
      </w:r>
      <w:r w:rsidRPr="12F163F4">
        <w:rPr>
          <w:rFonts w:ascii="Roboto" w:hAnsi="Roboto"/>
          <w:sz w:val="22"/>
          <w:szCs w:val="22"/>
        </w:rPr>
        <w:t xml:space="preserve"> must contact </w:t>
      </w:r>
      <w:r w:rsidR="7F12C520" w:rsidRPr="12F163F4">
        <w:rPr>
          <w:rFonts w:ascii="Roboto" w:hAnsi="Roboto"/>
          <w:sz w:val="22"/>
          <w:szCs w:val="22"/>
        </w:rPr>
        <w:t>Student Services (undergraduate students only)</w:t>
      </w:r>
      <w:r w:rsidR="191FEB1E" w:rsidRPr="12F163F4">
        <w:rPr>
          <w:rFonts w:ascii="Roboto" w:hAnsi="Roboto"/>
          <w:sz w:val="22"/>
          <w:szCs w:val="22"/>
        </w:rPr>
        <w:t>,</w:t>
      </w:r>
      <w:r w:rsidR="7F12C520" w:rsidRPr="12F163F4">
        <w:rPr>
          <w:rFonts w:ascii="Roboto" w:hAnsi="Roboto"/>
          <w:sz w:val="22"/>
          <w:szCs w:val="22"/>
        </w:rPr>
        <w:t xml:space="preserve"> </w:t>
      </w:r>
      <w:r w:rsidRPr="12F163F4">
        <w:rPr>
          <w:rFonts w:ascii="Roboto" w:hAnsi="Roboto"/>
          <w:sz w:val="22"/>
          <w:szCs w:val="22"/>
        </w:rPr>
        <w:lastRenderedPageBreak/>
        <w:t xml:space="preserve">the Director of Educator Licensure, </w:t>
      </w:r>
      <w:r w:rsidR="5524D875" w:rsidRPr="12F163F4">
        <w:rPr>
          <w:rFonts w:ascii="Roboto" w:hAnsi="Roboto"/>
          <w:sz w:val="22"/>
          <w:szCs w:val="22"/>
        </w:rPr>
        <w:t xml:space="preserve">the Director of Community Collaboration, </w:t>
      </w:r>
      <w:r w:rsidRPr="12F163F4">
        <w:rPr>
          <w:rFonts w:ascii="Roboto" w:hAnsi="Roboto"/>
          <w:sz w:val="22"/>
          <w:szCs w:val="22"/>
        </w:rPr>
        <w:t xml:space="preserve">the university </w:t>
      </w:r>
      <w:r w:rsidR="772FDAD2" w:rsidRPr="12F163F4">
        <w:rPr>
          <w:rFonts w:ascii="Roboto" w:hAnsi="Roboto"/>
          <w:sz w:val="22"/>
          <w:szCs w:val="22"/>
        </w:rPr>
        <w:t>supervisor,</w:t>
      </w:r>
      <w:r w:rsidRPr="12F163F4">
        <w:rPr>
          <w:rFonts w:ascii="Roboto" w:hAnsi="Roboto"/>
          <w:sz w:val="22"/>
          <w:szCs w:val="22"/>
        </w:rPr>
        <w:t xml:space="preserve"> and the academic advisor to gain approval to either make up the days or withdraw from the internship and the seminar.</w:t>
      </w:r>
      <w:r w:rsidR="00B71678" w:rsidRPr="12F163F4">
        <w:rPr>
          <w:rFonts w:ascii="Roboto" w:hAnsi="Roboto"/>
          <w:sz w:val="22"/>
          <w:szCs w:val="22"/>
        </w:rPr>
        <w:t xml:space="preserve"> If an intern is unable to complete the full 13-week internship, they might have the option to apply for an </w:t>
      </w:r>
      <w:r w:rsidR="006256BA" w:rsidRPr="12F163F4">
        <w:rPr>
          <w:rFonts w:ascii="Roboto" w:hAnsi="Roboto"/>
          <w:sz w:val="22"/>
          <w:szCs w:val="22"/>
        </w:rPr>
        <w:t xml:space="preserve">exemption </w:t>
      </w:r>
      <w:r w:rsidR="00B71678" w:rsidRPr="12F163F4">
        <w:rPr>
          <w:rFonts w:ascii="Roboto" w:hAnsi="Roboto"/>
          <w:sz w:val="22"/>
          <w:szCs w:val="22"/>
        </w:rPr>
        <w:t>and still qualify for endorsement (see Policy for Shortened Student Teaching Internship for additional information).</w:t>
      </w:r>
    </w:p>
    <w:p w14:paraId="2C8AFC22" w14:textId="77777777" w:rsidR="00B66ABF" w:rsidRPr="00F84217" w:rsidRDefault="00B66ABF" w:rsidP="12F163F4">
      <w:pPr>
        <w:pStyle w:val="Heading3"/>
        <w:rPr>
          <w:rFonts w:ascii="Roboto" w:hAnsi="Roboto"/>
          <w:sz w:val="24"/>
        </w:rPr>
      </w:pPr>
    </w:p>
    <w:p w14:paraId="6AF76A42" w14:textId="77777777" w:rsidR="00471F65" w:rsidRPr="00F84217" w:rsidRDefault="00471F65" w:rsidP="12F163F4">
      <w:pPr>
        <w:pStyle w:val="Heading3"/>
        <w:ind w:hanging="90"/>
        <w:rPr>
          <w:rFonts w:ascii="Roboto" w:hAnsi="Roboto"/>
          <w:sz w:val="24"/>
        </w:rPr>
      </w:pPr>
      <w:bookmarkStart w:id="34" w:name="_Toc174459705"/>
      <w:r w:rsidRPr="12F163F4">
        <w:rPr>
          <w:rFonts w:ascii="Roboto" w:hAnsi="Roboto"/>
          <w:sz w:val="24"/>
        </w:rPr>
        <w:t>Labor Relations Problems</w:t>
      </w:r>
      <w:bookmarkEnd w:id="34"/>
    </w:p>
    <w:p w14:paraId="30B451E0" w14:textId="77777777" w:rsidR="00471F65" w:rsidRPr="00F84217" w:rsidRDefault="00471F65" w:rsidP="12F163F4">
      <w:pPr>
        <w:rPr>
          <w:rFonts w:ascii="Roboto" w:hAnsi="Roboto"/>
          <w:b/>
          <w:bCs/>
          <w:sz w:val="22"/>
          <w:szCs w:val="22"/>
        </w:rPr>
      </w:pPr>
    </w:p>
    <w:p w14:paraId="10B5C76F" w14:textId="77777777" w:rsidR="00471F65" w:rsidRPr="00F84217" w:rsidRDefault="00471F65" w:rsidP="12F163F4">
      <w:pPr>
        <w:pStyle w:val="Title"/>
        <w:jc w:val="left"/>
        <w:rPr>
          <w:rFonts w:ascii="Roboto" w:hAnsi="Roboto"/>
          <w:b w:val="0"/>
          <w:sz w:val="22"/>
          <w:szCs w:val="22"/>
          <w:u w:val="none"/>
        </w:rPr>
      </w:pPr>
      <w:r w:rsidRPr="12F163F4">
        <w:rPr>
          <w:rFonts w:ascii="Roboto" w:hAnsi="Roboto"/>
          <w:b w:val="0"/>
          <w:sz w:val="22"/>
          <w:szCs w:val="22"/>
          <w:u w:val="none"/>
        </w:rPr>
        <w:t>The policy of the College of Education and Social Services with respect to institutional or agency closing caused by strikes or other work stoppages is to withdraw the intern effective the first day of the activity.  Instead of reporting to the school or agency, students will report to the Department of Education at UVM.  Assessment will be made of the situation in terms of the best interests of the students.</w:t>
      </w:r>
    </w:p>
    <w:p w14:paraId="28B0A4A0" w14:textId="77777777" w:rsidR="00471F65" w:rsidRPr="00F84217" w:rsidRDefault="00471F65" w:rsidP="12F163F4">
      <w:pPr>
        <w:pStyle w:val="Title"/>
        <w:jc w:val="left"/>
        <w:rPr>
          <w:rFonts w:ascii="Roboto" w:hAnsi="Roboto"/>
          <w:b w:val="0"/>
          <w:sz w:val="24"/>
          <w:szCs w:val="24"/>
          <w:u w:val="none"/>
        </w:rPr>
      </w:pPr>
    </w:p>
    <w:p w14:paraId="1BA8438D" w14:textId="77777777" w:rsidR="00471F65" w:rsidRPr="00F84217" w:rsidRDefault="00471F65" w:rsidP="12F163F4">
      <w:pPr>
        <w:pStyle w:val="Heading3"/>
        <w:ind w:hanging="90"/>
        <w:rPr>
          <w:rFonts w:ascii="Roboto" w:hAnsi="Roboto"/>
          <w:sz w:val="24"/>
        </w:rPr>
      </w:pPr>
      <w:bookmarkStart w:id="35" w:name="_Toc174459706"/>
      <w:r w:rsidRPr="12F163F4">
        <w:rPr>
          <w:rFonts w:ascii="Roboto" w:hAnsi="Roboto"/>
          <w:sz w:val="24"/>
        </w:rPr>
        <w:t>Intern Liability</w:t>
      </w:r>
      <w:bookmarkEnd w:id="35"/>
    </w:p>
    <w:p w14:paraId="21343F42" w14:textId="77777777" w:rsidR="0014706D" w:rsidRPr="00F84217" w:rsidRDefault="0014706D" w:rsidP="12F163F4">
      <w:pPr>
        <w:rPr>
          <w:rFonts w:ascii="Roboto" w:hAnsi="Roboto"/>
          <w:sz w:val="22"/>
          <w:szCs w:val="22"/>
        </w:rPr>
      </w:pPr>
    </w:p>
    <w:p w14:paraId="7391ADEE" w14:textId="77777777" w:rsidR="007234E3" w:rsidRPr="00F84217" w:rsidRDefault="00471F65" w:rsidP="12F163F4">
      <w:pPr>
        <w:pStyle w:val="Title"/>
        <w:jc w:val="left"/>
        <w:rPr>
          <w:rFonts w:ascii="Roboto" w:hAnsi="Roboto"/>
          <w:b w:val="0"/>
          <w:sz w:val="22"/>
          <w:szCs w:val="22"/>
          <w:u w:val="none"/>
        </w:rPr>
      </w:pPr>
      <w:r w:rsidRPr="12F163F4">
        <w:rPr>
          <w:rFonts w:ascii="Roboto" w:hAnsi="Roboto"/>
          <w:b w:val="0"/>
          <w:sz w:val="22"/>
          <w:szCs w:val="22"/>
          <w:u w:val="none"/>
        </w:rPr>
        <w:t xml:space="preserve">It is the responsibility of the school district and building principal </w:t>
      </w:r>
      <w:r w:rsidR="0014706D" w:rsidRPr="12F163F4">
        <w:rPr>
          <w:rFonts w:ascii="Roboto" w:hAnsi="Roboto"/>
          <w:b w:val="0"/>
          <w:sz w:val="22"/>
          <w:szCs w:val="22"/>
          <w:u w:val="none"/>
        </w:rPr>
        <w:t xml:space="preserve">or site administrator </w:t>
      </w:r>
      <w:r w:rsidRPr="12F163F4">
        <w:rPr>
          <w:rFonts w:ascii="Roboto" w:hAnsi="Roboto"/>
          <w:b w:val="0"/>
          <w:sz w:val="22"/>
          <w:szCs w:val="22"/>
          <w:u w:val="none"/>
        </w:rPr>
        <w:t>to ensure that every classroom that UVM students are in is under the supervision of a licensed teacher.</w:t>
      </w:r>
    </w:p>
    <w:p w14:paraId="104F97EC" w14:textId="77777777" w:rsidR="007234E3" w:rsidRPr="00F84217" w:rsidRDefault="007234E3" w:rsidP="12F163F4">
      <w:pPr>
        <w:pStyle w:val="Title"/>
        <w:jc w:val="left"/>
        <w:rPr>
          <w:rFonts w:ascii="Roboto" w:hAnsi="Roboto"/>
          <w:b w:val="0"/>
          <w:sz w:val="22"/>
          <w:szCs w:val="22"/>
          <w:u w:val="none"/>
        </w:rPr>
      </w:pPr>
    </w:p>
    <w:p w14:paraId="03ACB32C" w14:textId="36CA774D" w:rsidR="00116E6F" w:rsidRPr="00F84217" w:rsidRDefault="00116E6F" w:rsidP="12F163F4">
      <w:pPr>
        <w:pStyle w:val="Title"/>
        <w:jc w:val="left"/>
        <w:rPr>
          <w:rFonts w:ascii="Roboto" w:hAnsi="Roboto"/>
          <w:b w:val="0"/>
          <w:sz w:val="22"/>
          <w:szCs w:val="22"/>
          <w:u w:val="none"/>
        </w:rPr>
      </w:pPr>
      <w:r w:rsidRPr="12F163F4">
        <w:rPr>
          <w:rFonts w:ascii="Roboto" w:hAnsi="Roboto"/>
          <w:b w:val="0"/>
          <w:sz w:val="24"/>
          <w:szCs w:val="24"/>
        </w:rPr>
        <w:t>Intern Records</w:t>
      </w:r>
    </w:p>
    <w:p w14:paraId="136253F6" w14:textId="77777777" w:rsidR="00116E6F" w:rsidRPr="00F84217" w:rsidRDefault="00116E6F" w:rsidP="12F163F4">
      <w:pPr>
        <w:pStyle w:val="Title"/>
        <w:jc w:val="left"/>
        <w:rPr>
          <w:rFonts w:ascii="Roboto" w:hAnsi="Roboto"/>
          <w:b w:val="0"/>
          <w:color w:val="000000" w:themeColor="text1"/>
          <w:sz w:val="22"/>
          <w:szCs w:val="22"/>
          <w:u w:val="none"/>
        </w:rPr>
      </w:pPr>
    </w:p>
    <w:p w14:paraId="4E3CA09C" w14:textId="77777777" w:rsidR="00DB6814" w:rsidRDefault="00116E6F" w:rsidP="00DB6814">
      <w:pPr>
        <w:pStyle w:val="Title"/>
        <w:jc w:val="left"/>
        <w:rPr>
          <w:rFonts w:ascii="Roboto" w:hAnsi="Roboto"/>
          <w:b w:val="0"/>
          <w:color w:val="000000" w:themeColor="text1"/>
          <w:sz w:val="22"/>
          <w:szCs w:val="22"/>
          <w:u w:val="none"/>
        </w:rPr>
      </w:pPr>
      <w:r w:rsidRPr="12F163F4">
        <w:rPr>
          <w:rFonts w:ascii="Roboto" w:hAnsi="Roboto"/>
          <w:b w:val="0"/>
          <w:color w:val="000000" w:themeColor="text1"/>
          <w:sz w:val="22"/>
          <w:szCs w:val="22"/>
          <w:u w:val="none"/>
        </w:rPr>
        <w:t xml:space="preserve">As outlined in the College of Education and Social Service’s Affiliation Agreement with each partner site, all records related </w:t>
      </w:r>
      <w:r w:rsidR="00B30785" w:rsidRPr="12F163F4">
        <w:rPr>
          <w:rFonts w:ascii="Roboto" w:hAnsi="Roboto"/>
          <w:b w:val="0"/>
          <w:color w:val="000000" w:themeColor="text1"/>
          <w:sz w:val="22"/>
          <w:szCs w:val="22"/>
          <w:u w:val="none"/>
        </w:rPr>
        <w:t xml:space="preserve">to </w:t>
      </w:r>
      <w:r w:rsidRPr="12F163F4">
        <w:rPr>
          <w:rFonts w:ascii="Roboto" w:hAnsi="Roboto"/>
          <w:b w:val="0"/>
          <w:color w:val="000000" w:themeColor="text1"/>
          <w:sz w:val="22"/>
          <w:szCs w:val="22"/>
          <w:u w:val="none"/>
        </w:rPr>
        <w:t xml:space="preserve">an intern’s assignment </w:t>
      </w:r>
      <w:r w:rsidR="00B30785" w:rsidRPr="12F163F4">
        <w:rPr>
          <w:rFonts w:ascii="Roboto" w:hAnsi="Roboto"/>
          <w:b w:val="0"/>
          <w:color w:val="000000" w:themeColor="text1"/>
          <w:sz w:val="22"/>
          <w:szCs w:val="22"/>
          <w:u w:val="none"/>
        </w:rPr>
        <w:t>at</w:t>
      </w:r>
      <w:r w:rsidRPr="12F163F4">
        <w:rPr>
          <w:rFonts w:ascii="Roboto" w:hAnsi="Roboto"/>
          <w:b w:val="0"/>
          <w:color w:val="000000" w:themeColor="text1"/>
          <w:sz w:val="22"/>
          <w:szCs w:val="22"/>
          <w:u w:val="none"/>
        </w:rPr>
        <w:t xml:space="preserve"> the site and their performance are Education Records under the Family Education Rights and Privacy Act of 1974, 20 U.S.C. 1232g (FERPA) and </w:t>
      </w:r>
      <w:r w:rsidR="008B1539" w:rsidRPr="12F163F4">
        <w:rPr>
          <w:rFonts w:ascii="Roboto" w:hAnsi="Roboto"/>
          <w:b w:val="0"/>
          <w:color w:val="000000" w:themeColor="text1"/>
          <w:sz w:val="22"/>
          <w:szCs w:val="22"/>
          <w:u w:val="none"/>
        </w:rPr>
        <w:t>any records or information from those records are made available only in conformance with FERPA.</w:t>
      </w:r>
    </w:p>
    <w:p w14:paraId="682C0A63" w14:textId="77777777" w:rsidR="00DB6814" w:rsidRDefault="00DB6814" w:rsidP="00DB6814">
      <w:pPr>
        <w:pStyle w:val="Title"/>
        <w:jc w:val="left"/>
        <w:rPr>
          <w:rFonts w:ascii="Roboto" w:hAnsi="Roboto"/>
          <w:b w:val="0"/>
          <w:color w:val="000000" w:themeColor="text1"/>
          <w:sz w:val="22"/>
          <w:szCs w:val="22"/>
          <w:u w:val="none"/>
        </w:rPr>
      </w:pPr>
    </w:p>
    <w:p w14:paraId="48BD4BF6" w14:textId="06EA5E30" w:rsidR="00C343DE" w:rsidRPr="00DB6814" w:rsidRDefault="008B1539" w:rsidP="00DB6814">
      <w:pPr>
        <w:pStyle w:val="Title"/>
        <w:jc w:val="left"/>
        <w:rPr>
          <w:rFonts w:ascii="Roboto" w:hAnsi="Roboto"/>
          <w:b w:val="0"/>
          <w:bCs/>
          <w:sz w:val="22"/>
          <w:szCs w:val="22"/>
          <w:u w:val="none"/>
        </w:rPr>
      </w:pPr>
      <w:r w:rsidRPr="00DB6814">
        <w:rPr>
          <w:rFonts w:ascii="Roboto" w:hAnsi="Roboto"/>
          <w:b w:val="0"/>
          <w:bCs/>
          <w:sz w:val="24"/>
          <w:szCs w:val="24"/>
        </w:rPr>
        <w:t>Incident Management Procedures</w:t>
      </w:r>
    </w:p>
    <w:p w14:paraId="2117EE6A" w14:textId="77777777" w:rsidR="00C343DE" w:rsidRPr="00F84217" w:rsidRDefault="00C343DE" w:rsidP="12F163F4">
      <w:pPr>
        <w:pStyle w:val="Title"/>
        <w:jc w:val="left"/>
        <w:rPr>
          <w:rFonts w:ascii="Roboto" w:hAnsi="Roboto"/>
          <w:b w:val="0"/>
          <w:sz w:val="24"/>
          <w:szCs w:val="24"/>
        </w:rPr>
      </w:pPr>
    </w:p>
    <w:p w14:paraId="2F3821F4" w14:textId="77777777" w:rsidR="00DB6814" w:rsidRDefault="008B1539" w:rsidP="00DB6814">
      <w:pPr>
        <w:pStyle w:val="Title"/>
        <w:jc w:val="left"/>
        <w:rPr>
          <w:rFonts w:ascii="Roboto" w:eastAsia="Times New Roman" w:hAnsi="Roboto"/>
          <w:b w:val="0"/>
          <w:color w:val="000000" w:themeColor="text1"/>
          <w:sz w:val="22"/>
          <w:szCs w:val="22"/>
          <w:u w:val="none"/>
        </w:rPr>
      </w:pPr>
      <w:r w:rsidRPr="12F163F4">
        <w:rPr>
          <w:rFonts w:ascii="Roboto" w:hAnsi="Roboto"/>
          <w:b w:val="0"/>
          <w:color w:val="000000" w:themeColor="text1"/>
          <w:sz w:val="22"/>
          <w:szCs w:val="22"/>
          <w:u w:val="none"/>
        </w:rPr>
        <w:t>If an intern is at a site when an incident</w:t>
      </w:r>
      <w:r w:rsidR="006355EA" w:rsidRPr="12F163F4">
        <w:rPr>
          <w:rStyle w:val="FootnoteReference"/>
          <w:rFonts w:ascii="Roboto" w:hAnsi="Roboto"/>
          <w:b w:val="0"/>
          <w:color w:val="000000" w:themeColor="text1"/>
          <w:sz w:val="22"/>
          <w:szCs w:val="22"/>
          <w:u w:val="none"/>
        </w:rPr>
        <w:footnoteReference w:id="6"/>
      </w:r>
      <w:r w:rsidRPr="12F163F4">
        <w:rPr>
          <w:rFonts w:ascii="Roboto" w:hAnsi="Roboto"/>
          <w:b w:val="0"/>
          <w:color w:val="000000" w:themeColor="text1"/>
          <w:sz w:val="22"/>
          <w:szCs w:val="22"/>
          <w:u w:val="none"/>
        </w:rPr>
        <w:t xml:space="preserve"> occurs, the site’s emergency/incident protocols should be followed and </w:t>
      </w:r>
      <w:r w:rsidR="00942432" w:rsidRPr="12F163F4">
        <w:rPr>
          <w:rFonts w:ascii="Roboto" w:hAnsi="Roboto"/>
          <w:b w:val="0"/>
          <w:color w:val="000000" w:themeColor="text1"/>
          <w:sz w:val="22"/>
          <w:szCs w:val="22"/>
          <w:u w:val="none"/>
        </w:rPr>
        <w:t xml:space="preserve">someone from the site should contact </w:t>
      </w:r>
      <w:r w:rsidR="00942432" w:rsidRPr="12F163F4">
        <w:rPr>
          <w:rFonts w:ascii="Roboto" w:eastAsia="Times New Roman" w:hAnsi="Roboto"/>
          <w:b w:val="0"/>
          <w:color w:val="000000" w:themeColor="text1"/>
          <w:sz w:val="22"/>
          <w:szCs w:val="22"/>
          <w:u w:val="none"/>
        </w:rPr>
        <w:t xml:space="preserve">Katie </w:t>
      </w:r>
      <w:proofErr w:type="spellStart"/>
      <w:r w:rsidR="00942432" w:rsidRPr="12F163F4">
        <w:rPr>
          <w:rFonts w:ascii="Roboto" w:eastAsia="Times New Roman" w:hAnsi="Roboto"/>
          <w:b w:val="0"/>
          <w:color w:val="000000" w:themeColor="text1"/>
          <w:sz w:val="22"/>
          <w:szCs w:val="22"/>
          <w:u w:val="none"/>
        </w:rPr>
        <w:t>Revelle</w:t>
      </w:r>
      <w:proofErr w:type="spellEnd"/>
      <w:r w:rsidR="00942432" w:rsidRPr="12F163F4">
        <w:rPr>
          <w:rFonts w:ascii="Roboto" w:eastAsia="Times New Roman" w:hAnsi="Roboto"/>
          <w:b w:val="0"/>
          <w:color w:val="000000" w:themeColor="text1"/>
          <w:sz w:val="22"/>
          <w:szCs w:val="22"/>
          <w:u w:val="none"/>
        </w:rPr>
        <w:t xml:space="preserve"> (DOE Director of Community Collaboration, Katie.Revelle@uvm.edu</w:t>
      </w:r>
      <w:r w:rsidR="00942432" w:rsidRPr="12F163F4">
        <w:rPr>
          <w:rStyle w:val="Hyperlink"/>
          <w:rFonts w:ascii="Roboto" w:eastAsia="Times New Roman" w:hAnsi="Roboto"/>
          <w:b w:val="0"/>
          <w:color w:val="000000" w:themeColor="text1"/>
          <w:sz w:val="22"/>
          <w:szCs w:val="22"/>
          <w:u w:val="none"/>
        </w:rPr>
        <w:t xml:space="preserve">, </w:t>
      </w:r>
      <w:r w:rsidR="00942432" w:rsidRPr="12F163F4">
        <w:rPr>
          <w:rFonts w:ascii="Roboto" w:eastAsia="Times New Roman" w:hAnsi="Roboto"/>
          <w:b w:val="0"/>
          <w:color w:val="000000" w:themeColor="text1"/>
          <w:sz w:val="22"/>
          <w:szCs w:val="22"/>
          <w:u w:val="none"/>
        </w:rPr>
        <w:t xml:space="preserve">802-557-0707). Call or text for emergencies or consults about events and leave a message if </w:t>
      </w:r>
      <w:r w:rsidR="00B30785" w:rsidRPr="12F163F4">
        <w:rPr>
          <w:rFonts w:ascii="Roboto" w:eastAsia="Times New Roman" w:hAnsi="Roboto"/>
          <w:b w:val="0"/>
          <w:color w:val="000000" w:themeColor="text1"/>
          <w:sz w:val="22"/>
          <w:szCs w:val="22"/>
          <w:u w:val="none"/>
        </w:rPr>
        <w:t xml:space="preserve">the contacts are </w:t>
      </w:r>
      <w:r w:rsidR="00942432" w:rsidRPr="12F163F4">
        <w:rPr>
          <w:rFonts w:ascii="Roboto" w:eastAsia="Times New Roman" w:hAnsi="Roboto"/>
          <w:b w:val="0"/>
          <w:color w:val="000000" w:themeColor="text1"/>
          <w:sz w:val="22"/>
          <w:szCs w:val="22"/>
          <w:u w:val="none"/>
        </w:rPr>
        <w:t xml:space="preserve">unavailable. </w:t>
      </w:r>
    </w:p>
    <w:p w14:paraId="72E4BADF" w14:textId="77777777" w:rsidR="00DB6814" w:rsidRDefault="00DB6814" w:rsidP="00DB6814">
      <w:pPr>
        <w:pStyle w:val="Title"/>
        <w:jc w:val="left"/>
        <w:rPr>
          <w:rStyle w:val="normaltextrun"/>
          <w:rFonts w:ascii="Roboto" w:hAnsi="Roboto"/>
          <w:sz w:val="22"/>
          <w:szCs w:val="22"/>
        </w:rPr>
      </w:pPr>
    </w:p>
    <w:p w14:paraId="55D7A7C4" w14:textId="77777777" w:rsidR="00DB6814" w:rsidRPr="00DB6814" w:rsidRDefault="0043367F" w:rsidP="00DB6814">
      <w:pPr>
        <w:pStyle w:val="Title"/>
        <w:jc w:val="left"/>
        <w:rPr>
          <w:rStyle w:val="eop"/>
          <w:rFonts w:ascii="Roboto" w:hAnsi="Roboto"/>
          <w:b w:val="0"/>
          <w:bCs/>
          <w:sz w:val="22"/>
          <w:szCs w:val="22"/>
          <w:u w:val="none"/>
        </w:rPr>
      </w:pPr>
      <w:r w:rsidRPr="00DB6814">
        <w:rPr>
          <w:rStyle w:val="normaltextrun"/>
          <w:rFonts w:ascii="Roboto" w:hAnsi="Roboto"/>
          <w:b w:val="0"/>
          <w:bCs/>
          <w:sz w:val="22"/>
          <w:szCs w:val="22"/>
          <w:u w:val="none"/>
        </w:rPr>
        <w:t>Preservice educators are preparing for their future contexts. As such, we expect UVM students to follow their mentor during an incident (i.e., if a mentor stays in the classroom with their students during or after an incident, the intern also stays in the classroom). We encourage preservice educators to learn from their mentors’ engagement with students and any faculty meetings/learning opportunities that follow.</w:t>
      </w:r>
      <w:r w:rsidRPr="00DB6814">
        <w:rPr>
          <w:rStyle w:val="eop"/>
          <w:rFonts w:ascii="Roboto" w:hAnsi="Roboto"/>
          <w:b w:val="0"/>
          <w:bCs/>
          <w:sz w:val="22"/>
          <w:szCs w:val="22"/>
          <w:u w:val="none"/>
        </w:rPr>
        <w:t> </w:t>
      </w:r>
      <w:r w:rsidRPr="00DB6814">
        <w:rPr>
          <w:rStyle w:val="normaltextrun"/>
          <w:rFonts w:ascii="Roboto" w:hAnsi="Roboto"/>
          <w:b w:val="0"/>
          <w:bCs/>
          <w:sz w:val="22"/>
          <w:szCs w:val="22"/>
          <w:u w:val="none"/>
        </w:rPr>
        <w:t>Seminar classes are designed to provide opportunities for debriefing and critical reflection.</w:t>
      </w:r>
      <w:r w:rsidRPr="00DB6814">
        <w:rPr>
          <w:rStyle w:val="eop"/>
          <w:rFonts w:ascii="Roboto" w:hAnsi="Roboto"/>
          <w:b w:val="0"/>
          <w:bCs/>
          <w:sz w:val="22"/>
          <w:szCs w:val="22"/>
          <w:u w:val="none"/>
        </w:rPr>
        <w:t> </w:t>
      </w:r>
    </w:p>
    <w:p w14:paraId="74B35E0D" w14:textId="77777777" w:rsidR="00DB6814" w:rsidRPr="00DB6814" w:rsidRDefault="00DB6814" w:rsidP="00DB6814">
      <w:pPr>
        <w:pStyle w:val="Title"/>
        <w:jc w:val="left"/>
        <w:rPr>
          <w:rStyle w:val="eop"/>
          <w:rFonts w:ascii="Roboto" w:hAnsi="Roboto"/>
          <w:b w:val="0"/>
          <w:bCs/>
          <w:sz w:val="22"/>
          <w:szCs w:val="22"/>
          <w:u w:val="none"/>
        </w:rPr>
      </w:pPr>
    </w:p>
    <w:p w14:paraId="4A19B8E2" w14:textId="77777777" w:rsidR="00DB6814" w:rsidRDefault="0043367F" w:rsidP="00DB6814">
      <w:pPr>
        <w:pStyle w:val="Title"/>
        <w:jc w:val="left"/>
        <w:rPr>
          <w:rFonts w:ascii="Roboto" w:eastAsia="Times New Roman" w:hAnsi="Roboto"/>
          <w:b w:val="0"/>
          <w:bCs/>
          <w:color w:val="000000" w:themeColor="text1"/>
          <w:sz w:val="22"/>
          <w:szCs w:val="22"/>
          <w:u w:val="none"/>
        </w:rPr>
      </w:pPr>
      <w:r w:rsidRPr="00DB6814">
        <w:rPr>
          <w:rStyle w:val="normaltextrun"/>
          <w:rFonts w:ascii="Roboto" w:hAnsi="Roboto"/>
          <w:b w:val="0"/>
          <w:bCs/>
          <w:sz w:val="22"/>
          <w:szCs w:val="22"/>
          <w:u w:val="none"/>
        </w:rPr>
        <w:t xml:space="preserve">If a mentor of a practicum student observes / believes the presence of practicum student(s) is interfering with their ability to navigate an incident at their site, they have the option to ask students to leave the site. In this case, the mentor teacher should email Katie </w:t>
      </w:r>
      <w:proofErr w:type="spellStart"/>
      <w:r w:rsidRPr="00DB6814">
        <w:rPr>
          <w:rStyle w:val="normaltextrun"/>
          <w:rFonts w:ascii="Roboto" w:hAnsi="Roboto"/>
          <w:b w:val="0"/>
          <w:bCs/>
          <w:sz w:val="22"/>
          <w:szCs w:val="22"/>
          <w:u w:val="none"/>
        </w:rPr>
        <w:t>Revelle</w:t>
      </w:r>
      <w:proofErr w:type="spellEnd"/>
      <w:r w:rsidRPr="00DB6814">
        <w:rPr>
          <w:rStyle w:val="normaltextrun"/>
          <w:rFonts w:ascii="Roboto" w:hAnsi="Roboto"/>
          <w:b w:val="0"/>
          <w:bCs/>
          <w:sz w:val="22"/>
          <w:szCs w:val="22"/>
          <w:u w:val="none"/>
        </w:rPr>
        <w:t xml:space="preserve"> when the situation </w:t>
      </w:r>
      <w:r w:rsidRPr="00DB6814">
        <w:rPr>
          <w:rStyle w:val="normaltextrun"/>
          <w:rFonts w:ascii="Roboto" w:hAnsi="Roboto"/>
          <w:b w:val="0"/>
          <w:bCs/>
          <w:sz w:val="22"/>
          <w:szCs w:val="22"/>
          <w:u w:val="none"/>
        </w:rPr>
        <w:lastRenderedPageBreak/>
        <w:t>allows to alert her to the situation and the reason for asking the student to leave.</w:t>
      </w:r>
      <w:r w:rsidRPr="00DB6814">
        <w:rPr>
          <w:rStyle w:val="eop"/>
          <w:rFonts w:ascii="Roboto" w:hAnsi="Roboto"/>
          <w:b w:val="0"/>
          <w:bCs/>
          <w:sz w:val="22"/>
          <w:szCs w:val="22"/>
          <w:u w:val="none"/>
        </w:rPr>
        <w:t> </w:t>
      </w:r>
      <w:r w:rsidRPr="00DB6814">
        <w:rPr>
          <w:rStyle w:val="normaltextrun"/>
          <w:rFonts w:ascii="Roboto" w:hAnsi="Roboto"/>
          <w:b w:val="0"/>
          <w:bCs/>
          <w:sz w:val="22"/>
          <w:szCs w:val="22"/>
          <w:u w:val="none"/>
        </w:rPr>
        <w:t xml:space="preserve">If you have questions about how to support UVM preservice educators during an incident, please reach out to Katie </w:t>
      </w:r>
      <w:proofErr w:type="spellStart"/>
      <w:r w:rsidRPr="00DB6814">
        <w:rPr>
          <w:rStyle w:val="normaltextrun"/>
          <w:rFonts w:ascii="Roboto" w:hAnsi="Roboto"/>
          <w:b w:val="0"/>
          <w:bCs/>
          <w:sz w:val="22"/>
          <w:szCs w:val="22"/>
          <w:u w:val="none"/>
        </w:rPr>
        <w:t>Revelle</w:t>
      </w:r>
      <w:proofErr w:type="spellEnd"/>
      <w:r w:rsidRPr="00DB6814">
        <w:rPr>
          <w:rStyle w:val="normaltextrun"/>
          <w:rFonts w:ascii="Roboto" w:hAnsi="Roboto"/>
          <w:b w:val="0"/>
          <w:bCs/>
          <w:sz w:val="22"/>
          <w:szCs w:val="22"/>
          <w:u w:val="none"/>
        </w:rPr>
        <w:t xml:space="preserve"> (</w:t>
      </w:r>
      <w:hyperlink r:id="rId86">
        <w:r w:rsidRPr="00DB6814">
          <w:rPr>
            <w:rStyle w:val="normaltextrun"/>
            <w:rFonts w:ascii="Roboto" w:hAnsi="Roboto"/>
            <w:b w:val="0"/>
            <w:bCs/>
            <w:color w:val="0563C1"/>
            <w:sz w:val="22"/>
            <w:szCs w:val="22"/>
            <w:u w:val="none"/>
          </w:rPr>
          <w:t>katie.revelle@uvm.edu</w:t>
        </w:r>
      </w:hyperlink>
      <w:r w:rsidRPr="00DB6814">
        <w:rPr>
          <w:rStyle w:val="normaltextrun"/>
          <w:rFonts w:ascii="Roboto" w:hAnsi="Roboto"/>
          <w:b w:val="0"/>
          <w:bCs/>
          <w:sz w:val="22"/>
          <w:szCs w:val="22"/>
          <w:u w:val="none"/>
        </w:rPr>
        <w:t>)</w:t>
      </w:r>
      <w:r w:rsidR="006256BA" w:rsidRPr="00DB6814">
        <w:rPr>
          <w:rStyle w:val="normaltextrun"/>
          <w:rFonts w:ascii="Roboto" w:hAnsi="Roboto"/>
          <w:b w:val="0"/>
          <w:bCs/>
          <w:sz w:val="22"/>
          <w:szCs w:val="22"/>
          <w:u w:val="none"/>
        </w:rPr>
        <w:t>.</w:t>
      </w:r>
    </w:p>
    <w:p w14:paraId="5E067A97" w14:textId="77777777" w:rsidR="00DB6814" w:rsidRDefault="00DB6814" w:rsidP="00DB6814">
      <w:pPr>
        <w:pStyle w:val="Title"/>
        <w:jc w:val="left"/>
        <w:rPr>
          <w:rFonts w:ascii="Roboto" w:eastAsia="Times New Roman" w:hAnsi="Roboto"/>
          <w:b w:val="0"/>
          <w:bCs/>
          <w:color w:val="000000" w:themeColor="text1"/>
          <w:sz w:val="22"/>
          <w:szCs w:val="22"/>
          <w:u w:val="none"/>
        </w:rPr>
      </w:pPr>
    </w:p>
    <w:p w14:paraId="46ACDD8C" w14:textId="57D6945C" w:rsidR="002C6D4C" w:rsidRPr="00DB6814" w:rsidRDefault="002C6D4C" w:rsidP="00DB6814">
      <w:pPr>
        <w:pStyle w:val="Title"/>
        <w:jc w:val="left"/>
        <w:rPr>
          <w:rFonts w:ascii="Roboto" w:eastAsia="Times New Roman" w:hAnsi="Roboto"/>
          <w:b w:val="0"/>
          <w:bCs/>
          <w:color w:val="000000" w:themeColor="text1"/>
          <w:sz w:val="22"/>
          <w:szCs w:val="22"/>
          <w:u w:val="none"/>
        </w:rPr>
      </w:pPr>
      <w:r w:rsidRPr="12F163F4">
        <w:rPr>
          <w:rFonts w:ascii="Roboto" w:eastAsiaTheme="minorEastAsia" w:hAnsi="Roboto" w:cs="Helvetica Neue"/>
          <w:b w:val="0"/>
          <w:color w:val="000000" w:themeColor="text1"/>
          <w:sz w:val="22"/>
          <w:szCs w:val="22"/>
          <w:u w:val="none"/>
        </w:rPr>
        <w:t>Students are required to report any injury sustained or infectious disease exposure as a result of their internship to </w:t>
      </w:r>
      <w:hyperlink r:id="rId87">
        <w:r w:rsidRPr="12F163F4">
          <w:rPr>
            <w:rFonts w:ascii="Roboto" w:eastAsiaTheme="minorEastAsia" w:hAnsi="Roboto" w:cs="Helvetica Neue"/>
            <w:b w:val="0"/>
            <w:color w:val="094FD1"/>
            <w:sz w:val="22"/>
            <w:szCs w:val="22"/>
            <w:u w:val="none"/>
          </w:rPr>
          <w:t>UVM Risk Management</w:t>
        </w:r>
      </w:hyperlink>
      <w:r w:rsidRPr="12F163F4">
        <w:rPr>
          <w:rFonts w:ascii="Roboto" w:eastAsiaTheme="minorEastAsia" w:hAnsi="Roboto" w:cs="Helvetica Neue"/>
          <w:b w:val="0"/>
          <w:color w:val="000000" w:themeColor="text1"/>
          <w:sz w:val="22"/>
          <w:szCs w:val="22"/>
          <w:u w:val="none"/>
        </w:rPr>
        <w:t xml:space="preserve"> and their </w:t>
      </w:r>
      <w:r w:rsidR="007234E3" w:rsidRPr="12F163F4">
        <w:rPr>
          <w:rFonts w:ascii="Roboto" w:eastAsiaTheme="minorEastAsia" w:hAnsi="Roboto" w:cs="Helvetica Neue"/>
          <w:b w:val="0"/>
          <w:color w:val="000000" w:themeColor="text1"/>
          <w:sz w:val="22"/>
          <w:szCs w:val="22"/>
          <w:u w:val="none"/>
        </w:rPr>
        <w:t>University</w:t>
      </w:r>
      <w:r w:rsidRPr="12F163F4">
        <w:rPr>
          <w:rFonts w:ascii="Roboto" w:eastAsiaTheme="minorEastAsia" w:hAnsi="Roboto" w:cs="Helvetica Neue"/>
          <w:b w:val="0"/>
          <w:color w:val="000000" w:themeColor="text1"/>
          <w:sz w:val="22"/>
          <w:szCs w:val="22"/>
          <w:u w:val="none"/>
        </w:rPr>
        <w:t xml:space="preserve"> supervisor.</w:t>
      </w:r>
      <w:r w:rsidRPr="12F163F4">
        <w:rPr>
          <w:rFonts w:ascii="Roboto" w:eastAsia="Times New Roman" w:hAnsi="Roboto"/>
          <w:b w:val="0"/>
          <w:color w:val="000000" w:themeColor="text1"/>
          <w:sz w:val="22"/>
          <w:szCs w:val="22"/>
          <w:u w:val="none"/>
        </w:rPr>
        <w:t xml:space="preserve"> </w:t>
      </w:r>
      <w:r w:rsidRPr="12F163F4">
        <w:rPr>
          <w:rFonts w:ascii="Roboto" w:eastAsiaTheme="minorEastAsia" w:hAnsi="Roboto" w:cs="Helvetica Neue"/>
          <w:b w:val="0"/>
          <w:color w:val="000000" w:themeColor="text1"/>
          <w:sz w:val="22"/>
          <w:szCs w:val="22"/>
          <w:u w:val="none"/>
        </w:rPr>
        <w:t xml:space="preserve">Students are also required to immediately share any health or safety concerns about placement site protocols or conditions with their </w:t>
      </w:r>
      <w:r w:rsidR="007234E3" w:rsidRPr="12F163F4">
        <w:rPr>
          <w:rFonts w:ascii="Roboto" w:eastAsiaTheme="minorEastAsia" w:hAnsi="Roboto" w:cs="Helvetica Neue"/>
          <w:b w:val="0"/>
          <w:color w:val="000000" w:themeColor="text1"/>
          <w:sz w:val="22"/>
          <w:szCs w:val="22"/>
          <w:u w:val="none"/>
        </w:rPr>
        <w:t>University</w:t>
      </w:r>
      <w:r w:rsidRPr="12F163F4">
        <w:rPr>
          <w:rFonts w:ascii="Roboto" w:eastAsiaTheme="minorEastAsia" w:hAnsi="Roboto" w:cs="Helvetica Neue"/>
          <w:b w:val="0"/>
          <w:color w:val="000000" w:themeColor="text1"/>
          <w:sz w:val="22"/>
          <w:szCs w:val="22"/>
          <w:u w:val="none"/>
        </w:rPr>
        <w:t xml:space="preserve"> supervisor, and they are never required to enter a placement site or engage in activities when they have such concerns.</w:t>
      </w:r>
    </w:p>
    <w:p w14:paraId="70BC2497" w14:textId="77777777" w:rsidR="002C6D4C" w:rsidRPr="00F84217" w:rsidRDefault="002C6D4C" w:rsidP="12F163F4">
      <w:pPr>
        <w:pStyle w:val="Title"/>
        <w:jc w:val="left"/>
        <w:rPr>
          <w:rFonts w:ascii="Roboto" w:hAnsi="Roboto"/>
          <w:b w:val="0"/>
          <w:color w:val="000000" w:themeColor="text1"/>
          <w:sz w:val="22"/>
          <w:szCs w:val="22"/>
          <w:u w:val="none"/>
        </w:rPr>
      </w:pPr>
    </w:p>
    <w:p w14:paraId="08A5E527" w14:textId="77777777" w:rsidR="00DB6814" w:rsidRDefault="4F24EF51" w:rsidP="00DB6814">
      <w:pPr>
        <w:pStyle w:val="Title"/>
        <w:jc w:val="left"/>
        <w:rPr>
          <w:rFonts w:ascii="Roboto" w:eastAsia="Times New Roman" w:hAnsi="Roboto"/>
          <w:b w:val="0"/>
          <w:color w:val="000000" w:themeColor="text1"/>
          <w:sz w:val="22"/>
          <w:szCs w:val="22"/>
          <w:u w:val="none"/>
        </w:rPr>
      </w:pPr>
      <w:r w:rsidRPr="12F163F4">
        <w:rPr>
          <w:rFonts w:ascii="Roboto" w:hAnsi="Roboto"/>
          <w:b w:val="0"/>
          <w:color w:val="000000" w:themeColor="text1"/>
          <w:sz w:val="22"/>
          <w:szCs w:val="22"/>
          <w:u w:val="none"/>
        </w:rPr>
        <w:t>UVM Faculty should r</w:t>
      </w:r>
      <w:r w:rsidRPr="12F163F4">
        <w:rPr>
          <w:rFonts w:ascii="Roboto" w:eastAsia="Times New Roman" w:hAnsi="Roboto"/>
          <w:b w:val="0"/>
          <w:color w:val="000000" w:themeColor="text1"/>
          <w:sz w:val="22"/>
          <w:szCs w:val="22"/>
          <w:u w:val="none"/>
        </w:rPr>
        <w:t xml:space="preserve">efer media requests </w:t>
      </w:r>
      <w:r w:rsidR="4E6C4632" w:rsidRPr="12F163F4">
        <w:rPr>
          <w:rFonts w:ascii="Roboto" w:eastAsiaTheme="minorEastAsia" w:hAnsi="Roboto" w:cs="Helvetica Neue"/>
          <w:b w:val="0"/>
          <w:color w:val="000000" w:themeColor="text1"/>
          <w:sz w:val="22"/>
          <w:szCs w:val="22"/>
          <w:u w:val="none"/>
        </w:rPr>
        <w:t>to UVM Communications.</w:t>
      </w:r>
      <w:r w:rsidR="409025BD" w:rsidRPr="12F163F4">
        <w:rPr>
          <w:rFonts w:ascii="Roboto" w:hAnsi="Roboto"/>
          <w:b w:val="0"/>
          <w:color w:val="000000" w:themeColor="text1"/>
          <w:sz w:val="22"/>
          <w:szCs w:val="22"/>
          <w:u w:val="none"/>
        </w:rPr>
        <w:t xml:space="preserve"> </w:t>
      </w:r>
      <w:r w:rsidRPr="12F163F4">
        <w:rPr>
          <w:rFonts w:ascii="Roboto" w:eastAsia="Times New Roman" w:hAnsi="Roboto"/>
          <w:b w:val="0"/>
          <w:color w:val="000000" w:themeColor="text1"/>
          <w:sz w:val="22"/>
          <w:szCs w:val="22"/>
          <w:u w:val="none"/>
        </w:rPr>
        <w:t xml:space="preserve">Communication with media as a UVM employee has associated responsibilities. </w:t>
      </w:r>
      <w:r w:rsidR="31B003EB" w:rsidRPr="12F163F4">
        <w:rPr>
          <w:rFonts w:ascii="Roboto" w:eastAsia="Times New Roman" w:hAnsi="Roboto"/>
          <w:b w:val="0"/>
          <w:color w:val="000000" w:themeColor="text1"/>
          <w:sz w:val="22"/>
          <w:szCs w:val="22"/>
          <w:u w:val="none"/>
        </w:rPr>
        <w:t>It is important to note that</w:t>
      </w:r>
      <w:r w:rsidRPr="12F163F4">
        <w:rPr>
          <w:rFonts w:ascii="Roboto" w:eastAsia="Times New Roman" w:hAnsi="Roboto"/>
          <w:b w:val="0"/>
          <w:color w:val="000000" w:themeColor="text1"/>
          <w:sz w:val="22"/>
          <w:szCs w:val="22"/>
          <w:u w:val="none"/>
        </w:rPr>
        <w:t xml:space="preserve"> </w:t>
      </w:r>
      <w:r w:rsidR="31B003EB" w:rsidRPr="12F163F4">
        <w:rPr>
          <w:rFonts w:ascii="Roboto" w:eastAsia="Times New Roman" w:hAnsi="Roboto"/>
          <w:b w:val="0"/>
          <w:color w:val="000000" w:themeColor="text1"/>
          <w:sz w:val="22"/>
          <w:szCs w:val="22"/>
          <w:u w:val="none"/>
        </w:rPr>
        <w:t>s</w:t>
      </w:r>
      <w:r w:rsidRPr="12F163F4">
        <w:rPr>
          <w:rFonts w:ascii="Roboto" w:eastAsia="Times New Roman" w:hAnsi="Roboto"/>
          <w:b w:val="0"/>
          <w:color w:val="000000" w:themeColor="text1"/>
          <w:sz w:val="22"/>
          <w:szCs w:val="22"/>
          <w:u w:val="none"/>
        </w:rPr>
        <w:t>peaking as a person with personal opinions is different from communicating in your role as an agent of UVM.</w:t>
      </w:r>
      <w:r w:rsidR="4E6C4632" w:rsidRPr="12F163F4">
        <w:rPr>
          <w:rFonts w:ascii="Roboto" w:eastAsia="Times New Roman" w:hAnsi="Roboto"/>
          <w:b w:val="0"/>
          <w:color w:val="000000" w:themeColor="text1"/>
          <w:sz w:val="22"/>
          <w:szCs w:val="22"/>
          <w:u w:val="none"/>
        </w:rPr>
        <w:t xml:space="preserve"> When speaking with personal opinions, it is important to delineate from your professional role</w:t>
      </w:r>
      <w:r w:rsidR="409025BD" w:rsidRPr="12F163F4">
        <w:rPr>
          <w:rFonts w:ascii="Roboto" w:eastAsia="Times New Roman" w:hAnsi="Roboto"/>
          <w:b w:val="0"/>
          <w:color w:val="000000" w:themeColor="text1"/>
          <w:sz w:val="22"/>
          <w:szCs w:val="22"/>
          <w:u w:val="none"/>
        </w:rPr>
        <w:t>, as content may easily be attributed to UVM</w:t>
      </w:r>
      <w:r w:rsidR="06D64450" w:rsidRPr="12F163F4">
        <w:rPr>
          <w:rFonts w:ascii="Roboto" w:eastAsia="Times New Roman" w:hAnsi="Roboto"/>
          <w:b w:val="0"/>
          <w:color w:val="000000" w:themeColor="text1"/>
          <w:sz w:val="22"/>
          <w:szCs w:val="22"/>
          <w:u w:val="none"/>
        </w:rPr>
        <w:t xml:space="preserve"> by</w:t>
      </w:r>
      <w:r w:rsidR="409025BD" w:rsidRPr="12F163F4">
        <w:rPr>
          <w:rFonts w:ascii="Roboto" w:eastAsia="Times New Roman" w:hAnsi="Roboto"/>
          <w:b w:val="0"/>
          <w:color w:val="000000" w:themeColor="text1"/>
          <w:sz w:val="22"/>
          <w:szCs w:val="22"/>
          <w:u w:val="none"/>
        </w:rPr>
        <w:t xml:space="preserve"> virtue of positionality at UVM.</w:t>
      </w:r>
      <w:r w:rsidR="06D64450" w:rsidRPr="12F163F4">
        <w:rPr>
          <w:rFonts w:ascii="Roboto" w:eastAsia="Times New Roman" w:hAnsi="Roboto"/>
          <w:b w:val="0"/>
          <w:color w:val="000000" w:themeColor="text1"/>
          <w:sz w:val="22"/>
          <w:szCs w:val="22"/>
          <w:u w:val="none"/>
        </w:rPr>
        <w:t xml:space="preserve"> See UVM’s </w:t>
      </w:r>
      <w:hyperlink r:id="rId88">
        <w:r w:rsidR="06D64450" w:rsidRPr="12F163F4">
          <w:rPr>
            <w:rStyle w:val="Hyperlink"/>
            <w:rFonts w:ascii="Roboto" w:eastAsia="Times New Roman" w:hAnsi="Roboto"/>
            <w:b w:val="0"/>
            <w:sz w:val="22"/>
            <w:szCs w:val="22"/>
          </w:rPr>
          <w:t>Policy on Indicia of Affiliation</w:t>
        </w:r>
      </w:hyperlink>
      <w:r w:rsidR="06D64450" w:rsidRPr="12F163F4">
        <w:rPr>
          <w:rFonts w:ascii="Roboto" w:eastAsia="Times New Roman" w:hAnsi="Roboto"/>
          <w:b w:val="0"/>
          <w:color w:val="000000" w:themeColor="text1"/>
          <w:sz w:val="22"/>
          <w:szCs w:val="22"/>
          <w:u w:val="none"/>
        </w:rPr>
        <w:t>.</w:t>
      </w:r>
    </w:p>
    <w:p w14:paraId="514032D4" w14:textId="77777777" w:rsidR="00DB6814" w:rsidRDefault="00DB6814" w:rsidP="00DB6814">
      <w:pPr>
        <w:pStyle w:val="Title"/>
        <w:jc w:val="left"/>
        <w:rPr>
          <w:rFonts w:ascii="Roboto" w:hAnsi="Roboto"/>
          <w:sz w:val="24"/>
          <w:szCs w:val="24"/>
        </w:rPr>
      </w:pPr>
    </w:p>
    <w:p w14:paraId="7D9BFD68" w14:textId="5F54BF6A" w:rsidR="002C6D4C" w:rsidRPr="00971AF9" w:rsidRDefault="002C6D4C" w:rsidP="00971AF9">
      <w:pPr>
        <w:pStyle w:val="Heading3"/>
        <w:rPr>
          <w:rFonts w:ascii="Roboto" w:hAnsi="Roboto"/>
          <w:b/>
          <w:sz w:val="24"/>
        </w:rPr>
      </w:pPr>
      <w:bookmarkStart w:id="36" w:name="_Toc174459707"/>
      <w:r w:rsidRPr="00971AF9">
        <w:rPr>
          <w:rFonts w:ascii="Roboto" w:hAnsi="Roboto"/>
          <w:sz w:val="24"/>
        </w:rPr>
        <w:t>Discrimination and Harassment</w:t>
      </w:r>
      <w:bookmarkEnd w:id="36"/>
    </w:p>
    <w:p w14:paraId="64556BF3" w14:textId="77777777" w:rsidR="002C6D4C" w:rsidRPr="00F84217" w:rsidRDefault="002C6D4C" w:rsidP="12F163F4">
      <w:pPr>
        <w:pStyle w:val="Title"/>
        <w:jc w:val="left"/>
        <w:rPr>
          <w:rFonts w:ascii="Roboto" w:hAnsi="Roboto"/>
          <w:b w:val="0"/>
          <w:color w:val="000000" w:themeColor="text1"/>
          <w:sz w:val="22"/>
          <w:szCs w:val="22"/>
          <w:u w:val="none"/>
        </w:rPr>
      </w:pPr>
    </w:p>
    <w:p w14:paraId="3C1B3C25" w14:textId="77777777" w:rsidR="002C6D4C" w:rsidRPr="00F84217" w:rsidRDefault="002C6D4C" w:rsidP="12F163F4">
      <w:pPr>
        <w:pStyle w:val="Title"/>
        <w:jc w:val="left"/>
        <w:rPr>
          <w:rFonts w:ascii="Roboto" w:hAnsi="Roboto"/>
          <w:b w:val="0"/>
          <w:color w:val="000000" w:themeColor="text1"/>
          <w:sz w:val="22"/>
          <w:szCs w:val="22"/>
          <w:u w:val="none"/>
        </w:rPr>
      </w:pPr>
      <w:r w:rsidRPr="12F163F4">
        <w:rPr>
          <w:rFonts w:ascii="Roboto" w:eastAsiaTheme="minorEastAsia" w:hAnsi="Roboto" w:cs="Helvetica Neue"/>
          <w:b w:val="0"/>
          <w:color w:val="000000" w:themeColor="text1"/>
          <w:sz w:val="22"/>
          <w:szCs w:val="22"/>
          <w:u w:val="none"/>
        </w:rPr>
        <w:t xml:space="preserve">UVM encourages any person who has experienced or witnessed a bias incident, discrimination, or harassment, including incidents of sexual misconduct, as part of their educational program, including internship experiences, to report the conduct to UVM’s </w:t>
      </w:r>
      <w:hyperlink r:id="rId89">
        <w:r w:rsidRPr="12F163F4">
          <w:rPr>
            <w:rFonts w:ascii="Roboto" w:eastAsiaTheme="minorEastAsia" w:hAnsi="Roboto" w:cs="Helvetica Neue"/>
            <w:b w:val="0"/>
            <w:color w:val="094FD1"/>
            <w:sz w:val="22"/>
            <w:szCs w:val="22"/>
            <w:u w:val="none"/>
          </w:rPr>
          <w:t>Office of Affirmative Action and Equal Opportunity (AAEO)</w:t>
        </w:r>
      </w:hyperlink>
      <w:r w:rsidRPr="12F163F4">
        <w:rPr>
          <w:rFonts w:ascii="Roboto" w:eastAsiaTheme="minorEastAsia" w:hAnsi="Roboto" w:cs="Helvetica Neue"/>
          <w:b w:val="0"/>
          <w:color w:val="000000" w:themeColor="text1"/>
          <w:sz w:val="22"/>
          <w:szCs w:val="22"/>
          <w:u w:val="none"/>
        </w:rPr>
        <w:t xml:space="preserve"> and to utilize available support services. Individuals may also wish to report criminal conduct to UVM Police at 802-656-3473.</w:t>
      </w:r>
    </w:p>
    <w:p w14:paraId="7BDF1C5F" w14:textId="77777777" w:rsidR="008B1539" w:rsidRPr="00F84217" w:rsidRDefault="008B1539" w:rsidP="12F163F4">
      <w:pPr>
        <w:pStyle w:val="Title"/>
        <w:jc w:val="left"/>
        <w:rPr>
          <w:rFonts w:ascii="Roboto" w:hAnsi="Roboto"/>
          <w:b w:val="0"/>
          <w:sz w:val="24"/>
          <w:szCs w:val="24"/>
        </w:rPr>
      </w:pPr>
    </w:p>
    <w:p w14:paraId="39506CE9" w14:textId="77777777" w:rsidR="00471F65" w:rsidRPr="00F84217" w:rsidRDefault="00471F65" w:rsidP="12F163F4">
      <w:pPr>
        <w:pStyle w:val="Heading3"/>
        <w:ind w:hanging="90"/>
        <w:rPr>
          <w:rFonts w:ascii="Roboto" w:hAnsi="Roboto"/>
          <w:sz w:val="24"/>
        </w:rPr>
      </w:pPr>
      <w:bookmarkStart w:id="37" w:name="_Toc174459708"/>
      <w:r w:rsidRPr="12F163F4">
        <w:rPr>
          <w:rFonts w:ascii="Roboto" w:hAnsi="Roboto"/>
          <w:sz w:val="24"/>
        </w:rPr>
        <w:t>Interns as Substitute Teachers</w:t>
      </w:r>
      <w:bookmarkEnd w:id="37"/>
    </w:p>
    <w:p w14:paraId="5D6EFEFC" w14:textId="77777777" w:rsidR="009D2DA0" w:rsidRPr="00F84217" w:rsidRDefault="009D2DA0" w:rsidP="12F163F4">
      <w:pPr>
        <w:widowControl w:val="0"/>
        <w:rPr>
          <w:rFonts w:ascii="Roboto" w:eastAsia="Cambria" w:hAnsi="Roboto" w:cs="Cambria"/>
          <w:sz w:val="22"/>
          <w:szCs w:val="22"/>
        </w:rPr>
      </w:pPr>
    </w:p>
    <w:p w14:paraId="0638E94F" w14:textId="1278E25A" w:rsidR="00671829" w:rsidRPr="00F84217" w:rsidRDefault="009D2DA0" w:rsidP="12F163F4">
      <w:pPr>
        <w:pStyle w:val="Title"/>
        <w:jc w:val="left"/>
        <w:rPr>
          <w:rFonts w:ascii="Roboto" w:hAnsi="Roboto"/>
          <w:b w:val="0"/>
          <w:sz w:val="22"/>
          <w:szCs w:val="22"/>
          <w:u w:val="none"/>
        </w:rPr>
      </w:pPr>
      <w:r w:rsidRPr="12F163F4">
        <w:rPr>
          <w:rFonts w:ascii="Roboto" w:hAnsi="Roboto"/>
          <w:b w:val="0"/>
          <w:sz w:val="22"/>
          <w:szCs w:val="22"/>
          <w:u w:val="none"/>
        </w:rPr>
        <w:t>Interns in the 14-week licensure phase of their program may sub</w:t>
      </w:r>
      <w:r w:rsidR="007234E3" w:rsidRPr="12F163F4">
        <w:rPr>
          <w:rFonts w:ascii="Roboto" w:hAnsi="Roboto"/>
          <w:b w:val="0"/>
          <w:sz w:val="22"/>
          <w:szCs w:val="22"/>
          <w:u w:val="none"/>
        </w:rPr>
        <w:t>stitute teach</w:t>
      </w:r>
      <w:r w:rsidRPr="12F163F4">
        <w:rPr>
          <w:rFonts w:ascii="Roboto" w:hAnsi="Roboto"/>
          <w:b w:val="0"/>
          <w:sz w:val="22"/>
          <w:szCs w:val="22"/>
          <w:u w:val="none"/>
        </w:rPr>
        <w:t xml:space="preserve"> for their mentor teacher(s) or other members of the department/team on a limited basis.  </w:t>
      </w:r>
      <w:r w:rsidR="00671829" w:rsidRPr="12F163F4">
        <w:rPr>
          <w:rFonts w:ascii="Roboto" w:hAnsi="Roboto"/>
          <w:b w:val="0"/>
          <w:sz w:val="22"/>
          <w:szCs w:val="22"/>
          <w:u w:val="none"/>
        </w:rPr>
        <w:t xml:space="preserve">Serving as a substitute may not interfere with regular course assignments and program responsibilities.  </w:t>
      </w:r>
    </w:p>
    <w:p w14:paraId="505B346B" w14:textId="77777777" w:rsidR="00671829" w:rsidRPr="00F84217" w:rsidRDefault="00671829" w:rsidP="12F163F4">
      <w:pPr>
        <w:pStyle w:val="Title"/>
        <w:jc w:val="left"/>
        <w:rPr>
          <w:rFonts w:ascii="Roboto" w:hAnsi="Roboto"/>
          <w:b w:val="0"/>
          <w:sz w:val="22"/>
          <w:szCs w:val="22"/>
          <w:u w:val="none"/>
        </w:rPr>
      </w:pPr>
    </w:p>
    <w:p w14:paraId="55F6D9F7" w14:textId="78FC858F" w:rsidR="00612021" w:rsidRPr="00F84217" w:rsidRDefault="347D2D21" w:rsidP="12F163F4">
      <w:pPr>
        <w:pStyle w:val="Title"/>
        <w:jc w:val="left"/>
        <w:rPr>
          <w:rFonts w:ascii="Roboto" w:hAnsi="Roboto"/>
          <w:b w:val="0"/>
          <w:sz w:val="22"/>
          <w:szCs w:val="22"/>
          <w:u w:val="none"/>
        </w:rPr>
      </w:pPr>
      <w:r w:rsidRPr="12F163F4">
        <w:rPr>
          <w:rFonts w:ascii="Roboto" w:hAnsi="Roboto"/>
          <w:b w:val="0"/>
          <w:sz w:val="22"/>
          <w:szCs w:val="22"/>
          <w:u w:val="none"/>
        </w:rPr>
        <w:t>The candidate must have completed the proper paperwork AND have been approved to substitute by the school district, the mentor teacher, the university supervisor</w:t>
      </w:r>
      <w:r w:rsidR="100528FC" w:rsidRPr="12F163F4">
        <w:rPr>
          <w:rFonts w:ascii="Roboto" w:hAnsi="Roboto"/>
          <w:b w:val="0"/>
          <w:sz w:val="22"/>
          <w:szCs w:val="22"/>
          <w:u w:val="none"/>
        </w:rPr>
        <w:t>,</w:t>
      </w:r>
      <w:r w:rsidRPr="12F163F4">
        <w:rPr>
          <w:rFonts w:ascii="Roboto" w:hAnsi="Roboto"/>
          <w:b w:val="0"/>
          <w:sz w:val="22"/>
          <w:szCs w:val="22"/>
          <w:u w:val="none"/>
        </w:rPr>
        <w:t xml:space="preserve"> </w:t>
      </w:r>
      <w:r w:rsidRPr="12F163F4">
        <w:rPr>
          <w:rFonts w:ascii="Roboto" w:eastAsia="Cambria" w:hAnsi="Roboto" w:cs="Cambria"/>
          <w:b w:val="0"/>
          <w:sz w:val="22"/>
          <w:szCs w:val="22"/>
          <w:u w:val="none"/>
        </w:rPr>
        <w:t>and</w:t>
      </w:r>
      <w:r w:rsidR="11418EE4" w:rsidRPr="12F163F4">
        <w:rPr>
          <w:rFonts w:ascii="Roboto" w:eastAsia="Cambria" w:hAnsi="Roboto" w:cs="Cambria"/>
          <w:b w:val="0"/>
          <w:sz w:val="22"/>
          <w:szCs w:val="22"/>
          <w:u w:val="none"/>
        </w:rPr>
        <w:t>,</w:t>
      </w:r>
      <w:r w:rsidRPr="12F163F4">
        <w:rPr>
          <w:rFonts w:ascii="Roboto" w:eastAsia="Cambria" w:hAnsi="Roboto" w:cs="Cambria"/>
          <w:b w:val="0"/>
          <w:sz w:val="22"/>
          <w:szCs w:val="22"/>
          <w:u w:val="none"/>
        </w:rPr>
        <w:t xml:space="preserve"> in some sites</w:t>
      </w:r>
      <w:r w:rsidR="274CDB29" w:rsidRPr="12F163F4">
        <w:rPr>
          <w:rFonts w:ascii="Roboto" w:eastAsia="Cambria" w:hAnsi="Roboto" w:cs="Cambria"/>
          <w:b w:val="0"/>
          <w:sz w:val="22"/>
          <w:szCs w:val="22"/>
          <w:u w:val="none"/>
        </w:rPr>
        <w:t>,</w:t>
      </w:r>
      <w:r w:rsidRPr="12F163F4">
        <w:rPr>
          <w:rFonts w:ascii="Roboto" w:eastAsia="Cambria" w:hAnsi="Roboto" w:cs="Cambria"/>
          <w:b w:val="0"/>
          <w:sz w:val="22"/>
          <w:szCs w:val="22"/>
          <w:u w:val="none"/>
        </w:rPr>
        <w:t xml:space="preserve"> </w:t>
      </w:r>
      <w:r w:rsidR="30EB78CD" w:rsidRPr="12F163F4">
        <w:rPr>
          <w:rFonts w:ascii="Roboto" w:eastAsia="Cambria" w:hAnsi="Roboto" w:cs="Cambria"/>
          <w:b w:val="0"/>
          <w:sz w:val="22"/>
          <w:szCs w:val="22"/>
          <w:u w:val="none"/>
        </w:rPr>
        <w:t xml:space="preserve">the </w:t>
      </w:r>
      <w:r w:rsidRPr="12F163F4">
        <w:rPr>
          <w:rFonts w:ascii="Roboto" w:eastAsia="Cambria" w:hAnsi="Roboto" w:cs="Cambria"/>
          <w:b w:val="0"/>
          <w:sz w:val="22"/>
          <w:szCs w:val="22"/>
          <w:u w:val="none"/>
        </w:rPr>
        <w:t xml:space="preserve">school principal and program coordinator. </w:t>
      </w:r>
      <w:r w:rsidR="4C34B97C" w:rsidRPr="12F163F4">
        <w:rPr>
          <w:rFonts w:ascii="Roboto" w:eastAsia="Cambria" w:hAnsi="Roboto" w:cs="Cambria"/>
          <w:b w:val="0"/>
          <w:sz w:val="22"/>
          <w:szCs w:val="22"/>
          <w:u w:val="none"/>
        </w:rPr>
        <w:t xml:space="preserve">This applies even if the student teacher has been </w:t>
      </w:r>
      <w:proofErr w:type="gramStart"/>
      <w:r w:rsidR="4C34B97C" w:rsidRPr="12F163F4">
        <w:rPr>
          <w:rFonts w:ascii="Roboto" w:eastAsia="Cambria" w:hAnsi="Roboto" w:cs="Cambria"/>
          <w:b w:val="0"/>
          <w:sz w:val="22"/>
          <w:szCs w:val="22"/>
          <w:u w:val="none"/>
        </w:rPr>
        <w:t>substitute</w:t>
      </w:r>
      <w:proofErr w:type="gramEnd"/>
      <w:r w:rsidR="4C34B97C" w:rsidRPr="12F163F4">
        <w:rPr>
          <w:rFonts w:ascii="Roboto" w:eastAsia="Cambria" w:hAnsi="Roboto" w:cs="Cambria"/>
          <w:b w:val="0"/>
          <w:sz w:val="22"/>
          <w:szCs w:val="22"/>
          <w:u w:val="none"/>
        </w:rPr>
        <w:t xml:space="preserve"> teaching prior to student teaching.</w:t>
      </w:r>
      <w:r w:rsidR="2A878D7E" w:rsidRPr="12F163F4">
        <w:rPr>
          <w:rFonts w:ascii="Roboto" w:eastAsia="Cambria" w:hAnsi="Roboto" w:cs="Cambria"/>
          <w:b w:val="0"/>
          <w:sz w:val="22"/>
          <w:szCs w:val="22"/>
          <w:u w:val="none"/>
        </w:rPr>
        <w:t xml:space="preserve"> </w:t>
      </w:r>
      <w:r w:rsidR="4C34B97C" w:rsidRPr="12F163F4">
        <w:rPr>
          <w:rFonts w:ascii="Roboto" w:eastAsia="Cambria" w:hAnsi="Roboto" w:cs="Cambria"/>
          <w:b w:val="0"/>
          <w:sz w:val="22"/>
          <w:szCs w:val="22"/>
          <w:u w:val="none"/>
        </w:rPr>
        <w:t>This decision will be guided by the needs of the student teacher so it is important to know that some student teachers may not be granted permission or may choose not to substitute teach. Substitute teaching is entirely optional and not an expected responsibility of student teaching.</w:t>
      </w:r>
    </w:p>
    <w:p w14:paraId="7A14C48D" w14:textId="77777777" w:rsidR="00612021" w:rsidRPr="00F84217" w:rsidRDefault="00612021" w:rsidP="12F163F4">
      <w:pPr>
        <w:widowControl w:val="0"/>
        <w:rPr>
          <w:rFonts w:ascii="Roboto" w:eastAsia="Cambria" w:hAnsi="Roboto" w:cs="Cambria"/>
          <w:sz w:val="22"/>
          <w:szCs w:val="22"/>
        </w:rPr>
      </w:pPr>
    </w:p>
    <w:p w14:paraId="09C53DAD" w14:textId="495A1636" w:rsidR="00612021" w:rsidRPr="00F84217" w:rsidRDefault="2669C74C" w:rsidP="12F163F4">
      <w:pPr>
        <w:pStyle w:val="Title"/>
        <w:jc w:val="left"/>
        <w:rPr>
          <w:rFonts w:ascii="Roboto" w:hAnsi="Roboto"/>
          <w:b w:val="0"/>
          <w:sz w:val="22"/>
          <w:szCs w:val="22"/>
          <w:u w:val="none"/>
        </w:rPr>
      </w:pPr>
      <w:r w:rsidRPr="12F163F4">
        <w:rPr>
          <w:rFonts w:ascii="Roboto" w:hAnsi="Roboto"/>
          <w:b w:val="0"/>
          <w:sz w:val="22"/>
          <w:szCs w:val="22"/>
          <w:u w:val="none"/>
        </w:rPr>
        <w:t>When the mentor teacher is absent</w:t>
      </w:r>
      <w:r w:rsidR="2A878D7E" w:rsidRPr="12F163F4">
        <w:rPr>
          <w:rFonts w:ascii="Roboto" w:hAnsi="Roboto"/>
          <w:b w:val="0"/>
          <w:sz w:val="22"/>
          <w:szCs w:val="22"/>
          <w:u w:val="none"/>
        </w:rPr>
        <w:t>,</w:t>
      </w:r>
      <w:r w:rsidRPr="12F163F4">
        <w:rPr>
          <w:rFonts w:ascii="Roboto" w:hAnsi="Roboto"/>
          <w:b w:val="0"/>
          <w:sz w:val="22"/>
          <w:szCs w:val="22"/>
          <w:u w:val="none"/>
        </w:rPr>
        <w:t xml:space="preserve"> the school is expected to provide a substitute teacher in accordance with the policy of the district. The intern must be treated as a substitute teacher and paid accordingly when they are alone </w:t>
      </w:r>
      <w:r w:rsidR="4F713622" w:rsidRPr="12F163F4">
        <w:rPr>
          <w:rFonts w:ascii="Roboto" w:hAnsi="Roboto"/>
          <w:b w:val="0"/>
          <w:sz w:val="22"/>
          <w:szCs w:val="22"/>
          <w:u w:val="none"/>
        </w:rPr>
        <w:t>with students</w:t>
      </w:r>
      <w:r w:rsidRPr="12F163F4">
        <w:rPr>
          <w:rFonts w:ascii="Roboto" w:hAnsi="Roboto"/>
          <w:b w:val="0"/>
          <w:sz w:val="22"/>
          <w:szCs w:val="22"/>
          <w:u w:val="none"/>
        </w:rPr>
        <w:t xml:space="preserve">.  Interns are not to perform substitute teaching duties without </w:t>
      </w:r>
      <w:proofErr w:type="gramStart"/>
      <w:r w:rsidR="31B003EB" w:rsidRPr="12F163F4">
        <w:rPr>
          <w:rFonts w:ascii="Roboto" w:hAnsi="Roboto"/>
          <w:b w:val="0"/>
          <w:sz w:val="22"/>
          <w:szCs w:val="22"/>
          <w:u w:val="none"/>
        </w:rPr>
        <w:t>payment</w:t>
      </w:r>
      <w:proofErr w:type="gramEnd"/>
      <w:r w:rsidR="1F4243DA" w:rsidRPr="12F163F4">
        <w:rPr>
          <w:rFonts w:ascii="Roboto" w:hAnsi="Roboto"/>
          <w:b w:val="0"/>
          <w:sz w:val="22"/>
          <w:szCs w:val="22"/>
          <w:u w:val="none"/>
        </w:rPr>
        <w:t xml:space="preserve"> </w:t>
      </w:r>
      <w:r w:rsidRPr="12F163F4">
        <w:rPr>
          <w:rFonts w:ascii="Roboto" w:hAnsi="Roboto"/>
          <w:b w:val="0"/>
          <w:sz w:val="22"/>
          <w:szCs w:val="22"/>
          <w:u w:val="none"/>
        </w:rPr>
        <w:t>nor should they be used as substitutes without prior determination of their readiness for this function.</w:t>
      </w:r>
      <w:r w:rsidR="1F4EA048" w:rsidRPr="12F163F4">
        <w:rPr>
          <w:rFonts w:ascii="Roboto" w:hAnsi="Roboto"/>
          <w:b w:val="0"/>
          <w:sz w:val="22"/>
          <w:szCs w:val="22"/>
          <w:u w:val="none"/>
        </w:rPr>
        <w:t xml:space="preserve"> </w:t>
      </w:r>
      <w:r w:rsidRPr="12F163F4">
        <w:rPr>
          <w:rFonts w:ascii="Roboto" w:hAnsi="Roboto"/>
          <w:b w:val="0"/>
          <w:sz w:val="22"/>
          <w:szCs w:val="22"/>
          <w:u w:val="none"/>
        </w:rPr>
        <w:t>Request to substitute teach without pay or in other classrooms should be referred to the university supervisor.</w:t>
      </w:r>
    </w:p>
    <w:p w14:paraId="6EDBD16A" w14:textId="77777777" w:rsidR="00CD22B9" w:rsidRPr="00F84217" w:rsidRDefault="00CD22B9" w:rsidP="12F163F4">
      <w:pPr>
        <w:pStyle w:val="Title"/>
        <w:ind w:left="0"/>
        <w:jc w:val="left"/>
        <w:rPr>
          <w:rFonts w:ascii="Roboto" w:hAnsi="Roboto"/>
          <w:b w:val="0"/>
          <w:sz w:val="24"/>
          <w:szCs w:val="24"/>
        </w:rPr>
      </w:pPr>
    </w:p>
    <w:p w14:paraId="01FDB8DC" w14:textId="77777777" w:rsidR="00612021" w:rsidRPr="00F84217" w:rsidRDefault="00CD22B9" w:rsidP="12F163F4">
      <w:pPr>
        <w:widowControl w:val="0"/>
        <w:ind w:left="-90"/>
        <w:rPr>
          <w:rFonts w:ascii="Roboto" w:hAnsi="Roboto"/>
          <w:sz w:val="22"/>
          <w:szCs w:val="22"/>
        </w:rPr>
      </w:pPr>
      <w:r w:rsidRPr="12F163F4">
        <w:rPr>
          <w:rFonts w:ascii="Roboto" w:eastAsia="Cambria" w:hAnsi="Roboto" w:cs="Cambria"/>
          <w:sz w:val="22"/>
          <w:szCs w:val="22"/>
        </w:rPr>
        <w:t xml:space="preserve">Once permission is granted, the student teacher must notify the university supervisor of any days in which they substitute teach and must request advanced permission if asked to substitute teach for more than two days in a month. This is required </w:t>
      </w:r>
      <w:r w:rsidR="00E5171D" w:rsidRPr="12F163F4">
        <w:rPr>
          <w:rFonts w:ascii="Roboto" w:eastAsia="Cambria" w:hAnsi="Roboto" w:cs="Cambria"/>
          <w:sz w:val="22"/>
          <w:szCs w:val="22"/>
        </w:rPr>
        <w:t>to</w:t>
      </w:r>
      <w:r w:rsidRPr="12F163F4">
        <w:rPr>
          <w:rFonts w:ascii="Roboto" w:eastAsia="Cambria" w:hAnsi="Roboto" w:cs="Cambria"/>
          <w:sz w:val="22"/>
          <w:szCs w:val="22"/>
        </w:rPr>
        <w:t xml:space="preserve"> ensure that student teachers receive adequate mentorship.</w:t>
      </w:r>
    </w:p>
    <w:p w14:paraId="6DA7F280" w14:textId="77777777" w:rsidR="007234E3" w:rsidRPr="00F84217" w:rsidRDefault="007234E3" w:rsidP="12F163F4">
      <w:pPr>
        <w:pStyle w:val="Heading3"/>
        <w:rPr>
          <w:rFonts w:ascii="Roboto" w:hAnsi="Roboto"/>
          <w:sz w:val="24"/>
        </w:rPr>
      </w:pPr>
    </w:p>
    <w:p w14:paraId="6D6197DC" w14:textId="6135F294" w:rsidR="00FD5842" w:rsidRPr="00F84217" w:rsidRDefault="00471F65" w:rsidP="12F163F4">
      <w:pPr>
        <w:pStyle w:val="Heading3"/>
        <w:ind w:hanging="90"/>
        <w:rPr>
          <w:rFonts w:ascii="Roboto" w:hAnsi="Roboto"/>
          <w:sz w:val="24"/>
        </w:rPr>
      </w:pPr>
      <w:bookmarkStart w:id="38" w:name="_Toc174459709"/>
      <w:r w:rsidRPr="12F163F4">
        <w:rPr>
          <w:rFonts w:ascii="Roboto" w:hAnsi="Roboto"/>
          <w:sz w:val="24"/>
        </w:rPr>
        <w:t>Solo Weeks</w:t>
      </w:r>
      <w:bookmarkEnd w:id="38"/>
    </w:p>
    <w:p w14:paraId="540BD72B" w14:textId="77777777" w:rsidR="00671829" w:rsidRPr="00F84217" w:rsidRDefault="00671829" w:rsidP="12F163F4">
      <w:pPr>
        <w:rPr>
          <w:rFonts w:ascii="Roboto" w:hAnsi="Roboto"/>
          <w:sz w:val="22"/>
          <w:szCs w:val="22"/>
        </w:rPr>
      </w:pPr>
    </w:p>
    <w:p w14:paraId="654A7D63" w14:textId="77777777" w:rsidR="00CD22B9" w:rsidRPr="00F84217" w:rsidRDefault="00FD5842" w:rsidP="12F163F4">
      <w:pPr>
        <w:widowControl w:val="0"/>
        <w:ind w:left="-90"/>
        <w:rPr>
          <w:rFonts w:ascii="Roboto" w:eastAsia="Cambria" w:hAnsi="Roboto" w:cs="Cambria"/>
          <w:sz w:val="22"/>
          <w:szCs w:val="22"/>
        </w:rPr>
      </w:pPr>
      <w:r w:rsidRPr="12F163F4">
        <w:rPr>
          <w:rFonts w:ascii="Roboto" w:eastAsia="Cambria" w:hAnsi="Roboto" w:cs="Cambria"/>
          <w:sz w:val="22"/>
          <w:szCs w:val="22"/>
        </w:rPr>
        <w:t xml:space="preserve">As part of student teaching, </w:t>
      </w:r>
      <w:r w:rsidR="00EA2511" w:rsidRPr="12F163F4">
        <w:rPr>
          <w:rFonts w:ascii="Roboto" w:eastAsia="Cambria" w:hAnsi="Roboto" w:cs="Cambria"/>
          <w:color w:val="000000" w:themeColor="text1"/>
          <w:sz w:val="22"/>
          <w:szCs w:val="22"/>
        </w:rPr>
        <w:t xml:space="preserve">student teacher </w:t>
      </w:r>
      <w:r w:rsidRPr="12F163F4">
        <w:rPr>
          <w:rFonts w:ascii="Roboto" w:eastAsia="Cambria" w:hAnsi="Roboto" w:cs="Cambria"/>
          <w:sz w:val="22"/>
          <w:szCs w:val="22"/>
        </w:rPr>
        <w:t xml:space="preserve">must assume a full instructional load </w:t>
      </w:r>
      <w:r w:rsidRPr="12F163F4">
        <w:rPr>
          <w:rFonts w:ascii="Roboto" w:eastAsia="Cambria" w:hAnsi="Roboto" w:cs="Cambria"/>
          <w:sz w:val="22"/>
          <w:szCs w:val="22"/>
          <w:u w:val="single"/>
        </w:rPr>
        <w:t>for a minimum of two weeks</w:t>
      </w:r>
      <w:r w:rsidR="006355EA" w:rsidRPr="12F163F4">
        <w:rPr>
          <w:rStyle w:val="FootnoteReference"/>
          <w:rFonts w:ascii="Roboto" w:eastAsia="Cambria" w:hAnsi="Roboto" w:cs="Cambria"/>
          <w:sz w:val="22"/>
          <w:szCs w:val="22"/>
          <w:u w:val="single"/>
        </w:rPr>
        <w:footnoteReference w:id="7"/>
      </w:r>
      <w:r w:rsidRPr="12F163F4">
        <w:rPr>
          <w:rFonts w:ascii="Roboto" w:eastAsia="Cambria" w:hAnsi="Roboto" w:cs="Cambria"/>
          <w:sz w:val="22"/>
          <w:szCs w:val="22"/>
        </w:rPr>
        <w:t>. The solo is intended to be a close simulation of an actual teaching job and</w:t>
      </w:r>
      <w:r w:rsidR="009D2DA0" w:rsidRPr="12F163F4">
        <w:rPr>
          <w:rFonts w:ascii="Roboto" w:eastAsia="Cambria" w:hAnsi="Roboto" w:cs="Cambria"/>
          <w:sz w:val="22"/>
          <w:szCs w:val="22"/>
        </w:rPr>
        <w:t>,</w:t>
      </w:r>
      <w:r w:rsidRPr="12F163F4">
        <w:rPr>
          <w:rFonts w:ascii="Roboto" w:eastAsia="Cambria" w:hAnsi="Roboto" w:cs="Cambria"/>
          <w:sz w:val="22"/>
          <w:szCs w:val="22"/>
        </w:rPr>
        <w:t xml:space="preserve"> as such, should require the student teacher to take on the full role of a teacher in the classroom. During this time, the student teacher should lead teach for the entire school day and assume all other responsibilities such as family communication, grading, and engagement in any school-related meetings. </w:t>
      </w:r>
    </w:p>
    <w:p w14:paraId="75B926F6" w14:textId="77777777" w:rsidR="00FD5842" w:rsidRPr="00F84217" w:rsidRDefault="00FD5842" w:rsidP="12F163F4">
      <w:pPr>
        <w:widowControl w:val="0"/>
        <w:ind w:left="-90"/>
        <w:rPr>
          <w:rFonts w:ascii="Roboto" w:eastAsia="Cambria" w:hAnsi="Roboto" w:cs="Cambria"/>
          <w:sz w:val="22"/>
          <w:szCs w:val="22"/>
        </w:rPr>
      </w:pPr>
    </w:p>
    <w:p w14:paraId="5B18B010" w14:textId="621E8FB8" w:rsidR="00E67476" w:rsidRPr="00F84217" w:rsidRDefault="414A59E9" w:rsidP="12F163F4">
      <w:pPr>
        <w:widowControl w:val="0"/>
        <w:ind w:left="-90"/>
        <w:rPr>
          <w:rFonts w:ascii="Roboto" w:eastAsia="Cambria" w:hAnsi="Roboto" w:cs="Cambria"/>
          <w:sz w:val="22"/>
          <w:szCs w:val="22"/>
        </w:rPr>
      </w:pPr>
      <w:r w:rsidRPr="12F163F4">
        <w:rPr>
          <w:rFonts w:ascii="Roboto" w:eastAsia="Cambria" w:hAnsi="Roboto" w:cs="Cambria"/>
          <w:sz w:val="22"/>
          <w:szCs w:val="22"/>
        </w:rPr>
        <w:t>The decision about whether a student teacher is ready for “</w:t>
      </w:r>
      <w:r w:rsidR="6AF15426" w:rsidRPr="12F163F4">
        <w:rPr>
          <w:rFonts w:ascii="Roboto" w:eastAsia="Cambria" w:hAnsi="Roboto" w:cs="Cambria"/>
          <w:sz w:val="22"/>
          <w:szCs w:val="22"/>
        </w:rPr>
        <w:t>soloing</w:t>
      </w:r>
      <w:r w:rsidRPr="12F163F4">
        <w:rPr>
          <w:rFonts w:ascii="Roboto" w:eastAsia="Cambria" w:hAnsi="Roboto" w:cs="Cambria"/>
          <w:sz w:val="22"/>
          <w:szCs w:val="22"/>
        </w:rPr>
        <w:t xml:space="preserve">” is </w:t>
      </w:r>
      <w:r w:rsidR="65FCE2F4" w:rsidRPr="12F163F4">
        <w:rPr>
          <w:rFonts w:ascii="Roboto" w:eastAsia="Cambria" w:hAnsi="Roboto" w:cs="Cambria"/>
          <w:sz w:val="22"/>
          <w:szCs w:val="22"/>
        </w:rPr>
        <w:t xml:space="preserve">ultimately the </w:t>
      </w:r>
      <w:r w:rsidRPr="12F163F4">
        <w:rPr>
          <w:rFonts w:ascii="Roboto" w:eastAsia="Cambria" w:hAnsi="Roboto" w:cs="Cambria"/>
          <w:sz w:val="22"/>
          <w:szCs w:val="22"/>
        </w:rPr>
        <w:t xml:space="preserve">responsibility of the mentor teacher and university supervisor.  Student teachers may </w:t>
      </w:r>
      <w:r w:rsidRPr="12F163F4">
        <w:rPr>
          <w:rFonts w:ascii="Roboto" w:eastAsia="Cambria" w:hAnsi="Roboto" w:cs="Cambria"/>
          <w:sz w:val="22"/>
          <w:szCs w:val="22"/>
          <w:u w:val="single"/>
        </w:rPr>
        <w:t>not</w:t>
      </w:r>
      <w:r w:rsidRPr="12F163F4">
        <w:rPr>
          <w:rFonts w:ascii="Roboto" w:eastAsia="Cambria" w:hAnsi="Roboto" w:cs="Cambria"/>
          <w:sz w:val="22"/>
          <w:szCs w:val="22"/>
        </w:rPr>
        <w:t xml:space="preserve"> set their own solo times. The decision regarding the timing of solo teaching is informed by the feedback provided by the mentor and supervisor on the student teacher’s </w:t>
      </w:r>
      <w:r w:rsidR="5E9A60B0" w:rsidRPr="12F163F4">
        <w:rPr>
          <w:rFonts w:ascii="Roboto" w:eastAsia="Cambria" w:hAnsi="Roboto" w:cs="Cambria"/>
          <w:sz w:val="22"/>
          <w:szCs w:val="22"/>
        </w:rPr>
        <w:t>performance in the field.</w:t>
      </w:r>
    </w:p>
    <w:p w14:paraId="5D274A06" w14:textId="77777777" w:rsidR="00671829" w:rsidRPr="00F84217" w:rsidRDefault="00671829" w:rsidP="12F163F4">
      <w:pPr>
        <w:widowControl w:val="0"/>
        <w:ind w:left="-90"/>
        <w:rPr>
          <w:rFonts w:ascii="Roboto" w:eastAsia="Cambria" w:hAnsi="Roboto" w:cs="Cambria"/>
          <w:sz w:val="22"/>
          <w:szCs w:val="22"/>
        </w:rPr>
      </w:pPr>
    </w:p>
    <w:p w14:paraId="474FBDD1" w14:textId="77777777" w:rsidR="00671829" w:rsidRPr="00F84217" w:rsidRDefault="00671829" w:rsidP="12F163F4">
      <w:pPr>
        <w:pStyle w:val="Title"/>
        <w:jc w:val="left"/>
        <w:rPr>
          <w:rFonts w:ascii="Roboto" w:hAnsi="Roboto"/>
          <w:b w:val="0"/>
          <w:sz w:val="22"/>
          <w:szCs w:val="22"/>
          <w:u w:val="none"/>
        </w:rPr>
      </w:pPr>
      <w:r w:rsidRPr="12F163F4">
        <w:rPr>
          <w:rFonts w:ascii="Roboto" w:hAnsi="Roboto"/>
          <w:b w:val="0"/>
          <w:sz w:val="22"/>
          <w:szCs w:val="22"/>
          <w:u w:val="none"/>
        </w:rPr>
        <w:t>Solo weeks are not to be construed as subbing responsibilities.  Mentor teachers should be available for support and consultation.</w:t>
      </w:r>
    </w:p>
    <w:p w14:paraId="5931DB82" w14:textId="77777777" w:rsidR="00B66ABF" w:rsidRPr="00F84217" w:rsidRDefault="00B66ABF" w:rsidP="12F163F4">
      <w:pPr>
        <w:pStyle w:val="Heading3"/>
        <w:rPr>
          <w:rFonts w:ascii="Roboto" w:hAnsi="Roboto"/>
          <w:sz w:val="24"/>
        </w:rPr>
      </w:pPr>
    </w:p>
    <w:p w14:paraId="68BEE93C" w14:textId="77777777" w:rsidR="00471F65" w:rsidRPr="00F84217" w:rsidRDefault="00471F65" w:rsidP="12F163F4">
      <w:pPr>
        <w:pStyle w:val="Heading3"/>
        <w:ind w:hanging="90"/>
        <w:rPr>
          <w:rFonts w:ascii="Roboto" w:hAnsi="Roboto"/>
          <w:sz w:val="24"/>
        </w:rPr>
      </w:pPr>
      <w:bookmarkStart w:id="39" w:name="_Toc174459710"/>
      <w:r w:rsidRPr="12F163F4">
        <w:rPr>
          <w:rFonts w:ascii="Roboto" w:hAnsi="Roboto"/>
          <w:sz w:val="24"/>
        </w:rPr>
        <w:t>Remuneration for Mentor Teachers</w:t>
      </w:r>
      <w:bookmarkEnd w:id="39"/>
    </w:p>
    <w:p w14:paraId="7F0688EC" w14:textId="77777777" w:rsidR="00471F65" w:rsidRPr="00F84217" w:rsidRDefault="00471F65" w:rsidP="12F163F4">
      <w:pPr>
        <w:rPr>
          <w:rFonts w:ascii="Roboto" w:hAnsi="Roboto"/>
          <w:b/>
          <w:bCs/>
          <w:sz w:val="22"/>
          <w:szCs w:val="22"/>
        </w:rPr>
      </w:pPr>
    </w:p>
    <w:p w14:paraId="38BFB5AE" w14:textId="77777777" w:rsidR="00402A4C" w:rsidRPr="00F84217" w:rsidRDefault="00471F65" w:rsidP="12F163F4">
      <w:pPr>
        <w:pStyle w:val="Title"/>
        <w:jc w:val="left"/>
        <w:rPr>
          <w:rFonts w:ascii="Roboto" w:hAnsi="Roboto"/>
          <w:b w:val="0"/>
          <w:sz w:val="22"/>
          <w:szCs w:val="22"/>
          <w:u w:val="none"/>
        </w:rPr>
      </w:pPr>
      <w:r w:rsidRPr="12F163F4">
        <w:rPr>
          <w:rFonts w:ascii="Roboto" w:hAnsi="Roboto"/>
          <w:b w:val="0"/>
          <w:sz w:val="22"/>
          <w:szCs w:val="22"/>
          <w:u w:val="none"/>
        </w:rPr>
        <w:t xml:space="preserve">In recognition of the contribution mentor teachers make in supervising teaching interns, the College of Education and Social Services has established a </w:t>
      </w:r>
      <w:r w:rsidR="00CD22B9" w:rsidRPr="12F163F4">
        <w:rPr>
          <w:rFonts w:ascii="Roboto" w:hAnsi="Roboto"/>
          <w:b w:val="0"/>
          <w:sz w:val="22"/>
          <w:szCs w:val="22"/>
          <w:u w:val="none"/>
        </w:rPr>
        <w:t>mentor teacher stipend</w:t>
      </w:r>
      <w:r w:rsidRPr="12F163F4">
        <w:rPr>
          <w:rFonts w:ascii="Roboto" w:hAnsi="Roboto"/>
          <w:b w:val="0"/>
          <w:sz w:val="22"/>
          <w:szCs w:val="22"/>
          <w:u w:val="none"/>
        </w:rPr>
        <w:t xml:space="preserve"> policy.  Contact the Director of Community Collaboration for information about the policy that applies to your school.</w:t>
      </w:r>
    </w:p>
    <w:p w14:paraId="2DA99613" w14:textId="77777777" w:rsidR="00B66ABF" w:rsidRPr="00F84217" w:rsidRDefault="00B66ABF" w:rsidP="12F163F4">
      <w:pPr>
        <w:pStyle w:val="Heading3"/>
        <w:rPr>
          <w:rFonts w:ascii="Roboto" w:hAnsi="Roboto"/>
          <w:sz w:val="24"/>
        </w:rPr>
      </w:pPr>
    </w:p>
    <w:p w14:paraId="5DEF23C7" w14:textId="77777777" w:rsidR="00402A4C" w:rsidRPr="00F84217" w:rsidRDefault="001D122F" w:rsidP="12F163F4">
      <w:pPr>
        <w:pStyle w:val="Heading3"/>
        <w:ind w:hanging="90"/>
        <w:rPr>
          <w:rFonts w:ascii="Roboto" w:hAnsi="Roboto"/>
          <w:sz w:val="24"/>
        </w:rPr>
      </w:pPr>
      <w:bookmarkStart w:id="40" w:name="_Toc174459711"/>
      <w:r w:rsidRPr="12F163F4">
        <w:rPr>
          <w:rFonts w:ascii="Roboto" w:hAnsi="Roboto"/>
          <w:sz w:val="24"/>
        </w:rPr>
        <w:t xml:space="preserve">Feedback on </w:t>
      </w:r>
      <w:r w:rsidR="00402A4C" w:rsidRPr="12F163F4">
        <w:rPr>
          <w:rFonts w:ascii="Roboto" w:hAnsi="Roboto"/>
          <w:sz w:val="24"/>
        </w:rPr>
        <w:t>Mentor Teachers</w:t>
      </w:r>
      <w:bookmarkEnd w:id="40"/>
    </w:p>
    <w:p w14:paraId="3A3C7112" w14:textId="77777777" w:rsidR="00402A4C" w:rsidRPr="00F84217" w:rsidRDefault="00402A4C" w:rsidP="12F163F4">
      <w:pPr>
        <w:pStyle w:val="Title"/>
        <w:jc w:val="left"/>
        <w:rPr>
          <w:rFonts w:ascii="Roboto" w:hAnsi="Roboto"/>
          <w:sz w:val="24"/>
          <w:szCs w:val="24"/>
          <w:highlight w:val="yellow"/>
        </w:rPr>
      </w:pPr>
    </w:p>
    <w:p w14:paraId="3BCA88F8" w14:textId="6B374CBB" w:rsidR="00F24893" w:rsidRPr="00F84217" w:rsidRDefault="209CCC82" w:rsidP="12F163F4">
      <w:pPr>
        <w:ind w:left="-90"/>
        <w:rPr>
          <w:rFonts w:ascii="Roboto" w:hAnsi="Roboto"/>
          <w:sz w:val="22"/>
          <w:szCs w:val="22"/>
        </w:rPr>
      </w:pPr>
      <w:r w:rsidRPr="12F163F4">
        <w:rPr>
          <w:rFonts w:ascii="Roboto" w:hAnsi="Roboto"/>
          <w:sz w:val="22"/>
          <w:szCs w:val="22"/>
        </w:rPr>
        <w:t xml:space="preserve">University supervisors and student teachers </w:t>
      </w:r>
      <w:r w:rsidR="287FC3EC" w:rsidRPr="12F163F4">
        <w:rPr>
          <w:rFonts w:ascii="Roboto" w:hAnsi="Roboto"/>
          <w:sz w:val="22"/>
          <w:szCs w:val="22"/>
        </w:rPr>
        <w:t>provide feedback about</w:t>
      </w:r>
      <w:r w:rsidRPr="12F163F4">
        <w:rPr>
          <w:rFonts w:ascii="Roboto" w:hAnsi="Roboto"/>
          <w:sz w:val="22"/>
          <w:szCs w:val="22"/>
        </w:rPr>
        <w:t xml:space="preserve"> mentor teachers and internships sites each semester. Results are reviewed by the Director of Community Collaboration, the Director of Educator Licensure, and the Program Coordinators and are used to identify concerns and interventions. The Director of Community Collaboration shares identified concerns with school administrators and works with them to determine if the teachers will be recommended for mentorship the following year. </w:t>
      </w:r>
    </w:p>
    <w:p w14:paraId="63F56C3B" w14:textId="77777777" w:rsidR="00B66ABF" w:rsidRPr="00F84217" w:rsidRDefault="00B66ABF" w:rsidP="12F163F4">
      <w:pPr>
        <w:pStyle w:val="Heading3"/>
        <w:rPr>
          <w:rFonts w:ascii="Roboto" w:hAnsi="Roboto"/>
          <w:sz w:val="24"/>
        </w:rPr>
      </w:pPr>
    </w:p>
    <w:p w14:paraId="594600FA" w14:textId="77777777" w:rsidR="00F24893" w:rsidRPr="00F84217" w:rsidRDefault="00561BFB" w:rsidP="12F163F4">
      <w:pPr>
        <w:pStyle w:val="Heading3"/>
        <w:ind w:hanging="90"/>
        <w:rPr>
          <w:rFonts w:ascii="Roboto" w:hAnsi="Roboto"/>
          <w:sz w:val="24"/>
        </w:rPr>
      </w:pPr>
      <w:bookmarkStart w:id="41" w:name="_Toc174459712"/>
      <w:r w:rsidRPr="12F163F4">
        <w:rPr>
          <w:rFonts w:ascii="Roboto" w:hAnsi="Roboto"/>
          <w:sz w:val="24"/>
        </w:rPr>
        <w:t xml:space="preserve">Feedback on </w:t>
      </w:r>
      <w:r w:rsidR="00F24893" w:rsidRPr="12F163F4">
        <w:rPr>
          <w:rFonts w:ascii="Roboto" w:hAnsi="Roboto"/>
          <w:sz w:val="24"/>
        </w:rPr>
        <w:t>Supervision</w:t>
      </w:r>
      <w:bookmarkEnd w:id="41"/>
    </w:p>
    <w:p w14:paraId="6DA06616" w14:textId="77777777" w:rsidR="00F24893" w:rsidRPr="00F84217" w:rsidRDefault="00F24893" w:rsidP="12F163F4">
      <w:pPr>
        <w:ind w:left="-90"/>
        <w:rPr>
          <w:rFonts w:ascii="Roboto" w:hAnsi="Roboto"/>
          <w:sz w:val="22"/>
          <w:szCs w:val="22"/>
        </w:rPr>
      </w:pPr>
    </w:p>
    <w:p w14:paraId="1896C2AF" w14:textId="7481BFE2" w:rsidR="00BA596F" w:rsidRPr="00F84217" w:rsidRDefault="00F24893" w:rsidP="12F163F4">
      <w:pPr>
        <w:ind w:left="-90"/>
        <w:rPr>
          <w:rFonts w:ascii="Roboto" w:hAnsi="Roboto"/>
          <w:sz w:val="22"/>
          <w:szCs w:val="22"/>
        </w:rPr>
        <w:sectPr w:rsidR="00BA596F" w:rsidRPr="00F84217" w:rsidSect="005249DF">
          <w:headerReference w:type="default" r:id="rId90"/>
          <w:footerReference w:type="even" r:id="rId91"/>
          <w:footerReference w:type="default" r:id="rId92"/>
          <w:pgSz w:w="12240" w:h="15840"/>
          <w:pgMar w:top="1380" w:right="1320" w:bottom="1200" w:left="1340" w:header="763" w:footer="1012" w:gutter="0"/>
          <w:pgBorders w:display="firstPage" w:offsetFrom="page">
            <w:top w:val="double" w:sz="4" w:space="24" w:color="auto"/>
            <w:left w:val="double" w:sz="4" w:space="24" w:color="auto"/>
            <w:bottom w:val="double" w:sz="4" w:space="24" w:color="auto"/>
            <w:right w:val="double" w:sz="4" w:space="24" w:color="auto"/>
          </w:pgBorders>
          <w:cols w:space="720"/>
          <w:titlePg/>
        </w:sectPr>
      </w:pPr>
      <w:r w:rsidRPr="12F163F4">
        <w:rPr>
          <w:rFonts w:ascii="Roboto" w:hAnsi="Roboto"/>
          <w:sz w:val="22"/>
          <w:szCs w:val="22"/>
        </w:rPr>
        <w:t>If any member of the internship team is not satisfied with the quality or quantity of supervision from either the mentor teacher or university supervisor, such matters should be discussed among those involved at the time they are experienced.  If the matter cannot be resolved in this manner, the s</w:t>
      </w:r>
      <w:r w:rsidR="0014706D" w:rsidRPr="12F163F4">
        <w:rPr>
          <w:rFonts w:ascii="Roboto" w:hAnsi="Roboto"/>
          <w:sz w:val="22"/>
          <w:szCs w:val="22"/>
        </w:rPr>
        <w:t xml:space="preserve">ite administrator </w:t>
      </w:r>
      <w:r w:rsidRPr="12F163F4">
        <w:rPr>
          <w:rFonts w:ascii="Roboto" w:hAnsi="Roboto"/>
          <w:sz w:val="22"/>
          <w:szCs w:val="22"/>
        </w:rPr>
        <w:t>and the Director of Community Collaboration should be asked to intervene.</w:t>
      </w:r>
    </w:p>
    <w:p w14:paraId="6AB77FA0" w14:textId="77777777" w:rsidR="00EB09E1" w:rsidRPr="00F84217" w:rsidRDefault="00EB09E1" w:rsidP="001934E7">
      <w:pPr>
        <w:rPr>
          <w:rFonts w:ascii="Roboto" w:hAnsi="Roboto"/>
          <w:b/>
          <w:bCs/>
        </w:rPr>
      </w:pPr>
      <w:bookmarkStart w:id="42" w:name="_bookmark4"/>
      <w:bookmarkEnd w:id="42"/>
    </w:p>
    <w:p w14:paraId="1CA804FA" w14:textId="77777777" w:rsidR="00F26992" w:rsidRPr="00F84217" w:rsidRDefault="00F26992" w:rsidP="00586D4F">
      <w:pPr>
        <w:jc w:val="center"/>
        <w:rPr>
          <w:rFonts w:ascii="Roboto" w:hAnsi="Roboto"/>
          <w:b/>
        </w:rPr>
      </w:pPr>
    </w:p>
    <w:p w14:paraId="74D3BB37" w14:textId="77777777" w:rsidR="00F26992" w:rsidRPr="00F84217" w:rsidRDefault="00F26992" w:rsidP="00586D4F">
      <w:pPr>
        <w:jc w:val="center"/>
        <w:rPr>
          <w:rFonts w:ascii="Roboto" w:hAnsi="Roboto"/>
          <w:b/>
        </w:rPr>
      </w:pPr>
    </w:p>
    <w:p w14:paraId="79C2295C" w14:textId="77777777" w:rsidR="00F26992" w:rsidRPr="00F84217" w:rsidRDefault="00F26992" w:rsidP="00586D4F">
      <w:pPr>
        <w:jc w:val="center"/>
        <w:rPr>
          <w:rFonts w:ascii="Roboto" w:hAnsi="Roboto"/>
          <w:b/>
        </w:rPr>
      </w:pPr>
    </w:p>
    <w:p w14:paraId="28B99C58" w14:textId="77777777" w:rsidR="00F26992" w:rsidRPr="00F84217" w:rsidRDefault="00F26992" w:rsidP="00586D4F">
      <w:pPr>
        <w:jc w:val="center"/>
        <w:rPr>
          <w:rFonts w:ascii="Roboto" w:hAnsi="Roboto"/>
          <w:b/>
        </w:rPr>
      </w:pPr>
    </w:p>
    <w:p w14:paraId="73AFA16D" w14:textId="77777777" w:rsidR="00F26992" w:rsidRPr="00F84217" w:rsidRDefault="00F26992" w:rsidP="00586D4F">
      <w:pPr>
        <w:jc w:val="center"/>
        <w:rPr>
          <w:rFonts w:ascii="Roboto" w:hAnsi="Roboto"/>
          <w:b/>
        </w:rPr>
      </w:pPr>
    </w:p>
    <w:p w14:paraId="33D0BB0C" w14:textId="77777777" w:rsidR="00F26992" w:rsidRPr="00F84217" w:rsidRDefault="00F26992" w:rsidP="00586D4F">
      <w:pPr>
        <w:jc w:val="center"/>
        <w:rPr>
          <w:rFonts w:ascii="Roboto" w:hAnsi="Roboto"/>
          <w:b/>
        </w:rPr>
      </w:pPr>
    </w:p>
    <w:p w14:paraId="69A49D4A" w14:textId="77777777" w:rsidR="00F26992" w:rsidRPr="00F84217" w:rsidRDefault="00F26992" w:rsidP="00586D4F">
      <w:pPr>
        <w:jc w:val="center"/>
        <w:rPr>
          <w:rFonts w:ascii="Roboto" w:hAnsi="Roboto"/>
          <w:b/>
        </w:rPr>
      </w:pPr>
    </w:p>
    <w:p w14:paraId="6B33093B" w14:textId="77777777" w:rsidR="00F26992" w:rsidRPr="00F84217" w:rsidRDefault="00F26992" w:rsidP="00586D4F">
      <w:pPr>
        <w:jc w:val="center"/>
        <w:rPr>
          <w:rFonts w:ascii="Roboto" w:hAnsi="Roboto"/>
          <w:b/>
        </w:rPr>
      </w:pPr>
    </w:p>
    <w:p w14:paraId="1FF6051C" w14:textId="77777777" w:rsidR="00F26992" w:rsidRPr="00F84217" w:rsidRDefault="00F26992" w:rsidP="00586D4F">
      <w:pPr>
        <w:jc w:val="center"/>
        <w:rPr>
          <w:rFonts w:ascii="Roboto" w:hAnsi="Roboto"/>
          <w:b/>
        </w:rPr>
      </w:pPr>
    </w:p>
    <w:p w14:paraId="3C2ED392" w14:textId="77777777" w:rsidR="00F26992" w:rsidRPr="00F84217" w:rsidRDefault="00F26992" w:rsidP="00586D4F">
      <w:pPr>
        <w:jc w:val="center"/>
        <w:rPr>
          <w:rFonts w:ascii="Roboto" w:hAnsi="Roboto"/>
          <w:b/>
        </w:rPr>
      </w:pPr>
    </w:p>
    <w:p w14:paraId="6B775E0E" w14:textId="77777777" w:rsidR="00F26992" w:rsidRPr="00F84217" w:rsidRDefault="00F26992" w:rsidP="00586D4F">
      <w:pPr>
        <w:jc w:val="center"/>
        <w:rPr>
          <w:rFonts w:ascii="Roboto" w:hAnsi="Roboto"/>
          <w:b/>
        </w:rPr>
      </w:pPr>
    </w:p>
    <w:p w14:paraId="5D602D01" w14:textId="77777777" w:rsidR="00F26992" w:rsidRPr="00F84217" w:rsidRDefault="00F26992" w:rsidP="00586D4F">
      <w:pPr>
        <w:jc w:val="center"/>
        <w:rPr>
          <w:rFonts w:ascii="Roboto" w:hAnsi="Roboto"/>
          <w:b/>
        </w:rPr>
      </w:pPr>
    </w:p>
    <w:p w14:paraId="4DAB6B2F" w14:textId="77777777" w:rsidR="00F26992" w:rsidRPr="00F84217" w:rsidRDefault="00F26992" w:rsidP="00B66ABF">
      <w:pPr>
        <w:pStyle w:val="Heading1"/>
        <w:rPr>
          <w:rFonts w:ascii="Roboto" w:hAnsi="Roboto"/>
        </w:rPr>
      </w:pPr>
      <w:bookmarkStart w:id="43" w:name="_Toc174459713"/>
      <w:r w:rsidRPr="00F84217">
        <w:rPr>
          <w:rFonts w:ascii="Roboto" w:hAnsi="Roboto"/>
        </w:rPr>
        <w:t>APPENDICES</w:t>
      </w:r>
      <w:bookmarkEnd w:id="43"/>
    </w:p>
    <w:p w14:paraId="443BD286" w14:textId="77777777" w:rsidR="00F26992" w:rsidRPr="00F84217" w:rsidRDefault="00F26992" w:rsidP="00586D4F">
      <w:pPr>
        <w:jc w:val="center"/>
        <w:rPr>
          <w:rFonts w:ascii="Roboto" w:hAnsi="Roboto"/>
          <w:b/>
        </w:rPr>
      </w:pPr>
    </w:p>
    <w:p w14:paraId="46084076" w14:textId="77777777" w:rsidR="007D1FC5" w:rsidRPr="00F84217" w:rsidRDefault="00F26992" w:rsidP="00871481">
      <w:pPr>
        <w:rPr>
          <w:rFonts w:ascii="Roboto" w:hAnsi="Roboto"/>
          <w:b/>
        </w:rPr>
      </w:pPr>
      <w:r w:rsidRPr="00F84217">
        <w:rPr>
          <w:rFonts w:ascii="Roboto" w:hAnsi="Roboto"/>
          <w:b/>
        </w:rPr>
        <w:br w:type="page"/>
      </w:r>
    </w:p>
    <w:p w14:paraId="5165F6B6" w14:textId="77777777" w:rsidR="00D16272" w:rsidRPr="00DB6814" w:rsidRDefault="00D16272" w:rsidP="00B66ABF">
      <w:pPr>
        <w:pStyle w:val="Heading2"/>
        <w:rPr>
          <w:rFonts w:ascii="Roboto" w:hAnsi="Roboto"/>
          <w:sz w:val="24"/>
          <w:szCs w:val="28"/>
        </w:rPr>
      </w:pPr>
      <w:bookmarkStart w:id="44" w:name="_Toc174459714"/>
      <w:r w:rsidRPr="00DB6814">
        <w:rPr>
          <w:rFonts w:ascii="Roboto" w:hAnsi="Roboto"/>
          <w:sz w:val="24"/>
          <w:szCs w:val="28"/>
        </w:rPr>
        <w:lastRenderedPageBreak/>
        <w:t>Appendix A</w:t>
      </w:r>
      <w:r w:rsidR="00CC5BBF" w:rsidRPr="00DB6814">
        <w:rPr>
          <w:rFonts w:ascii="Roboto" w:hAnsi="Roboto"/>
          <w:sz w:val="24"/>
          <w:szCs w:val="28"/>
        </w:rPr>
        <w:t>: Mutual Agreement</w:t>
      </w:r>
      <w:bookmarkEnd w:id="44"/>
    </w:p>
    <w:p w14:paraId="4FB673B1" w14:textId="77777777" w:rsidR="00D1391E" w:rsidRPr="00F84217" w:rsidRDefault="00D1391E" w:rsidP="00CC5BBF">
      <w:pPr>
        <w:rPr>
          <w:rFonts w:ascii="Roboto" w:hAnsi="Roboto"/>
          <w:b/>
          <w:bCs/>
        </w:rPr>
      </w:pPr>
    </w:p>
    <w:p w14:paraId="25812365" w14:textId="77777777" w:rsidR="00DC3721" w:rsidRPr="00F84217" w:rsidRDefault="00DC3721" w:rsidP="00C91B1D">
      <w:pPr>
        <w:jc w:val="center"/>
        <w:rPr>
          <w:rFonts w:ascii="Roboto" w:hAnsi="Roboto"/>
          <w:b/>
          <w:bCs/>
        </w:rPr>
      </w:pPr>
    </w:p>
    <w:p w14:paraId="6637A837" w14:textId="13BBC1C2" w:rsidR="00DC3721" w:rsidRPr="00DB6814" w:rsidRDefault="00DC3721" w:rsidP="00DC3721">
      <w:pPr>
        <w:rPr>
          <w:rFonts w:ascii="Roboto" w:hAnsi="Roboto"/>
          <w:sz w:val="22"/>
          <w:szCs w:val="22"/>
        </w:rPr>
      </w:pPr>
      <w:r w:rsidRPr="00DB6814">
        <w:rPr>
          <w:rFonts w:ascii="Roboto" w:hAnsi="Roboto"/>
          <w:sz w:val="22"/>
          <w:szCs w:val="22"/>
        </w:rPr>
        <w:t xml:space="preserve">This is the mentor teacher agreement that can be found </w:t>
      </w:r>
      <w:r w:rsidR="0006260F" w:rsidRPr="00DB6814">
        <w:rPr>
          <w:rFonts w:ascii="Roboto" w:hAnsi="Roboto"/>
          <w:sz w:val="22"/>
          <w:szCs w:val="22"/>
        </w:rPr>
        <w:t xml:space="preserve">in </w:t>
      </w:r>
      <w:proofErr w:type="spellStart"/>
      <w:r w:rsidR="0006260F" w:rsidRPr="00DB6814">
        <w:rPr>
          <w:rFonts w:ascii="Roboto" w:hAnsi="Roboto"/>
          <w:sz w:val="22"/>
          <w:szCs w:val="22"/>
        </w:rPr>
        <w:t>Exxat</w:t>
      </w:r>
      <w:proofErr w:type="spellEnd"/>
      <w:r w:rsidR="0006260F" w:rsidRPr="00DB6814">
        <w:rPr>
          <w:rFonts w:ascii="Roboto" w:hAnsi="Roboto"/>
          <w:sz w:val="22"/>
          <w:szCs w:val="22"/>
        </w:rPr>
        <w:t xml:space="preserve"> Prism</w:t>
      </w:r>
      <w:r w:rsidRPr="00DB6814">
        <w:rPr>
          <w:rFonts w:ascii="Roboto" w:hAnsi="Roboto"/>
          <w:sz w:val="22"/>
          <w:szCs w:val="22"/>
        </w:rPr>
        <w:t xml:space="preserve">. The agreement is also </w:t>
      </w:r>
      <w:r w:rsidR="00671829" w:rsidRPr="00DB6814">
        <w:rPr>
          <w:rFonts w:ascii="Roboto" w:hAnsi="Roboto"/>
          <w:sz w:val="22"/>
          <w:szCs w:val="22"/>
        </w:rPr>
        <w:t>completed</w:t>
      </w:r>
      <w:r w:rsidRPr="00DB6814">
        <w:rPr>
          <w:rFonts w:ascii="Roboto" w:hAnsi="Roboto"/>
          <w:sz w:val="22"/>
          <w:szCs w:val="22"/>
        </w:rPr>
        <w:t xml:space="preserve"> by the student teacher, the university supervisor, and the </w:t>
      </w:r>
      <w:r w:rsidR="0014706D" w:rsidRPr="00DB6814">
        <w:rPr>
          <w:rFonts w:ascii="Roboto" w:hAnsi="Roboto"/>
          <w:sz w:val="22"/>
          <w:szCs w:val="22"/>
        </w:rPr>
        <w:t>site administrator.</w:t>
      </w:r>
    </w:p>
    <w:p w14:paraId="003D2D9C" w14:textId="7C7E29F1" w:rsidR="00DC3721" w:rsidRPr="00F84217" w:rsidRDefault="00DC3721" w:rsidP="00DC3721">
      <w:pPr>
        <w:rPr>
          <w:rFonts w:ascii="Roboto" w:hAnsi="Roboto"/>
        </w:rPr>
      </w:pPr>
    </w:p>
    <w:p w14:paraId="460B752A" w14:textId="0F1BF14C" w:rsidR="00DC3721" w:rsidRPr="00F84217" w:rsidRDefault="002168D4" w:rsidP="00DC3721">
      <w:pPr>
        <w:tabs>
          <w:tab w:val="left" w:pos="4136"/>
        </w:tabs>
        <w:rPr>
          <w:rFonts w:ascii="Roboto" w:hAnsi="Roboto"/>
        </w:rPr>
      </w:pPr>
      <w:r w:rsidRPr="00F84217">
        <w:rPr>
          <w:rFonts w:ascii="Roboto" w:hAnsi="Roboto"/>
          <w:noProof/>
          <w:color w:val="2B579A"/>
          <w:shd w:val="clear" w:color="auto" w:fill="E6E6E6"/>
        </w:rPr>
        <w:drawing>
          <wp:anchor distT="0" distB="0" distL="114300" distR="114300" simplePos="0" relativeHeight="251658241" behindDoc="0" locked="0" layoutInCell="1" allowOverlap="1" wp14:anchorId="49B1F018" wp14:editId="4D183952">
            <wp:simplePos x="0" y="0"/>
            <wp:positionH relativeFrom="column">
              <wp:posOffset>-360045</wp:posOffset>
            </wp:positionH>
            <wp:positionV relativeFrom="paragraph">
              <wp:posOffset>180340</wp:posOffset>
            </wp:positionV>
            <wp:extent cx="6585585" cy="4015105"/>
            <wp:effectExtent l="0" t="0" r="5715" b="0"/>
            <wp:wrapSquare wrapText="bothSides"/>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585585" cy="4015105"/>
                    </a:xfrm>
                    <a:prstGeom prst="rect">
                      <a:avLst/>
                    </a:prstGeom>
                  </pic:spPr>
                </pic:pic>
              </a:graphicData>
            </a:graphic>
            <wp14:sizeRelH relativeFrom="page">
              <wp14:pctWidth>0</wp14:pctWidth>
            </wp14:sizeRelH>
            <wp14:sizeRelV relativeFrom="page">
              <wp14:pctHeight>0</wp14:pctHeight>
            </wp14:sizeRelV>
          </wp:anchor>
        </w:drawing>
      </w:r>
    </w:p>
    <w:p w14:paraId="409AAEA4" w14:textId="77777777" w:rsidR="00D16272" w:rsidRPr="00F84217" w:rsidRDefault="00F351A5">
      <w:pPr>
        <w:rPr>
          <w:rFonts w:ascii="Roboto" w:hAnsi="Roboto"/>
        </w:rPr>
      </w:pPr>
      <w:r w:rsidRPr="00F84217">
        <w:rPr>
          <w:rFonts w:ascii="Roboto" w:hAnsi="Roboto"/>
        </w:rPr>
        <w:br w:type="page"/>
      </w:r>
    </w:p>
    <w:p w14:paraId="092A9E67" w14:textId="77777777" w:rsidR="00D16272" w:rsidRPr="00DB6814" w:rsidRDefault="00D16272" w:rsidP="00B66ABF">
      <w:pPr>
        <w:pStyle w:val="Heading2"/>
        <w:rPr>
          <w:rFonts w:ascii="Roboto" w:hAnsi="Roboto"/>
          <w:sz w:val="24"/>
          <w:szCs w:val="28"/>
        </w:rPr>
      </w:pPr>
      <w:bookmarkStart w:id="45" w:name="_Toc174459715"/>
      <w:r w:rsidRPr="00DB6814">
        <w:rPr>
          <w:rFonts w:ascii="Roboto" w:hAnsi="Roboto"/>
          <w:sz w:val="24"/>
          <w:szCs w:val="28"/>
        </w:rPr>
        <w:lastRenderedPageBreak/>
        <w:t>Appendix B</w:t>
      </w:r>
      <w:r w:rsidR="00CC5BBF" w:rsidRPr="00DB6814">
        <w:rPr>
          <w:rFonts w:ascii="Roboto" w:hAnsi="Roboto"/>
          <w:sz w:val="24"/>
          <w:szCs w:val="28"/>
        </w:rPr>
        <w:t xml:space="preserve">: </w:t>
      </w:r>
      <w:r w:rsidRPr="00DB6814">
        <w:rPr>
          <w:rFonts w:ascii="Roboto" w:hAnsi="Roboto"/>
          <w:sz w:val="24"/>
          <w:szCs w:val="28"/>
        </w:rPr>
        <w:t>Clinical Experience Contract</w:t>
      </w:r>
      <w:bookmarkEnd w:id="45"/>
    </w:p>
    <w:p w14:paraId="430B7A35" w14:textId="77777777" w:rsidR="00D16272" w:rsidRPr="00F84217" w:rsidRDefault="00D16272" w:rsidP="00D16272">
      <w:pPr>
        <w:jc w:val="center"/>
        <w:rPr>
          <w:rFonts w:ascii="Roboto" w:hAnsi="Roboto"/>
          <w:b/>
          <w:sz w:val="26"/>
          <w:szCs w:val="26"/>
        </w:rPr>
      </w:pPr>
    </w:p>
    <w:p w14:paraId="67966962" w14:textId="77777777" w:rsidR="00B75186" w:rsidRPr="00DB6814" w:rsidRDefault="00B75186" w:rsidP="00B75186">
      <w:pPr>
        <w:pStyle w:val="Header"/>
        <w:jc w:val="center"/>
        <w:rPr>
          <w:rFonts w:ascii="Roboto" w:hAnsi="Roboto"/>
          <w:b/>
          <w:bCs/>
          <w:sz w:val="22"/>
          <w:szCs w:val="22"/>
        </w:rPr>
      </w:pPr>
      <w:r w:rsidRPr="00DB6814">
        <w:rPr>
          <w:rFonts w:ascii="Roboto" w:hAnsi="Roboto"/>
          <w:b/>
          <w:bCs/>
          <w:sz w:val="22"/>
          <w:szCs w:val="22"/>
        </w:rPr>
        <w:t>Department of Education Clinical Experience Contract</w:t>
      </w:r>
    </w:p>
    <w:p w14:paraId="1055C6F2" w14:textId="77777777" w:rsidR="00B75186" w:rsidRPr="00DB6814" w:rsidRDefault="00B75186" w:rsidP="00B75186">
      <w:pPr>
        <w:rPr>
          <w:rFonts w:ascii="Roboto" w:eastAsia="Cambria" w:hAnsi="Roboto"/>
          <w:color w:val="000000" w:themeColor="text1"/>
          <w:sz w:val="21"/>
          <w:szCs w:val="21"/>
        </w:rPr>
      </w:pPr>
    </w:p>
    <w:p w14:paraId="45BDEC6F" w14:textId="77777777" w:rsidR="00B75186" w:rsidRPr="00DB6814" w:rsidRDefault="00B75186" w:rsidP="00B75186">
      <w:pPr>
        <w:rPr>
          <w:rFonts w:ascii="Roboto" w:eastAsia="Cambria" w:hAnsi="Roboto"/>
          <w:color w:val="000000" w:themeColor="text1"/>
          <w:sz w:val="21"/>
          <w:szCs w:val="21"/>
        </w:rPr>
      </w:pPr>
    </w:p>
    <w:p w14:paraId="222432D8" w14:textId="77777777" w:rsidR="00B75186" w:rsidRPr="00DB6814" w:rsidRDefault="00B75186" w:rsidP="00B75186">
      <w:pPr>
        <w:rPr>
          <w:rFonts w:ascii="Roboto" w:hAnsi="Roboto"/>
          <w:color w:val="000000" w:themeColor="text1"/>
          <w:sz w:val="21"/>
          <w:szCs w:val="21"/>
        </w:rPr>
      </w:pPr>
      <w:r w:rsidRPr="00DB6814">
        <w:rPr>
          <w:rFonts w:ascii="Roboto" w:eastAsia="Cambria" w:hAnsi="Roboto"/>
          <w:color w:val="000000" w:themeColor="text1"/>
          <w:sz w:val="21"/>
          <w:szCs w:val="21"/>
        </w:rPr>
        <w:t>Students in UVM’s Department of Education must comply with UVM policies and the policies and procedures specific to field placement settings.</w:t>
      </w:r>
      <w:r w:rsidRPr="00DB6814">
        <w:rPr>
          <w:rFonts w:ascii="Roboto" w:hAnsi="Roboto"/>
          <w:color w:val="000000" w:themeColor="text1"/>
          <w:sz w:val="21"/>
          <w:szCs w:val="21"/>
        </w:rPr>
        <w:t xml:space="preserve"> All students are expected to sign the following contract prior to beginning a field placement.</w:t>
      </w:r>
    </w:p>
    <w:p w14:paraId="61BF5E1C" w14:textId="77777777" w:rsidR="00B75186" w:rsidRPr="00DB6814" w:rsidRDefault="00B75186" w:rsidP="00B75186">
      <w:pPr>
        <w:rPr>
          <w:rFonts w:ascii="Roboto" w:eastAsia="Cambria" w:hAnsi="Roboto"/>
          <w:color w:val="000000" w:themeColor="text1"/>
          <w:sz w:val="21"/>
          <w:szCs w:val="21"/>
        </w:rPr>
      </w:pPr>
    </w:p>
    <w:p w14:paraId="058A499E" w14:textId="77777777" w:rsidR="00B75186" w:rsidRPr="00DB6814" w:rsidRDefault="00B75186" w:rsidP="00B75186">
      <w:pPr>
        <w:rPr>
          <w:rFonts w:ascii="Roboto" w:eastAsia="Cambria" w:hAnsi="Roboto"/>
          <w:color w:val="000000" w:themeColor="text1"/>
          <w:sz w:val="21"/>
          <w:szCs w:val="21"/>
        </w:rPr>
      </w:pPr>
      <w:r w:rsidRPr="00DB6814">
        <w:rPr>
          <w:rFonts w:ascii="Roboto" w:eastAsia="Cambria" w:hAnsi="Roboto"/>
          <w:color w:val="000000" w:themeColor="text1"/>
          <w:sz w:val="21"/>
          <w:szCs w:val="21"/>
        </w:rPr>
        <w:t>I understand that UVM’s Policies apply to my work in all field placements. UVM Policies include (but are not limited to) the following:</w:t>
      </w:r>
    </w:p>
    <w:p w14:paraId="2536E607" w14:textId="77777777" w:rsidR="00B75186" w:rsidRPr="00DB6814" w:rsidRDefault="00B75186" w:rsidP="00B75186">
      <w:pPr>
        <w:rPr>
          <w:rFonts w:ascii="Roboto" w:eastAsia="Cambria" w:hAnsi="Roboto"/>
          <w:color w:val="000000" w:themeColor="text1"/>
          <w:sz w:val="21"/>
          <w:szCs w:val="21"/>
        </w:rPr>
      </w:pPr>
    </w:p>
    <w:p w14:paraId="462353CA" w14:textId="77777777" w:rsidR="00B75186" w:rsidRPr="00DB6814" w:rsidRDefault="00000000" w:rsidP="00B75186">
      <w:pPr>
        <w:numPr>
          <w:ilvl w:val="0"/>
          <w:numId w:val="56"/>
        </w:numPr>
        <w:shd w:val="clear" w:color="auto" w:fill="FFFFFF" w:themeFill="background1"/>
        <w:ind w:left="1104"/>
        <w:rPr>
          <w:rFonts w:ascii="Roboto" w:hAnsi="Roboto"/>
          <w:color w:val="000000" w:themeColor="text1"/>
          <w:sz w:val="21"/>
          <w:szCs w:val="21"/>
        </w:rPr>
      </w:pPr>
      <w:hyperlink r:id="rId94" w:history="1">
        <w:r w:rsidR="00B75186" w:rsidRPr="00DB6814">
          <w:rPr>
            <w:rFonts w:ascii="Roboto" w:hAnsi="Roboto"/>
            <w:color w:val="000000" w:themeColor="text1"/>
            <w:sz w:val="21"/>
            <w:szCs w:val="21"/>
            <w:u w:val="single"/>
          </w:rPr>
          <w:t>Code of Student Conduct</w:t>
        </w:r>
      </w:hyperlink>
    </w:p>
    <w:p w14:paraId="54523D87" w14:textId="77777777" w:rsidR="00B75186" w:rsidRPr="00DB6814" w:rsidRDefault="00000000" w:rsidP="00B75186">
      <w:pPr>
        <w:numPr>
          <w:ilvl w:val="0"/>
          <w:numId w:val="56"/>
        </w:numPr>
        <w:shd w:val="clear" w:color="auto" w:fill="FFFFFF" w:themeFill="background1"/>
        <w:ind w:left="1104"/>
        <w:rPr>
          <w:rFonts w:ascii="Roboto" w:hAnsi="Roboto"/>
          <w:color w:val="000000" w:themeColor="text1"/>
          <w:sz w:val="21"/>
          <w:szCs w:val="21"/>
        </w:rPr>
      </w:pPr>
      <w:hyperlink r:id="rId95" w:history="1">
        <w:r w:rsidR="00B75186" w:rsidRPr="00DB6814">
          <w:rPr>
            <w:rStyle w:val="Hyperlink"/>
            <w:rFonts w:ascii="Roboto" w:hAnsi="Roboto"/>
            <w:color w:val="000000" w:themeColor="text1"/>
            <w:sz w:val="21"/>
            <w:szCs w:val="21"/>
          </w:rPr>
          <w:t>Discrimination, Harassment, and Sexual Misconduct</w:t>
        </w:r>
      </w:hyperlink>
    </w:p>
    <w:p w14:paraId="720F5961" w14:textId="77777777" w:rsidR="00B75186" w:rsidRPr="00DB6814" w:rsidRDefault="00B75186" w:rsidP="00B75186">
      <w:pPr>
        <w:rPr>
          <w:rFonts w:ascii="Roboto" w:eastAsia="Cambria" w:hAnsi="Roboto"/>
          <w:color w:val="000000" w:themeColor="text1"/>
          <w:sz w:val="21"/>
          <w:szCs w:val="21"/>
        </w:rPr>
      </w:pPr>
    </w:p>
    <w:p w14:paraId="51E4C94F" w14:textId="77777777" w:rsidR="00B75186" w:rsidRPr="00DB6814" w:rsidRDefault="00B75186" w:rsidP="00B75186">
      <w:pPr>
        <w:rPr>
          <w:rFonts w:ascii="Roboto" w:hAnsi="Roboto"/>
          <w:color w:val="000000" w:themeColor="text1"/>
          <w:sz w:val="21"/>
          <w:szCs w:val="21"/>
        </w:rPr>
      </w:pPr>
      <w:r w:rsidRPr="00DB6814">
        <w:rPr>
          <w:rFonts w:ascii="Roboto" w:hAnsi="Roboto"/>
          <w:color w:val="000000" w:themeColor="text1"/>
          <w:sz w:val="21"/>
          <w:szCs w:val="21"/>
        </w:rPr>
        <w:t>I understand that it is my responsibility to review, understand, and follow the policies and safety procedures of my field placement site.</w:t>
      </w:r>
    </w:p>
    <w:p w14:paraId="510BCB44" w14:textId="77777777" w:rsidR="00B75186" w:rsidRPr="00DB6814" w:rsidRDefault="00B75186" w:rsidP="00B75186">
      <w:pPr>
        <w:rPr>
          <w:rFonts w:ascii="Roboto" w:hAnsi="Roboto"/>
          <w:color w:val="000000" w:themeColor="text1"/>
          <w:sz w:val="21"/>
          <w:szCs w:val="21"/>
        </w:rPr>
      </w:pPr>
    </w:p>
    <w:p w14:paraId="4C81DB4D" w14:textId="77777777" w:rsidR="00B75186" w:rsidRPr="00DB6814" w:rsidRDefault="00B75186" w:rsidP="00B75186">
      <w:pPr>
        <w:rPr>
          <w:rFonts w:ascii="Roboto" w:hAnsi="Roboto"/>
          <w:color w:val="000000" w:themeColor="text1"/>
          <w:sz w:val="21"/>
          <w:szCs w:val="21"/>
        </w:rPr>
      </w:pPr>
      <w:r w:rsidRPr="00DB6814">
        <w:rPr>
          <w:rFonts w:ascii="Roboto" w:hAnsi="Roboto"/>
          <w:color w:val="000000" w:themeColor="text1"/>
          <w:sz w:val="21"/>
          <w:szCs w:val="21"/>
        </w:rPr>
        <w:t>I understand and agree to abide by the following additional requirements:</w:t>
      </w:r>
    </w:p>
    <w:p w14:paraId="2CC6EC85" w14:textId="77777777" w:rsidR="00B75186" w:rsidRPr="00DB6814" w:rsidRDefault="00B75186" w:rsidP="00B75186">
      <w:pPr>
        <w:rPr>
          <w:rFonts w:ascii="Roboto" w:hAnsi="Roboto"/>
          <w:color w:val="000000" w:themeColor="text1"/>
          <w:sz w:val="21"/>
          <w:szCs w:val="21"/>
        </w:rPr>
      </w:pPr>
    </w:p>
    <w:p w14:paraId="666C7218" w14:textId="77777777" w:rsidR="00B75186" w:rsidRPr="00DB6814" w:rsidRDefault="00B75186" w:rsidP="00B75186">
      <w:pPr>
        <w:pStyle w:val="ListParagraph"/>
        <w:numPr>
          <w:ilvl w:val="0"/>
          <w:numId w:val="57"/>
        </w:numPr>
        <w:rPr>
          <w:rFonts w:ascii="Roboto" w:eastAsia="Cambria" w:hAnsi="Roboto"/>
          <w:color w:val="000000" w:themeColor="text1"/>
          <w:sz w:val="21"/>
          <w:szCs w:val="21"/>
        </w:rPr>
      </w:pPr>
      <w:r w:rsidRPr="00DB6814">
        <w:rPr>
          <w:rFonts w:ascii="Roboto" w:eastAsia="Cambria" w:hAnsi="Roboto"/>
          <w:color w:val="000000" w:themeColor="text1"/>
          <w:sz w:val="21"/>
          <w:szCs w:val="21"/>
        </w:rPr>
        <w:t>Attending my field placement as scheduled and communicating with my UVM supervisor and mentor teacher in a timely manner if I need to be late or absent</w:t>
      </w:r>
    </w:p>
    <w:p w14:paraId="6962035E" w14:textId="77777777" w:rsidR="00B75186" w:rsidRPr="00DB6814" w:rsidRDefault="00B75186" w:rsidP="00B75186">
      <w:pPr>
        <w:pStyle w:val="ListParagraph"/>
        <w:numPr>
          <w:ilvl w:val="0"/>
          <w:numId w:val="57"/>
        </w:numPr>
        <w:rPr>
          <w:rFonts w:ascii="Roboto" w:eastAsia="Cambria" w:hAnsi="Roboto"/>
          <w:strike/>
          <w:color w:val="000000" w:themeColor="text1"/>
          <w:sz w:val="21"/>
          <w:szCs w:val="21"/>
        </w:rPr>
      </w:pPr>
      <w:r w:rsidRPr="00DB6814">
        <w:rPr>
          <w:rFonts w:ascii="Roboto" w:hAnsi="Roboto"/>
          <w:color w:val="000000" w:themeColor="text1"/>
          <w:sz w:val="21"/>
          <w:szCs w:val="21"/>
        </w:rPr>
        <w:t>I</w:t>
      </w:r>
      <w:r w:rsidRPr="00DB6814">
        <w:rPr>
          <w:rFonts w:ascii="Roboto" w:eastAsia="Cambria" w:hAnsi="Roboto"/>
          <w:color w:val="000000" w:themeColor="text1"/>
          <w:sz w:val="21"/>
          <w:szCs w:val="21"/>
        </w:rPr>
        <w:t>nteracting with students and their families as a teacher, not as a peer (e.g., maintaining boundaries, avoiding favoritism)</w:t>
      </w:r>
    </w:p>
    <w:p w14:paraId="702828A1" w14:textId="77777777" w:rsidR="00B75186" w:rsidRPr="00DB6814" w:rsidRDefault="00B75186" w:rsidP="00B75186">
      <w:pPr>
        <w:pStyle w:val="ListParagraph"/>
        <w:numPr>
          <w:ilvl w:val="0"/>
          <w:numId w:val="57"/>
        </w:numPr>
        <w:rPr>
          <w:rFonts w:ascii="Roboto" w:eastAsia="Cambria" w:hAnsi="Roboto"/>
          <w:color w:val="000000" w:themeColor="text1"/>
          <w:sz w:val="21"/>
          <w:szCs w:val="21"/>
        </w:rPr>
      </w:pPr>
      <w:r w:rsidRPr="00DB6814">
        <w:rPr>
          <w:rFonts w:ascii="Roboto" w:hAnsi="Roboto"/>
          <w:color w:val="000000" w:themeColor="text1"/>
          <w:sz w:val="21"/>
          <w:szCs w:val="21"/>
        </w:rPr>
        <w:t>Not going to students’ homes or</w:t>
      </w:r>
      <w:r w:rsidRPr="00DB6814">
        <w:rPr>
          <w:rFonts w:ascii="Roboto" w:eastAsia="Cambria" w:hAnsi="Roboto"/>
          <w:color w:val="000000" w:themeColor="text1"/>
          <w:sz w:val="21"/>
          <w:szCs w:val="21"/>
        </w:rPr>
        <w:t xml:space="preserve"> inviting students to another location unless it has been coordinated and approved by my mentor teacher(s)</w:t>
      </w:r>
    </w:p>
    <w:p w14:paraId="4FAB8F84" w14:textId="77777777" w:rsidR="00B75186" w:rsidRPr="00DB6814" w:rsidRDefault="00B75186" w:rsidP="00B75186">
      <w:pPr>
        <w:pStyle w:val="ListParagraph"/>
        <w:numPr>
          <w:ilvl w:val="0"/>
          <w:numId w:val="57"/>
        </w:numPr>
        <w:rPr>
          <w:rFonts w:ascii="Roboto" w:eastAsia="Cambria" w:hAnsi="Roboto"/>
          <w:color w:val="000000" w:themeColor="text1"/>
          <w:sz w:val="21"/>
          <w:szCs w:val="21"/>
        </w:rPr>
      </w:pPr>
      <w:r w:rsidRPr="00DB6814">
        <w:rPr>
          <w:rFonts w:ascii="Roboto" w:eastAsia="Cambria" w:hAnsi="Roboto"/>
          <w:color w:val="000000" w:themeColor="text1"/>
          <w:sz w:val="21"/>
          <w:szCs w:val="21"/>
        </w:rPr>
        <w:t xml:space="preserve">Not providing rides to students or families </w:t>
      </w:r>
    </w:p>
    <w:p w14:paraId="03AD8B81" w14:textId="2AA538B2" w:rsidR="00B75186" w:rsidRPr="00DB6814" w:rsidRDefault="00B75186" w:rsidP="00B75186">
      <w:pPr>
        <w:pStyle w:val="ListParagraph"/>
        <w:numPr>
          <w:ilvl w:val="0"/>
          <w:numId w:val="57"/>
        </w:numPr>
        <w:rPr>
          <w:rFonts w:ascii="Roboto" w:hAnsi="Roboto"/>
          <w:color w:val="000000" w:themeColor="text1"/>
          <w:sz w:val="21"/>
          <w:szCs w:val="21"/>
        </w:rPr>
      </w:pPr>
      <w:r w:rsidRPr="00DB6814">
        <w:rPr>
          <w:rFonts w:ascii="Roboto" w:eastAsia="Cambria" w:hAnsi="Roboto"/>
          <w:color w:val="000000" w:themeColor="text1"/>
          <w:sz w:val="21"/>
          <w:szCs w:val="21"/>
        </w:rPr>
        <w:t>Using a site-based or UVM email address to communicate with students and/or their families and deleting FERPA-protected emails from my UVM account at the end of my placement</w:t>
      </w:r>
    </w:p>
    <w:p w14:paraId="33CD9175" w14:textId="77777777" w:rsidR="00B75186" w:rsidRPr="00DB6814" w:rsidRDefault="00B75186" w:rsidP="00B75186">
      <w:pPr>
        <w:pStyle w:val="ListParagraph"/>
        <w:numPr>
          <w:ilvl w:val="0"/>
          <w:numId w:val="57"/>
        </w:numPr>
        <w:rPr>
          <w:rFonts w:ascii="Roboto" w:hAnsi="Roboto"/>
          <w:color w:val="000000" w:themeColor="text1"/>
          <w:sz w:val="21"/>
          <w:szCs w:val="21"/>
        </w:rPr>
      </w:pPr>
      <w:r w:rsidRPr="00DB6814">
        <w:rPr>
          <w:rFonts w:ascii="Roboto" w:hAnsi="Roboto"/>
          <w:color w:val="000000" w:themeColor="text1"/>
          <w:sz w:val="21"/>
          <w:szCs w:val="21"/>
        </w:rPr>
        <w:t>Not friending, referring to, or posting photographs of students or their families</w:t>
      </w:r>
    </w:p>
    <w:p w14:paraId="7051F4D1" w14:textId="77777777" w:rsidR="00B75186" w:rsidRPr="00DB6814" w:rsidRDefault="00B75186" w:rsidP="00B75186">
      <w:pPr>
        <w:pStyle w:val="ListParagraph"/>
        <w:rPr>
          <w:rFonts w:ascii="Roboto" w:hAnsi="Roboto"/>
          <w:color w:val="000000" w:themeColor="text1"/>
          <w:sz w:val="21"/>
          <w:szCs w:val="21"/>
        </w:rPr>
      </w:pPr>
    </w:p>
    <w:p w14:paraId="1329E26D" w14:textId="77777777" w:rsidR="00B75186" w:rsidRPr="00DB6814" w:rsidRDefault="00B75186" w:rsidP="00B75186">
      <w:pPr>
        <w:rPr>
          <w:rFonts w:ascii="Roboto" w:hAnsi="Roboto"/>
          <w:sz w:val="21"/>
          <w:szCs w:val="21"/>
        </w:rPr>
      </w:pPr>
      <w:r w:rsidRPr="00DB6814">
        <w:rPr>
          <w:rFonts w:ascii="Roboto" w:hAnsi="Roboto"/>
          <w:sz w:val="21"/>
          <w:szCs w:val="21"/>
        </w:rPr>
        <w:t>I understand that this is not an exhaustive list of ethical conduct. It is my responsibility to seek guidance from my UVM supervisor, mentor teacher, or site liaison when faced with other ethical decisions regarding my conduct.</w:t>
      </w:r>
    </w:p>
    <w:p w14:paraId="48E023AC" w14:textId="77777777" w:rsidR="00B75186" w:rsidRPr="00DB6814" w:rsidRDefault="00B75186" w:rsidP="00B75186">
      <w:pPr>
        <w:rPr>
          <w:rFonts w:ascii="Roboto" w:hAnsi="Roboto"/>
          <w:sz w:val="21"/>
          <w:szCs w:val="21"/>
        </w:rPr>
      </w:pPr>
    </w:p>
    <w:p w14:paraId="59C5608A" w14:textId="77777777" w:rsidR="00B75186" w:rsidRPr="00DB6814" w:rsidRDefault="00B75186" w:rsidP="00B75186">
      <w:pPr>
        <w:rPr>
          <w:rFonts w:ascii="Roboto" w:eastAsia="Cambria" w:hAnsi="Roboto"/>
          <w:color w:val="000000" w:themeColor="text1"/>
          <w:sz w:val="21"/>
          <w:szCs w:val="21"/>
        </w:rPr>
      </w:pPr>
      <w:r w:rsidRPr="00DB6814">
        <w:rPr>
          <w:rFonts w:ascii="Roboto" w:hAnsi="Roboto"/>
          <w:color w:val="000000" w:themeColor="text1"/>
          <w:sz w:val="21"/>
          <w:szCs w:val="21"/>
        </w:rPr>
        <w:t xml:space="preserve">I understand that violation of this contract or any other </w:t>
      </w:r>
      <w:r w:rsidRPr="00DB6814">
        <w:rPr>
          <w:rFonts w:ascii="Roboto" w:eastAsia="Cambria" w:hAnsi="Roboto"/>
          <w:color w:val="000000" w:themeColor="text1"/>
          <w:sz w:val="21"/>
          <w:szCs w:val="21"/>
        </w:rPr>
        <w:t>illegal or unethical behavior will result in a review process and may result in immediate dismissal from the field placement, as consistent with the DOE Internship Handbook.</w:t>
      </w:r>
    </w:p>
    <w:p w14:paraId="04156CEC" w14:textId="77777777" w:rsidR="00B75186" w:rsidRPr="00DB6814" w:rsidRDefault="00B75186" w:rsidP="00B75186">
      <w:pPr>
        <w:rPr>
          <w:rFonts w:ascii="Roboto" w:eastAsia="Cambria" w:hAnsi="Roboto"/>
          <w:color w:val="000000" w:themeColor="text1"/>
          <w:sz w:val="21"/>
          <w:szCs w:val="21"/>
        </w:rPr>
      </w:pPr>
    </w:p>
    <w:p w14:paraId="45004498" w14:textId="77777777" w:rsidR="00B75186" w:rsidRPr="00DB6814" w:rsidRDefault="00B75186" w:rsidP="00B75186">
      <w:pPr>
        <w:rPr>
          <w:rFonts w:ascii="Roboto" w:eastAsia="Cambria" w:hAnsi="Roboto"/>
          <w:color w:val="000000" w:themeColor="text1"/>
          <w:sz w:val="21"/>
          <w:szCs w:val="21"/>
        </w:rPr>
      </w:pPr>
      <w:r w:rsidRPr="00DB6814">
        <w:rPr>
          <w:rFonts w:ascii="Roboto" w:eastAsia="Cambria" w:hAnsi="Roboto"/>
          <w:color w:val="000000" w:themeColor="text1"/>
          <w:sz w:val="21"/>
          <w:szCs w:val="21"/>
        </w:rPr>
        <w:t xml:space="preserve">I, _____________________________________ have read and will abide by the Clinical Experience Contract. </w:t>
      </w:r>
    </w:p>
    <w:p w14:paraId="3654512A" w14:textId="77777777" w:rsidR="00B75186" w:rsidRPr="00DB6814" w:rsidRDefault="00B75186" w:rsidP="00B75186">
      <w:pPr>
        <w:rPr>
          <w:rFonts w:ascii="Roboto" w:eastAsia="Cambria" w:hAnsi="Roboto"/>
          <w:color w:val="000000" w:themeColor="text1"/>
          <w:sz w:val="21"/>
          <w:szCs w:val="21"/>
        </w:rPr>
      </w:pPr>
    </w:p>
    <w:p w14:paraId="5BBA78D8" w14:textId="77777777" w:rsidR="00B75186" w:rsidRPr="00DB6814" w:rsidRDefault="00B75186" w:rsidP="00B75186">
      <w:pPr>
        <w:rPr>
          <w:rFonts w:ascii="Roboto" w:eastAsia="Cambria" w:hAnsi="Roboto"/>
          <w:color w:val="000000" w:themeColor="text1"/>
          <w:sz w:val="21"/>
          <w:szCs w:val="21"/>
        </w:rPr>
      </w:pPr>
      <w:r w:rsidRPr="00DB6814">
        <w:rPr>
          <w:rFonts w:ascii="Roboto" w:eastAsia="Cambria" w:hAnsi="Roboto"/>
          <w:color w:val="000000" w:themeColor="text1"/>
          <w:sz w:val="21"/>
          <w:szCs w:val="21"/>
        </w:rPr>
        <w:t>Student’s Signature / Date</w:t>
      </w:r>
    </w:p>
    <w:p w14:paraId="1BBAE657" w14:textId="77777777" w:rsidR="00B75186" w:rsidRPr="00DB6814" w:rsidRDefault="00B75186" w:rsidP="00B75186">
      <w:pPr>
        <w:rPr>
          <w:rFonts w:ascii="Roboto" w:eastAsia="Cambria" w:hAnsi="Roboto"/>
          <w:color w:val="000000" w:themeColor="text1"/>
          <w:sz w:val="21"/>
          <w:szCs w:val="21"/>
        </w:rPr>
      </w:pPr>
    </w:p>
    <w:p w14:paraId="02FB3F1D" w14:textId="6C235259" w:rsidR="00CC5BBF" w:rsidRPr="00DB6814" w:rsidRDefault="00B75186" w:rsidP="00B75186">
      <w:pPr>
        <w:rPr>
          <w:rFonts w:ascii="Roboto" w:hAnsi="Roboto"/>
          <w:b/>
          <w:bCs/>
          <w:sz w:val="22"/>
          <w:szCs w:val="22"/>
        </w:rPr>
      </w:pPr>
      <w:r w:rsidRPr="00DB6814">
        <w:rPr>
          <w:rFonts w:ascii="Roboto" w:eastAsia="Cambria" w:hAnsi="Roboto"/>
          <w:color w:val="000000" w:themeColor="text1"/>
          <w:sz w:val="21"/>
          <w:szCs w:val="21"/>
        </w:rPr>
        <w:t>__________________________________________</w:t>
      </w:r>
      <w:r w:rsidRPr="00DB6814">
        <w:rPr>
          <w:rFonts w:ascii="Roboto" w:hAnsi="Roboto"/>
          <w:sz w:val="22"/>
          <w:szCs w:val="22"/>
        </w:rPr>
        <w:tab/>
      </w:r>
    </w:p>
    <w:p w14:paraId="7BB0EB43" w14:textId="77777777" w:rsidR="00CC5BBF" w:rsidRPr="00F84217" w:rsidRDefault="00CC5BBF" w:rsidP="00D1391E">
      <w:pPr>
        <w:jc w:val="center"/>
        <w:rPr>
          <w:rFonts w:ascii="Roboto" w:hAnsi="Roboto"/>
          <w:b/>
          <w:bCs/>
        </w:rPr>
      </w:pPr>
    </w:p>
    <w:p w14:paraId="4D3E5E3B" w14:textId="77777777" w:rsidR="00CC5BBF" w:rsidRPr="00F84217" w:rsidRDefault="00CC5BBF" w:rsidP="00D1391E">
      <w:pPr>
        <w:jc w:val="center"/>
        <w:rPr>
          <w:rFonts w:ascii="Roboto" w:hAnsi="Roboto"/>
          <w:b/>
          <w:bCs/>
        </w:rPr>
      </w:pPr>
    </w:p>
    <w:p w14:paraId="6CB1D5C6" w14:textId="3D03CF4E" w:rsidR="00BB7965" w:rsidRPr="00DB6814" w:rsidRDefault="00BB7965" w:rsidP="000124E3">
      <w:pPr>
        <w:pStyle w:val="Heading2"/>
        <w:rPr>
          <w:rFonts w:ascii="Roboto" w:hAnsi="Roboto"/>
          <w:sz w:val="24"/>
          <w:szCs w:val="28"/>
        </w:rPr>
      </w:pPr>
      <w:bookmarkStart w:id="46" w:name="_Toc174459716"/>
      <w:r w:rsidRPr="00DB6814">
        <w:rPr>
          <w:rFonts w:ascii="Roboto" w:hAnsi="Roboto"/>
          <w:sz w:val="24"/>
          <w:szCs w:val="28"/>
        </w:rPr>
        <w:lastRenderedPageBreak/>
        <w:t xml:space="preserve">Appendix </w:t>
      </w:r>
      <w:r w:rsidR="00FB5A3B" w:rsidRPr="00DB6814">
        <w:rPr>
          <w:rFonts w:ascii="Roboto" w:hAnsi="Roboto"/>
          <w:sz w:val="24"/>
          <w:szCs w:val="28"/>
        </w:rPr>
        <w:t>C</w:t>
      </w:r>
      <w:r w:rsidRPr="00DB6814">
        <w:rPr>
          <w:rFonts w:ascii="Roboto" w:hAnsi="Roboto"/>
          <w:sz w:val="24"/>
          <w:szCs w:val="28"/>
        </w:rPr>
        <w:t>: Selection Criteria for Mentor Teachers for Part C Early Childhood Special Education Placements</w:t>
      </w:r>
      <w:bookmarkEnd w:id="46"/>
    </w:p>
    <w:p w14:paraId="7D62ECAF" w14:textId="77777777" w:rsidR="00BB7965" w:rsidRPr="00F84217" w:rsidRDefault="00BB7965" w:rsidP="00BB7965">
      <w:pPr>
        <w:jc w:val="center"/>
        <w:rPr>
          <w:rFonts w:ascii="Roboto" w:hAnsi="Roboto"/>
        </w:rPr>
      </w:pPr>
    </w:p>
    <w:p w14:paraId="061DE6F5" w14:textId="77777777" w:rsidR="005B0EE5" w:rsidRPr="00DB6814" w:rsidRDefault="005B0EE5" w:rsidP="005B0EE5">
      <w:pPr>
        <w:pStyle w:val="NormalWeb"/>
        <w:spacing w:before="0" w:beforeAutospacing="0" w:after="0" w:afterAutospacing="0"/>
        <w:rPr>
          <w:rFonts w:ascii="Roboto" w:hAnsi="Roboto"/>
          <w:color w:val="000000"/>
          <w:sz w:val="22"/>
          <w:szCs w:val="22"/>
        </w:rPr>
      </w:pPr>
      <w:r w:rsidRPr="00DB6814">
        <w:rPr>
          <w:rFonts w:ascii="Roboto" w:hAnsi="Roboto"/>
          <w:b/>
          <w:color w:val="000000"/>
          <w:sz w:val="22"/>
          <w:szCs w:val="22"/>
        </w:rPr>
        <w:t>Critical personnel shortages</w:t>
      </w:r>
      <w:r w:rsidRPr="00DB6814">
        <w:rPr>
          <w:rFonts w:ascii="Roboto" w:hAnsi="Roboto"/>
          <w:color w:val="000000"/>
          <w:sz w:val="22"/>
          <w:szCs w:val="22"/>
        </w:rPr>
        <w:t xml:space="preserve"> persist nationwide for qualified EI/ECSEs to provide mandated IDEA Part C and B services. The demand for EI/ECSEs exceeds the available supply (</w:t>
      </w:r>
      <w:proofErr w:type="spellStart"/>
      <w:r w:rsidRPr="00DB6814">
        <w:rPr>
          <w:rFonts w:ascii="Roboto" w:hAnsi="Roboto"/>
          <w:color w:val="000000"/>
          <w:sz w:val="22"/>
          <w:szCs w:val="22"/>
        </w:rPr>
        <w:t>Boe</w:t>
      </w:r>
      <w:proofErr w:type="spellEnd"/>
      <w:r w:rsidRPr="00DB6814">
        <w:rPr>
          <w:rFonts w:ascii="Roboto" w:hAnsi="Roboto"/>
          <w:color w:val="000000"/>
          <w:sz w:val="22"/>
          <w:szCs w:val="22"/>
        </w:rPr>
        <w:t xml:space="preserve"> et al., 2013).  The OSEP’s Data Analysis System (DANS) documents a substantial chronic national shortage of fully certified special education preschool teachers (</w:t>
      </w:r>
      <w:hyperlink r:id="rId96" w:history="1">
        <w:r w:rsidRPr="00DB6814">
          <w:rPr>
            <w:rStyle w:val="Hyperlink"/>
            <w:rFonts w:ascii="Roboto" w:hAnsi="Roboto"/>
            <w:color w:val="1155CC"/>
            <w:sz w:val="22"/>
            <w:szCs w:val="22"/>
          </w:rPr>
          <w:t>https://www.ideadata.org/IDEAData.asp</w:t>
        </w:r>
      </w:hyperlink>
      <w:r w:rsidRPr="00DB6814">
        <w:rPr>
          <w:rFonts w:ascii="Roboto" w:hAnsi="Roboto"/>
          <w:color w:val="000000"/>
          <w:sz w:val="22"/>
          <w:szCs w:val="22"/>
        </w:rPr>
        <w:t xml:space="preserve">). </w:t>
      </w:r>
    </w:p>
    <w:p w14:paraId="4431E992" w14:textId="77777777" w:rsidR="005B0EE5" w:rsidRPr="00DB6814" w:rsidRDefault="005B0EE5" w:rsidP="005B0EE5">
      <w:pPr>
        <w:pStyle w:val="NormalWeb"/>
        <w:spacing w:before="0" w:beforeAutospacing="0" w:after="0" w:afterAutospacing="0"/>
        <w:rPr>
          <w:rFonts w:ascii="Roboto" w:hAnsi="Roboto"/>
          <w:sz w:val="22"/>
          <w:szCs w:val="22"/>
        </w:rPr>
      </w:pPr>
    </w:p>
    <w:p w14:paraId="49DA5217" w14:textId="77777777" w:rsidR="005B0EE5" w:rsidRPr="00DB6814" w:rsidRDefault="005B0EE5" w:rsidP="005B0EE5">
      <w:pPr>
        <w:pStyle w:val="NormalWeb"/>
        <w:spacing w:before="0" w:beforeAutospacing="0" w:after="0" w:afterAutospacing="0"/>
        <w:rPr>
          <w:rFonts w:ascii="Roboto" w:hAnsi="Roboto"/>
          <w:color w:val="000000"/>
          <w:sz w:val="22"/>
          <w:szCs w:val="22"/>
        </w:rPr>
      </w:pPr>
      <w:r w:rsidRPr="00DB6814">
        <w:rPr>
          <w:rFonts w:ascii="Roboto" w:hAnsi="Roboto"/>
          <w:b/>
          <w:iCs/>
          <w:color w:val="000000"/>
          <w:sz w:val="22"/>
          <w:szCs w:val="22"/>
        </w:rPr>
        <w:t>Critical Shortages of Highly Qualified EI/ECSE, in the State of Vermont, and in the Northeast Region.</w:t>
      </w:r>
      <w:r w:rsidRPr="00DB6814">
        <w:rPr>
          <w:rFonts w:ascii="Roboto" w:hAnsi="Roboto"/>
          <w:sz w:val="22"/>
          <w:szCs w:val="22"/>
        </w:rPr>
        <w:t xml:space="preserve"> </w:t>
      </w:r>
      <w:r w:rsidRPr="00DB6814">
        <w:rPr>
          <w:rFonts w:ascii="Roboto" w:hAnsi="Roboto"/>
          <w:color w:val="000000"/>
          <w:sz w:val="22"/>
          <w:szCs w:val="22"/>
        </w:rPr>
        <w:t>Similar to national shortages and trends, there is a great need for more EI/ECSEs in Vermont. Letters of support from Danielle Howes, Part C Director for VT</w:t>
      </w:r>
      <w:r w:rsidRPr="00DB6814">
        <w:rPr>
          <w:rFonts w:ascii="Roboto" w:hAnsi="Roboto"/>
          <w:i/>
          <w:iCs/>
          <w:color w:val="000000"/>
          <w:sz w:val="22"/>
          <w:szCs w:val="22"/>
        </w:rPr>
        <w:t xml:space="preserve"> </w:t>
      </w:r>
      <w:r w:rsidRPr="00DB6814">
        <w:rPr>
          <w:rFonts w:ascii="Roboto" w:hAnsi="Roboto"/>
          <w:color w:val="000000"/>
          <w:sz w:val="22"/>
          <w:szCs w:val="22"/>
        </w:rPr>
        <w:t>and</w:t>
      </w:r>
      <w:r w:rsidRPr="00DB6814">
        <w:rPr>
          <w:rFonts w:ascii="Roboto" w:hAnsi="Roboto"/>
          <w:i/>
          <w:iCs/>
          <w:color w:val="000000"/>
          <w:sz w:val="22"/>
          <w:szCs w:val="22"/>
        </w:rPr>
        <w:t xml:space="preserve"> </w:t>
      </w:r>
      <w:r w:rsidRPr="00DB6814">
        <w:rPr>
          <w:rFonts w:ascii="Roboto" w:hAnsi="Roboto"/>
          <w:color w:val="000000"/>
          <w:sz w:val="22"/>
          <w:szCs w:val="22"/>
        </w:rPr>
        <w:t xml:space="preserve">Katie McCarthy, VT B-619 Coordinator describe shortage of credentialed providers (Howes, 2018; McCarthy, 2018). The U.S. Department of Education Office of Postsecondary Education (2012) reports shortages of service providers throughout the </w:t>
      </w:r>
      <w:proofErr w:type="gramStart"/>
      <w:r w:rsidRPr="00DB6814">
        <w:rPr>
          <w:rFonts w:ascii="Roboto" w:hAnsi="Roboto"/>
          <w:color w:val="000000"/>
          <w:sz w:val="22"/>
          <w:szCs w:val="22"/>
        </w:rPr>
        <w:t>North East</w:t>
      </w:r>
      <w:proofErr w:type="gramEnd"/>
      <w:r w:rsidRPr="00DB6814">
        <w:rPr>
          <w:rFonts w:ascii="Roboto" w:hAnsi="Roboto"/>
          <w:color w:val="000000"/>
          <w:sz w:val="22"/>
          <w:szCs w:val="22"/>
        </w:rPr>
        <w:t xml:space="preserve"> Region.</w:t>
      </w:r>
      <w:r w:rsidRPr="00DB6814">
        <w:rPr>
          <w:rFonts w:ascii="Roboto" w:hAnsi="Roboto"/>
          <w:color w:val="000000"/>
          <w:sz w:val="22"/>
          <w:szCs w:val="22"/>
          <w:shd w:val="clear" w:color="auto" w:fill="FFFFFF"/>
        </w:rPr>
        <w:t xml:space="preserve"> </w:t>
      </w:r>
      <w:r w:rsidRPr="00DB6814">
        <w:rPr>
          <w:rFonts w:ascii="Roboto" w:hAnsi="Roboto"/>
          <w:color w:val="000000"/>
          <w:sz w:val="22"/>
          <w:szCs w:val="22"/>
        </w:rPr>
        <w:t>The limited supply of highly qualified EI/ECSE providers in Vermont and nationally is a major obstacle to fulfilling the mandates of Part C and B of IDEA for infants, toddlers and preschool children with disabilities and for finding qualified mentor teachers.</w:t>
      </w:r>
    </w:p>
    <w:p w14:paraId="4061E1BD" w14:textId="77777777" w:rsidR="005B0EE5" w:rsidRPr="00DB6814" w:rsidRDefault="005B0EE5" w:rsidP="00BB7965">
      <w:pPr>
        <w:rPr>
          <w:rFonts w:ascii="Roboto" w:hAnsi="Roboto"/>
          <w:b/>
          <w:sz w:val="22"/>
          <w:szCs w:val="22"/>
        </w:rPr>
      </w:pPr>
    </w:p>
    <w:p w14:paraId="571EFB2C" w14:textId="72A1B321" w:rsidR="00BB7965" w:rsidRPr="00DB6814" w:rsidRDefault="00BB7965" w:rsidP="00BB7965">
      <w:pPr>
        <w:rPr>
          <w:rFonts w:ascii="Roboto" w:hAnsi="Roboto"/>
          <w:b/>
          <w:sz w:val="22"/>
          <w:szCs w:val="22"/>
        </w:rPr>
      </w:pPr>
      <w:r w:rsidRPr="00DB6814">
        <w:rPr>
          <w:rFonts w:ascii="Roboto" w:hAnsi="Roboto"/>
          <w:b/>
          <w:sz w:val="22"/>
          <w:szCs w:val="22"/>
        </w:rPr>
        <w:t xml:space="preserve">Selection Criteria for Mentor Teachers: </w:t>
      </w:r>
      <w:r w:rsidRPr="00DB6814">
        <w:rPr>
          <w:rFonts w:ascii="Roboto" w:hAnsi="Roboto"/>
          <w:sz w:val="22"/>
          <w:szCs w:val="22"/>
        </w:rPr>
        <w:t xml:space="preserve">All mentor teachers have a license in Early Childhood Special Education. We have been able to find a licensed mentor for all students doing their student teaching in Part B. Occasionally we are unable to find a licensed Part C provider who is willing to take a student teacher due to shortages described below. When we are unable to find a licensed provider, we ensure that the mentor has a minimum of two years of experience working in the field and that they hold the certificate developed by the Children’s Integrated Services to allow them to bill Medicaid. </w:t>
      </w:r>
    </w:p>
    <w:p w14:paraId="5A969BBA" w14:textId="77777777" w:rsidR="00BB7965" w:rsidRPr="00DB6814" w:rsidRDefault="00BB7965" w:rsidP="00BB7965">
      <w:pPr>
        <w:pStyle w:val="NormalWeb"/>
        <w:spacing w:before="0" w:beforeAutospacing="0" w:after="0" w:afterAutospacing="0"/>
        <w:rPr>
          <w:rFonts w:ascii="Roboto" w:hAnsi="Roboto"/>
          <w:b/>
          <w:color w:val="000000"/>
          <w:sz w:val="22"/>
          <w:szCs w:val="22"/>
        </w:rPr>
      </w:pPr>
    </w:p>
    <w:p w14:paraId="39294ADE" w14:textId="77777777" w:rsidR="00BB7965" w:rsidRPr="00DB6814" w:rsidRDefault="00BB7965" w:rsidP="00BB7965">
      <w:pPr>
        <w:rPr>
          <w:rFonts w:ascii="Roboto" w:hAnsi="Roboto"/>
          <w:b/>
          <w:sz w:val="22"/>
          <w:szCs w:val="22"/>
        </w:rPr>
      </w:pPr>
    </w:p>
    <w:p w14:paraId="002A06B6" w14:textId="77777777" w:rsidR="00BB7965" w:rsidRPr="00DB6814" w:rsidRDefault="00BB7965" w:rsidP="00BB7965">
      <w:pPr>
        <w:rPr>
          <w:rFonts w:ascii="Roboto" w:hAnsi="Roboto"/>
          <w:sz w:val="22"/>
          <w:szCs w:val="22"/>
        </w:rPr>
      </w:pPr>
      <w:proofErr w:type="spellStart"/>
      <w:r w:rsidRPr="00DB6814">
        <w:rPr>
          <w:rFonts w:ascii="Roboto" w:hAnsi="Roboto"/>
          <w:sz w:val="22"/>
          <w:szCs w:val="22"/>
        </w:rPr>
        <w:t>Boe</w:t>
      </w:r>
      <w:proofErr w:type="spellEnd"/>
      <w:r w:rsidRPr="00DB6814">
        <w:rPr>
          <w:rFonts w:ascii="Roboto" w:hAnsi="Roboto"/>
          <w:sz w:val="22"/>
          <w:szCs w:val="22"/>
        </w:rPr>
        <w:t xml:space="preserve">, E. E., </w:t>
      </w:r>
      <w:proofErr w:type="spellStart"/>
      <w:r w:rsidRPr="00DB6814">
        <w:rPr>
          <w:rFonts w:ascii="Roboto" w:hAnsi="Roboto"/>
          <w:sz w:val="22"/>
          <w:szCs w:val="22"/>
        </w:rPr>
        <w:t>deBettencourt</w:t>
      </w:r>
      <w:proofErr w:type="spellEnd"/>
      <w:r w:rsidRPr="00DB6814">
        <w:rPr>
          <w:rFonts w:ascii="Roboto" w:hAnsi="Roboto"/>
          <w:sz w:val="22"/>
          <w:szCs w:val="22"/>
        </w:rPr>
        <w:t xml:space="preserve">, L., Dewey, J. F., Rosenberg, M. S., </w:t>
      </w:r>
      <w:proofErr w:type="spellStart"/>
      <w:r w:rsidRPr="00DB6814">
        <w:rPr>
          <w:rFonts w:ascii="Roboto" w:hAnsi="Roboto"/>
          <w:sz w:val="22"/>
          <w:szCs w:val="22"/>
        </w:rPr>
        <w:t>Sindelar</w:t>
      </w:r>
      <w:proofErr w:type="spellEnd"/>
      <w:r w:rsidRPr="00DB6814">
        <w:rPr>
          <w:rFonts w:ascii="Roboto" w:hAnsi="Roboto"/>
          <w:sz w:val="22"/>
          <w:szCs w:val="22"/>
        </w:rPr>
        <w:t xml:space="preserve">, P.T., &amp; </w:t>
      </w:r>
      <w:proofErr w:type="spellStart"/>
      <w:r w:rsidRPr="00DB6814">
        <w:rPr>
          <w:rFonts w:ascii="Roboto" w:hAnsi="Roboto"/>
          <w:sz w:val="22"/>
          <w:szCs w:val="22"/>
        </w:rPr>
        <w:t>Leko</w:t>
      </w:r>
      <w:proofErr w:type="spellEnd"/>
      <w:r w:rsidRPr="00DB6814">
        <w:rPr>
          <w:rFonts w:ascii="Roboto" w:hAnsi="Roboto"/>
          <w:sz w:val="22"/>
          <w:szCs w:val="22"/>
        </w:rPr>
        <w:t xml:space="preserve">, C. D. </w:t>
      </w:r>
    </w:p>
    <w:p w14:paraId="67502259" w14:textId="106E7A90" w:rsidR="00BB7965" w:rsidRPr="00DB6814" w:rsidRDefault="00BB7965" w:rsidP="00DB6814">
      <w:pPr>
        <w:ind w:left="720"/>
        <w:rPr>
          <w:rFonts w:ascii="Roboto" w:hAnsi="Roboto"/>
          <w:sz w:val="22"/>
          <w:szCs w:val="22"/>
        </w:rPr>
      </w:pPr>
      <w:r w:rsidRPr="00DB6814">
        <w:rPr>
          <w:rFonts w:ascii="Roboto" w:hAnsi="Roboto"/>
          <w:sz w:val="22"/>
          <w:szCs w:val="22"/>
        </w:rPr>
        <w:t>(2013). Variability in demand for special education teachers: Indicators,</w:t>
      </w:r>
      <w:r w:rsidR="00DB6814">
        <w:rPr>
          <w:rFonts w:ascii="Roboto" w:hAnsi="Roboto"/>
          <w:sz w:val="22"/>
          <w:szCs w:val="22"/>
        </w:rPr>
        <w:t xml:space="preserve"> </w:t>
      </w:r>
      <w:r w:rsidRPr="00DB6814">
        <w:rPr>
          <w:rFonts w:ascii="Roboto" w:hAnsi="Roboto"/>
          <w:sz w:val="22"/>
          <w:szCs w:val="22"/>
        </w:rPr>
        <w:t xml:space="preserve">explanations, and impacts. </w:t>
      </w:r>
      <w:r w:rsidRPr="00DB6814">
        <w:rPr>
          <w:rFonts w:ascii="Roboto" w:hAnsi="Roboto"/>
          <w:i/>
          <w:sz w:val="22"/>
          <w:szCs w:val="22"/>
        </w:rPr>
        <w:t xml:space="preserve">Exceptionality, 21, </w:t>
      </w:r>
      <w:r w:rsidRPr="00DB6814">
        <w:rPr>
          <w:rFonts w:ascii="Roboto" w:hAnsi="Roboto"/>
          <w:sz w:val="22"/>
          <w:szCs w:val="22"/>
        </w:rPr>
        <w:t xml:space="preserve">103-125. </w:t>
      </w:r>
    </w:p>
    <w:p w14:paraId="08428CF3" w14:textId="77777777" w:rsidR="00BB7965" w:rsidRPr="00DB6814" w:rsidRDefault="00BB7965" w:rsidP="00BB7965">
      <w:pPr>
        <w:ind w:firstLine="720"/>
        <w:rPr>
          <w:rFonts w:ascii="Roboto" w:hAnsi="Roboto"/>
          <w:sz w:val="22"/>
          <w:szCs w:val="22"/>
        </w:rPr>
      </w:pPr>
    </w:p>
    <w:p w14:paraId="7C25F541" w14:textId="77777777" w:rsidR="00BB7965" w:rsidRPr="00DB6814" w:rsidRDefault="00BB7965" w:rsidP="00BB7965">
      <w:pPr>
        <w:rPr>
          <w:rFonts w:ascii="Roboto" w:hAnsi="Roboto"/>
          <w:sz w:val="22"/>
          <w:szCs w:val="22"/>
        </w:rPr>
      </w:pPr>
      <w:r w:rsidRPr="00DB6814">
        <w:rPr>
          <w:rFonts w:ascii="Roboto" w:hAnsi="Roboto"/>
          <w:sz w:val="22"/>
          <w:szCs w:val="22"/>
        </w:rPr>
        <w:t xml:space="preserve">Howes, D. (2018, July 10). [Letter of support to US Department of Education, Office of </w:t>
      </w:r>
    </w:p>
    <w:p w14:paraId="573EBA8B" w14:textId="77777777" w:rsidR="00BB7965" w:rsidRPr="00DB6814" w:rsidRDefault="00BB7965" w:rsidP="00BB7965">
      <w:pPr>
        <w:ind w:left="720"/>
        <w:rPr>
          <w:rFonts w:ascii="Roboto" w:hAnsi="Roboto"/>
          <w:sz w:val="22"/>
          <w:szCs w:val="22"/>
        </w:rPr>
      </w:pPr>
      <w:r w:rsidRPr="00DB6814">
        <w:rPr>
          <w:rFonts w:ascii="Roboto" w:hAnsi="Roboto"/>
          <w:sz w:val="22"/>
          <w:szCs w:val="22"/>
        </w:rPr>
        <w:t xml:space="preserve">Special Education Programs Review Committee] Copy in possession of Jennifer Hurley. </w:t>
      </w:r>
    </w:p>
    <w:p w14:paraId="1C87511F" w14:textId="77777777" w:rsidR="00BB7965" w:rsidRPr="00DB6814" w:rsidRDefault="00BB7965" w:rsidP="00BB7965">
      <w:pPr>
        <w:rPr>
          <w:rFonts w:ascii="Roboto" w:hAnsi="Roboto"/>
          <w:sz w:val="22"/>
          <w:szCs w:val="22"/>
        </w:rPr>
      </w:pPr>
    </w:p>
    <w:p w14:paraId="0E3FD7F3" w14:textId="77777777" w:rsidR="00BB7965" w:rsidRPr="00DB6814" w:rsidRDefault="00BB7965" w:rsidP="00BB7965">
      <w:pPr>
        <w:rPr>
          <w:rFonts w:ascii="Roboto" w:hAnsi="Roboto"/>
          <w:sz w:val="22"/>
          <w:szCs w:val="22"/>
        </w:rPr>
      </w:pPr>
      <w:r w:rsidRPr="00DB6814">
        <w:rPr>
          <w:rFonts w:ascii="Roboto" w:hAnsi="Roboto"/>
          <w:sz w:val="22"/>
          <w:szCs w:val="22"/>
        </w:rPr>
        <w:t xml:space="preserve">McCarthy, K. (2018, July 9). [Letter of support to US Department of Education, Office of </w:t>
      </w:r>
    </w:p>
    <w:p w14:paraId="424C35E8" w14:textId="77777777" w:rsidR="00BB7965" w:rsidRPr="00DB6814" w:rsidRDefault="00BB7965" w:rsidP="00BB7965">
      <w:pPr>
        <w:ind w:left="720"/>
        <w:rPr>
          <w:rFonts w:ascii="Roboto" w:hAnsi="Roboto"/>
          <w:sz w:val="22"/>
          <w:szCs w:val="22"/>
        </w:rPr>
      </w:pPr>
      <w:r w:rsidRPr="00DB6814">
        <w:rPr>
          <w:rFonts w:ascii="Roboto" w:hAnsi="Roboto"/>
          <w:sz w:val="22"/>
          <w:szCs w:val="22"/>
        </w:rPr>
        <w:t xml:space="preserve">Special Education Programs Review Committee] Copy in possession of Jennifer Hurley. </w:t>
      </w:r>
    </w:p>
    <w:p w14:paraId="00BCDAB4" w14:textId="77777777" w:rsidR="00BB7965" w:rsidRPr="00F84217" w:rsidRDefault="00BB7965">
      <w:pPr>
        <w:rPr>
          <w:rFonts w:ascii="Roboto" w:eastAsia="Arial" w:hAnsi="Roboto" w:cs="Arial"/>
          <w:b/>
          <w:bCs/>
          <w:sz w:val="28"/>
          <w:szCs w:val="32"/>
          <w:lang w:val="en"/>
        </w:rPr>
      </w:pPr>
      <w:r w:rsidRPr="00F84217">
        <w:rPr>
          <w:rFonts w:ascii="Roboto" w:hAnsi="Roboto"/>
          <w:bCs/>
        </w:rPr>
        <w:br w:type="page"/>
      </w:r>
    </w:p>
    <w:p w14:paraId="681EE190" w14:textId="593592A5" w:rsidR="00BE4D68" w:rsidRPr="00DB6814" w:rsidRDefault="00D1391E" w:rsidP="00B66ABF">
      <w:pPr>
        <w:pStyle w:val="Heading2"/>
        <w:rPr>
          <w:rFonts w:ascii="Roboto" w:eastAsia="Cambria" w:hAnsi="Roboto"/>
          <w:sz w:val="24"/>
          <w:szCs w:val="28"/>
        </w:rPr>
      </w:pPr>
      <w:bookmarkStart w:id="47" w:name="_Toc174459717"/>
      <w:r w:rsidRPr="00DB6814">
        <w:rPr>
          <w:rFonts w:ascii="Roboto" w:hAnsi="Roboto"/>
          <w:bCs/>
          <w:sz w:val="24"/>
          <w:szCs w:val="28"/>
        </w:rPr>
        <w:lastRenderedPageBreak/>
        <w:t xml:space="preserve">Appendix </w:t>
      </w:r>
      <w:bookmarkStart w:id="48" w:name="_Toc107403976"/>
      <w:r w:rsidR="00FB5A3B" w:rsidRPr="00DB6814">
        <w:rPr>
          <w:rFonts w:ascii="Roboto" w:hAnsi="Roboto"/>
          <w:bCs/>
          <w:sz w:val="24"/>
          <w:szCs w:val="28"/>
        </w:rPr>
        <w:t>D</w:t>
      </w:r>
      <w:r w:rsidR="00CC5BBF" w:rsidRPr="00DB6814">
        <w:rPr>
          <w:rFonts w:ascii="Roboto" w:hAnsi="Roboto"/>
          <w:bCs/>
          <w:sz w:val="24"/>
          <w:szCs w:val="28"/>
        </w:rPr>
        <w:t xml:space="preserve">: </w:t>
      </w:r>
      <w:r w:rsidR="00BE4D68" w:rsidRPr="00DB6814">
        <w:rPr>
          <w:rFonts w:ascii="Roboto" w:hAnsi="Roboto"/>
          <w:sz w:val="24"/>
          <w:szCs w:val="28"/>
        </w:rPr>
        <w:t>Scaffolding the Internship</w:t>
      </w:r>
      <w:bookmarkEnd w:id="47"/>
      <w:bookmarkEnd w:id="48"/>
    </w:p>
    <w:p w14:paraId="03C037AB" w14:textId="77777777" w:rsidR="00CC5BBF" w:rsidRPr="00F84217" w:rsidRDefault="00CC5BBF" w:rsidP="00CC5BBF">
      <w:pPr>
        <w:rPr>
          <w:rFonts w:ascii="Roboto" w:hAnsi="Roboto"/>
        </w:rPr>
      </w:pPr>
    </w:p>
    <w:p w14:paraId="00245EB6" w14:textId="77777777" w:rsidR="00BE4D68" w:rsidRPr="00DB6814" w:rsidRDefault="00BE4D68" w:rsidP="00BE4D68">
      <w:pPr>
        <w:widowControl w:val="0"/>
        <w:rPr>
          <w:rFonts w:ascii="Roboto" w:eastAsia="Cambria" w:hAnsi="Roboto" w:cs="Cambria"/>
          <w:sz w:val="22"/>
          <w:szCs w:val="22"/>
        </w:rPr>
      </w:pPr>
      <w:r w:rsidRPr="00DB6814">
        <w:rPr>
          <w:rFonts w:ascii="Roboto" w:eastAsia="Cambria" w:hAnsi="Roboto" w:cs="Cambria"/>
          <w:sz w:val="22"/>
          <w:szCs w:val="22"/>
        </w:rPr>
        <w:t xml:space="preserve">The graphic below outlines how student teachers should grow their responsibilities over time in the internship.  </w:t>
      </w:r>
    </w:p>
    <w:p w14:paraId="0E521974" w14:textId="77777777" w:rsidR="00BE4D68" w:rsidRPr="00F84217" w:rsidRDefault="00BE4D68" w:rsidP="00BE4D68">
      <w:pPr>
        <w:widowControl w:val="0"/>
        <w:rPr>
          <w:rFonts w:ascii="Roboto" w:eastAsia="Cambria" w:hAnsi="Roboto" w:cs="Cambria"/>
        </w:rPr>
      </w:pPr>
    </w:p>
    <w:p w14:paraId="7EA7267E" w14:textId="77777777" w:rsidR="00BE4D68" w:rsidRPr="00F84217" w:rsidRDefault="00BE4D68" w:rsidP="00BE4D68">
      <w:pPr>
        <w:widowControl w:val="0"/>
        <w:rPr>
          <w:rFonts w:ascii="Roboto" w:eastAsia="Cambria" w:hAnsi="Roboto" w:cs="Cambria"/>
        </w:rPr>
      </w:pPr>
      <w:r w:rsidRPr="00F84217">
        <w:rPr>
          <w:rFonts w:ascii="Roboto" w:eastAsia="Cambria" w:hAnsi="Roboto" w:cs="Cambria"/>
          <w:i/>
          <w:noProof/>
          <w:color w:val="2B579A"/>
          <w:shd w:val="clear" w:color="auto" w:fill="E6E6E6"/>
        </w:rPr>
        <w:drawing>
          <wp:inline distT="114300" distB="114300" distL="114300" distR="114300" wp14:anchorId="2C7153AC" wp14:editId="12A3C920">
            <wp:extent cx="6225540" cy="5768503"/>
            <wp:effectExtent l="0" t="0" r="0" b="0"/>
            <wp:docPr id="38" name="Picture 38"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5.png" descr="Text&#10;&#10;Description automatically generated"/>
                    <pic:cNvPicPr preferRelativeResize="0"/>
                  </pic:nvPicPr>
                  <pic:blipFill>
                    <a:blip r:embed="rId97"/>
                    <a:srcRect/>
                    <a:stretch>
                      <a:fillRect/>
                    </a:stretch>
                  </pic:blipFill>
                  <pic:spPr>
                    <a:xfrm>
                      <a:off x="0" y="0"/>
                      <a:ext cx="6303169" cy="5840433"/>
                    </a:xfrm>
                    <a:prstGeom prst="rect">
                      <a:avLst/>
                    </a:prstGeom>
                    <a:ln/>
                  </pic:spPr>
                </pic:pic>
              </a:graphicData>
            </a:graphic>
          </wp:inline>
        </w:drawing>
      </w:r>
    </w:p>
    <w:p w14:paraId="6D7CB68C" w14:textId="77777777" w:rsidR="00BE4D68" w:rsidRPr="00F84217" w:rsidRDefault="00BE4D68" w:rsidP="00BE4D68">
      <w:pPr>
        <w:widowControl w:val="0"/>
        <w:rPr>
          <w:rFonts w:ascii="Roboto" w:eastAsia="Cambria" w:hAnsi="Roboto" w:cs="Cambria"/>
        </w:rPr>
      </w:pPr>
    </w:p>
    <w:p w14:paraId="64741829" w14:textId="77777777" w:rsidR="00BE4D68" w:rsidRPr="00F84217" w:rsidRDefault="00BE4D68" w:rsidP="003B0B66">
      <w:pPr>
        <w:rPr>
          <w:rFonts w:ascii="Roboto" w:hAnsi="Roboto"/>
        </w:rPr>
      </w:pPr>
    </w:p>
    <w:p w14:paraId="54CFCE1C" w14:textId="77777777" w:rsidR="00BE4D68" w:rsidRPr="00F84217" w:rsidRDefault="00BE4D68">
      <w:pPr>
        <w:rPr>
          <w:rFonts w:ascii="Roboto" w:eastAsia="Cambria" w:hAnsi="Roboto" w:cs="Cambria"/>
          <w:bCs/>
          <w:sz w:val="28"/>
          <w:szCs w:val="28"/>
        </w:rPr>
      </w:pPr>
      <w:r w:rsidRPr="00DB6814">
        <w:rPr>
          <w:rFonts w:ascii="Roboto" w:eastAsia="Cambria" w:hAnsi="Roboto" w:cs="Cambria"/>
          <w:bCs/>
          <w:sz w:val="22"/>
          <w:szCs w:val="22"/>
        </w:rPr>
        <w:t>Guide Developed by UVM’s Middle Level Education Program</w:t>
      </w:r>
      <w:r w:rsidRPr="00F84217">
        <w:rPr>
          <w:rFonts w:ascii="Roboto" w:eastAsia="Cambria" w:hAnsi="Roboto" w:cs="Cambria"/>
          <w:bCs/>
          <w:sz w:val="28"/>
          <w:szCs w:val="28"/>
        </w:rPr>
        <w:br w:type="page"/>
      </w:r>
    </w:p>
    <w:p w14:paraId="4322F39F" w14:textId="13292010" w:rsidR="009B3C91" w:rsidRPr="00F84217" w:rsidRDefault="009B3C91" w:rsidP="009B3C91">
      <w:pPr>
        <w:pStyle w:val="Heading2"/>
        <w:rPr>
          <w:rFonts w:ascii="Roboto" w:hAnsi="Roboto"/>
        </w:rPr>
      </w:pPr>
      <w:bookmarkStart w:id="49" w:name="_Toc174459718"/>
      <w:r w:rsidRPr="00DB6814">
        <w:rPr>
          <w:rFonts w:ascii="Roboto" w:hAnsi="Roboto"/>
          <w:noProof/>
          <w:color w:val="2B579A"/>
          <w:sz w:val="24"/>
          <w:szCs w:val="28"/>
          <w:shd w:val="clear" w:color="auto" w:fill="E6E6E6"/>
          <w:lang w:val="en-US"/>
        </w:rPr>
        <w:lastRenderedPageBreak/>
        <w:drawing>
          <wp:anchor distT="0" distB="0" distL="114300" distR="114300" simplePos="0" relativeHeight="251658242" behindDoc="0" locked="0" layoutInCell="1" allowOverlap="1" wp14:anchorId="306789B9" wp14:editId="0F1B416C">
            <wp:simplePos x="0" y="0"/>
            <wp:positionH relativeFrom="column">
              <wp:posOffset>1800225</wp:posOffset>
            </wp:positionH>
            <wp:positionV relativeFrom="paragraph">
              <wp:posOffset>257175</wp:posOffset>
            </wp:positionV>
            <wp:extent cx="2209800" cy="58928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8"/>
                    <a:stretch>
                      <a:fillRect/>
                    </a:stretch>
                  </pic:blipFill>
                  <pic:spPr>
                    <a:xfrm>
                      <a:off x="0" y="0"/>
                      <a:ext cx="2209800" cy="589280"/>
                    </a:xfrm>
                    <a:prstGeom prst="rect">
                      <a:avLst/>
                    </a:prstGeom>
                  </pic:spPr>
                </pic:pic>
              </a:graphicData>
            </a:graphic>
            <wp14:sizeRelH relativeFrom="page">
              <wp14:pctWidth>0</wp14:pctWidth>
            </wp14:sizeRelH>
            <wp14:sizeRelV relativeFrom="page">
              <wp14:pctHeight>0</wp14:pctHeight>
            </wp14:sizeRelV>
          </wp:anchor>
        </w:drawing>
      </w:r>
      <w:r w:rsidRPr="00DB6814">
        <w:rPr>
          <w:rFonts w:ascii="Roboto" w:hAnsi="Roboto"/>
          <w:sz w:val="24"/>
          <w:szCs w:val="28"/>
        </w:rPr>
        <w:t xml:space="preserve">Appendix </w:t>
      </w:r>
      <w:r w:rsidR="00FB5A3B" w:rsidRPr="00DB6814">
        <w:rPr>
          <w:rFonts w:ascii="Roboto" w:hAnsi="Roboto"/>
          <w:sz w:val="24"/>
          <w:szCs w:val="28"/>
        </w:rPr>
        <w:t>E</w:t>
      </w:r>
      <w:r w:rsidRPr="00DB6814">
        <w:rPr>
          <w:rFonts w:ascii="Roboto" w:hAnsi="Roboto"/>
          <w:sz w:val="24"/>
          <w:szCs w:val="28"/>
        </w:rPr>
        <w:t>: Photo, Video, and Student Work Release Form</w:t>
      </w:r>
      <w:bookmarkEnd w:id="49"/>
    </w:p>
    <w:p w14:paraId="2EE8E05F" w14:textId="77777777" w:rsidR="009B3C91" w:rsidRPr="00F84217" w:rsidRDefault="009B3C91" w:rsidP="009B3C91">
      <w:pPr>
        <w:rPr>
          <w:rFonts w:ascii="Roboto" w:hAnsi="Roboto"/>
          <w:color w:val="000000"/>
          <w:sz w:val="22"/>
          <w:szCs w:val="22"/>
        </w:rPr>
      </w:pPr>
    </w:p>
    <w:p w14:paraId="36F46C89" w14:textId="77777777" w:rsidR="009B3C91" w:rsidRPr="00F84217" w:rsidRDefault="009B3C91" w:rsidP="009B3C91">
      <w:pPr>
        <w:rPr>
          <w:rFonts w:ascii="Roboto" w:hAnsi="Roboto"/>
          <w:color w:val="000000"/>
          <w:sz w:val="22"/>
          <w:szCs w:val="22"/>
        </w:rPr>
      </w:pPr>
    </w:p>
    <w:p w14:paraId="59F49D4F" w14:textId="77777777" w:rsidR="009B3C91" w:rsidRPr="00F84217" w:rsidRDefault="009B3C91" w:rsidP="009B3C91">
      <w:pPr>
        <w:rPr>
          <w:rFonts w:ascii="Roboto" w:hAnsi="Roboto"/>
          <w:color w:val="000000"/>
          <w:sz w:val="22"/>
          <w:szCs w:val="22"/>
        </w:rPr>
      </w:pPr>
    </w:p>
    <w:p w14:paraId="1843BBDD" w14:textId="77777777" w:rsidR="009B3C91" w:rsidRPr="00F84217" w:rsidRDefault="009B3C91" w:rsidP="009B3C91">
      <w:pPr>
        <w:rPr>
          <w:rFonts w:ascii="Roboto" w:hAnsi="Roboto"/>
          <w:color w:val="000000"/>
          <w:sz w:val="22"/>
          <w:szCs w:val="22"/>
        </w:rPr>
      </w:pPr>
    </w:p>
    <w:p w14:paraId="798AD0CB" w14:textId="77777777" w:rsidR="009B3C91" w:rsidRPr="00F84217" w:rsidRDefault="009B3C91" w:rsidP="009B3C91">
      <w:pPr>
        <w:rPr>
          <w:rFonts w:ascii="Roboto" w:hAnsi="Roboto"/>
          <w:color w:val="000000"/>
          <w:sz w:val="22"/>
          <w:szCs w:val="22"/>
        </w:rPr>
      </w:pPr>
      <w:r w:rsidRPr="00F84217">
        <w:rPr>
          <w:rFonts w:ascii="Roboto" w:hAnsi="Roboto"/>
          <w:color w:val="000000"/>
          <w:sz w:val="22"/>
          <w:szCs w:val="22"/>
        </w:rPr>
        <w:t>Dear Families,</w:t>
      </w:r>
    </w:p>
    <w:p w14:paraId="5D78EED6" w14:textId="77777777" w:rsidR="009B3C91" w:rsidRPr="00F84217" w:rsidRDefault="009B3C91" w:rsidP="009B3C91">
      <w:pPr>
        <w:rPr>
          <w:rFonts w:ascii="Roboto" w:hAnsi="Roboto"/>
          <w:color w:val="000000"/>
          <w:sz w:val="22"/>
          <w:szCs w:val="22"/>
        </w:rPr>
      </w:pPr>
    </w:p>
    <w:p w14:paraId="036F6196" w14:textId="77777777" w:rsidR="009B3C91" w:rsidRPr="00F84217" w:rsidRDefault="009B3C91" w:rsidP="009B3C91">
      <w:pPr>
        <w:rPr>
          <w:rFonts w:ascii="Roboto" w:hAnsi="Roboto"/>
          <w:color w:val="000000"/>
          <w:sz w:val="22"/>
          <w:szCs w:val="22"/>
        </w:rPr>
      </w:pPr>
      <w:r w:rsidRPr="00F84217">
        <w:rPr>
          <w:rFonts w:ascii="Roboto" w:hAnsi="Roboto"/>
          <w:color w:val="000000" w:themeColor="text1"/>
          <w:sz w:val="22"/>
          <w:szCs w:val="22"/>
        </w:rPr>
        <w:t>I am a teacher candidate at UVM student teaching/interning with ___________________, your child’s classroom teacher or developmental educator. Teacher candidates at the University of Vermont are required to complete a Vermont Teaching Licensure Portfolio if they are seeking a teaching license. In the process of collecting documents for my Vermont Teaching Licensure Portfolio I may be collecting evidence including: 1) digital photos of myself and students in an educational setting, 2) a videotaped example of myself working with students, and 3) examples of student work. When we collect this media children’s names and information are never disclosed.</w:t>
      </w:r>
    </w:p>
    <w:p w14:paraId="62FF62CD" w14:textId="77777777" w:rsidR="009B3C91" w:rsidRPr="00F84217" w:rsidRDefault="009B3C91" w:rsidP="009B3C91">
      <w:pPr>
        <w:rPr>
          <w:rFonts w:ascii="Roboto" w:hAnsi="Roboto"/>
          <w:color w:val="000000"/>
          <w:sz w:val="22"/>
          <w:szCs w:val="22"/>
        </w:rPr>
      </w:pPr>
    </w:p>
    <w:p w14:paraId="7A7E2BDC" w14:textId="6D11A770" w:rsidR="009B3C91" w:rsidRPr="00F84217" w:rsidRDefault="009B3C91" w:rsidP="12D9A74B">
      <w:pPr>
        <w:rPr>
          <w:rFonts w:ascii="Roboto" w:hAnsi="Roboto"/>
          <w:b/>
          <w:bCs/>
          <w:color w:val="000000"/>
          <w:sz w:val="22"/>
          <w:szCs w:val="22"/>
        </w:rPr>
      </w:pPr>
      <w:r w:rsidRPr="12F163F4">
        <w:rPr>
          <w:rFonts w:ascii="Roboto" w:hAnsi="Roboto"/>
          <w:color w:val="000000" w:themeColor="text1"/>
          <w:sz w:val="22"/>
          <w:szCs w:val="22"/>
        </w:rPr>
        <w:t xml:space="preserve">The portfolio is organized and maintained using </w:t>
      </w:r>
      <w:proofErr w:type="spellStart"/>
      <w:r w:rsidR="0006260F" w:rsidRPr="12F163F4">
        <w:rPr>
          <w:rFonts w:ascii="Roboto" w:hAnsi="Roboto"/>
          <w:color w:val="000000" w:themeColor="text1"/>
          <w:sz w:val="22"/>
          <w:szCs w:val="22"/>
        </w:rPr>
        <w:t>Exxat</w:t>
      </w:r>
      <w:proofErr w:type="spellEnd"/>
      <w:r w:rsidR="0006260F" w:rsidRPr="12F163F4">
        <w:rPr>
          <w:rFonts w:ascii="Roboto" w:hAnsi="Roboto"/>
          <w:color w:val="000000" w:themeColor="text1"/>
          <w:sz w:val="22"/>
          <w:szCs w:val="22"/>
        </w:rPr>
        <w:t xml:space="preserve"> Prism</w:t>
      </w:r>
      <w:r w:rsidRPr="12F163F4">
        <w:rPr>
          <w:rFonts w:ascii="Roboto" w:hAnsi="Roboto"/>
          <w:color w:val="000000" w:themeColor="text1"/>
          <w:sz w:val="22"/>
          <w:szCs w:val="22"/>
        </w:rPr>
        <w:t xml:space="preserve"> a secure, password protected web-based </w:t>
      </w:r>
      <w:r w:rsidR="4B4F833A" w:rsidRPr="12F163F4">
        <w:rPr>
          <w:rFonts w:ascii="Roboto" w:hAnsi="Roboto"/>
          <w:color w:val="000000" w:themeColor="text1"/>
          <w:sz w:val="22"/>
          <w:szCs w:val="22"/>
        </w:rPr>
        <w:t>knowledge</w:t>
      </w:r>
      <w:r w:rsidRPr="12F163F4">
        <w:rPr>
          <w:rFonts w:ascii="Roboto" w:hAnsi="Roboto"/>
          <w:color w:val="000000" w:themeColor="text1"/>
          <w:sz w:val="22"/>
          <w:szCs w:val="22"/>
        </w:rPr>
        <w:t xml:space="preserve"> management tool. This portfolio and other resources are used: 1) for the teacher candidate to get a teaching license from the State of Vermont, 2) by UVM faculty to evaluate the performance of the teacher candidate, and 3) in the job search as evidence of a teacher candidate’s potential as a teacher. In the role of preparing future educators, teacher candidates, faculty and staff at UVM, future employers of our graduates, and members of visiting teams from UVM’s state and national accrediting bodies may view the portfolio. </w:t>
      </w:r>
    </w:p>
    <w:p w14:paraId="55658B82" w14:textId="77777777" w:rsidR="009B3C91" w:rsidRPr="00F84217" w:rsidRDefault="009B3C91" w:rsidP="009B3C91">
      <w:pPr>
        <w:rPr>
          <w:rFonts w:ascii="Roboto" w:hAnsi="Roboto"/>
          <w:b/>
          <w:color w:val="000000"/>
          <w:sz w:val="22"/>
          <w:szCs w:val="22"/>
        </w:rPr>
      </w:pPr>
    </w:p>
    <w:p w14:paraId="33A5EC58" w14:textId="77777777" w:rsidR="009B3C91" w:rsidRPr="00F84217" w:rsidRDefault="009B3C91" w:rsidP="009B3C91">
      <w:pPr>
        <w:rPr>
          <w:rFonts w:ascii="Roboto" w:hAnsi="Roboto"/>
          <w:color w:val="000000"/>
          <w:sz w:val="22"/>
          <w:szCs w:val="22"/>
        </w:rPr>
      </w:pPr>
      <w:r w:rsidRPr="00F84217">
        <w:rPr>
          <w:rFonts w:ascii="Roboto" w:hAnsi="Roboto"/>
          <w:color w:val="000000"/>
          <w:sz w:val="22"/>
          <w:szCs w:val="22"/>
        </w:rPr>
        <w:t xml:space="preserve">With your permission, your child may be included in this collection of media. While pictures/images of children will be included, the children </w:t>
      </w:r>
      <w:r w:rsidRPr="00F84217">
        <w:rPr>
          <w:rFonts w:ascii="Roboto" w:hAnsi="Roboto"/>
          <w:color w:val="000000"/>
          <w:sz w:val="22"/>
          <w:szCs w:val="22"/>
          <w:u w:val="single"/>
        </w:rPr>
        <w:t>will not be personally identified</w:t>
      </w:r>
      <w:r w:rsidRPr="00F84217">
        <w:rPr>
          <w:rFonts w:ascii="Roboto" w:hAnsi="Roboto"/>
          <w:color w:val="000000"/>
          <w:sz w:val="22"/>
          <w:szCs w:val="22"/>
        </w:rPr>
        <w:t xml:space="preserve"> by name, address or other personally identifying information in any of these contexts and every effort will be made to eliminate any personally identifiable information. If you agree to allow your child’s image/work to be used, please check the box, then sign and return the note to your child’s teacher. Thank you very much.</w:t>
      </w:r>
    </w:p>
    <w:p w14:paraId="7F68B7F1" w14:textId="77777777" w:rsidR="009B3C91" w:rsidRPr="00F84217" w:rsidRDefault="009B3C91" w:rsidP="009B3C91">
      <w:pPr>
        <w:rPr>
          <w:rFonts w:ascii="Roboto" w:hAnsi="Roboto"/>
          <w:color w:val="000000"/>
          <w:sz w:val="22"/>
          <w:szCs w:val="22"/>
        </w:rPr>
      </w:pPr>
    </w:p>
    <w:p w14:paraId="6F659FCB" w14:textId="77777777" w:rsidR="009B3C91" w:rsidRPr="00F84217" w:rsidRDefault="009B3C91" w:rsidP="009B3C91">
      <w:pPr>
        <w:rPr>
          <w:rFonts w:ascii="Roboto" w:hAnsi="Roboto"/>
          <w:color w:val="000000"/>
          <w:sz w:val="22"/>
          <w:szCs w:val="22"/>
        </w:rPr>
      </w:pPr>
      <w:r w:rsidRPr="00F84217">
        <w:rPr>
          <w:rFonts w:ascii="Roboto" w:hAnsi="Roboto"/>
          <w:color w:val="000000"/>
          <w:sz w:val="22"/>
          <w:szCs w:val="22"/>
        </w:rPr>
        <w:t xml:space="preserve">If you have any questions, please contact Katie </w:t>
      </w:r>
      <w:proofErr w:type="spellStart"/>
      <w:r w:rsidRPr="00F84217">
        <w:rPr>
          <w:rFonts w:ascii="Roboto" w:hAnsi="Roboto"/>
          <w:color w:val="000000"/>
          <w:sz w:val="22"/>
          <w:szCs w:val="22"/>
        </w:rPr>
        <w:t>Revelle</w:t>
      </w:r>
      <w:proofErr w:type="spellEnd"/>
      <w:r w:rsidRPr="00F84217">
        <w:rPr>
          <w:rFonts w:ascii="Roboto" w:hAnsi="Roboto"/>
          <w:color w:val="000000"/>
          <w:sz w:val="22"/>
          <w:szCs w:val="22"/>
        </w:rPr>
        <w:t xml:space="preserve"> (802-557-0707) </w:t>
      </w:r>
      <w:hyperlink r:id="rId99" w:history="1">
        <w:r w:rsidRPr="00F84217">
          <w:rPr>
            <w:rStyle w:val="Hyperlink"/>
            <w:rFonts w:ascii="Roboto" w:hAnsi="Roboto"/>
            <w:sz w:val="22"/>
            <w:szCs w:val="22"/>
          </w:rPr>
          <w:t>Katie.Revelle@uvm.edu</w:t>
        </w:r>
      </w:hyperlink>
      <w:r w:rsidRPr="00F84217">
        <w:rPr>
          <w:rFonts w:ascii="Roboto" w:hAnsi="Roboto"/>
          <w:color w:val="000000"/>
          <w:sz w:val="22"/>
          <w:szCs w:val="22"/>
        </w:rPr>
        <w:t xml:space="preserve"> in the Department of Education, College of Education and Social Services, University of Vermont.</w:t>
      </w:r>
    </w:p>
    <w:p w14:paraId="28B029B5" w14:textId="03B5BD95" w:rsidR="009B3C91" w:rsidRPr="00F84217" w:rsidRDefault="009B3C91" w:rsidP="009B3C91">
      <w:pPr>
        <w:jc w:val="center"/>
        <w:rPr>
          <w:rFonts w:ascii="Roboto" w:hAnsi="Roboto"/>
          <w:color w:val="000000"/>
          <w:sz w:val="22"/>
          <w:szCs w:val="22"/>
        </w:rPr>
      </w:pPr>
      <w:r w:rsidRPr="00F84217">
        <w:rPr>
          <w:rFonts w:ascii="Roboto" w:hAnsi="Roboto"/>
          <w:color w:val="000000"/>
          <w:sz w:val="22"/>
          <w:szCs w:val="22"/>
        </w:rPr>
        <w:t>------------------------------------------------------------------------------------------</w:t>
      </w:r>
    </w:p>
    <w:p w14:paraId="79E1BC30" w14:textId="77777777" w:rsidR="009B3C91" w:rsidRPr="00F84217" w:rsidRDefault="009B3C91" w:rsidP="009B3C91">
      <w:pPr>
        <w:rPr>
          <w:rFonts w:ascii="Roboto" w:hAnsi="Roboto"/>
          <w:b/>
          <w:color w:val="000000"/>
          <w:sz w:val="22"/>
          <w:szCs w:val="22"/>
        </w:rPr>
      </w:pPr>
      <w:r w:rsidRPr="00F84217">
        <w:rPr>
          <w:rFonts w:ascii="Roboto" w:hAnsi="Roboto"/>
          <w:b/>
          <w:color w:val="000000"/>
          <w:sz w:val="22"/>
          <w:szCs w:val="22"/>
        </w:rPr>
        <w:t>UVM Photo/Video/Student Work Release:</w:t>
      </w:r>
    </w:p>
    <w:p w14:paraId="63FD7A0B" w14:textId="77777777" w:rsidR="009B3C91" w:rsidRPr="00F84217" w:rsidRDefault="009B3C91" w:rsidP="009B3C91">
      <w:pPr>
        <w:rPr>
          <w:rFonts w:ascii="Roboto" w:hAnsi="Roboto"/>
          <w:color w:val="000000"/>
          <w:sz w:val="22"/>
          <w:szCs w:val="22"/>
        </w:rPr>
      </w:pPr>
    </w:p>
    <w:p w14:paraId="0E3FD489" w14:textId="4462495C" w:rsidR="009B3C91" w:rsidRPr="00F84217" w:rsidRDefault="00B75186" w:rsidP="009B3C91">
      <w:pPr>
        <w:rPr>
          <w:rFonts w:ascii="Roboto" w:hAnsi="Roboto"/>
          <w:color w:val="000000"/>
          <w:sz w:val="22"/>
          <w:szCs w:val="22"/>
        </w:rPr>
      </w:pPr>
      <w:r>
        <w:rPr>
          <w:rFonts w:ascii="Roboto" w:hAnsi="Roboto"/>
          <w:color w:val="000000"/>
          <w:sz w:val="22"/>
          <w:szCs w:val="22"/>
        </w:rPr>
        <w:t>_______</w:t>
      </w:r>
      <w:r w:rsidR="009B3C91" w:rsidRPr="00F84217">
        <w:rPr>
          <w:rFonts w:ascii="Roboto" w:hAnsi="Roboto"/>
          <w:color w:val="000000"/>
          <w:sz w:val="22"/>
          <w:szCs w:val="22"/>
        </w:rPr>
        <w:tab/>
        <w:t xml:space="preserve">I allow my child to be photographed and videotaped within an educational setting and for  </w:t>
      </w:r>
      <w:r w:rsidR="009B3C91" w:rsidRPr="00F84217">
        <w:rPr>
          <w:rFonts w:ascii="Roboto" w:hAnsi="Roboto"/>
          <w:color w:val="000000"/>
          <w:sz w:val="22"/>
          <w:szCs w:val="22"/>
        </w:rPr>
        <w:tab/>
        <w:t xml:space="preserve">examples of their work to be collected in accordance with the accepted use in student web-based </w:t>
      </w:r>
      <w:r w:rsidR="009B3C91" w:rsidRPr="00F84217">
        <w:rPr>
          <w:rFonts w:ascii="Roboto" w:hAnsi="Roboto"/>
          <w:color w:val="000000"/>
          <w:sz w:val="22"/>
          <w:szCs w:val="22"/>
        </w:rPr>
        <w:tab/>
        <w:t>electronic portfolios.</w:t>
      </w:r>
    </w:p>
    <w:p w14:paraId="6E5EC928" w14:textId="77777777" w:rsidR="00B75186" w:rsidRDefault="00B75186" w:rsidP="009B3C91">
      <w:pPr>
        <w:rPr>
          <w:rFonts w:ascii="Roboto" w:hAnsi="Roboto"/>
          <w:color w:val="000000"/>
          <w:sz w:val="22"/>
          <w:szCs w:val="22"/>
        </w:rPr>
      </w:pPr>
    </w:p>
    <w:p w14:paraId="626C2FF6" w14:textId="37CC0420" w:rsidR="009B3C91" w:rsidRPr="00F84217" w:rsidRDefault="00B75186" w:rsidP="009B3C91">
      <w:pPr>
        <w:rPr>
          <w:rFonts w:ascii="Roboto" w:hAnsi="Roboto"/>
          <w:color w:val="000000"/>
          <w:sz w:val="22"/>
          <w:szCs w:val="22"/>
        </w:rPr>
      </w:pPr>
      <w:r>
        <w:rPr>
          <w:rFonts w:ascii="Roboto" w:hAnsi="Roboto"/>
          <w:color w:val="000000"/>
          <w:sz w:val="22"/>
          <w:szCs w:val="22"/>
        </w:rPr>
        <w:t xml:space="preserve">_______ </w:t>
      </w:r>
      <w:r w:rsidR="009B3C91" w:rsidRPr="00F84217">
        <w:rPr>
          <w:rFonts w:ascii="Roboto" w:hAnsi="Roboto"/>
          <w:color w:val="000000"/>
          <w:sz w:val="22"/>
          <w:szCs w:val="22"/>
        </w:rPr>
        <w:t xml:space="preserve">I </w:t>
      </w:r>
      <w:r w:rsidR="009B3C91" w:rsidRPr="00F84217">
        <w:rPr>
          <w:rFonts w:ascii="Roboto" w:hAnsi="Roboto"/>
          <w:b/>
          <w:color w:val="000000"/>
          <w:sz w:val="22"/>
          <w:szCs w:val="22"/>
          <w:u w:val="single"/>
        </w:rPr>
        <w:t>do not</w:t>
      </w:r>
      <w:r w:rsidR="009B3C91" w:rsidRPr="00F84217">
        <w:rPr>
          <w:rFonts w:ascii="Roboto" w:hAnsi="Roboto"/>
          <w:color w:val="000000"/>
          <w:sz w:val="22"/>
          <w:szCs w:val="22"/>
        </w:rPr>
        <w:t xml:space="preserve"> allow my child to be photographed and videotaped or examples of their work to be </w:t>
      </w:r>
      <w:r w:rsidR="009B3C91" w:rsidRPr="00F84217">
        <w:rPr>
          <w:rFonts w:ascii="Roboto" w:hAnsi="Roboto"/>
          <w:color w:val="000000"/>
          <w:sz w:val="22"/>
          <w:szCs w:val="22"/>
        </w:rPr>
        <w:tab/>
        <w:t>collected for use in student web-based electronic portfolios.</w:t>
      </w:r>
    </w:p>
    <w:p w14:paraId="6B78CC14" w14:textId="77777777" w:rsidR="009B3C91" w:rsidRPr="00F84217" w:rsidRDefault="009B3C91" w:rsidP="009B3C91">
      <w:pPr>
        <w:rPr>
          <w:rFonts w:ascii="Roboto" w:hAnsi="Roboto"/>
          <w:color w:val="000000"/>
          <w:sz w:val="22"/>
          <w:szCs w:val="22"/>
        </w:rPr>
      </w:pPr>
    </w:p>
    <w:p w14:paraId="143A01B2" w14:textId="77777777" w:rsidR="009B3C91" w:rsidRPr="00F84217" w:rsidRDefault="009B3C91" w:rsidP="009B3C91">
      <w:pPr>
        <w:rPr>
          <w:rFonts w:ascii="Roboto" w:hAnsi="Roboto"/>
          <w:color w:val="000000" w:themeColor="text1"/>
          <w:sz w:val="22"/>
          <w:szCs w:val="22"/>
        </w:rPr>
      </w:pPr>
      <w:r w:rsidRPr="00F84217">
        <w:rPr>
          <w:rFonts w:ascii="Roboto" w:hAnsi="Roboto"/>
          <w:color w:val="000000" w:themeColor="text1"/>
          <w:sz w:val="22"/>
          <w:szCs w:val="22"/>
        </w:rPr>
        <w:t>Child’s Name:</w:t>
      </w:r>
      <w:r w:rsidRPr="00F84217">
        <w:rPr>
          <w:rFonts w:ascii="Roboto" w:hAnsi="Roboto"/>
          <w:color w:val="000000" w:themeColor="text1"/>
          <w:sz w:val="22"/>
          <w:szCs w:val="22"/>
          <w:u w:val="single"/>
        </w:rPr>
        <w:t xml:space="preserve">                                   </w:t>
      </w:r>
      <w:r w:rsidRPr="00F84217">
        <w:rPr>
          <w:rFonts w:ascii="Roboto" w:hAnsi="Roboto"/>
          <w:color w:val="000000" w:themeColor="text1"/>
          <w:sz w:val="22"/>
          <w:szCs w:val="22"/>
        </w:rPr>
        <w:t xml:space="preserve">  Parent/Guardian Printed Name:_____________________</w:t>
      </w:r>
      <w:r w:rsidRPr="00F84217">
        <w:rPr>
          <w:rFonts w:ascii="Roboto" w:hAnsi="Roboto"/>
          <w:sz w:val="22"/>
          <w:szCs w:val="22"/>
        </w:rPr>
        <w:tab/>
      </w:r>
      <w:r w:rsidRPr="00F84217">
        <w:rPr>
          <w:rFonts w:ascii="Roboto" w:hAnsi="Roboto"/>
          <w:sz w:val="22"/>
          <w:szCs w:val="22"/>
        </w:rPr>
        <w:tab/>
      </w:r>
      <w:r w:rsidRPr="00F84217">
        <w:rPr>
          <w:rFonts w:ascii="Roboto" w:hAnsi="Roboto"/>
          <w:sz w:val="22"/>
          <w:szCs w:val="22"/>
        </w:rPr>
        <w:tab/>
      </w:r>
    </w:p>
    <w:p w14:paraId="105FC8D5" w14:textId="4E30FEA6" w:rsidR="009B3C91" w:rsidRPr="00F84217" w:rsidRDefault="009B3C91" w:rsidP="009B3C91">
      <w:pPr>
        <w:rPr>
          <w:rFonts w:ascii="Roboto" w:hAnsi="Roboto"/>
          <w:color w:val="000000"/>
          <w:sz w:val="22"/>
          <w:szCs w:val="22"/>
        </w:rPr>
      </w:pPr>
      <w:r w:rsidRPr="00F84217">
        <w:rPr>
          <w:rFonts w:ascii="Roboto" w:hAnsi="Roboto"/>
          <w:color w:val="000000" w:themeColor="text1"/>
          <w:sz w:val="22"/>
          <w:szCs w:val="22"/>
        </w:rPr>
        <w:t>Parent/Guardian Signature: __________________________ Date:________________________</w:t>
      </w:r>
      <w:r w:rsidRPr="00F84217">
        <w:rPr>
          <w:rFonts w:ascii="Roboto" w:hAnsi="Roboto"/>
          <w:sz w:val="22"/>
          <w:szCs w:val="22"/>
        </w:rPr>
        <w:tab/>
      </w:r>
      <w:r w:rsidRPr="00F84217">
        <w:rPr>
          <w:rFonts w:ascii="Roboto" w:hAnsi="Roboto"/>
          <w:sz w:val="22"/>
          <w:szCs w:val="22"/>
        </w:rPr>
        <w:tab/>
      </w:r>
    </w:p>
    <w:p w14:paraId="25B92216" w14:textId="77777777" w:rsidR="00891CAD" w:rsidRDefault="00891CAD" w:rsidP="009B3C91">
      <w:pPr>
        <w:spacing w:line="259" w:lineRule="auto"/>
        <w:rPr>
          <w:rFonts w:ascii="Roboto" w:hAnsi="Roboto"/>
          <w:b/>
          <w:bCs/>
          <w:color w:val="000000" w:themeColor="text1"/>
          <w:sz w:val="22"/>
          <w:szCs w:val="22"/>
        </w:rPr>
      </w:pPr>
    </w:p>
    <w:p w14:paraId="45A84B93" w14:textId="48A60FCE" w:rsidR="009B3C91" w:rsidRPr="00F84217" w:rsidRDefault="009B3C91" w:rsidP="009B3C91">
      <w:pPr>
        <w:spacing w:line="259" w:lineRule="auto"/>
        <w:rPr>
          <w:rFonts w:ascii="Roboto" w:hAnsi="Roboto"/>
          <w:b/>
          <w:bCs/>
          <w:color w:val="000000" w:themeColor="text1"/>
          <w:sz w:val="22"/>
          <w:szCs w:val="22"/>
        </w:rPr>
      </w:pPr>
      <w:r w:rsidRPr="00F84217">
        <w:rPr>
          <w:rFonts w:ascii="Roboto" w:hAnsi="Roboto"/>
          <w:b/>
          <w:bCs/>
          <w:color w:val="000000" w:themeColor="text1"/>
          <w:sz w:val="22"/>
          <w:szCs w:val="22"/>
        </w:rPr>
        <w:t>*Please return this form to your child’s teacher or developmental educator.</w:t>
      </w:r>
    </w:p>
    <w:p w14:paraId="0AFCECF0" w14:textId="751D1E96" w:rsidR="00D1391E" w:rsidRPr="00DB6814" w:rsidRDefault="00744DE3" w:rsidP="009B3C91">
      <w:pPr>
        <w:pStyle w:val="Heading2"/>
        <w:rPr>
          <w:rFonts w:ascii="Roboto" w:hAnsi="Roboto"/>
          <w:sz w:val="24"/>
          <w:szCs w:val="28"/>
        </w:rPr>
      </w:pPr>
      <w:bookmarkStart w:id="50" w:name="_Toc174459719"/>
      <w:r w:rsidRPr="00DB6814">
        <w:rPr>
          <w:rFonts w:ascii="Roboto" w:hAnsi="Roboto"/>
          <w:sz w:val="24"/>
          <w:szCs w:val="28"/>
        </w:rPr>
        <w:lastRenderedPageBreak/>
        <w:t xml:space="preserve">Appendix </w:t>
      </w:r>
      <w:r w:rsidR="00FB5A3B" w:rsidRPr="00DB6814">
        <w:rPr>
          <w:rFonts w:ascii="Roboto" w:hAnsi="Roboto"/>
          <w:sz w:val="24"/>
          <w:szCs w:val="28"/>
        </w:rPr>
        <w:t>F</w:t>
      </w:r>
      <w:r w:rsidR="00CC5BBF" w:rsidRPr="00DB6814">
        <w:rPr>
          <w:rFonts w:ascii="Roboto" w:hAnsi="Roboto"/>
          <w:sz w:val="24"/>
          <w:szCs w:val="28"/>
        </w:rPr>
        <w:t>: Planning, Teaching, and Assessment Cycle</w:t>
      </w:r>
      <w:bookmarkEnd w:id="50"/>
    </w:p>
    <w:p w14:paraId="241A72A7" w14:textId="77777777" w:rsidR="00744DE3" w:rsidRPr="00F84217" w:rsidRDefault="00744DE3" w:rsidP="00744DE3">
      <w:pPr>
        <w:jc w:val="center"/>
        <w:rPr>
          <w:rFonts w:ascii="Roboto" w:hAnsi="Roboto"/>
          <w:b/>
          <w:bCs/>
          <w:i/>
          <w:iCs/>
        </w:rPr>
      </w:pPr>
    </w:p>
    <w:p w14:paraId="25AD44BD" w14:textId="77777777" w:rsidR="00744DE3" w:rsidRPr="00F84217" w:rsidRDefault="0089122E" w:rsidP="00744DE3">
      <w:pPr>
        <w:jc w:val="center"/>
        <w:rPr>
          <w:rFonts w:ascii="Roboto" w:hAnsi="Roboto"/>
          <w:b/>
          <w:bCs/>
          <w:i/>
          <w:iCs/>
        </w:rPr>
      </w:pPr>
      <w:r w:rsidRPr="00F84217">
        <w:rPr>
          <w:rFonts w:ascii="Roboto" w:hAnsi="Roboto"/>
          <w:b/>
          <w:bCs/>
          <w:i/>
          <w:iCs/>
          <w:noProof/>
          <w:color w:val="2B579A"/>
          <w:shd w:val="clear" w:color="auto" w:fill="E6E6E6"/>
        </w:rPr>
        <w:drawing>
          <wp:inline distT="0" distB="0" distL="0" distR="0" wp14:anchorId="23A97D17" wp14:editId="38309F51">
            <wp:extent cx="5966675" cy="5145932"/>
            <wp:effectExtent l="0" t="0" r="254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6018722" cy="5190820"/>
                    </a:xfrm>
                    <a:prstGeom prst="rect">
                      <a:avLst/>
                    </a:prstGeom>
                  </pic:spPr>
                </pic:pic>
              </a:graphicData>
            </a:graphic>
          </wp:inline>
        </w:drawing>
      </w:r>
    </w:p>
    <w:p w14:paraId="0332D8DC" w14:textId="77777777" w:rsidR="00744DE3" w:rsidRPr="00F84217" w:rsidRDefault="00744DE3" w:rsidP="00744DE3">
      <w:pPr>
        <w:jc w:val="center"/>
        <w:rPr>
          <w:rFonts w:ascii="Roboto" w:hAnsi="Roboto"/>
          <w:b/>
          <w:bCs/>
          <w:i/>
          <w:iCs/>
        </w:rPr>
      </w:pPr>
    </w:p>
    <w:p w14:paraId="50B62D5D" w14:textId="77777777" w:rsidR="00744DE3" w:rsidRPr="00F84217" w:rsidRDefault="00744DE3" w:rsidP="00744DE3">
      <w:pPr>
        <w:jc w:val="center"/>
        <w:rPr>
          <w:rFonts w:ascii="Roboto" w:hAnsi="Roboto"/>
          <w:b/>
          <w:bCs/>
          <w:i/>
          <w:iCs/>
        </w:rPr>
      </w:pPr>
    </w:p>
    <w:p w14:paraId="77F72087" w14:textId="77777777" w:rsidR="00744DE3" w:rsidRPr="00F84217" w:rsidRDefault="00744DE3" w:rsidP="00744DE3">
      <w:pPr>
        <w:rPr>
          <w:rFonts w:ascii="Roboto" w:hAnsi="Roboto"/>
        </w:rPr>
      </w:pPr>
    </w:p>
    <w:p w14:paraId="5EA7C06B" w14:textId="77777777" w:rsidR="00744DE3" w:rsidRPr="00F84217" w:rsidRDefault="00744DE3" w:rsidP="00744DE3">
      <w:pPr>
        <w:rPr>
          <w:rFonts w:ascii="Roboto" w:hAnsi="Roboto"/>
        </w:rPr>
      </w:pPr>
    </w:p>
    <w:p w14:paraId="648DBFEE" w14:textId="77777777" w:rsidR="00744DE3" w:rsidRPr="00F84217" w:rsidRDefault="00744DE3" w:rsidP="00744DE3">
      <w:pPr>
        <w:rPr>
          <w:rFonts w:ascii="Roboto" w:hAnsi="Roboto"/>
        </w:rPr>
      </w:pPr>
    </w:p>
    <w:p w14:paraId="2D08FF5A" w14:textId="77777777" w:rsidR="00744DE3" w:rsidRPr="00F84217" w:rsidRDefault="00744DE3">
      <w:pPr>
        <w:rPr>
          <w:rFonts w:ascii="Roboto" w:eastAsia="Cambria" w:hAnsi="Roboto" w:cs="Cambria"/>
          <w:b/>
          <w:sz w:val="28"/>
          <w:szCs w:val="28"/>
        </w:rPr>
      </w:pPr>
      <w:r w:rsidRPr="00F84217">
        <w:rPr>
          <w:rFonts w:ascii="Roboto" w:eastAsia="Cambria" w:hAnsi="Roboto" w:cs="Cambria"/>
          <w:b/>
          <w:sz w:val="28"/>
          <w:szCs w:val="28"/>
        </w:rPr>
        <w:br w:type="page"/>
      </w:r>
    </w:p>
    <w:p w14:paraId="4D38FD21" w14:textId="0F492880" w:rsidR="00F351A5" w:rsidRPr="00DB6814" w:rsidRDefault="00D1391E" w:rsidP="00B66ABF">
      <w:pPr>
        <w:pStyle w:val="Heading2"/>
        <w:rPr>
          <w:rFonts w:ascii="Roboto" w:hAnsi="Roboto"/>
          <w:sz w:val="24"/>
          <w:szCs w:val="28"/>
        </w:rPr>
      </w:pPr>
      <w:bookmarkStart w:id="51" w:name="_Toc174459720"/>
      <w:r w:rsidRPr="00DB6814">
        <w:rPr>
          <w:rFonts w:ascii="Roboto" w:hAnsi="Roboto"/>
          <w:sz w:val="24"/>
          <w:szCs w:val="28"/>
        </w:rPr>
        <w:lastRenderedPageBreak/>
        <w:t xml:space="preserve">Appendix </w:t>
      </w:r>
      <w:r w:rsidR="00FB5A3B" w:rsidRPr="00DB6814">
        <w:rPr>
          <w:rFonts w:ascii="Roboto" w:hAnsi="Roboto"/>
          <w:sz w:val="24"/>
          <w:szCs w:val="28"/>
        </w:rPr>
        <w:t>G</w:t>
      </w:r>
      <w:r w:rsidR="00CC5BBF" w:rsidRPr="00DB6814">
        <w:rPr>
          <w:rFonts w:ascii="Roboto" w:hAnsi="Roboto"/>
          <w:sz w:val="24"/>
          <w:szCs w:val="28"/>
        </w:rPr>
        <w:t xml:space="preserve">: </w:t>
      </w:r>
      <w:r w:rsidR="00F351A5" w:rsidRPr="00DB6814">
        <w:rPr>
          <w:rFonts w:ascii="Roboto" w:hAnsi="Roboto"/>
          <w:sz w:val="24"/>
          <w:szCs w:val="28"/>
        </w:rPr>
        <w:t>Core Teaching Standards for Vermont Educators</w:t>
      </w:r>
      <w:bookmarkEnd w:id="51"/>
      <w:r w:rsidR="00F351A5" w:rsidRPr="00DB6814">
        <w:rPr>
          <w:rFonts w:ascii="Roboto" w:hAnsi="Roboto"/>
          <w:sz w:val="24"/>
          <w:szCs w:val="28"/>
        </w:rPr>
        <w:t xml:space="preserve"> </w:t>
      </w:r>
    </w:p>
    <w:p w14:paraId="1E53C83C" w14:textId="77777777" w:rsidR="00F351A5" w:rsidRPr="00F84217" w:rsidRDefault="00F351A5" w:rsidP="00F351A5">
      <w:pPr>
        <w:rPr>
          <w:rFonts w:ascii="Roboto" w:eastAsia="Cambria" w:hAnsi="Roboto" w:cs="Cambria"/>
        </w:rPr>
      </w:pPr>
    </w:p>
    <w:p w14:paraId="0F357932"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sz w:val="22"/>
          <w:szCs w:val="22"/>
        </w:rPr>
        <w:t>These standards form the foundation of a system of support for educators by outlining what educators across all content and grade levels should know and be able to do to be effective in today’s schools.</w:t>
      </w:r>
    </w:p>
    <w:p w14:paraId="11772D03" w14:textId="77777777" w:rsidR="00F351A5" w:rsidRPr="00F84217" w:rsidRDefault="00F351A5" w:rsidP="00F351A5">
      <w:pPr>
        <w:rPr>
          <w:rFonts w:ascii="Roboto" w:eastAsia="Cambria" w:hAnsi="Roboto" w:cs="Cambria"/>
        </w:rPr>
      </w:pPr>
    </w:p>
    <w:p w14:paraId="24068842" w14:textId="77777777" w:rsidR="00F351A5" w:rsidRPr="00F84217" w:rsidRDefault="00F351A5" w:rsidP="00F351A5">
      <w:pPr>
        <w:jc w:val="center"/>
        <w:rPr>
          <w:rFonts w:ascii="Roboto" w:eastAsia="Cambria" w:hAnsi="Roboto" w:cs="Cambria"/>
        </w:rPr>
      </w:pPr>
      <w:r w:rsidRPr="00F84217">
        <w:rPr>
          <w:rFonts w:ascii="Roboto" w:eastAsia="Cambria" w:hAnsi="Roboto" w:cs="Cambria"/>
          <w:noProof/>
          <w:color w:val="2B579A"/>
          <w:shd w:val="clear" w:color="auto" w:fill="E6E6E6"/>
        </w:rPr>
        <w:drawing>
          <wp:inline distT="114300" distB="114300" distL="114300" distR="114300" wp14:anchorId="3C5CB699" wp14:editId="4BD5F30F">
            <wp:extent cx="4592782" cy="3319463"/>
            <wp:effectExtent l="0" t="0" r="0" b="0"/>
            <wp:docPr id="7" name="Picture 7" descr="Chart, diagram,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png" descr="Chart, diagram, bubble chart&#10;&#10;Description automatically generated"/>
                    <pic:cNvPicPr preferRelativeResize="0"/>
                  </pic:nvPicPr>
                  <pic:blipFill>
                    <a:blip r:embed="rId101"/>
                    <a:srcRect/>
                    <a:stretch>
                      <a:fillRect/>
                    </a:stretch>
                  </pic:blipFill>
                  <pic:spPr>
                    <a:xfrm>
                      <a:off x="0" y="0"/>
                      <a:ext cx="4592782" cy="3319463"/>
                    </a:xfrm>
                    <a:prstGeom prst="rect">
                      <a:avLst/>
                    </a:prstGeom>
                    <a:ln/>
                  </pic:spPr>
                </pic:pic>
              </a:graphicData>
            </a:graphic>
          </wp:inline>
        </w:drawing>
      </w:r>
    </w:p>
    <w:p w14:paraId="29A62059" w14:textId="77777777" w:rsidR="00F351A5" w:rsidRPr="00F84217" w:rsidRDefault="00F351A5" w:rsidP="00F351A5">
      <w:pPr>
        <w:rPr>
          <w:rFonts w:ascii="Roboto" w:eastAsia="Cambria" w:hAnsi="Roboto" w:cs="Cambria"/>
        </w:rPr>
      </w:pPr>
    </w:p>
    <w:p w14:paraId="6533BE09" w14:textId="77777777" w:rsidR="00F351A5" w:rsidRPr="00F84217" w:rsidRDefault="00F351A5" w:rsidP="00F351A5">
      <w:pPr>
        <w:rPr>
          <w:rFonts w:ascii="Roboto" w:eastAsia="Cambria" w:hAnsi="Roboto" w:cs="Cambria"/>
        </w:rPr>
      </w:pPr>
    </w:p>
    <w:p w14:paraId="0D0E58F5"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#1:  Learner Development</w:t>
      </w:r>
    </w:p>
    <w:p w14:paraId="7A7761E1"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50F2DB64" w14:textId="77777777" w:rsidR="00F351A5" w:rsidRPr="00DB6814" w:rsidRDefault="00F351A5" w:rsidP="00F351A5">
      <w:pPr>
        <w:jc w:val="center"/>
        <w:rPr>
          <w:rFonts w:ascii="Roboto" w:eastAsia="Cambria" w:hAnsi="Roboto" w:cs="Cambria"/>
          <w:sz w:val="22"/>
          <w:szCs w:val="22"/>
        </w:rPr>
      </w:pPr>
    </w:p>
    <w:p w14:paraId="0FD75F7A"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#2:  Learning Differences</w:t>
      </w:r>
    </w:p>
    <w:p w14:paraId="54767E1F"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uses understanding of individual differences and diverse cultures and communities to ensure inclusive learning environments that enable each learner to meet high standards.</w:t>
      </w:r>
    </w:p>
    <w:p w14:paraId="60D14AF2" w14:textId="77777777" w:rsidR="00F351A5" w:rsidRPr="00DB6814" w:rsidRDefault="00F351A5" w:rsidP="00F351A5">
      <w:pPr>
        <w:jc w:val="center"/>
        <w:rPr>
          <w:rFonts w:ascii="Roboto" w:eastAsia="Cambria" w:hAnsi="Roboto" w:cs="Cambria"/>
          <w:sz w:val="22"/>
          <w:szCs w:val="22"/>
        </w:rPr>
      </w:pPr>
    </w:p>
    <w:p w14:paraId="5834FE07"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#3:  Learning Environments</w:t>
      </w:r>
    </w:p>
    <w:p w14:paraId="040243C3"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works with others to create environments that support individual and collaborative learning, and that encourage positive social interaction, active engagements in learning and self-motivation.</w:t>
      </w:r>
    </w:p>
    <w:p w14:paraId="4EAC68C7" w14:textId="77777777" w:rsidR="00E5171D" w:rsidRPr="00DB6814" w:rsidRDefault="00E5171D" w:rsidP="00F351A5">
      <w:pPr>
        <w:rPr>
          <w:rFonts w:ascii="Roboto" w:eastAsia="Cambria" w:hAnsi="Roboto" w:cs="Cambria"/>
          <w:b/>
          <w:sz w:val="22"/>
          <w:szCs w:val="22"/>
        </w:rPr>
      </w:pPr>
    </w:p>
    <w:p w14:paraId="473C73D6"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#4:  Content Knowledge</w:t>
      </w:r>
    </w:p>
    <w:p w14:paraId="7534A58A"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understands the central concepts, tools of inquiry, and structures of the discipline(s) he or she teachers and creates learning experiences that make these aspects of the discipline accessible and meaningful for learners to assure mastery of the content.</w:t>
      </w:r>
    </w:p>
    <w:p w14:paraId="7FBFA64D" w14:textId="77777777" w:rsidR="00F351A5" w:rsidRPr="00DB6814" w:rsidRDefault="00F351A5" w:rsidP="00FA07D9">
      <w:pPr>
        <w:rPr>
          <w:rFonts w:ascii="Roboto" w:eastAsia="Cambria" w:hAnsi="Roboto" w:cs="Cambria"/>
          <w:sz w:val="22"/>
          <w:szCs w:val="22"/>
        </w:rPr>
      </w:pPr>
    </w:p>
    <w:p w14:paraId="765BCBE2"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lastRenderedPageBreak/>
        <w:t>Standard #5:  Application of Content</w:t>
      </w:r>
    </w:p>
    <w:p w14:paraId="3AA99D4E"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understands how to connect concepts and use differing perspectives to engage learners in critical thinking, creativity, and collaborative problem solving related to authentic local and global issues.</w:t>
      </w:r>
    </w:p>
    <w:p w14:paraId="18048B16" w14:textId="77777777" w:rsidR="00F351A5" w:rsidRPr="00DB6814" w:rsidRDefault="00F351A5" w:rsidP="00F351A5">
      <w:pPr>
        <w:jc w:val="both"/>
        <w:rPr>
          <w:rFonts w:ascii="Roboto" w:eastAsia="Cambria" w:hAnsi="Roboto" w:cs="Cambria"/>
          <w:sz w:val="22"/>
          <w:szCs w:val="22"/>
        </w:rPr>
      </w:pPr>
    </w:p>
    <w:p w14:paraId="015884FE"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#6:  Assessment</w:t>
      </w:r>
    </w:p>
    <w:p w14:paraId="3BF2A804"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understands and uses multiple methods of assessment to engage learners in their own growth, to monitor learner progress, and to guide the teacher’s and learner’s decision making.</w:t>
      </w:r>
    </w:p>
    <w:p w14:paraId="67246D94" w14:textId="77777777" w:rsidR="00F351A5" w:rsidRPr="00DB6814" w:rsidRDefault="00F351A5" w:rsidP="00F351A5">
      <w:pPr>
        <w:rPr>
          <w:rFonts w:ascii="Roboto" w:eastAsia="Cambria" w:hAnsi="Roboto" w:cs="Cambria"/>
          <w:b/>
          <w:sz w:val="22"/>
          <w:szCs w:val="22"/>
        </w:rPr>
      </w:pPr>
    </w:p>
    <w:p w14:paraId="7B8CC10C"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#7:  Planning for Instruction</w:t>
      </w:r>
    </w:p>
    <w:p w14:paraId="61D6D3FB"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plans instruction that supports every student in meeting rigorous learning goals by drawing upon knowledge of content areas, curriculum, cross-disciplinary skills, and pedagogy, as well as knowledge of learners and the community context.</w:t>
      </w:r>
    </w:p>
    <w:p w14:paraId="098F304F" w14:textId="77777777" w:rsidR="00F351A5" w:rsidRPr="00DB6814" w:rsidRDefault="00F351A5" w:rsidP="00F351A5">
      <w:pPr>
        <w:jc w:val="center"/>
        <w:rPr>
          <w:rFonts w:ascii="Roboto" w:eastAsia="Cambria" w:hAnsi="Roboto" w:cs="Cambria"/>
          <w:sz w:val="22"/>
          <w:szCs w:val="22"/>
        </w:rPr>
      </w:pPr>
    </w:p>
    <w:p w14:paraId="553CFE4C"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#8:  Instructional Strategies</w:t>
      </w:r>
    </w:p>
    <w:p w14:paraId="1FF47AE9"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understands and uses a variety of instructional strategies to encourage learners to develop deep understanding of content areas and their connections, and to build skills to apply knowledge in meaningful ways.</w:t>
      </w:r>
    </w:p>
    <w:p w14:paraId="011BF332" w14:textId="77777777" w:rsidR="00F351A5" w:rsidRPr="00DB6814" w:rsidRDefault="00F351A5" w:rsidP="00F351A5">
      <w:pPr>
        <w:rPr>
          <w:rFonts w:ascii="Roboto" w:eastAsia="Cambria" w:hAnsi="Roboto" w:cs="Cambria"/>
          <w:sz w:val="22"/>
          <w:szCs w:val="22"/>
        </w:rPr>
      </w:pPr>
    </w:p>
    <w:p w14:paraId="284D81A2"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#9:  Professional Learning and Ethical Practice</w:t>
      </w:r>
    </w:p>
    <w:p w14:paraId="4072EDBB"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14170806" w14:textId="77777777" w:rsidR="00F351A5" w:rsidRPr="00DB6814" w:rsidRDefault="00F351A5" w:rsidP="00F351A5">
      <w:pPr>
        <w:rPr>
          <w:rFonts w:ascii="Roboto" w:eastAsia="Cambria" w:hAnsi="Roboto" w:cs="Cambria"/>
          <w:sz w:val="22"/>
          <w:szCs w:val="22"/>
        </w:rPr>
      </w:pPr>
    </w:p>
    <w:p w14:paraId="529B8B52"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#10:  Leadership and Collaboration</w:t>
      </w:r>
    </w:p>
    <w:p w14:paraId="343CAB05"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seeks appropriate leadership roles and opportunities to take responsibility for student learning, to collaborate with learners, families, colleagues, other school professionals, and community members to ensure learner growth, and to advance the profession.</w:t>
      </w:r>
    </w:p>
    <w:p w14:paraId="1679BDAE" w14:textId="77777777" w:rsidR="00F351A5" w:rsidRPr="00DB6814" w:rsidRDefault="00F351A5" w:rsidP="00F351A5">
      <w:pPr>
        <w:jc w:val="both"/>
        <w:rPr>
          <w:rFonts w:ascii="Roboto" w:eastAsia="Cambria" w:hAnsi="Roboto" w:cs="Cambria"/>
          <w:sz w:val="18"/>
          <w:szCs w:val="18"/>
        </w:rPr>
      </w:pPr>
    </w:p>
    <w:p w14:paraId="576E6E0A" w14:textId="77777777" w:rsidR="00F351A5" w:rsidRPr="00DB6814" w:rsidRDefault="00F351A5" w:rsidP="00F351A5">
      <w:pPr>
        <w:jc w:val="both"/>
        <w:rPr>
          <w:rFonts w:ascii="Roboto" w:eastAsia="Cambria" w:hAnsi="Roboto" w:cs="Cambria"/>
          <w:sz w:val="18"/>
          <w:szCs w:val="18"/>
        </w:rPr>
      </w:pPr>
    </w:p>
    <w:p w14:paraId="42804774" w14:textId="77777777" w:rsidR="00F351A5" w:rsidRPr="00DB6814" w:rsidRDefault="00F351A5" w:rsidP="00F351A5">
      <w:pPr>
        <w:rPr>
          <w:rFonts w:ascii="Roboto" w:eastAsia="Cambria" w:hAnsi="Roboto" w:cs="Cambria"/>
          <w:i/>
          <w:sz w:val="22"/>
          <w:szCs w:val="22"/>
        </w:rPr>
      </w:pPr>
      <w:r w:rsidRPr="00DB6814">
        <w:rPr>
          <w:rFonts w:ascii="Roboto" w:eastAsia="Cambria" w:hAnsi="Roboto" w:cs="Cambria"/>
          <w:i/>
          <w:sz w:val="22"/>
          <w:szCs w:val="22"/>
        </w:rPr>
        <w:t xml:space="preserve">The complete document entitled “A Vision for Teaching, Leading, and Learning” can be found on the Agency of Education website (updated 11/2016):  </w:t>
      </w:r>
    </w:p>
    <w:p w14:paraId="58180593" w14:textId="44D2D030" w:rsidR="00F26992" w:rsidRPr="00DB6814" w:rsidRDefault="00000000" w:rsidP="00C91B1D">
      <w:pPr>
        <w:rPr>
          <w:rFonts w:ascii="Roboto" w:eastAsia="Cambria" w:hAnsi="Roboto" w:cs="Cambria"/>
          <w:b/>
          <w:i/>
          <w:sz w:val="22"/>
          <w:szCs w:val="22"/>
        </w:rPr>
        <w:sectPr w:rsidR="00F26992" w:rsidRPr="00DB6814" w:rsidSect="005249DF">
          <w:headerReference w:type="even" r:id="rId102"/>
          <w:headerReference w:type="default" r:id="rId103"/>
          <w:footerReference w:type="default" r:id="rId104"/>
          <w:headerReference w:type="first" r:id="rId105"/>
          <w:pgSz w:w="12240" w:h="15840"/>
          <w:pgMar w:top="1440" w:right="1440" w:bottom="1440" w:left="1440" w:header="720" w:footer="720" w:gutter="0"/>
          <w:cols w:space="720"/>
          <w:docGrid w:linePitch="360"/>
        </w:sectPr>
      </w:pPr>
      <w:hyperlink r:id="rId106">
        <w:r w:rsidR="00F351A5" w:rsidRPr="00DB6814">
          <w:rPr>
            <w:rFonts w:ascii="Roboto" w:eastAsia="Cambria" w:hAnsi="Roboto" w:cs="Cambria"/>
            <w:i/>
            <w:color w:val="800080"/>
            <w:sz w:val="22"/>
            <w:szCs w:val="22"/>
            <w:u w:val="single"/>
          </w:rPr>
          <w:t>http://education.vermont.gov/sites/aoe/files/documents/edu-educator-quality-licensing-vsbpe-core-teaching-leadership-standards.</w:t>
        </w:r>
      </w:hyperlink>
    </w:p>
    <w:p w14:paraId="2C9ACB45" w14:textId="53408CB9" w:rsidR="00D1391E" w:rsidRPr="00873FED" w:rsidRDefault="00D1391E" w:rsidP="00B66ABF">
      <w:pPr>
        <w:pStyle w:val="Heading2"/>
        <w:rPr>
          <w:rFonts w:ascii="Roboto" w:hAnsi="Roboto"/>
          <w:sz w:val="24"/>
          <w:szCs w:val="28"/>
        </w:rPr>
      </w:pPr>
      <w:bookmarkStart w:id="52" w:name="_Toc174459721"/>
      <w:r w:rsidRPr="00873FED">
        <w:rPr>
          <w:rFonts w:ascii="Roboto" w:hAnsi="Roboto"/>
          <w:sz w:val="24"/>
          <w:szCs w:val="28"/>
        </w:rPr>
        <w:lastRenderedPageBreak/>
        <w:t xml:space="preserve">Appendix </w:t>
      </w:r>
      <w:r w:rsidR="00FB5A3B" w:rsidRPr="00873FED">
        <w:rPr>
          <w:rFonts w:ascii="Roboto" w:hAnsi="Roboto"/>
          <w:sz w:val="24"/>
          <w:szCs w:val="28"/>
        </w:rPr>
        <w:t>H</w:t>
      </w:r>
      <w:r w:rsidR="00CC5BBF" w:rsidRPr="00873FED">
        <w:rPr>
          <w:rFonts w:ascii="Roboto" w:hAnsi="Roboto"/>
          <w:sz w:val="24"/>
          <w:szCs w:val="28"/>
        </w:rPr>
        <w:t xml:space="preserve">: </w:t>
      </w:r>
      <w:r w:rsidR="00B75186" w:rsidRPr="00873FED">
        <w:rPr>
          <w:rFonts w:ascii="Roboto" w:hAnsi="Roboto"/>
          <w:sz w:val="24"/>
          <w:szCs w:val="28"/>
        </w:rPr>
        <w:t>DOE Dispositions Rubric</w:t>
      </w:r>
      <w:bookmarkEnd w:id="52"/>
      <w:r w:rsidR="00CC5BBF" w:rsidRPr="00873FED">
        <w:rPr>
          <w:rFonts w:ascii="Roboto" w:hAnsi="Roboto"/>
          <w:sz w:val="24"/>
          <w:szCs w:val="28"/>
        </w:rPr>
        <w:t xml:space="preserve"> </w:t>
      </w:r>
    </w:p>
    <w:p w14:paraId="4974DB00" w14:textId="77777777" w:rsidR="00FA07D9" w:rsidRPr="00F84217" w:rsidRDefault="00FA07D9" w:rsidP="00FA07D9">
      <w:pPr>
        <w:rPr>
          <w:rFonts w:ascii="Roboto" w:eastAsia="Calibri Light" w:hAnsi="Roboto"/>
          <w:lang w:val="en"/>
        </w:rPr>
      </w:pPr>
    </w:p>
    <w:p w14:paraId="37A475D3" w14:textId="77777777" w:rsidR="00873FED" w:rsidRPr="00873FED" w:rsidRDefault="00873FED" w:rsidP="00873FED">
      <w:pPr>
        <w:jc w:val="center"/>
        <w:rPr>
          <w:rFonts w:asciiTheme="majorHAnsi" w:hAnsiTheme="majorHAnsi"/>
          <w:b/>
          <w:iCs/>
          <w:color w:val="000000" w:themeColor="text1"/>
          <w:sz w:val="22"/>
          <w:szCs w:val="22"/>
        </w:rPr>
      </w:pPr>
      <w:r w:rsidRPr="00873FED">
        <w:rPr>
          <w:rFonts w:asciiTheme="majorHAnsi" w:hAnsiTheme="majorHAnsi"/>
          <w:b/>
          <w:bCs/>
          <w:color w:val="000000" w:themeColor="text1"/>
          <w:sz w:val="22"/>
          <w:szCs w:val="22"/>
        </w:rPr>
        <w:t>University of Vermont Department of Education</w:t>
      </w:r>
    </w:p>
    <w:p w14:paraId="3B48EBEE" w14:textId="77777777" w:rsidR="00873FED" w:rsidRPr="00873FED" w:rsidRDefault="00873FED" w:rsidP="00873FED">
      <w:pPr>
        <w:jc w:val="center"/>
        <w:rPr>
          <w:rFonts w:asciiTheme="majorHAnsi" w:hAnsiTheme="majorHAnsi"/>
          <w:b/>
          <w:bCs/>
          <w:color w:val="000000" w:themeColor="text1"/>
          <w:sz w:val="22"/>
          <w:szCs w:val="22"/>
        </w:rPr>
      </w:pPr>
      <w:r w:rsidRPr="00873FED">
        <w:rPr>
          <w:rFonts w:asciiTheme="majorHAnsi" w:hAnsiTheme="majorHAnsi"/>
          <w:b/>
          <w:bCs/>
          <w:color w:val="000000" w:themeColor="text1"/>
          <w:sz w:val="22"/>
          <w:szCs w:val="22"/>
        </w:rPr>
        <w:t>Educator Preparation Program Dispositions Rubric</w:t>
      </w:r>
    </w:p>
    <w:p w14:paraId="778FDFDA" w14:textId="77777777" w:rsidR="00873FED" w:rsidRPr="00873FED" w:rsidRDefault="00873FED" w:rsidP="00873FED">
      <w:pPr>
        <w:jc w:val="center"/>
        <w:rPr>
          <w:rFonts w:asciiTheme="majorHAnsi" w:hAnsiTheme="majorHAnsi"/>
          <w:b/>
          <w:iCs/>
          <w:color w:val="000000" w:themeColor="text1"/>
          <w:sz w:val="22"/>
          <w:szCs w:val="22"/>
        </w:rPr>
      </w:pPr>
    </w:p>
    <w:p w14:paraId="658B9897" w14:textId="77777777" w:rsidR="00873FED" w:rsidRPr="00873FED" w:rsidRDefault="00873FED" w:rsidP="00873FED">
      <w:pPr>
        <w:rPr>
          <w:rFonts w:asciiTheme="majorHAnsi" w:eastAsiaTheme="majorEastAsia" w:hAnsiTheme="majorHAnsi" w:cstheme="majorBidi"/>
          <w:color w:val="000000" w:themeColor="text1"/>
          <w:sz w:val="22"/>
          <w:szCs w:val="22"/>
        </w:rPr>
      </w:pPr>
      <w:r w:rsidRPr="00873FED">
        <w:rPr>
          <w:rFonts w:asciiTheme="majorHAnsi" w:eastAsiaTheme="majorEastAsia" w:hAnsiTheme="majorHAnsi" w:cstheme="majorBidi"/>
          <w:color w:val="000000" w:themeColor="text1"/>
          <w:sz w:val="22"/>
          <w:szCs w:val="22"/>
        </w:rPr>
        <w:t xml:space="preserve">As defined by the </w:t>
      </w:r>
      <w:hyperlink r:id="rId107" w:history="1">
        <w:proofErr w:type="spellStart"/>
        <w:r w:rsidRPr="00873FED">
          <w:rPr>
            <w:rStyle w:val="Hyperlink"/>
            <w:rFonts w:asciiTheme="majorHAnsi" w:eastAsiaTheme="majorEastAsia" w:hAnsiTheme="majorHAnsi" w:cstheme="majorBidi"/>
            <w:sz w:val="22"/>
            <w:szCs w:val="22"/>
          </w:rPr>
          <w:t>InTASC</w:t>
        </w:r>
        <w:proofErr w:type="spellEnd"/>
        <w:r w:rsidRPr="00873FED">
          <w:rPr>
            <w:rStyle w:val="Hyperlink"/>
            <w:rFonts w:asciiTheme="majorHAnsi" w:eastAsiaTheme="majorEastAsia" w:hAnsiTheme="majorHAnsi" w:cstheme="majorBidi"/>
            <w:sz w:val="22"/>
            <w:szCs w:val="22"/>
          </w:rPr>
          <w:t xml:space="preserve"> Model Core Teaching Standards</w:t>
        </w:r>
      </w:hyperlink>
      <w:r w:rsidRPr="00873FED">
        <w:rPr>
          <w:rFonts w:asciiTheme="majorHAnsi" w:eastAsiaTheme="majorEastAsia" w:hAnsiTheme="majorHAnsi" w:cstheme="majorBidi"/>
          <w:color w:val="000000" w:themeColor="text1"/>
          <w:sz w:val="22"/>
          <w:szCs w:val="22"/>
        </w:rPr>
        <w:t xml:space="preserve"> (P. 6), dispositions are </w:t>
      </w:r>
      <w:r w:rsidRPr="00873FED">
        <w:rPr>
          <w:rStyle w:val="normaltextrun"/>
          <w:rFonts w:asciiTheme="majorHAnsi" w:eastAsiaTheme="majorEastAsia" w:hAnsiTheme="majorHAnsi" w:cstheme="majorBidi"/>
          <w:sz w:val="22"/>
          <w:szCs w:val="22"/>
          <w:shd w:val="clear" w:color="auto" w:fill="FFFFFF"/>
        </w:rPr>
        <w:t xml:space="preserve">“the habits of professional action and moral commitments that underlie an educator’s performance.” </w:t>
      </w:r>
      <w:r w:rsidRPr="00873FED">
        <w:rPr>
          <w:rFonts w:asciiTheme="majorHAnsi" w:eastAsiaTheme="majorEastAsia" w:hAnsiTheme="majorHAnsi" w:cstheme="majorBidi"/>
          <w:b/>
          <w:bCs/>
          <w:color w:val="000000" w:themeColor="text1"/>
          <w:sz w:val="22"/>
          <w:szCs w:val="22"/>
        </w:rPr>
        <w:t xml:space="preserve">The purpose of the Dispositions Rubric is to evaluate growth in pre-service educator teaching dispositions throughout candidate progression in Educator Preparation Programs. </w:t>
      </w:r>
      <w:r w:rsidRPr="00873FED">
        <w:rPr>
          <w:rStyle w:val="normaltextrun"/>
          <w:rFonts w:asciiTheme="majorHAnsi" w:eastAsiaTheme="majorEastAsia" w:hAnsiTheme="majorHAnsi" w:cstheme="majorBidi"/>
          <w:sz w:val="22"/>
          <w:szCs w:val="22"/>
          <w:shd w:val="clear" w:color="auto" w:fill="FFFFFF"/>
        </w:rPr>
        <w:t xml:space="preserve">We assess dispositions because they are an essential dimension of empowering candidates to foster diverse, equitable, and inclusive learning environments. </w:t>
      </w:r>
      <w:r w:rsidRPr="00873FED">
        <w:rPr>
          <w:rFonts w:asciiTheme="majorHAnsi" w:eastAsiaTheme="majorEastAsia" w:hAnsiTheme="majorHAnsi" w:cstheme="majorBidi"/>
          <w:color w:val="000000" w:themeColor="text1"/>
          <w:sz w:val="22"/>
          <w:szCs w:val="22"/>
        </w:rPr>
        <w:t xml:space="preserve">This assessment aligns with the </w:t>
      </w:r>
      <w:hyperlink r:id="rId108" w:anchor=":~:text=The%20mission%20of%20College%20of,state%20of%20Vermont%2C%20nationally%2C%20and">
        <w:r w:rsidRPr="00873FED">
          <w:rPr>
            <w:rStyle w:val="Hyperlink"/>
            <w:rFonts w:asciiTheme="majorHAnsi" w:eastAsiaTheme="majorEastAsia" w:hAnsiTheme="majorHAnsi" w:cstheme="majorBidi"/>
            <w:sz w:val="22"/>
            <w:szCs w:val="22"/>
          </w:rPr>
          <w:t>College of Education and Social Services’ Mission</w:t>
        </w:r>
      </w:hyperlink>
      <w:r w:rsidRPr="00873FED">
        <w:rPr>
          <w:rFonts w:asciiTheme="majorHAnsi" w:eastAsiaTheme="majorEastAsia" w:hAnsiTheme="majorHAnsi" w:cstheme="majorBidi"/>
          <w:color w:val="000000" w:themeColor="text1"/>
          <w:sz w:val="22"/>
          <w:szCs w:val="22"/>
        </w:rPr>
        <w:t xml:space="preserve"> and </w:t>
      </w:r>
      <w:hyperlink r:id="rId109" w:history="1">
        <w:r w:rsidRPr="00873FED">
          <w:rPr>
            <w:rStyle w:val="Hyperlink"/>
            <w:rFonts w:asciiTheme="majorHAnsi" w:eastAsiaTheme="majorEastAsia" w:hAnsiTheme="majorHAnsi" w:cstheme="majorBidi"/>
            <w:sz w:val="22"/>
            <w:szCs w:val="22"/>
          </w:rPr>
          <w:t>Inclusive Excellence Action Plan</w:t>
        </w:r>
      </w:hyperlink>
      <w:r w:rsidRPr="00873FED">
        <w:rPr>
          <w:rFonts w:asciiTheme="majorHAnsi" w:eastAsiaTheme="majorEastAsia" w:hAnsiTheme="majorHAnsi" w:cstheme="majorBidi"/>
          <w:color w:val="000000" w:themeColor="text1"/>
          <w:sz w:val="22"/>
          <w:szCs w:val="22"/>
        </w:rPr>
        <w:t xml:space="preserve"> and addresses multiple </w:t>
      </w:r>
      <w:proofErr w:type="spellStart"/>
      <w:r w:rsidRPr="00873FED">
        <w:rPr>
          <w:rFonts w:asciiTheme="majorHAnsi" w:eastAsiaTheme="majorEastAsia" w:hAnsiTheme="majorHAnsi" w:cstheme="majorBidi"/>
          <w:color w:val="000000" w:themeColor="text1"/>
          <w:sz w:val="22"/>
          <w:szCs w:val="22"/>
        </w:rPr>
        <w:t>InTASC</w:t>
      </w:r>
      <w:proofErr w:type="spellEnd"/>
      <w:r w:rsidRPr="00873FED">
        <w:rPr>
          <w:rFonts w:asciiTheme="majorHAnsi" w:eastAsiaTheme="majorEastAsia" w:hAnsiTheme="majorHAnsi" w:cstheme="majorBidi"/>
          <w:color w:val="000000" w:themeColor="text1"/>
          <w:sz w:val="22"/>
          <w:szCs w:val="22"/>
        </w:rPr>
        <w:t xml:space="preserve"> Standards.</w:t>
      </w:r>
    </w:p>
    <w:p w14:paraId="3769D65C" w14:textId="77777777" w:rsidR="00873FED" w:rsidRPr="00873FED" w:rsidRDefault="00873FED" w:rsidP="00873FED">
      <w:pPr>
        <w:rPr>
          <w:rFonts w:asciiTheme="majorHAnsi" w:eastAsiaTheme="majorEastAsia" w:hAnsiTheme="majorHAnsi" w:cstheme="majorBidi"/>
          <w:color w:val="000000" w:themeColor="text1"/>
          <w:sz w:val="22"/>
          <w:szCs w:val="22"/>
        </w:rPr>
      </w:pPr>
    </w:p>
    <w:p w14:paraId="72516AC6" w14:textId="77777777" w:rsidR="00873FED" w:rsidRPr="00873FED" w:rsidRDefault="00873FED" w:rsidP="00873FED">
      <w:pPr>
        <w:rPr>
          <w:rFonts w:asciiTheme="majorHAnsi" w:eastAsiaTheme="majorEastAsia" w:hAnsiTheme="majorHAnsi" w:cstheme="majorBidi"/>
          <w:color w:val="000000" w:themeColor="text1"/>
          <w:sz w:val="22"/>
          <w:szCs w:val="22"/>
        </w:rPr>
      </w:pPr>
      <w:r w:rsidRPr="00873FED">
        <w:rPr>
          <w:rFonts w:asciiTheme="majorHAnsi" w:eastAsiaTheme="majorEastAsia" w:hAnsiTheme="majorHAnsi" w:cstheme="majorBidi"/>
          <w:sz w:val="22"/>
          <w:szCs w:val="22"/>
        </w:rPr>
        <w:t xml:space="preserve">The Dispositions Rubric is one of several Common Assessments used across all educator preparation programs in the Department of Education. The Summative Student Teaching Assessment and the Vermont Licensure Portfolio are other common assessments that evaluate dimensions of candidate knowledge and performance. The Dispositions Rubric is both formative and summative in that it reflects stages in each Candidate’s development. Although progress may be non-linear and variable, candidates will typically improve in their performance on the Dispositions Rubric throughout the course of their programs. Additionally, candidates will have increasing levels of practical experience, autonomy, and impact as they progress from initial program stages through student teaching. </w:t>
      </w:r>
    </w:p>
    <w:p w14:paraId="387A2897" w14:textId="77777777" w:rsidR="00873FED" w:rsidRPr="00873FED" w:rsidRDefault="00873FED" w:rsidP="00873FED">
      <w:pPr>
        <w:rPr>
          <w:rFonts w:asciiTheme="majorHAnsi" w:eastAsiaTheme="majorEastAsia" w:hAnsiTheme="majorHAnsi" w:cstheme="majorBidi"/>
          <w:sz w:val="22"/>
          <w:szCs w:val="22"/>
        </w:rPr>
      </w:pPr>
    </w:p>
    <w:p w14:paraId="4173E9AB" w14:textId="77777777" w:rsidR="00873FED" w:rsidRPr="00873FED" w:rsidRDefault="00873FED" w:rsidP="00873FED">
      <w:pPr>
        <w:rPr>
          <w:rFonts w:asciiTheme="majorHAnsi" w:eastAsiaTheme="majorEastAsia" w:hAnsiTheme="majorHAnsi" w:cstheme="majorBidi"/>
          <w:sz w:val="22"/>
          <w:szCs w:val="22"/>
        </w:rPr>
      </w:pPr>
      <w:r w:rsidRPr="00873FED">
        <w:rPr>
          <w:rFonts w:asciiTheme="majorHAnsi" w:eastAsiaTheme="majorEastAsia" w:hAnsiTheme="majorHAnsi" w:cstheme="majorBidi"/>
          <w:sz w:val="22"/>
          <w:szCs w:val="22"/>
        </w:rPr>
        <w:t>Candidates are expected to reach minimum ratings from their UVM supervisor at two transition points:</w:t>
      </w:r>
    </w:p>
    <w:p w14:paraId="16D82389" w14:textId="77777777" w:rsidR="00873FED" w:rsidRPr="00873FED" w:rsidRDefault="00873FED" w:rsidP="00873FED">
      <w:pPr>
        <w:rPr>
          <w:rFonts w:asciiTheme="majorHAnsi" w:eastAsiaTheme="majorEastAsia" w:hAnsiTheme="majorHAnsi" w:cstheme="majorBidi"/>
          <w:color w:val="333333"/>
          <w:sz w:val="22"/>
          <w:szCs w:val="22"/>
        </w:rPr>
      </w:pPr>
    </w:p>
    <w:tbl>
      <w:tblPr>
        <w:tblStyle w:val="TableGrid"/>
        <w:tblW w:w="0" w:type="auto"/>
        <w:tblLook w:val="06A0" w:firstRow="1" w:lastRow="0" w:firstColumn="1" w:lastColumn="0" w:noHBand="1" w:noVBand="1"/>
      </w:tblPr>
      <w:tblGrid>
        <w:gridCol w:w="6475"/>
        <w:gridCol w:w="6475"/>
      </w:tblGrid>
      <w:tr w:rsidR="00873FED" w:rsidRPr="00873FED" w14:paraId="768722C5" w14:textId="77777777" w:rsidTr="00D145DA">
        <w:trPr>
          <w:trHeight w:val="300"/>
        </w:trPr>
        <w:tc>
          <w:tcPr>
            <w:tcW w:w="6480" w:type="dxa"/>
          </w:tcPr>
          <w:p w14:paraId="7CD7ED26" w14:textId="77777777" w:rsidR="00873FED" w:rsidRPr="00873FED" w:rsidRDefault="00873FED" w:rsidP="00D145DA">
            <w:pPr>
              <w:rPr>
                <w:rFonts w:asciiTheme="majorHAnsi" w:eastAsiaTheme="majorEastAsia" w:hAnsiTheme="majorHAnsi" w:cstheme="majorBidi"/>
                <w:b/>
                <w:bCs/>
                <w:color w:val="000000" w:themeColor="text1"/>
                <w:sz w:val="21"/>
                <w:szCs w:val="21"/>
              </w:rPr>
            </w:pPr>
            <w:r w:rsidRPr="00873FED">
              <w:rPr>
                <w:rFonts w:asciiTheme="majorHAnsi" w:eastAsiaTheme="majorEastAsia" w:hAnsiTheme="majorHAnsi" w:cstheme="majorBidi"/>
                <w:b/>
                <w:bCs/>
                <w:color w:val="000000" w:themeColor="text1"/>
                <w:sz w:val="21"/>
                <w:szCs w:val="21"/>
              </w:rPr>
              <w:t>The semester prior to student teaching:</w:t>
            </w:r>
          </w:p>
        </w:tc>
        <w:tc>
          <w:tcPr>
            <w:tcW w:w="6480" w:type="dxa"/>
          </w:tcPr>
          <w:p w14:paraId="02B1B55B" w14:textId="77777777" w:rsidR="00873FED" w:rsidRPr="00873FED" w:rsidRDefault="00873FED" w:rsidP="00D145DA">
            <w:pPr>
              <w:rPr>
                <w:rFonts w:asciiTheme="majorHAnsi" w:eastAsiaTheme="majorEastAsia" w:hAnsiTheme="majorHAnsi" w:cstheme="majorBidi"/>
                <w:b/>
                <w:bCs/>
                <w:color w:val="000000" w:themeColor="text1"/>
                <w:sz w:val="21"/>
                <w:szCs w:val="21"/>
              </w:rPr>
            </w:pPr>
            <w:r w:rsidRPr="00873FED">
              <w:rPr>
                <w:rFonts w:asciiTheme="majorHAnsi" w:eastAsiaTheme="majorEastAsia" w:hAnsiTheme="majorHAnsi" w:cstheme="majorBidi"/>
                <w:b/>
                <w:bCs/>
                <w:color w:val="000000" w:themeColor="text1"/>
                <w:sz w:val="21"/>
                <w:szCs w:val="21"/>
              </w:rPr>
              <w:t>To be recommended for licensure:</w:t>
            </w:r>
          </w:p>
        </w:tc>
      </w:tr>
      <w:tr w:rsidR="00873FED" w:rsidRPr="00873FED" w14:paraId="72BD8AA6" w14:textId="77777777" w:rsidTr="00D145DA">
        <w:trPr>
          <w:trHeight w:val="300"/>
        </w:trPr>
        <w:tc>
          <w:tcPr>
            <w:tcW w:w="6480" w:type="dxa"/>
          </w:tcPr>
          <w:p w14:paraId="394DE10C" w14:textId="77777777" w:rsidR="00873FED" w:rsidRPr="00873FED" w:rsidRDefault="00873FED" w:rsidP="00873FED">
            <w:pPr>
              <w:pStyle w:val="ListParagraph"/>
              <w:numPr>
                <w:ilvl w:val="0"/>
                <w:numId w:val="58"/>
              </w:numPr>
              <w:rPr>
                <w:rFonts w:asciiTheme="majorHAnsi" w:eastAsiaTheme="majorEastAsia" w:hAnsiTheme="majorHAnsi" w:cstheme="majorBidi"/>
                <w:color w:val="000000" w:themeColor="text1"/>
                <w:sz w:val="21"/>
                <w:szCs w:val="21"/>
              </w:rPr>
            </w:pPr>
            <w:r w:rsidRPr="00873FED">
              <w:rPr>
                <w:rFonts w:asciiTheme="majorHAnsi" w:eastAsiaTheme="majorEastAsia" w:hAnsiTheme="majorHAnsi" w:cstheme="majorBidi"/>
                <w:color w:val="000000" w:themeColor="text1"/>
                <w:sz w:val="21"/>
                <w:szCs w:val="21"/>
              </w:rPr>
              <w:t>Candidates are expected to reach “Approaching Proficient” (Level 3) on most indicators.</w:t>
            </w:r>
          </w:p>
          <w:p w14:paraId="7BBF4EF7" w14:textId="77777777" w:rsidR="00873FED" w:rsidRPr="00873FED" w:rsidRDefault="00873FED" w:rsidP="00873FED">
            <w:pPr>
              <w:pStyle w:val="ListParagraph"/>
              <w:numPr>
                <w:ilvl w:val="0"/>
                <w:numId w:val="58"/>
              </w:numPr>
              <w:rPr>
                <w:rFonts w:asciiTheme="majorHAnsi" w:eastAsiaTheme="majorEastAsia" w:hAnsiTheme="majorHAnsi" w:cstheme="majorBidi"/>
                <w:color w:val="000000" w:themeColor="text1"/>
                <w:sz w:val="21"/>
                <w:szCs w:val="21"/>
              </w:rPr>
            </w:pPr>
            <w:r w:rsidRPr="00873FED">
              <w:rPr>
                <w:rFonts w:asciiTheme="majorHAnsi" w:eastAsiaTheme="majorEastAsia" w:hAnsiTheme="majorHAnsi" w:cstheme="majorBidi"/>
                <w:color w:val="000000" w:themeColor="text1"/>
                <w:sz w:val="21"/>
                <w:szCs w:val="21"/>
              </w:rPr>
              <w:t>If a candidate is still in the “Exploring” (Level 1) phase on any indicators and/or has more than three “Emerging” (Level 2) scores at the end of the semester prior to student teaching, a Student Support Team will be initiated to determine next steps. See DOE Licensure Handbook for more information about this process.</w:t>
            </w:r>
          </w:p>
        </w:tc>
        <w:tc>
          <w:tcPr>
            <w:tcW w:w="6480" w:type="dxa"/>
          </w:tcPr>
          <w:p w14:paraId="7545501D" w14:textId="77777777" w:rsidR="00873FED" w:rsidRPr="00873FED" w:rsidRDefault="00873FED" w:rsidP="00873FED">
            <w:pPr>
              <w:pStyle w:val="ListParagraph"/>
              <w:numPr>
                <w:ilvl w:val="0"/>
                <w:numId w:val="58"/>
              </w:numPr>
              <w:rPr>
                <w:rFonts w:asciiTheme="majorHAnsi" w:eastAsiaTheme="majorEastAsia" w:hAnsiTheme="majorHAnsi" w:cstheme="majorBidi"/>
                <w:color w:val="000000" w:themeColor="text1"/>
                <w:sz w:val="21"/>
                <w:szCs w:val="21"/>
              </w:rPr>
            </w:pPr>
            <w:r w:rsidRPr="00873FED">
              <w:rPr>
                <w:rFonts w:asciiTheme="majorHAnsi" w:eastAsiaTheme="majorEastAsia" w:hAnsiTheme="majorHAnsi" w:cstheme="majorBidi"/>
                <w:color w:val="000000" w:themeColor="text1"/>
                <w:sz w:val="21"/>
                <w:szCs w:val="21"/>
              </w:rPr>
              <w:t>Candidates are expected to reach “Proficient” (Level 4) on most indicators by the end of student teaching.</w:t>
            </w:r>
          </w:p>
          <w:p w14:paraId="7F1F686F" w14:textId="77777777" w:rsidR="00873FED" w:rsidRPr="00873FED" w:rsidRDefault="00873FED" w:rsidP="00873FED">
            <w:pPr>
              <w:pStyle w:val="ListParagraph"/>
              <w:numPr>
                <w:ilvl w:val="0"/>
                <w:numId w:val="58"/>
              </w:numPr>
              <w:rPr>
                <w:rFonts w:asciiTheme="majorHAnsi" w:eastAsiaTheme="majorEastAsia" w:hAnsiTheme="majorHAnsi" w:cstheme="majorBidi"/>
                <w:color w:val="000000" w:themeColor="text1"/>
                <w:sz w:val="21"/>
                <w:szCs w:val="21"/>
              </w:rPr>
            </w:pPr>
            <w:r w:rsidRPr="00873FED">
              <w:rPr>
                <w:rFonts w:asciiTheme="majorHAnsi" w:eastAsiaTheme="majorEastAsia" w:hAnsiTheme="majorHAnsi" w:cstheme="majorBidi"/>
                <w:color w:val="000000" w:themeColor="text1"/>
                <w:sz w:val="21"/>
                <w:szCs w:val="21"/>
              </w:rPr>
              <w:t>If a candidate has any indicators at “Exploring” (Level 1) or “Emerging” (Level 2) and/or more than three indicators at “Approaching Proficient” (Level 3), they will not be recommended for licensure.</w:t>
            </w:r>
          </w:p>
          <w:p w14:paraId="72F66CEC" w14:textId="77777777" w:rsidR="00873FED" w:rsidRPr="00873FED" w:rsidRDefault="00873FED" w:rsidP="00D145DA">
            <w:pPr>
              <w:rPr>
                <w:rFonts w:asciiTheme="majorHAnsi" w:eastAsiaTheme="majorEastAsia" w:hAnsiTheme="majorHAnsi" w:cstheme="majorBidi"/>
                <w:color w:val="000000" w:themeColor="text1"/>
                <w:sz w:val="21"/>
                <w:szCs w:val="21"/>
              </w:rPr>
            </w:pPr>
          </w:p>
        </w:tc>
      </w:tr>
    </w:tbl>
    <w:p w14:paraId="43354EF3" w14:textId="77777777" w:rsidR="00873FED" w:rsidRDefault="00873FED" w:rsidP="00873FED">
      <w:pPr>
        <w:rPr>
          <w:rFonts w:asciiTheme="majorHAnsi" w:eastAsiaTheme="majorEastAsia" w:hAnsiTheme="majorHAnsi" w:cstheme="majorBidi"/>
          <w:color w:val="000000" w:themeColor="text1"/>
          <w:sz w:val="22"/>
          <w:szCs w:val="22"/>
        </w:rPr>
      </w:pPr>
    </w:p>
    <w:p w14:paraId="114F1891" w14:textId="0B8688A8" w:rsidR="00873FED" w:rsidRPr="00873FED" w:rsidRDefault="00873FED" w:rsidP="00873FED">
      <w:pPr>
        <w:rPr>
          <w:rFonts w:asciiTheme="majorHAnsi" w:eastAsiaTheme="majorEastAsia" w:hAnsiTheme="majorHAnsi" w:cstheme="majorBidi"/>
          <w:color w:val="000000" w:themeColor="text1"/>
          <w:sz w:val="22"/>
          <w:szCs w:val="22"/>
        </w:rPr>
      </w:pPr>
      <w:r w:rsidRPr="00873FED">
        <w:rPr>
          <w:rFonts w:asciiTheme="majorHAnsi" w:eastAsiaTheme="majorEastAsia" w:hAnsiTheme="majorHAnsi" w:cstheme="majorBidi"/>
          <w:color w:val="000000" w:themeColor="text1"/>
          <w:sz w:val="22"/>
          <w:szCs w:val="22"/>
        </w:rPr>
        <w:t>There is no expectation that candidates will achieve “Early Career” (Level 5) ratings on the Dispositions Rubric during their time in the program. The language within "Early Career” aims to provide candidates with a goal to work toward after they begin their teaching career.</w:t>
      </w:r>
    </w:p>
    <w:p w14:paraId="226E1DC3" w14:textId="77777777" w:rsidR="00873FED" w:rsidRPr="004432A6" w:rsidRDefault="00873FED" w:rsidP="00873FED">
      <w:pPr>
        <w:pStyle w:val="ListParagraph"/>
        <w:rPr>
          <w:rFonts w:asciiTheme="majorHAnsi" w:hAnsiTheme="majorHAnsi"/>
          <w:b/>
          <w:bCs/>
          <w:iCs/>
          <w:color w:val="000000" w:themeColor="text1"/>
          <w:sz w:val="20"/>
          <w:szCs w:val="20"/>
        </w:rPr>
      </w:pPr>
    </w:p>
    <w:tbl>
      <w:tblPr>
        <w:tblStyle w:val="TableGrid"/>
        <w:tblW w:w="13410" w:type="dxa"/>
        <w:tblLook w:val="04A0" w:firstRow="1" w:lastRow="0" w:firstColumn="1" w:lastColumn="0" w:noHBand="0" w:noVBand="1"/>
      </w:tblPr>
      <w:tblGrid>
        <w:gridCol w:w="672"/>
        <w:gridCol w:w="1799"/>
        <w:gridCol w:w="2187"/>
        <w:gridCol w:w="2180"/>
        <w:gridCol w:w="2236"/>
        <w:gridCol w:w="2169"/>
        <w:gridCol w:w="2167"/>
      </w:tblGrid>
      <w:tr w:rsidR="00873FED" w:rsidRPr="004432A6" w14:paraId="180FB0F6" w14:textId="77777777" w:rsidTr="00D145DA">
        <w:trPr>
          <w:tblHeader/>
        </w:trPr>
        <w:tc>
          <w:tcPr>
            <w:tcW w:w="2471" w:type="dxa"/>
            <w:gridSpan w:val="2"/>
            <w:tcBorders>
              <w:top w:val="nil"/>
              <w:left w:val="nil"/>
              <w:bottom w:val="nil"/>
              <w:right w:val="single" w:sz="4" w:space="0" w:color="auto"/>
            </w:tcBorders>
          </w:tcPr>
          <w:p w14:paraId="75788652" w14:textId="77777777" w:rsidR="00873FED" w:rsidRPr="004432A6" w:rsidRDefault="00873FED" w:rsidP="00D145DA">
            <w:pPr>
              <w:rPr>
                <w:rFonts w:asciiTheme="majorHAnsi" w:hAnsiTheme="majorHAnsi"/>
                <w:iCs/>
                <w:color w:val="000000" w:themeColor="text1"/>
                <w:sz w:val="20"/>
                <w:szCs w:val="20"/>
              </w:rPr>
            </w:pPr>
          </w:p>
        </w:tc>
        <w:tc>
          <w:tcPr>
            <w:tcW w:w="4367" w:type="dxa"/>
            <w:gridSpan w:val="2"/>
            <w:tcBorders>
              <w:left w:val="single" w:sz="4" w:space="0" w:color="auto"/>
            </w:tcBorders>
            <w:vAlign w:val="center"/>
          </w:tcPr>
          <w:p w14:paraId="2BC5F8BE" w14:textId="77777777" w:rsidR="00873FED" w:rsidRPr="00DB6814" w:rsidRDefault="00873FED" w:rsidP="00D145DA">
            <w:pPr>
              <w:jc w:val="center"/>
              <w:rPr>
                <w:rFonts w:asciiTheme="majorHAnsi" w:hAnsiTheme="majorHAnsi" w:cstheme="majorHAnsi"/>
                <w:iCs/>
                <w:color w:val="000000" w:themeColor="text1"/>
                <w:sz w:val="20"/>
                <w:szCs w:val="20"/>
              </w:rPr>
            </w:pPr>
            <w:r w:rsidRPr="00DB6814">
              <w:rPr>
                <w:rFonts w:asciiTheme="majorHAnsi" w:hAnsiTheme="majorHAnsi" w:cstheme="majorHAnsi"/>
                <w:iCs/>
                <w:color w:val="000000" w:themeColor="text1"/>
                <w:sz w:val="20"/>
                <w:szCs w:val="20"/>
              </w:rPr>
              <w:t>Initial Program Stages</w:t>
            </w:r>
          </w:p>
        </w:tc>
        <w:tc>
          <w:tcPr>
            <w:tcW w:w="2236" w:type="dxa"/>
            <w:vAlign w:val="center"/>
          </w:tcPr>
          <w:p w14:paraId="64E45BBA" w14:textId="77777777" w:rsidR="00873FED" w:rsidRPr="00DB6814" w:rsidRDefault="00873FED" w:rsidP="00D145DA">
            <w:pPr>
              <w:jc w:val="center"/>
              <w:rPr>
                <w:rFonts w:asciiTheme="majorHAnsi" w:hAnsiTheme="majorHAnsi" w:cstheme="majorHAnsi"/>
                <w:iCs/>
                <w:color w:val="000000" w:themeColor="text1"/>
                <w:sz w:val="20"/>
                <w:szCs w:val="20"/>
              </w:rPr>
            </w:pPr>
            <w:r w:rsidRPr="00DB6814">
              <w:rPr>
                <w:rFonts w:asciiTheme="majorHAnsi" w:hAnsiTheme="majorHAnsi" w:cstheme="majorHAnsi"/>
                <w:iCs/>
                <w:color w:val="000000" w:themeColor="text1"/>
                <w:sz w:val="20"/>
                <w:szCs w:val="20"/>
              </w:rPr>
              <w:t>End of Practicum</w:t>
            </w:r>
          </w:p>
        </w:tc>
        <w:tc>
          <w:tcPr>
            <w:tcW w:w="2169" w:type="dxa"/>
            <w:vAlign w:val="center"/>
          </w:tcPr>
          <w:p w14:paraId="279FCC15" w14:textId="77777777" w:rsidR="00873FED" w:rsidRPr="00DB6814" w:rsidRDefault="00873FED" w:rsidP="00D145DA">
            <w:pPr>
              <w:jc w:val="center"/>
              <w:rPr>
                <w:rFonts w:asciiTheme="majorHAnsi" w:hAnsiTheme="majorHAnsi" w:cstheme="majorHAnsi"/>
                <w:iCs/>
                <w:color w:val="000000" w:themeColor="text1"/>
                <w:sz w:val="20"/>
                <w:szCs w:val="20"/>
              </w:rPr>
            </w:pPr>
            <w:r w:rsidRPr="00DB6814">
              <w:rPr>
                <w:rFonts w:asciiTheme="majorHAnsi" w:hAnsiTheme="majorHAnsi" w:cstheme="majorHAnsi"/>
                <w:iCs/>
                <w:color w:val="000000" w:themeColor="text1"/>
                <w:sz w:val="20"/>
                <w:szCs w:val="20"/>
              </w:rPr>
              <w:t>End of Student Teaching</w:t>
            </w:r>
          </w:p>
        </w:tc>
        <w:tc>
          <w:tcPr>
            <w:tcW w:w="2167" w:type="dxa"/>
            <w:vAlign w:val="center"/>
          </w:tcPr>
          <w:p w14:paraId="38650F7B" w14:textId="77777777" w:rsidR="00873FED" w:rsidRPr="00DB6814" w:rsidRDefault="00873FED" w:rsidP="00D145DA">
            <w:pPr>
              <w:jc w:val="center"/>
              <w:rPr>
                <w:rFonts w:asciiTheme="majorHAnsi" w:hAnsiTheme="majorHAnsi" w:cstheme="majorHAnsi"/>
                <w:iCs/>
                <w:color w:val="000000" w:themeColor="text1"/>
                <w:sz w:val="20"/>
                <w:szCs w:val="20"/>
              </w:rPr>
            </w:pPr>
            <w:r w:rsidRPr="00DB6814">
              <w:rPr>
                <w:rFonts w:asciiTheme="majorHAnsi" w:hAnsiTheme="majorHAnsi" w:cstheme="majorHAnsi"/>
                <w:iCs/>
                <w:color w:val="000000" w:themeColor="text1"/>
                <w:sz w:val="20"/>
                <w:szCs w:val="20"/>
              </w:rPr>
              <w:t>Early Career</w:t>
            </w:r>
          </w:p>
        </w:tc>
      </w:tr>
      <w:tr w:rsidR="00873FED" w:rsidRPr="004432A6" w14:paraId="1229A924" w14:textId="77777777" w:rsidTr="00D145DA">
        <w:trPr>
          <w:tblHeader/>
        </w:trPr>
        <w:tc>
          <w:tcPr>
            <w:tcW w:w="672" w:type="dxa"/>
            <w:shd w:val="clear" w:color="auto" w:fill="D9D9D9" w:themeFill="background1" w:themeFillShade="D9"/>
          </w:tcPr>
          <w:p w14:paraId="2D048797" w14:textId="77777777" w:rsidR="00873FED" w:rsidRPr="004432A6" w:rsidRDefault="00873FED" w:rsidP="00D145DA">
            <w:pPr>
              <w:rPr>
                <w:iCs/>
                <w:color w:val="000000" w:themeColor="text1"/>
                <w:sz w:val="18"/>
                <w:szCs w:val="18"/>
              </w:rPr>
            </w:pPr>
          </w:p>
        </w:tc>
        <w:tc>
          <w:tcPr>
            <w:tcW w:w="1799" w:type="dxa"/>
            <w:shd w:val="clear" w:color="auto" w:fill="D9D9D9" w:themeFill="background1" w:themeFillShade="D9"/>
          </w:tcPr>
          <w:p w14:paraId="21D26481" w14:textId="77777777" w:rsidR="00873FED" w:rsidRPr="004432A6" w:rsidRDefault="00873FED" w:rsidP="00D145DA">
            <w:pPr>
              <w:rPr>
                <w:iCs/>
                <w:color w:val="000000" w:themeColor="text1"/>
                <w:sz w:val="18"/>
                <w:szCs w:val="18"/>
              </w:rPr>
            </w:pPr>
          </w:p>
        </w:tc>
        <w:tc>
          <w:tcPr>
            <w:tcW w:w="2187" w:type="dxa"/>
            <w:shd w:val="clear" w:color="auto" w:fill="D9D9D9" w:themeFill="background1" w:themeFillShade="D9"/>
          </w:tcPr>
          <w:p w14:paraId="1F6668A1" w14:textId="77777777" w:rsidR="00873FED" w:rsidRPr="00DB6814" w:rsidRDefault="00873FED" w:rsidP="00D145DA">
            <w:pPr>
              <w:jc w:val="center"/>
              <w:rPr>
                <w:rFonts w:asciiTheme="majorHAnsi" w:hAnsiTheme="majorHAnsi" w:cstheme="majorHAnsi"/>
                <w:b/>
                <w:bCs/>
                <w:iCs/>
                <w:color w:val="000000" w:themeColor="text1"/>
                <w:sz w:val="18"/>
                <w:szCs w:val="18"/>
              </w:rPr>
            </w:pPr>
          </w:p>
          <w:p w14:paraId="36C8B212" w14:textId="77777777" w:rsidR="00873FED" w:rsidRPr="00DB6814" w:rsidRDefault="00873FED" w:rsidP="00D145DA">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Exploring</w:t>
            </w:r>
          </w:p>
          <w:p w14:paraId="4C641E40" w14:textId="77777777" w:rsidR="00873FED" w:rsidRPr="00DB6814" w:rsidRDefault="00873FED" w:rsidP="00D145DA">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1</w:t>
            </w:r>
          </w:p>
        </w:tc>
        <w:tc>
          <w:tcPr>
            <w:tcW w:w="2180" w:type="dxa"/>
            <w:shd w:val="clear" w:color="auto" w:fill="D9D9D9" w:themeFill="background1" w:themeFillShade="D9"/>
          </w:tcPr>
          <w:p w14:paraId="37E9628E" w14:textId="77777777" w:rsidR="00873FED" w:rsidRPr="00DB6814" w:rsidRDefault="00873FED" w:rsidP="00D145DA">
            <w:pPr>
              <w:jc w:val="center"/>
              <w:rPr>
                <w:rFonts w:asciiTheme="majorHAnsi" w:hAnsiTheme="majorHAnsi" w:cstheme="majorHAnsi"/>
                <w:b/>
                <w:bCs/>
                <w:iCs/>
                <w:color w:val="000000" w:themeColor="text1"/>
                <w:sz w:val="18"/>
                <w:szCs w:val="18"/>
              </w:rPr>
            </w:pPr>
          </w:p>
          <w:p w14:paraId="0F76AB3E" w14:textId="77777777" w:rsidR="00873FED" w:rsidRPr="00DB6814" w:rsidRDefault="00873FED" w:rsidP="00D145DA">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Emerging</w:t>
            </w:r>
          </w:p>
          <w:p w14:paraId="56943234" w14:textId="77777777" w:rsidR="00873FED" w:rsidRPr="00DB6814" w:rsidRDefault="00873FED" w:rsidP="00D145DA">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2</w:t>
            </w:r>
          </w:p>
        </w:tc>
        <w:tc>
          <w:tcPr>
            <w:tcW w:w="2236" w:type="dxa"/>
            <w:shd w:val="clear" w:color="auto" w:fill="D9D9D9" w:themeFill="background1" w:themeFillShade="D9"/>
          </w:tcPr>
          <w:p w14:paraId="0E56D613" w14:textId="77777777" w:rsidR="00873FED" w:rsidRPr="00DB6814" w:rsidRDefault="00873FED" w:rsidP="00D145DA">
            <w:pPr>
              <w:jc w:val="center"/>
              <w:rPr>
                <w:rFonts w:asciiTheme="majorHAnsi" w:hAnsiTheme="majorHAnsi" w:cstheme="majorHAnsi"/>
                <w:b/>
                <w:bCs/>
                <w:iCs/>
                <w:color w:val="000000" w:themeColor="text1"/>
                <w:sz w:val="18"/>
                <w:szCs w:val="18"/>
              </w:rPr>
            </w:pPr>
          </w:p>
          <w:p w14:paraId="345F60EF" w14:textId="77777777" w:rsidR="00873FED" w:rsidRPr="00DB6814" w:rsidRDefault="00873FED" w:rsidP="00D145DA">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Approaching Proficient</w:t>
            </w:r>
          </w:p>
          <w:p w14:paraId="4A1675FC" w14:textId="77777777" w:rsidR="00873FED" w:rsidRPr="00DB6814" w:rsidRDefault="00873FED" w:rsidP="00D145DA">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3</w:t>
            </w:r>
          </w:p>
        </w:tc>
        <w:tc>
          <w:tcPr>
            <w:tcW w:w="2169" w:type="dxa"/>
            <w:shd w:val="clear" w:color="auto" w:fill="D9D9D9" w:themeFill="background1" w:themeFillShade="D9"/>
          </w:tcPr>
          <w:p w14:paraId="5AB9111F" w14:textId="77777777" w:rsidR="00873FED" w:rsidRPr="00DB6814" w:rsidRDefault="00873FED" w:rsidP="00D145DA">
            <w:pPr>
              <w:jc w:val="center"/>
              <w:rPr>
                <w:rFonts w:asciiTheme="majorHAnsi" w:hAnsiTheme="majorHAnsi" w:cstheme="majorHAnsi"/>
                <w:b/>
                <w:bCs/>
                <w:iCs/>
                <w:color w:val="000000" w:themeColor="text1"/>
                <w:sz w:val="18"/>
                <w:szCs w:val="18"/>
              </w:rPr>
            </w:pPr>
          </w:p>
          <w:p w14:paraId="08D2C488" w14:textId="77777777" w:rsidR="00873FED" w:rsidRPr="00DB6814" w:rsidRDefault="00873FED" w:rsidP="00D145DA">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Proficient</w:t>
            </w:r>
          </w:p>
          <w:p w14:paraId="18CA48F6" w14:textId="77777777" w:rsidR="00873FED" w:rsidRPr="00DB6814" w:rsidRDefault="00873FED" w:rsidP="00D145DA">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4</w:t>
            </w:r>
          </w:p>
        </w:tc>
        <w:tc>
          <w:tcPr>
            <w:tcW w:w="2167" w:type="dxa"/>
            <w:shd w:val="clear" w:color="auto" w:fill="D9D9D9" w:themeFill="background1" w:themeFillShade="D9"/>
          </w:tcPr>
          <w:p w14:paraId="235DB7A5" w14:textId="77777777" w:rsidR="00873FED" w:rsidRPr="00DB6814" w:rsidRDefault="00873FED" w:rsidP="00D145DA">
            <w:pPr>
              <w:jc w:val="center"/>
              <w:rPr>
                <w:rFonts w:asciiTheme="majorHAnsi" w:hAnsiTheme="majorHAnsi" w:cstheme="majorHAnsi"/>
                <w:b/>
                <w:bCs/>
                <w:iCs/>
                <w:color w:val="000000" w:themeColor="text1"/>
                <w:sz w:val="18"/>
                <w:szCs w:val="18"/>
              </w:rPr>
            </w:pPr>
          </w:p>
          <w:p w14:paraId="5D5B0A35" w14:textId="77777777" w:rsidR="00873FED" w:rsidRPr="00DB6814" w:rsidRDefault="00873FED" w:rsidP="00D145DA">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Proficient with Distinction</w:t>
            </w:r>
          </w:p>
          <w:p w14:paraId="08A38838" w14:textId="77777777" w:rsidR="00873FED" w:rsidRPr="00DB6814" w:rsidRDefault="00873FED" w:rsidP="00D145DA">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5</w:t>
            </w:r>
          </w:p>
          <w:p w14:paraId="04AD9494" w14:textId="77777777" w:rsidR="00873FED" w:rsidRPr="00DB6814" w:rsidRDefault="00873FED" w:rsidP="00D145DA">
            <w:pPr>
              <w:jc w:val="center"/>
              <w:rPr>
                <w:rFonts w:asciiTheme="majorHAnsi" w:hAnsiTheme="majorHAnsi" w:cstheme="majorHAnsi"/>
                <w:b/>
                <w:bCs/>
                <w:iCs/>
                <w:color w:val="000000" w:themeColor="text1"/>
                <w:sz w:val="18"/>
                <w:szCs w:val="18"/>
              </w:rPr>
            </w:pPr>
          </w:p>
        </w:tc>
      </w:tr>
      <w:tr w:rsidR="00873FED" w:rsidRPr="004432A6" w14:paraId="0093B49D" w14:textId="77777777" w:rsidTr="00D145DA">
        <w:tc>
          <w:tcPr>
            <w:tcW w:w="672" w:type="dxa"/>
            <w:vMerge w:val="restart"/>
            <w:shd w:val="clear" w:color="auto" w:fill="ACB9CA" w:themeFill="text2" w:themeFillTint="66"/>
            <w:textDirection w:val="btLr"/>
            <w:vAlign w:val="center"/>
          </w:tcPr>
          <w:p w14:paraId="634A8678" w14:textId="77777777" w:rsidR="00873FED" w:rsidRPr="00DB6814" w:rsidRDefault="00873FED" w:rsidP="00D145DA">
            <w:pPr>
              <w:ind w:left="113" w:right="113"/>
              <w:jc w:val="cente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Self-Awareness and Reflection</w:t>
            </w:r>
          </w:p>
        </w:tc>
        <w:tc>
          <w:tcPr>
            <w:tcW w:w="1799" w:type="dxa"/>
          </w:tcPr>
          <w:p w14:paraId="3D1592DE" w14:textId="77777777" w:rsidR="00873FED" w:rsidRPr="00DB6814" w:rsidRDefault="00873FED" w:rsidP="00D145DA">
            <w:pPr>
              <w:rPr>
                <w:rFonts w:asciiTheme="majorHAnsi" w:hAnsiTheme="majorHAnsi" w:cstheme="majorHAnsi"/>
                <w:b/>
                <w:bCs/>
                <w:color w:val="000000" w:themeColor="text1"/>
                <w:sz w:val="20"/>
                <w:szCs w:val="20"/>
              </w:rPr>
            </w:pPr>
          </w:p>
          <w:p w14:paraId="7FB0305A" w14:textId="77777777" w:rsidR="00873FED" w:rsidRPr="00DB6814" w:rsidRDefault="00873FED" w:rsidP="00D145DA">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 xml:space="preserve">1 - Understands how personal experiences and assumptions impact relationships with learners </w:t>
            </w:r>
          </w:p>
          <w:p w14:paraId="253BE781" w14:textId="77777777" w:rsidR="00873FED" w:rsidRPr="00DB6814" w:rsidRDefault="00873FED" w:rsidP="00D145DA">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9</w:t>
            </w:r>
          </w:p>
          <w:p w14:paraId="09967335" w14:textId="77777777" w:rsidR="00873FED" w:rsidRPr="00DB6814" w:rsidRDefault="00873FED" w:rsidP="00D145DA">
            <w:pPr>
              <w:rPr>
                <w:rFonts w:asciiTheme="majorHAnsi" w:hAnsiTheme="majorHAnsi" w:cstheme="majorHAnsi"/>
                <w:b/>
                <w:bCs/>
                <w:color w:val="000000" w:themeColor="text1"/>
                <w:sz w:val="20"/>
                <w:szCs w:val="20"/>
              </w:rPr>
            </w:pPr>
          </w:p>
        </w:tc>
        <w:tc>
          <w:tcPr>
            <w:tcW w:w="2187" w:type="dxa"/>
            <w:shd w:val="clear" w:color="auto" w:fill="auto"/>
          </w:tcPr>
          <w:p w14:paraId="6BCE6762" w14:textId="77777777" w:rsidR="00873FED" w:rsidRPr="00DB6814" w:rsidRDefault="00873FED" w:rsidP="00D145DA">
            <w:pPr>
              <w:rPr>
                <w:rFonts w:asciiTheme="majorHAnsi" w:hAnsiTheme="majorHAnsi" w:cstheme="majorHAnsi"/>
                <w:color w:val="000000" w:themeColor="text1"/>
                <w:sz w:val="20"/>
                <w:szCs w:val="20"/>
              </w:rPr>
            </w:pPr>
          </w:p>
          <w:p w14:paraId="6860FE1B"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Engages in limited reflection </w:t>
            </w:r>
          </w:p>
        </w:tc>
        <w:tc>
          <w:tcPr>
            <w:tcW w:w="2180" w:type="dxa"/>
            <w:shd w:val="clear" w:color="auto" w:fill="auto"/>
          </w:tcPr>
          <w:p w14:paraId="6C01340A" w14:textId="77777777" w:rsidR="00873FED" w:rsidRPr="00DB6814" w:rsidRDefault="00873FED" w:rsidP="00D145DA">
            <w:pPr>
              <w:rPr>
                <w:rFonts w:asciiTheme="majorHAnsi" w:hAnsiTheme="majorHAnsi" w:cstheme="majorHAnsi"/>
                <w:color w:val="000000" w:themeColor="text1"/>
                <w:sz w:val="20"/>
                <w:szCs w:val="20"/>
              </w:rPr>
            </w:pPr>
          </w:p>
          <w:p w14:paraId="0536427F"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Reflects on the impact of personal experiences and assumptions in at least one area (e.g., culture, gender, language, abilities, ways of knowing)</w:t>
            </w:r>
          </w:p>
        </w:tc>
        <w:tc>
          <w:tcPr>
            <w:tcW w:w="2236" w:type="dxa"/>
            <w:shd w:val="clear" w:color="auto" w:fill="auto"/>
          </w:tcPr>
          <w:p w14:paraId="0DA1B3F8" w14:textId="77777777" w:rsidR="00873FED" w:rsidRPr="00DB6814" w:rsidRDefault="00873FED" w:rsidP="00D145DA">
            <w:pPr>
              <w:rPr>
                <w:rFonts w:asciiTheme="majorHAnsi" w:hAnsiTheme="majorHAnsi" w:cstheme="majorHAnsi"/>
                <w:color w:val="000000" w:themeColor="text1"/>
                <w:sz w:val="20"/>
                <w:szCs w:val="20"/>
              </w:rPr>
            </w:pPr>
          </w:p>
          <w:p w14:paraId="0F81DC8E"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Reflects on the impact of personal experiences and assumptions in multiple areas; Recognizes potential biases in these areas and the impact on relationships with learners </w:t>
            </w:r>
          </w:p>
        </w:tc>
        <w:tc>
          <w:tcPr>
            <w:tcW w:w="2169" w:type="dxa"/>
            <w:shd w:val="clear" w:color="auto" w:fill="auto"/>
          </w:tcPr>
          <w:p w14:paraId="03F6F48E" w14:textId="77777777" w:rsidR="00873FED" w:rsidRPr="00DB6814" w:rsidRDefault="00873FED" w:rsidP="00D145DA">
            <w:pPr>
              <w:rPr>
                <w:rFonts w:asciiTheme="majorHAnsi" w:hAnsiTheme="majorHAnsi" w:cstheme="majorHAnsi"/>
                <w:color w:val="000000" w:themeColor="text1"/>
                <w:sz w:val="20"/>
                <w:szCs w:val="20"/>
              </w:rPr>
            </w:pPr>
          </w:p>
          <w:p w14:paraId="34108B35"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3 and engages in critical self-reflection that informs adaptions to curriculum and instruction</w:t>
            </w:r>
          </w:p>
        </w:tc>
        <w:tc>
          <w:tcPr>
            <w:tcW w:w="2167" w:type="dxa"/>
            <w:shd w:val="clear" w:color="auto" w:fill="auto"/>
          </w:tcPr>
          <w:p w14:paraId="79B93CC1" w14:textId="77777777" w:rsidR="00873FED" w:rsidRPr="00DB6814" w:rsidRDefault="00873FED" w:rsidP="00D145DA">
            <w:pPr>
              <w:rPr>
                <w:rFonts w:asciiTheme="majorHAnsi" w:hAnsiTheme="majorHAnsi" w:cstheme="majorHAnsi"/>
                <w:color w:val="000000" w:themeColor="text1"/>
                <w:sz w:val="20"/>
                <w:szCs w:val="20"/>
              </w:rPr>
            </w:pPr>
          </w:p>
          <w:p w14:paraId="525CA369"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4 and actively seeks school and community resources to support continuous self-reflection</w:t>
            </w:r>
          </w:p>
          <w:p w14:paraId="46F5D12E" w14:textId="77777777" w:rsidR="00873FED" w:rsidRPr="00DB6814" w:rsidRDefault="00873FED" w:rsidP="00D145DA">
            <w:pPr>
              <w:rPr>
                <w:rFonts w:asciiTheme="majorHAnsi" w:hAnsiTheme="majorHAnsi" w:cstheme="majorHAnsi"/>
                <w:color w:val="000000" w:themeColor="text1"/>
                <w:sz w:val="20"/>
                <w:szCs w:val="20"/>
              </w:rPr>
            </w:pPr>
          </w:p>
          <w:p w14:paraId="5F66A9FA" w14:textId="77777777" w:rsidR="00873FED" w:rsidRPr="00DB6814" w:rsidRDefault="00873FED" w:rsidP="00D145DA">
            <w:pPr>
              <w:rPr>
                <w:rFonts w:asciiTheme="majorHAnsi" w:hAnsiTheme="majorHAnsi" w:cstheme="majorHAnsi"/>
                <w:color w:val="000000" w:themeColor="text1"/>
                <w:sz w:val="20"/>
                <w:szCs w:val="20"/>
              </w:rPr>
            </w:pPr>
          </w:p>
        </w:tc>
      </w:tr>
      <w:tr w:rsidR="00873FED" w:rsidRPr="004432A6" w14:paraId="3BE27DCD" w14:textId="77777777" w:rsidTr="00D145DA">
        <w:trPr>
          <w:trHeight w:val="300"/>
        </w:trPr>
        <w:tc>
          <w:tcPr>
            <w:tcW w:w="672" w:type="dxa"/>
            <w:vMerge/>
          </w:tcPr>
          <w:p w14:paraId="3D84A7E1" w14:textId="77777777" w:rsidR="00873FED" w:rsidRPr="00DB6814" w:rsidRDefault="00873FED" w:rsidP="00D145DA">
            <w:pPr>
              <w:jc w:val="right"/>
              <w:rPr>
                <w:rFonts w:asciiTheme="majorHAnsi" w:hAnsiTheme="majorHAnsi" w:cstheme="majorHAnsi"/>
                <w:iCs/>
                <w:color w:val="000000" w:themeColor="text1"/>
                <w:sz w:val="18"/>
                <w:szCs w:val="18"/>
              </w:rPr>
            </w:pPr>
          </w:p>
        </w:tc>
        <w:tc>
          <w:tcPr>
            <w:tcW w:w="1799" w:type="dxa"/>
            <w:vAlign w:val="center"/>
          </w:tcPr>
          <w:p w14:paraId="25292919" w14:textId="77777777" w:rsidR="00873FED" w:rsidRPr="00DB6814" w:rsidRDefault="00873FED" w:rsidP="00D145DA">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shd w:val="clear" w:color="auto" w:fill="auto"/>
          </w:tcPr>
          <w:p w14:paraId="371A7887" w14:textId="77777777" w:rsidR="00873FED" w:rsidRPr="00DB6814" w:rsidRDefault="00873FED" w:rsidP="00D145DA">
            <w:pPr>
              <w:rPr>
                <w:rFonts w:asciiTheme="majorHAnsi" w:hAnsiTheme="majorHAnsi" w:cstheme="majorHAnsi"/>
                <w:color w:val="000000" w:themeColor="text1"/>
                <w:sz w:val="18"/>
                <w:szCs w:val="18"/>
              </w:rPr>
            </w:pPr>
          </w:p>
          <w:p w14:paraId="0D8EA1B9" w14:textId="77777777" w:rsidR="00873FED" w:rsidRDefault="00873FED" w:rsidP="00D145DA">
            <w:pPr>
              <w:rPr>
                <w:rFonts w:asciiTheme="majorHAnsi" w:hAnsiTheme="majorHAnsi" w:cstheme="majorHAnsi"/>
                <w:color w:val="000000" w:themeColor="text1"/>
                <w:sz w:val="18"/>
                <w:szCs w:val="18"/>
              </w:rPr>
            </w:pPr>
          </w:p>
          <w:p w14:paraId="0630662A" w14:textId="77777777" w:rsidR="008D0387" w:rsidRPr="00DB6814" w:rsidRDefault="008D0387" w:rsidP="00D145DA">
            <w:pPr>
              <w:rPr>
                <w:rFonts w:asciiTheme="majorHAnsi" w:hAnsiTheme="majorHAnsi" w:cstheme="majorHAnsi"/>
                <w:color w:val="000000" w:themeColor="text1"/>
                <w:sz w:val="18"/>
                <w:szCs w:val="18"/>
              </w:rPr>
            </w:pPr>
          </w:p>
          <w:p w14:paraId="081F829D" w14:textId="77777777" w:rsidR="00873FED" w:rsidRPr="00DB6814" w:rsidRDefault="00873FED" w:rsidP="00D145DA">
            <w:pPr>
              <w:rPr>
                <w:rFonts w:asciiTheme="majorHAnsi" w:hAnsiTheme="majorHAnsi" w:cstheme="majorHAnsi"/>
                <w:color w:val="000000" w:themeColor="text1"/>
                <w:sz w:val="18"/>
                <w:szCs w:val="18"/>
              </w:rPr>
            </w:pPr>
          </w:p>
        </w:tc>
      </w:tr>
      <w:tr w:rsidR="00873FED" w:rsidRPr="004432A6" w14:paraId="16DAAA9D" w14:textId="77777777" w:rsidTr="00D145DA">
        <w:trPr>
          <w:trHeight w:val="2355"/>
        </w:trPr>
        <w:tc>
          <w:tcPr>
            <w:tcW w:w="672" w:type="dxa"/>
            <w:vMerge/>
          </w:tcPr>
          <w:p w14:paraId="7B010739" w14:textId="77777777" w:rsidR="00873FED" w:rsidRPr="00DB6814" w:rsidRDefault="00873FED" w:rsidP="00D145DA">
            <w:pPr>
              <w:rPr>
                <w:rFonts w:asciiTheme="majorHAnsi" w:hAnsiTheme="majorHAnsi" w:cstheme="majorHAnsi"/>
                <w:iCs/>
                <w:color w:val="000000" w:themeColor="text1"/>
                <w:sz w:val="18"/>
                <w:szCs w:val="18"/>
              </w:rPr>
            </w:pPr>
          </w:p>
        </w:tc>
        <w:tc>
          <w:tcPr>
            <w:tcW w:w="1799" w:type="dxa"/>
          </w:tcPr>
          <w:p w14:paraId="717F092B" w14:textId="77777777" w:rsidR="00873FED" w:rsidRPr="00DB6814" w:rsidRDefault="00873FED" w:rsidP="00D145DA">
            <w:pPr>
              <w:rPr>
                <w:rFonts w:asciiTheme="majorHAnsi" w:hAnsiTheme="majorHAnsi" w:cstheme="majorHAnsi"/>
                <w:b/>
                <w:bCs/>
                <w:color w:val="000000" w:themeColor="text1"/>
                <w:sz w:val="20"/>
                <w:szCs w:val="20"/>
              </w:rPr>
            </w:pPr>
          </w:p>
          <w:p w14:paraId="318FB361" w14:textId="77777777" w:rsidR="00873FED" w:rsidRPr="00DB6814" w:rsidRDefault="00873FED" w:rsidP="00D145DA">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 xml:space="preserve">2 - Continually reflects on strengths and areas for growth (with respect to curriculum planning, assessment, and instruction) and makes changes based on feedback </w:t>
            </w:r>
          </w:p>
          <w:p w14:paraId="7F49A648" w14:textId="529C0AD1" w:rsidR="00873FED" w:rsidRPr="00DB6814" w:rsidRDefault="00873FED" w:rsidP="00D145DA">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9</w:t>
            </w:r>
          </w:p>
        </w:tc>
        <w:tc>
          <w:tcPr>
            <w:tcW w:w="2187" w:type="dxa"/>
            <w:shd w:val="clear" w:color="auto" w:fill="auto"/>
          </w:tcPr>
          <w:p w14:paraId="477D1330" w14:textId="77777777" w:rsidR="00873FED" w:rsidRPr="00DB6814" w:rsidRDefault="00873FED" w:rsidP="00D145DA">
            <w:pPr>
              <w:rPr>
                <w:rFonts w:asciiTheme="majorHAnsi" w:eastAsia="Calibri" w:hAnsiTheme="majorHAnsi" w:cstheme="majorHAnsi"/>
                <w:color w:val="000000" w:themeColor="text1"/>
                <w:sz w:val="20"/>
                <w:szCs w:val="20"/>
              </w:rPr>
            </w:pPr>
          </w:p>
          <w:p w14:paraId="2455FC05" w14:textId="77777777" w:rsidR="00873FED" w:rsidRPr="00DB6814" w:rsidRDefault="00873FED" w:rsidP="00D145DA">
            <w:pPr>
              <w:rPr>
                <w:rFonts w:asciiTheme="majorHAnsi" w:eastAsia="Calibri" w:hAnsiTheme="majorHAnsi" w:cstheme="majorHAnsi"/>
                <w:color w:val="000000" w:themeColor="text1"/>
                <w:sz w:val="20"/>
                <w:szCs w:val="20"/>
              </w:rPr>
            </w:pPr>
            <w:r w:rsidRPr="00DB6814">
              <w:rPr>
                <w:rFonts w:asciiTheme="majorHAnsi" w:eastAsia="Calibri" w:hAnsiTheme="majorHAnsi" w:cstheme="majorHAnsi"/>
                <w:color w:val="000000" w:themeColor="text1"/>
                <w:sz w:val="20"/>
                <w:szCs w:val="20"/>
              </w:rPr>
              <w:t>Engages in limited reflection and goal setting; may struggle to receive or apply feedback</w:t>
            </w:r>
          </w:p>
        </w:tc>
        <w:tc>
          <w:tcPr>
            <w:tcW w:w="2180" w:type="dxa"/>
            <w:shd w:val="clear" w:color="auto" w:fill="auto"/>
          </w:tcPr>
          <w:p w14:paraId="11B20EA8" w14:textId="77777777" w:rsidR="00873FED" w:rsidRPr="00DB6814" w:rsidRDefault="00873FED" w:rsidP="00D145DA">
            <w:pPr>
              <w:rPr>
                <w:rFonts w:asciiTheme="majorHAnsi" w:hAnsiTheme="majorHAnsi" w:cstheme="majorHAnsi"/>
                <w:sz w:val="20"/>
                <w:szCs w:val="20"/>
              </w:rPr>
            </w:pPr>
          </w:p>
          <w:p w14:paraId="76E8F767"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sz w:val="20"/>
                <w:szCs w:val="20"/>
              </w:rPr>
              <w:t>Demonstrates emerging self-awareness of strengths and areas for growth; Candidate's goals are generally directed by their own perspectives on practice without incorporating external feedback</w:t>
            </w:r>
          </w:p>
        </w:tc>
        <w:tc>
          <w:tcPr>
            <w:tcW w:w="2236" w:type="dxa"/>
            <w:shd w:val="clear" w:color="auto" w:fill="auto"/>
          </w:tcPr>
          <w:p w14:paraId="62682958" w14:textId="77777777" w:rsidR="00873FED" w:rsidRPr="00DB6814" w:rsidRDefault="00873FED" w:rsidP="00D145DA">
            <w:pPr>
              <w:rPr>
                <w:rFonts w:asciiTheme="majorHAnsi" w:eastAsia="Calibri" w:hAnsiTheme="majorHAnsi" w:cstheme="majorHAnsi"/>
                <w:color w:val="000000" w:themeColor="text1"/>
                <w:sz w:val="20"/>
                <w:szCs w:val="20"/>
                <w:lang w:val="en"/>
              </w:rPr>
            </w:pPr>
          </w:p>
          <w:p w14:paraId="510709A2" w14:textId="77777777" w:rsidR="00873FED" w:rsidRPr="00DB6814" w:rsidRDefault="00873FED" w:rsidP="00D145DA">
            <w:pPr>
              <w:rPr>
                <w:rFonts w:asciiTheme="majorHAnsi" w:eastAsia="Calibri" w:hAnsiTheme="majorHAnsi" w:cstheme="majorHAnsi"/>
                <w:color w:val="000000" w:themeColor="text1"/>
                <w:sz w:val="20"/>
                <w:szCs w:val="20"/>
                <w:lang w:val="en"/>
              </w:rPr>
            </w:pPr>
            <w:r w:rsidRPr="00DB6814">
              <w:rPr>
                <w:rFonts w:asciiTheme="majorHAnsi" w:eastAsia="Calibri" w:hAnsiTheme="majorHAnsi" w:cstheme="majorHAnsi"/>
                <w:color w:val="000000" w:themeColor="text1"/>
                <w:sz w:val="20"/>
                <w:szCs w:val="20"/>
                <w:lang w:val="en"/>
              </w:rPr>
              <w:t xml:space="preserve">Demonstrates self-awareness of strengths and areas for growth; Candidate is open to feedback </w:t>
            </w:r>
            <w:r w:rsidRPr="00DB6814">
              <w:rPr>
                <w:rFonts w:asciiTheme="majorHAnsi" w:hAnsiTheme="majorHAnsi" w:cstheme="majorHAnsi"/>
                <w:color w:val="000000" w:themeColor="text1"/>
                <w:sz w:val="20"/>
                <w:szCs w:val="20"/>
              </w:rPr>
              <w:t>from peers, mentors,</w:t>
            </w:r>
            <w:r w:rsidRPr="00DB6814">
              <w:rPr>
                <w:rFonts w:asciiTheme="majorHAnsi" w:eastAsia="Calibri" w:hAnsiTheme="majorHAnsi" w:cstheme="majorHAnsi"/>
                <w:color w:val="000000" w:themeColor="text1"/>
                <w:sz w:val="20"/>
                <w:szCs w:val="20"/>
                <w:lang w:val="en"/>
              </w:rPr>
              <w:t xml:space="preserve"> and faculty and sets goals with support for making changes</w:t>
            </w:r>
          </w:p>
        </w:tc>
        <w:tc>
          <w:tcPr>
            <w:tcW w:w="2169" w:type="dxa"/>
            <w:shd w:val="clear" w:color="auto" w:fill="auto"/>
          </w:tcPr>
          <w:p w14:paraId="16095E93" w14:textId="77777777" w:rsidR="00873FED" w:rsidRPr="00DB6814" w:rsidRDefault="00873FED" w:rsidP="00D145DA">
            <w:pPr>
              <w:rPr>
                <w:rFonts w:asciiTheme="majorHAnsi" w:eastAsia="Calibri" w:hAnsiTheme="majorHAnsi" w:cstheme="majorHAnsi"/>
                <w:color w:val="000000" w:themeColor="text1"/>
                <w:sz w:val="20"/>
                <w:szCs w:val="20"/>
                <w:lang w:val="en"/>
              </w:rPr>
            </w:pPr>
          </w:p>
          <w:p w14:paraId="007DF543" w14:textId="77777777" w:rsidR="00873FED" w:rsidRPr="00DB6814" w:rsidRDefault="00873FED" w:rsidP="00D145DA">
            <w:pPr>
              <w:rPr>
                <w:rFonts w:asciiTheme="majorHAnsi" w:eastAsia="Calibri" w:hAnsiTheme="majorHAnsi" w:cstheme="majorHAnsi"/>
                <w:color w:val="000000" w:themeColor="text1"/>
                <w:sz w:val="20"/>
                <w:szCs w:val="20"/>
                <w:lang w:val="en"/>
              </w:rPr>
            </w:pPr>
            <w:r w:rsidRPr="00DB6814">
              <w:rPr>
                <w:rFonts w:asciiTheme="majorHAnsi" w:eastAsia="Calibri" w:hAnsiTheme="majorHAnsi" w:cstheme="majorHAnsi"/>
                <w:color w:val="000000" w:themeColor="text1"/>
                <w:sz w:val="20"/>
                <w:szCs w:val="20"/>
                <w:lang w:val="en"/>
              </w:rPr>
              <w:t>Demonstrates a thorough self-awareness of strengths and areas for growth; Incorporates feedback from peers, mentors, and faculty and collaboratively sets goals for making changes</w:t>
            </w:r>
          </w:p>
        </w:tc>
        <w:tc>
          <w:tcPr>
            <w:tcW w:w="2167" w:type="dxa"/>
            <w:shd w:val="clear" w:color="auto" w:fill="auto"/>
          </w:tcPr>
          <w:p w14:paraId="7B36C63B" w14:textId="77777777" w:rsidR="00873FED" w:rsidRPr="00DB6814" w:rsidRDefault="00873FED" w:rsidP="00D145DA">
            <w:pPr>
              <w:rPr>
                <w:rFonts w:asciiTheme="majorHAnsi" w:eastAsia="Calibri" w:hAnsiTheme="majorHAnsi" w:cstheme="majorHAnsi"/>
                <w:color w:val="000000" w:themeColor="text1"/>
                <w:sz w:val="20"/>
                <w:szCs w:val="20"/>
              </w:rPr>
            </w:pPr>
          </w:p>
          <w:p w14:paraId="7F5FBCCB" w14:textId="77777777" w:rsidR="00873FED" w:rsidRPr="00DB6814" w:rsidRDefault="00873FED" w:rsidP="00D145DA">
            <w:pPr>
              <w:rPr>
                <w:rFonts w:asciiTheme="majorHAnsi" w:eastAsia="Calibri" w:hAnsiTheme="majorHAnsi" w:cstheme="majorHAnsi"/>
                <w:color w:val="000000" w:themeColor="text1"/>
                <w:sz w:val="20"/>
                <w:szCs w:val="20"/>
              </w:rPr>
            </w:pPr>
            <w:r w:rsidRPr="00DB6814">
              <w:rPr>
                <w:rFonts w:asciiTheme="majorHAnsi" w:eastAsia="Calibri" w:hAnsiTheme="majorHAnsi" w:cstheme="majorHAnsi"/>
                <w:color w:val="000000" w:themeColor="text1"/>
                <w:sz w:val="20"/>
                <w:szCs w:val="20"/>
              </w:rPr>
              <w:t>Demonstrates a thorough and critical self-awareness of strengths and areas for growth; Actively seeks feedback, sets realistic goals for adapting practice, and makes changes based on feedback</w:t>
            </w:r>
          </w:p>
        </w:tc>
      </w:tr>
      <w:tr w:rsidR="00873FED" w:rsidRPr="004432A6" w14:paraId="6756A50D" w14:textId="77777777" w:rsidTr="00D145DA">
        <w:trPr>
          <w:trHeight w:val="480"/>
        </w:trPr>
        <w:tc>
          <w:tcPr>
            <w:tcW w:w="672" w:type="dxa"/>
            <w:vMerge/>
          </w:tcPr>
          <w:p w14:paraId="5DD00E0B" w14:textId="77777777" w:rsidR="00873FED" w:rsidRPr="00DB6814" w:rsidRDefault="00873FED" w:rsidP="00D145DA">
            <w:pPr>
              <w:jc w:val="right"/>
              <w:rPr>
                <w:rFonts w:asciiTheme="majorHAnsi" w:hAnsiTheme="majorHAnsi" w:cstheme="majorHAnsi"/>
                <w:iCs/>
                <w:color w:val="000000" w:themeColor="text1"/>
                <w:sz w:val="18"/>
                <w:szCs w:val="18"/>
              </w:rPr>
            </w:pPr>
          </w:p>
        </w:tc>
        <w:tc>
          <w:tcPr>
            <w:tcW w:w="1799" w:type="dxa"/>
            <w:vAlign w:val="center"/>
          </w:tcPr>
          <w:p w14:paraId="11B7A101" w14:textId="77777777" w:rsidR="00873FED" w:rsidRPr="00DB6814" w:rsidRDefault="00873FED" w:rsidP="00D145DA">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shd w:val="clear" w:color="auto" w:fill="auto"/>
          </w:tcPr>
          <w:p w14:paraId="4CA85125" w14:textId="77777777" w:rsidR="00873FED" w:rsidRPr="00DB6814" w:rsidRDefault="00873FED" w:rsidP="00D145DA">
            <w:pPr>
              <w:rPr>
                <w:rFonts w:asciiTheme="majorHAnsi" w:hAnsiTheme="majorHAnsi" w:cstheme="majorHAnsi"/>
                <w:color w:val="000000" w:themeColor="text1"/>
                <w:sz w:val="18"/>
                <w:szCs w:val="18"/>
              </w:rPr>
            </w:pPr>
          </w:p>
          <w:p w14:paraId="703DD19A" w14:textId="77777777" w:rsidR="00873FED" w:rsidRPr="00DB6814" w:rsidRDefault="00873FED" w:rsidP="00D145DA">
            <w:pPr>
              <w:rPr>
                <w:rFonts w:asciiTheme="majorHAnsi" w:hAnsiTheme="majorHAnsi" w:cstheme="majorHAnsi"/>
                <w:color w:val="000000" w:themeColor="text1"/>
                <w:sz w:val="18"/>
                <w:szCs w:val="18"/>
              </w:rPr>
            </w:pPr>
          </w:p>
          <w:p w14:paraId="1177679B" w14:textId="77777777" w:rsidR="00873FED" w:rsidRDefault="00873FED" w:rsidP="00D145DA">
            <w:pPr>
              <w:rPr>
                <w:rFonts w:asciiTheme="majorHAnsi" w:hAnsiTheme="majorHAnsi" w:cstheme="majorHAnsi"/>
                <w:color w:val="000000" w:themeColor="text1"/>
                <w:sz w:val="18"/>
                <w:szCs w:val="18"/>
              </w:rPr>
            </w:pPr>
          </w:p>
          <w:p w14:paraId="05DC1678" w14:textId="77777777" w:rsidR="008D0387" w:rsidRPr="00DB6814" w:rsidRDefault="008D0387" w:rsidP="00D145DA">
            <w:pPr>
              <w:rPr>
                <w:rFonts w:asciiTheme="majorHAnsi" w:hAnsiTheme="majorHAnsi" w:cstheme="majorHAnsi"/>
                <w:color w:val="000000" w:themeColor="text1"/>
                <w:sz w:val="18"/>
                <w:szCs w:val="18"/>
              </w:rPr>
            </w:pPr>
          </w:p>
        </w:tc>
      </w:tr>
      <w:tr w:rsidR="00873FED" w:rsidRPr="004432A6" w14:paraId="027207CF" w14:textId="77777777" w:rsidTr="00D145DA">
        <w:trPr>
          <w:trHeight w:val="300"/>
        </w:trPr>
        <w:tc>
          <w:tcPr>
            <w:tcW w:w="672" w:type="dxa"/>
            <w:vMerge w:val="restart"/>
            <w:shd w:val="clear" w:color="auto" w:fill="D9E2F3" w:themeFill="accent1" w:themeFillTint="33"/>
            <w:textDirection w:val="btLr"/>
            <w:vAlign w:val="center"/>
          </w:tcPr>
          <w:p w14:paraId="0206CB0E" w14:textId="77777777" w:rsidR="00873FED" w:rsidRPr="00DB6814" w:rsidRDefault="00873FED" w:rsidP="00D145DA">
            <w:pPr>
              <w:ind w:left="113" w:right="113"/>
              <w:jc w:val="center"/>
              <w:rPr>
                <w:rFonts w:asciiTheme="majorHAnsi" w:hAnsiTheme="majorHAnsi" w:cstheme="majorHAnsi"/>
                <w:iCs/>
                <w:color w:val="000000" w:themeColor="text1"/>
                <w:sz w:val="20"/>
                <w:szCs w:val="20"/>
              </w:rPr>
            </w:pPr>
            <w:r w:rsidRPr="00DB6814">
              <w:rPr>
                <w:rFonts w:asciiTheme="majorHAnsi" w:hAnsiTheme="majorHAnsi" w:cstheme="majorHAnsi"/>
                <w:b/>
                <w:bCs/>
                <w:iCs/>
                <w:color w:val="000000" w:themeColor="text1"/>
                <w:sz w:val="20"/>
                <w:szCs w:val="20"/>
              </w:rPr>
              <w:lastRenderedPageBreak/>
              <w:t>Approach to Learners</w:t>
            </w:r>
          </w:p>
        </w:tc>
        <w:tc>
          <w:tcPr>
            <w:tcW w:w="1799" w:type="dxa"/>
          </w:tcPr>
          <w:p w14:paraId="59A877B4" w14:textId="77777777" w:rsidR="00873FED" w:rsidRPr="00DB6814" w:rsidRDefault="00873FED" w:rsidP="00D145DA">
            <w:pPr>
              <w:rPr>
                <w:rFonts w:asciiTheme="majorHAnsi" w:hAnsiTheme="majorHAnsi" w:cstheme="majorHAnsi"/>
                <w:b/>
                <w:bCs/>
                <w:color w:val="000000" w:themeColor="text1"/>
                <w:sz w:val="20"/>
                <w:szCs w:val="20"/>
              </w:rPr>
            </w:pPr>
          </w:p>
          <w:p w14:paraId="2F052742" w14:textId="77777777" w:rsidR="00873FED" w:rsidRPr="00DB6814" w:rsidRDefault="00873FED" w:rsidP="00D145DA">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3 - Demonstrates belief that all students can learn by developing supportive and encouraging relationships with students</w:t>
            </w:r>
          </w:p>
          <w:p w14:paraId="73BFEAE9" w14:textId="77777777" w:rsidR="00873FED" w:rsidRPr="00DB6814" w:rsidRDefault="00873FED" w:rsidP="00D145DA">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2 </w:t>
            </w:r>
          </w:p>
          <w:p w14:paraId="24A3E7FA" w14:textId="77777777" w:rsidR="00873FED" w:rsidRPr="00DB6814" w:rsidRDefault="00873FED" w:rsidP="00D145DA">
            <w:pPr>
              <w:rPr>
                <w:rFonts w:asciiTheme="majorHAnsi" w:hAnsiTheme="majorHAnsi" w:cstheme="majorHAnsi"/>
                <w:b/>
                <w:bCs/>
                <w:color w:val="000000" w:themeColor="text1"/>
                <w:sz w:val="20"/>
                <w:szCs w:val="20"/>
              </w:rPr>
            </w:pPr>
          </w:p>
          <w:p w14:paraId="3F073AE9" w14:textId="77777777" w:rsidR="00873FED" w:rsidRPr="00DB6814" w:rsidRDefault="00873FED" w:rsidP="00D145DA">
            <w:pPr>
              <w:rPr>
                <w:rFonts w:asciiTheme="majorHAnsi" w:hAnsiTheme="majorHAnsi" w:cstheme="majorHAnsi"/>
                <w:b/>
                <w:bCs/>
                <w:color w:val="000000" w:themeColor="text1"/>
                <w:sz w:val="20"/>
                <w:szCs w:val="20"/>
              </w:rPr>
            </w:pPr>
          </w:p>
        </w:tc>
        <w:tc>
          <w:tcPr>
            <w:tcW w:w="2187" w:type="dxa"/>
          </w:tcPr>
          <w:p w14:paraId="136BD55D" w14:textId="77777777" w:rsidR="00873FED" w:rsidRPr="00DB6814" w:rsidRDefault="00873FED" w:rsidP="00D145DA">
            <w:pPr>
              <w:rPr>
                <w:rFonts w:asciiTheme="majorHAnsi" w:hAnsiTheme="majorHAnsi" w:cstheme="majorHAnsi"/>
                <w:color w:val="000000" w:themeColor="text1"/>
                <w:sz w:val="20"/>
                <w:szCs w:val="20"/>
              </w:rPr>
            </w:pPr>
          </w:p>
          <w:p w14:paraId="2AE506A9" w14:textId="77777777" w:rsidR="00873FED" w:rsidRPr="00DB6814" w:rsidRDefault="00873FED" w:rsidP="00D145DA">
            <w:pPr>
              <w:rPr>
                <w:rFonts w:asciiTheme="majorHAnsi" w:hAnsiTheme="majorHAnsi" w:cstheme="majorHAnsi"/>
                <w:strike/>
                <w:color w:val="000000" w:themeColor="text1"/>
                <w:sz w:val="20"/>
                <w:szCs w:val="20"/>
              </w:rPr>
            </w:pPr>
            <w:r w:rsidRPr="00DB6814">
              <w:rPr>
                <w:rFonts w:asciiTheme="majorHAnsi" w:hAnsiTheme="majorHAnsi" w:cstheme="majorHAnsi"/>
                <w:color w:val="000000" w:themeColor="text1"/>
                <w:sz w:val="20"/>
                <w:szCs w:val="20"/>
              </w:rPr>
              <w:t>Articulates</w:t>
            </w:r>
            <w:r w:rsidRPr="00DB6814">
              <w:rPr>
                <w:rFonts w:asciiTheme="majorHAnsi" w:eastAsia="Calibri" w:hAnsiTheme="majorHAnsi" w:cstheme="majorHAnsi"/>
                <w:color w:val="000000" w:themeColor="text1"/>
                <w:sz w:val="20"/>
                <w:szCs w:val="20"/>
              </w:rPr>
              <w:t xml:space="preserve"> </w:t>
            </w:r>
            <w:r w:rsidRPr="00DB6814">
              <w:rPr>
                <w:rFonts w:asciiTheme="majorHAnsi" w:hAnsiTheme="majorHAnsi" w:cstheme="majorHAnsi"/>
                <w:color w:val="000000" w:themeColor="text1"/>
                <w:sz w:val="20"/>
                <w:szCs w:val="20"/>
              </w:rPr>
              <w:t xml:space="preserve">dimensions of supportive and encouraging relationships with students </w:t>
            </w:r>
          </w:p>
        </w:tc>
        <w:tc>
          <w:tcPr>
            <w:tcW w:w="2180" w:type="dxa"/>
          </w:tcPr>
          <w:p w14:paraId="2F3D4BE0" w14:textId="77777777" w:rsidR="00873FED" w:rsidRPr="00DB6814" w:rsidRDefault="00873FED" w:rsidP="00D145DA">
            <w:pPr>
              <w:rPr>
                <w:rFonts w:asciiTheme="majorHAnsi" w:hAnsiTheme="majorHAnsi" w:cstheme="majorHAnsi"/>
                <w:color w:val="000000" w:themeColor="text1"/>
                <w:sz w:val="20"/>
                <w:szCs w:val="20"/>
              </w:rPr>
            </w:pPr>
          </w:p>
          <w:p w14:paraId="5D9498FB"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Develops supportive and encouraging relationships with </w:t>
            </w:r>
            <w:r w:rsidRPr="00DB6814">
              <w:rPr>
                <w:rFonts w:asciiTheme="majorHAnsi" w:hAnsiTheme="majorHAnsi" w:cstheme="majorHAnsi"/>
                <w:color w:val="000000" w:themeColor="text1"/>
                <w:sz w:val="20"/>
                <w:szCs w:val="20"/>
                <w:u w:val="single"/>
              </w:rPr>
              <w:t xml:space="preserve">some </w:t>
            </w:r>
            <w:r w:rsidRPr="00DB6814">
              <w:rPr>
                <w:rFonts w:asciiTheme="majorHAnsi" w:hAnsiTheme="majorHAnsi" w:cstheme="majorHAnsi"/>
                <w:color w:val="000000" w:themeColor="text1"/>
                <w:sz w:val="20"/>
                <w:szCs w:val="20"/>
              </w:rPr>
              <w:t>students to foster their learning</w:t>
            </w:r>
          </w:p>
          <w:p w14:paraId="28BDAF66" w14:textId="77777777" w:rsidR="00873FED" w:rsidRPr="00DB6814" w:rsidRDefault="00873FED" w:rsidP="00D145DA">
            <w:pPr>
              <w:rPr>
                <w:rFonts w:asciiTheme="majorHAnsi" w:hAnsiTheme="majorHAnsi" w:cstheme="majorHAnsi"/>
                <w:iCs/>
                <w:color w:val="000000" w:themeColor="text1"/>
                <w:sz w:val="20"/>
                <w:szCs w:val="20"/>
              </w:rPr>
            </w:pPr>
          </w:p>
        </w:tc>
        <w:tc>
          <w:tcPr>
            <w:tcW w:w="2236" w:type="dxa"/>
          </w:tcPr>
          <w:p w14:paraId="0FFEAA35" w14:textId="77777777" w:rsidR="00873FED" w:rsidRPr="00DB6814" w:rsidRDefault="00873FED" w:rsidP="00D145DA">
            <w:pPr>
              <w:rPr>
                <w:rFonts w:asciiTheme="majorHAnsi" w:hAnsiTheme="majorHAnsi" w:cstheme="majorHAnsi"/>
                <w:color w:val="000000" w:themeColor="text1"/>
                <w:sz w:val="20"/>
                <w:szCs w:val="20"/>
              </w:rPr>
            </w:pPr>
          </w:p>
          <w:p w14:paraId="37D4780A"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Develops supportive and encouraging relationships with </w:t>
            </w:r>
            <w:r w:rsidRPr="00DB6814">
              <w:rPr>
                <w:rFonts w:asciiTheme="majorHAnsi" w:hAnsiTheme="majorHAnsi" w:cstheme="majorHAnsi"/>
                <w:color w:val="000000" w:themeColor="text1"/>
                <w:sz w:val="20"/>
                <w:szCs w:val="20"/>
                <w:u w:val="single"/>
              </w:rPr>
              <w:t xml:space="preserve">most </w:t>
            </w:r>
            <w:r w:rsidRPr="00DB6814">
              <w:rPr>
                <w:rFonts w:asciiTheme="majorHAnsi" w:hAnsiTheme="majorHAnsi" w:cstheme="majorHAnsi"/>
                <w:color w:val="000000" w:themeColor="text1"/>
                <w:sz w:val="20"/>
                <w:szCs w:val="20"/>
              </w:rPr>
              <w:t>students to foster their learning</w:t>
            </w:r>
          </w:p>
          <w:p w14:paraId="6D0DE7BB" w14:textId="77777777" w:rsidR="00873FED" w:rsidRPr="00DB6814" w:rsidRDefault="00873FED" w:rsidP="00D145DA">
            <w:pPr>
              <w:rPr>
                <w:rFonts w:asciiTheme="majorHAnsi" w:hAnsiTheme="majorHAnsi" w:cstheme="majorHAnsi"/>
                <w:color w:val="000000" w:themeColor="text1"/>
                <w:sz w:val="20"/>
                <w:szCs w:val="20"/>
              </w:rPr>
            </w:pPr>
          </w:p>
          <w:p w14:paraId="497FD171" w14:textId="77777777" w:rsidR="00873FED" w:rsidRPr="00DB6814" w:rsidRDefault="00873FED" w:rsidP="00D145DA">
            <w:pPr>
              <w:rPr>
                <w:rFonts w:asciiTheme="majorHAnsi" w:hAnsiTheme="majorHAnsi" w:cstheme="majorHAnsi"/>
                <w:color w:val="000000" w:themeColor="text1"/>
                <w:sz w:val="20"/>
                <w:szCs w:val="20"/>
              </w:rPr>
            </w:pPr>
          </w:p>
          <w:p w14:paraId="4792B417" w14:textId="77777777" w:rsidR="00873FED" w:rsidRPr="00DB6814" w:rsidRDefault="00873FED" w:rsidP="00D145DA">
            <w:pPr>
              <w:rPr>
                <w:rFonts w:asciiTheme="majorHAnsi" w:hAnsiTheme="majorHAnsi" w:cstheme="majorHAnsi"/>
                <w:iCs/>
                <w:color w:val="000000" w:themeColor="text1"/>
                <w:sz w:val="20"/>
                <w:szCs w:val="20"/>
              </w:rPr>
            </w:pPr>
          </w:p>
        </w:tc>
        <w:tc>
          <w:tcPr>
            <w:tcW w:w="2169" w:type="dxa"/>
          </w:tcPr>
          <w:p w14:paraId="6213C09A" w14:textId="77777777" w:rsidR="00873FED" w:rsidRPr="00DB6814" w:rsidRDefault="00873FED" w:rsidP="00D145DA">
            <w:pPr>
              <w:rPr>
                <w:rFonts w:asciiTheme="majorHAnsi" w:hAnsiTheme="majorHAnsi" w:cstheme="majorHAnsi"/>
                <w:color w:val="000000" w:themeColor="text1"/>
                <w:sz w:val="20"/>
                <w:szCs w:val="20"/>
              </w:rPr>
            </w:pPr>
          </w:p>
          <w:p w14:paraId="2AD0C384"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Develops supportive and encouraging relationships with </w:t>
            </w:r>
            <w:r w:rsidRPr="00DB6814">
              <w:rPr>
                <w:rFonts w:asciiTheme="majorHAnsi" w:hAnsiTheme="majorHAnsi" w:cstheme="majorHAnsi"/>
                <w:color w:val="000000" w:themeColor="text1"/>
                <w:sz w:val="20"/>
                <w:szCs w:val="20"/>
                <w:u w:val="single"/>
              </w:rPr>
              <w:t xml:space="preserve">nearly all </w:t>
            </w:r>
            <w:r w:rsidRPr="00DB6814">
              <w:rPr>
                <w:rFonts w:asciiTheme="majorHAnsi" w:hAnsiTheme="majorHAnsi" w:cstheme="majorHAnsi"/>
                <w:color w:val="000000" w:themeColor="text1"/>
                <w:sz w:val="20"/>
                <w:szCs w:val="20"/>
              </w:rPr>
              <w:t>students and identifies additional ways to demonstrate belief that all students can learn</w:t>
            </w:r>
          </w:p>
          <w:p w14:paraId="25E96430" w14:textId="77777777" w:rsidR="00873FED" w:rsidRPr="00DB6814" w:rsidRDefault="00873FED" w:rsidP="00D145DA">
            <w:pPr>
              <w:rPr>
                <w:rFonts w:asciiTheme="majorHAnsi" w:hAnsiTheme="majorHAnsi" w:cstheme="majorHAnsi"/>
                <w:iCs/>
                <w:color w:val="000000" w:themeColor="text1"/>
                <w:sz w:val="20"/>
                <w:szCs w:val="20"/>
              </w:rPr>
            </w:pPr>
          </w:p>
        </w:tc>
        <w:tc>
          <w:tcPr>
            <w:tcW w:w="2167" w:type="dxa"/>
          </w:tcPr>
          <w:p w14:paraId="05B558FD" w14:textId="77777777" w:rsidR="00873FED" w:rsidRPr="00DB6814" w:rsidRDefault="00873FED" w:rsidP="00D145DA">
            <w:pPr>
              <w:rPr>
                <w:rFonts w:asciiTheme="majorHAnsi" w:hAnsiTheme="majorHAnsi" w:cstheme="majorHAnsi"/>
                <w:color w:val="000000" w:themeColor="text1"/>
                <w:sz w:val="20"/>
                <w:szCs w:val="20"/>
              </w:rPr>
            </w:pPr>
          </w:p>
          <w:p w14:paraId="19238355" w14:textId="77777777" w:rsidR="00873FED" w:rsidRPr="00DB6814" w:rsidRDefault="00873FED" w:rsidP="00D145DA">
            <w:pPr>
              <w:rPr>
                <w:rFonts w:asciiTheme="majorHAnsi" w:hAnsiTheme="majorHAnsi" w:cstheme="majorHAnsi"/>
                <w:strike/>
                <w:color w:val="000000" w:themeColor="text1"/>
                <w:sz w:val="20"/>
                <w:szCs w:val="20"/>
              </w:rPr>
            </w:pPr>
            <w:r w:rsidRPr="00DB6814">
              <w:rPr>
                <w:rFonts w:asciiTheme="majorHAnsi" w:hAnsiTheme="majorHAnsi" w:cstheme="majorHAnsi"/>
                <w:color w:val="000000" w:themeColor="text1"/>
                <w:sz w:val="20"/>
                <w:szCs w:val="20"/>
              </w:rPr>
              <w:t>All of 4 and shapes a classroom culture in which students develop supportive and encouraging relationships with each other</w:t>
            </w:r>
          </w:p>
        </w:tc>
      </w:tr>
      <w:tr w:rsidR="00873FED" w:rsidRPr="004432A6" w14:paraId="746C2596" w14:textId="77777777" w:rsidTr="00D145DA">
        <w:trPr>
          <w:trHeight w:val="435"/>
        </w:trPr>
        <w:tc>
          <w:tcPr>
            <w:tcW w:w="672" w:type="dxa"/>
            <w:vMerge/>
            <w:textDirection w:val="btLr"/>
            <w:vAlign w:val="center"/>
          </w:tcPr>
          <w:p w14:paraId="6BA23EF4" w14:textId="77777777" w:rsidR="00873FED" w:rsidRPr="00DB6814" w:rsidRDefault="00873FED" w:rsidP="00D145DA">
            <w:pPr>
              <w:ind w:left="113" w:right="113"/>
              <w:jc w:val="center"/>
              <w:rPr>
                <w:rFonts w:asciiTheme="majorHAnsi" w:hAnsiTheme="majorHAnsi" w:cstheme="majorHAnsi"/>
                <w:b/>
                <w:bCs/>
                <w:iCs/>
                <w:color w:val="000000" w:themeColor="text1"/>
                <w:sz w:val="18"/>
                <w:szCs w:val="18"/>
              </w:rPr>
            </w:pPr>
          </w:p>
        </w:tc>
        <w:tc>
          <w:tcPr>
            <w:tcW w:w="1799" w:type="dxa"/>
          </w:tcPr>
          <w:p w14:paraId="4A55FDAB" w14:textId="77777777" w:rsidR="00873FED" w:rsidRPr="00DB6814" w:rsidRDefault="00873FED" w:rsidP="00D145DA">
            <w:pPr>
              <w:rPr>
                <w:rFonts w:asciiTheme="majorHAnsi" w:hAnsiTheme="majorHAnsi" w:cstheme="majorHAnsi"/>
                <w:color w:val="000000" w:themeColor="text1"/>
                <w:sz w:val="18"/>
                <w:szCs w:val="18"/>
              </w:rPr>
            </w:pPr>
          </w:p>
          <w:p w14:paraId="5FF17098" w14:textId="77777777" w:rsidR="00873FED" w:rsidRPr="00DB6814" w:rsidRDefault="00873FED" w:rsidP="00D145DA">
            <w:pPr>
              <w:rPr>
                <w:rFonts w:asciiTheme="majorHAnsi" w:hAnsiTheme="majorHAnsi" w:cstheme="majorHAnsi"/>
                <w:color w:val="000000" w:themeColor="text1"/>
                <w:sz w:val="18"/>
                <w:szCs w:val="18"/>
              </w:rPr>
            </w:pPr>
          </w:p>
          <w:p w14:paraId="4C797180" w14:textId="77777777" w:rsidR="00873FED" w:rsidRPr="00DB6814" w:rsidRDefault="00873FED" w:rsidP="00D145DA">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tcPr>
          <w:p w14:paraId="6A04261F" w14:textId="77777777" w:rsidR="00873FED" w:rsidRPr="00DB6814" w:rsidRDefault="00873FED" w:rsidP="00D145DA">
            <w:pPr>
              <w:rPr>
                <w:rFonts w:asciiTheme="majorHAnsi" w:hAnsiTheme="majorHAnsi" w:cstheme="majorHAnsi"/>
                <w:color w:val="000000" w:themeColor="text1"/>
                <w:sz w:val="18"/>
                <w:szCs w:val="18"/>
              </w:rPr>
            </w:pPr>
          </w:p>
          <w:p w14:paraId="3C375F4F" w14:textId="77777777" w:rsidR="00873FED" w:rsidRPr="00DB6814" w:rsidRDefault="00873FED" w:rsidP="00D145DA">
            <w:pPr>
              <w:rPr>
                <w:rFonts w:asciiTheme="majorHAnsi" w:hAnsiTheme="majorHAnsi" w:cstheme="majorHAnsi"/>
                <w:color w:val="000000" w:themeColor="text1"/>
                <w:sz w:val="18"/>
                <w:szCs w:val="18"/>
              </w:rPr>
            </w:pPr>
          </w:p>
          <w:p w14:paraId="2668CBB9" w14:textId="77777777" w:rsidR="00873FED" w:rsidRPr="00DB6814" w:rsidRDefault="00873FED" w:rsidP="00D145DA">
            <w:pPr>
              <w:rPr>
                <w:rFonts w:asciiTheme="majorHAnsi" w:hAnsiTheme="majorHAnsi" w:cstheme="majorHAnsi"/>
                <w:color w:val="000000" w:themeColor="text1"/>
                <w:sz w:val="18"/>
                <w:szCs w:val="18"/>
              </w:rPr>
            </w:pPr>
          </w:p>
          <w:p w14:paraId="1D5C2E62" w14:textId="77777777" w:rsidR="00873FED" w:rsidRPr="00DB6814" w:rsidRDefault="00873FED" w:rsidP="00D145DA">
            <w:pPr>
              <w:rPr>
                <w:rFonts w:asciiTheme="majorHAnsi" w:hAnsiTheme="majorHAnsi" w:cstheme="majorHAnsi"/>
                <w:color w:val="000000" w:themeColor="text1"/>
                <w:sz w:val="18"/>
                <w:szCs w:val="18"/>
              </w:rPr>
            </w:pPr>
          </w:p>
        </w:tc>
      </w:tr>
      <w:tr w:rsidR="00873FED" w:rsidRPr="004432A6" w14:paraId="52C6B16D" w14:textId="77777777" w:rsidTr="00D145DA">
        <w:trPr>
          <w:trHeight w:val="1560"/>
        </w:trPr>
        <w:tc>
          <w:tcPr>
            <w:tcW w:w="672" w:type="dxa"/>
            <w:vMerge/>
            <w:textDirection w:val="btLr"/>
            <w:vAlign w:val="center"/>
          </w:tcPr>
          <w:p w14:paraId="73EAF056" w14:textId="77777777" w:rsidR="00873FED" w:rsidRPr="00DB6814" w:rsidRDefault="00873FED" w:rsidP="00D145DA">
            <w:pPr>
              <w:ind w:left="113" w:right="113"/>
              <w:jc w:val="center"/>
              <w:rPr>
                <w:rFonts w:asciiTheme="majorHAnsi" w:hAnsiTheme="majorHAnsi" w:cstheme="majorHAnsi"/>
                <w:b/>
                <w:bCs/>
                <w:iCs/>
                <w:color w:val="000000" w:themeColor="text1"/>
                <w:sz w:val="18"/>
                <w:szCs w:val="18"/>
              </w:rPr>
            </w:pPr>
          </w:p>
        </w:tc>
        <w:tc>
          <w:tcPr>
            <w:tcW w:w="1799" w:type="dxa"/>
            <w:tcBorders>
              <w:bottom w:val="single" w:sz="4" w:space="0" w:color="auto"/>
            </w:tcBorders>
          </w:tcPr>
          <w:p w14:paraId="17131565" w14:textId="77777777" w:rsidR="00873FED" w:rsidRPr="00DB6814" w:rsidRDefault="00873FED" w:rsidP="00D145DA">
            <w:pPr>
              <w:rPr>
                <w:rFonts w:asciiTheme="majorHAnsi" w:hAnsiTheme="majorHAnsi" w:cstheme="majorHAnsi"/>
                <w:b/>
                <w:bCs/>
                <w:color w:val="000000" w:themeColor="text1"/>
                <w:sz w:val="20"/>
                <w:szCs w:val="20"/>
              </w:rPr>
            </w:pPr>
          </w:p>
          <w:p w14:paraId="52288ACC" w14:textId="77777777" w:rsidR="00873FED" w:rsidRPr="00DB6814" w:rsidRDefault="00873FED" w:rsidP="00D145DA">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 xml:space="preserve">4 - Responds to students’ strengths, needs, and identities </w:t>
            </w:r>
          </w:p>
          <w:p w14:paraId="78619C68" w14:textId="77777777" w:rsidR="00873FED" w:rsidRPr="00DB6814" w:rsidRDefault="00873FED" w:rsidP="00D145DA">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2</w:t>
            </w:r>
          </w:p>
          <w:p w14:paraId="53BA3BFD" w14:textId="77777777" w:rsidR="00873FED" w:rsidRPr="00DB6814" w:rsidRDefault="00873FED" w:rsidP="00D145DA">
            <w:pPr>
              <w:rPr>
                <w:rFonts w:asciiTheme="majorHAnsi" w:hAnsiTheme="majorHAnsi" w:cstheme="majorHAnsi"/>
                <w:b/>
                <w:bCs/>
                <w:iCs/>
                <w:color w:val="000000" w:themeColor="text1"/>
                <w:sz w:val="20"/>
                <w:szCs w:val="20"/>
              </w:rPr>
            </w:pPr>
          </w:p>
        </w:tc>
        <w:tc>
          <w:tcPr>
            <w:tcW w:w="2187" w:type="dxa"/>
            <w:tcBorders>
              <w:bottom w:val="single" w:sz="4" w:space="0" w:color="auto"/>
            </w:tcBorders>
          </w:tcPr>
          <w:p w14:paraId="2A9C3CA4" w14:textId="77777777" w:rsidR="00873FED" w:rsidRPr="00DB6814" w:rsidRDefault="00873FED" w:rsidP="00D145DA">
            <w:pPr>
              <w:rPr>
                <w:rFonts w:asciiTheme="majorHAnsi" w:hAnsiTheme="majorHAnsi" w:cstheme="majorHAnsi"/>
                <w:color w:val="000000" w:themeColor="text1"/>
                <w:sz w:val="20"/>
                <w:szCs w:val="20"/>
              </w:rPr>
            </w:pPr>
          </w:p>
          <w:p w14:paraId="46CF305A"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Develops/adapts lessons without knowledge of students’ strengths, needs, and identities</w:t>
            </w:r>
          </w:p>
        </w:tc>
        <w:tc>
          <w:tcPr>
            <w:tcW w:w="2180" w:type="dxa"/>
            <w:tcBorders>
              <w:bottom w:val="single" w:sz="4" w:space="0" w:color="auto"/>
            </w:tcBorders>
          </w:tcPr>
          <w:p w14:paraId="157EBF32" w14:textId="77777777" w:rsidR="00873FED" w:rsidRPr="00DB6814" w:rsidRDefault="00873FED" w:rsidP="00D145DA">
            <w:pPr>
              <w:rPr>
                <w:rFonts w:asciiTheme="majorHAnsi" w:hAnsiTheme="majorHAnsi" w:cstheme="majorHAnsi"/>
                <w:color w:val="000000" w:themeColor="text1"/>
                <w:sz w:val="20"/>
                <w:szCs w:val="20"/>
              </w:rPr>
            </w:pPr>
          </w:p>
          <w:p w14:paraId="3A79941E"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Begins to learn about students’ strengths, needs, and identities; Attempts to modify instruction for some students</w:t>
            </w:r>
          </w:p>
          <w:p w14:paraId="65340A27" w14:textId="77777777" w:rsidR="00873FED" w:rsidRPr="00DB6814" w:rsidRDefault="00873FED" w:rsidP="00D145DA">
            <w:pPr>
              <w:rPr>
                <w:rFonts w:asciiTheme="majorHAnsi" w:hAnsiTheme="majorHAnsi" w:cstheme="majorHAnsi"/>
                <w:iCs/>
                <w:color w:val="000000" w:themeColor="text1"/>
                <w:sz w:val="20"/>
                <w:szCs w:val="20"/>
              </w:rPr>
            </w:pPr>
          </w:p>
        </w:tc>
        <w:tc>
          <w:tcPr>
            <w:tcW w:w="2236" w:type="dxa"/>
            <w:tcBorders>
              <w:bottom w:val="single" w:sz="4" w:space="0" w:color="auto"/>
            </w:tcBorders>
          </w:tcPr>
          <w:p w14:paraId="18767068" w14:textId="77777777" w:rsidR="00873FED" w:rsidRPr="00DB6814" w:rsidRDefault="00873FED" w:rsidP="00D145DA">
            <w:pPr>
              <w:rPr>
                <w:rFonts w:asciiTheme="majorHAnsi" w:hAnsiTheme="majorHAnsi" w:cstheme="majorHAnsi"/>
                <w:color w:val="000000" w:themeColor="text1"/>
                <w:sz w:val="20"/>
                <w:szCs w:val="20"/>
              </w:rPr>
            </w:pPr>
          </w:p>
          <w:p w14:paraId="12C31163"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Adapts various aspects of lessons and instruction to respond to students’ strengths, needs, and identities</w:t>
            </w:r>
          </w:p>
        </w:tc>
        <w:tc>
          <w:tcPr>
            <w:tcW w:w="2169" w:type="dxa"/>
            <w:tcBorders>
              <w:bottom w:val="single" w:sz="4" w:space="0" w:color="auto"/>
            </w:tcBorders>
          </w:tcPr>
          <w:p w14:paraId="607EC101" w14:textId="77777777" w:rsidR="00873FED" w:rsidRPr="00DB6814" w:rsidRDefault="00873FED" w:rsidP="00D145DA">
            <w:pPr>
              <w:rPr>
                <w:rFonts w:asciiTheme="majorHAnsi" w:hAnsiTheme="majorHAnsi" w:cstheme="majorHAnsi"/>
                <w:color w:val="000000" w:themeColor="text1"/>
                <w:sz w:val="20"/>
                <w:szCs w:val="20"/>
              </w:rPr>
            </w:pPr>
          </w:p>
          <w:p w14:paraId="79BF2C7C"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Uses targeted strategies to effectively adapt instruction in response to most students’ strengths, needs, and identities</w:t>
            </w:r>
          </w:p>
        </w:tc>
        <w:tc>
          <w:tcPr>
            <w:tcW w:w="2167" w:type="dxa"/>
            <w:tcBorders>
              <w:bottom w:val="single" w:sz="4" w:space="0" w:color="auto"/>
            </w:tcBorders>
          </w:tcPr>
          <w:p w14:paraId="361A8B2E" w14:textId="77777777" w:rsidR="00873FED" w:rsidRPr="00DB6814" w:rsidRDefault="00873FED" w:rsidP="00D145DA">
            <w:pPr>
              <w:rPr>
                <w:rFonts w:asciiTheme="majorHAnsi" w:hAnsiTheme="majorHAnsi" w:cstheme="majorHAnsi"/>
                <w:color w:val="000000" w:themeColor="text1"/>
                <w:sz w:val="20"/>
                <w:szCs w:val="20"/>
              </w:rPr>
            </w:pPr>
          </w:p>
          <w:p w14:paraId="335A4066"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Collaborates with learners, families, and/or school colleagues to expand the range of resources that respond to students’ strengths, needs, and identities</w:t>
            </w:r>
          </w:p>
          <w:p w14:paraId="286556FB" w14:textId="77777777" w:rsidR="00873FED" w:rsidRPr="00DB6814" w:rsidRDefault="00873FED" w:rsidP="00D145DA">
            <w:pPr>
              <w:rPr>
                <w:rFonts w:asciiTheme="majorHAnsi" w:hAnsiTheme="majorHAnsi" w:cstheme="majorHAnsi"/>
                <w:color w:val="000000" w:themeColor="text1"/>
                <w:sz w:val="20"/>
                <w:szCs w:val="20"/>
              </w:rPr>
            </w:pPr>
          </w:p>
        </w:tc>
      </w:tr>
      <w:tr w:rsidR="00873FED" w:rsidRPr="004432A6" w14:paraId="59E78C00" w14:textId="77777777" w:rsidTr="00D145DA">
        <w:trPr>
          <w:trHeight w:val="585"/>
        </w:trPr>
        <w:tc>
          <w:tcPr>
            <w:tcW w:w="672" w:type="dxa"/>
            <w:vMerge/>
            <w:tcBorders>
              <w:bottom w:val="single" w:sz="4" w:space="0" w:color="auto"/>
            </w:tcBorders>
            <w:shd w:val="clear" w:color="auto" w:fill="D9E2F3" w:themeFill="accent1" w:themeFillTint="33"/>
            <w:textDirection w:val="btLr"/>
            <w:vAlign w:val="center"/>
          </w:tcPr>
          <w:p w14:paraId="2B917F10" w14:textId="77777777" w:rsidR="00873FED" w:rsidRPr="00DB6814" w:rsidRDefault="00873FED" w:rsidP="00D145DA">
            <w:pPr>
              <w:ind w:left="113" w:right="113"/>
              <w:jc w:val="center"/>
              <w:rPr>
                <w:rFonts w:asciiTheme="majorHAnsi" w:hAnsiTheme="majorHAnsi" w:cstheme="majorHAnsi"/>
                <w:b/>
                <w:bCs/>
                <w:iCs/>
                <w:color w:val="000000" w:themeColor="text1"/>
                <w:sz w:val="18"/>
                <w:szCs w:val="18"/>
              </w:rPr>
            </w:pPr>
          </w:p>
        </w:tc>
        <w:tc>
          <w:tcPr>
            <w:tcW w:w="1799" w:type="dxa"/>
            <w:tcBorders>
              <w:bottom w:val="single" w:sz="4" w:space="0" w:color="auto"/>
            </w:tcBorders>
          </w:tcPr>
          <w:p w14:paraId="07C441D6" w14:textId="77777777" w:rsidR="00873FED" w:rsidRPr="00DB6814" w:rsidRDefault="00873FED" w:rsidP="00D145DA">
            <w:pPr>
              <w:rPr>
                <w:rFonts w:asciiTheme="majorHAnsi" w:hAnsiTheme="majorHAnsi" w:cstheme="majorHAnsi"/>
                <w:color w:val="000000" w:themeColor="text1"/>
                <w:sz w:val="18"/>
                <w:szCs w:val="18"/>
              </w:rPr>
            </w:pPr>
          </w:p>
          <w:p w14:paraId="0F1E6AFD" w14:textId="77777777" w:rsidR="00873FED" w:rsidRPr="00DB6814" w:rsidRDefault="00873FED" w:rsidP="00D145DA">
            <w:pPr>
              <w:jc w:val="right"/>
              <w:rPr>
                <w:rFonts w:asciiTheme="majorHAnsi" w:hAnsiTheme="majorHAnsi" w:cstheme="majorHAnsi"/>
                <w:color w:val="000000" w:themeColor="text1"/>
                <w:sz w:val="18"/>
                <w:szCs w:val="18"/>
              </w:rPr>
            </w:pPr>
          </w:p>
          <w:p w14:paraId="1CFB20E3" w14:textId="77777777" w:rsidR="00873FED" w:rsidRPr="00DB6814" w:rsidRDefault="00873FED" w:rsidP="00D145DA">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tcBorders>
              <w:bottom w:val="single" w:sz="4" w:space="0" w:color="auto"/>
            </w:tcBorders>
          </w:tcPr>
          <w:p w14:paraId="6929680C" w14:textId="77777777" w:rsidR="00873FED" w:rsidRPr="00DB6814" w:rsidRDefault="00873FED" w:rsidP="00D145DA">
            <w:pPr>
              <w:rPr>
                <w:rFonts w:asciiTheme="majorHAnsi" w:hAnsiTheme="majorHAnsi" w:cstheme="majorHAnsi"/>
                <w:color w:val="000000" w:themeColor="text1"/>
                <w:sz w:val="18"/>
                <w:szCs w:val="18"/>
              </w:rPr>
            </w:pPr>
          </w:p>
          <w:p w14:paraId="74898E6A" w14:textId="77777777" w:rsidR="00873FED" w:rsidRPr="00DB6814" w:rsidRDefault="00873FED" w:rsidP="00D145DA">
            <w:pPr>
              <w:rPr>
                <w:rFonts w:asciiTheme="majorHAnsi" w:hAnsiTheme="majorHAnsi" w:cstheme="majorHAnsi"/>
                <w:color w:val="000000" w:themeColor="text1"/>
                <w:sz w:val="18"/>
                <w:szCs w:val="18"/>
              </w:rPr>
            </w:pPr>
          </w:p>
          <w:p w14:paraId="3D6A96E7" w14:textId="77777777" w:rsidR="00873FED" w:rsidRPr="00DB6814" w:rsidRDefault="00873FED" w:rsidP="00D145DA">
            <w:pPr>
              <w:rPr>
                <w:rFonts w:asciiTheme="majorHAnsi" w:hAnsiTheme="majorHAnsi" w:cstheme="majorHAnsi"/>
                <w:color w:val="000000" w:themeColor="text1"/>
                <w:sz w:val="18"/>
                <w:szCs w:val="18"/>
              </w:rPr>
            </w:pPr>
          </w:p>
          <w:p w14:paraId="3D2BF1C9" w14:textId="77777777" w:rsidR="00873FED" w:rsidRPr="00DB6814" w:rsidRDefault="00873FED" w:rsidP="00D145DA">
            <w:pPr>
              <w:rPr>
                <w:rFonts w:asciiTheme="majorHAnsi" w:hAnsiTheme="majorHAnsi" w:cstheme="majorHAnsi"/>
                <w:color w:val="000000" w:themeColor="text1"/>
                <w:sz w:val="18"/>
                <w:szCs w:val="18"/>
              </w:rPr>
            </w:pPr>
          </w:p>
        </w:tc>
      </w:tr>
      <w:tr w:rsidR="00873FED" w:rsidRPr="004432A6" w14:paraId="190D2689" w14:textId="77777777" w:rsidTr="00D145DA">
        <w:trPr>
          <w:trHeight w:val="615"/>
        </w:trPr>
        <w:tc>
          <w:tcPr>
            <w:tcW w:w="672" w:type="dxa"/>
            <w:vMerge w:val="restart"/>
            <w:shd w:val="clear" w:color="auto" w:fill="B4C6E7" w:themeFill="accent1" w:themeFillTint="66"/>
            <w:textDirection w:val="btLr"/>
            <w:vAlign w:val="center"/>
          </w:tcPr>
          <w:p w14:paraId="22F2CFFE" w14:textId="77777777" w:rsidR="00873FED" w:rsidRPr="00DB6814" w:rsidRDefault="00873FED" w:rsidP="00D145DA">
            <w:pPr>
              <w:ind w:left="113" w:right="113"/>
              <w:jc w:val="center"/>
              <w:rPr>
                <w:rFonts w:asciiTheme="majorHAnsi" w:hAnsiTheme="majorHAnsi" w:cstheme="majorHAnsi"/>
                <w:iCs/>
                <w:color w:val="000000" w:themeColor="text1"/>
                <w:sz w:val="20"/>
                <w:szCs w:val="20"/>
              </w:rPr>
            </w:pPr>
            <w:r w:rsidRPr="00DB6814">
              <w:rPr>
                <w:rFonts w:asciiTheme="majorHAnsi" w:hAnsiTheme="majorHAnsi" w:cstheme="majorHAnsi"/>
                <w:b/>
                <w:bCs/>
                <w:iCs/>
                <w:color w:val="000000" w:themeColor="text1"/>
                <w:sz w:val="20"/>
                <w:szCs w:val="20"/>
              </w:rPr>
              <w:lastRenderedPageBreak/>
              <w:t>Approach to Content and Learning Environment</w:t>
            </w:r>
          </w:p>
        </w:tc>
        <w:tc>
          <w:tcPr>
            <w:tcW w:w="1799" w:type="dxa"/>
          </w:tcPr>
          <w:p w14:paraId="5821FDA4" w14:textId="77777777" w:rsidR="00873FED" w:rsidRPr="00DB6814" w:rsidRDefault="00873FED" w:rsidP="00D145DA">
            <w:pPr>
              <w:rPr>
                <w:rFonts w:asciiTheme="majorHAnsi" w:hAnsiTheme="majorHAnsi" w:cstheme="majorHAnsi"/>
                <w:b/>
                <w:bCs/>
                <w:color w:val="000000" w:themeColor="text1"/>
                <w:sz w:val="20"/>
                <w:szCs w:val="20"/>
              </w:rPr>
            </w:pPr>
          </w:p>
          <w:p w14:paraId="2B0C6987" w14:textId="77777777" w:rsidR="00873FED" w:rsidRPr="00DB6814" w:rsidRDefault="00873FED" w:rsidP="00D145DA">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5 - Recognizes that content knowledge and how it is taught are culturally situated and ever evolving.</w:t>
            </w:r>
          </w:p>
          <w:p w14:paraId="16391791" w14:textId="77777777" w:rsidR="00873FED" w:rsidRPr="00DB6814" w:rsidRDefault="00873FED" w:rsidP="00D145DA">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4 </w:t>
            </w:r>
          </w:p>
          <w:p w14:paraId="2749E002" w14:textId="77777777" w:rsidR="00873FED" w:rsidRPr="00DB6814" w:rsidRDefault="00873FED" w:rsidP="00D145DA">
            <w:pPr>
              <w:rPr>
                <w:rFonts w:asciiTheme="majorHAnsi" w:hAnsiTheme="majorHAnsi" w:cstheme="majorHAnsi"/>
                <w:b/>
                <w:bCs/>
                <w:color w:val="000000" w:themeColor="text1"/>
                <w:sz w:val="20"/>
                <w:szCs w:val="20"/>
              </w:rPr>
            </w:pPr>
          </w:p>
          <w:p w14:paraId="58236765" w14:textId="77777777" w:rsidR="00873FED" w:rsidRPr="00DB6814" w:rsidRDefault="00873FED" w:rsidP="00D145DA">
            <w:pPr>
              <w:rPr>
                <w:rFonts w:asciiTheme="majorHAnsi" w:hAnsiTheme="majorHAnsi" w:cstheme="majorHAnsi"/>
                <w:b/>
                <w:bCs/>
                <w:color w:val="000000" w:themeColor="text1"/>
                <w:sz w:val="20"/>
                <w:szCs w:val="20"/>
              </w:rPr>
            </w:pPr>
          </w:p>
        </w:tc>
        <w:tc>
          <w:tcPr>
            <w:tcW w:w="2187" w:type="dxa"/>
          </w:tcPr>
          <w:p w14:paraId="61427025" w14:textId="77777777" w:rsidR="00873FED" w:rsidRPr="00DB6814" w:rsidRDefault="00873FED" w:rsidP="00D145DA">
            <w:pPr>
              <w:rPr>
                <w:rFonts w:asciiTheme="majorHAnsi" w:hAnsiTheme="majorHAnsi" w:cstheme="majorHAnsi"/>
                <w:color w:val="000000" w:themeColor="text1"/>
                <w:sz w:val="20"/>
                <w:szCs w:val="20"/>
              </w:rPr>
            </w:pPr>
          </w:p>
          <w:p w14:paraId="4CD52F35"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and other forms of communication reveal that content knowledge is treated as a fixed body of facts</w:t>
            </w:r>
          </w:p>
        </w:tc>
        <w:tc>
          <w:tcPr>
            <w:tcW w:w="2180" w:type="dxa"/>
          </w:tcPr>
          <w:p w14:paraId="2980D015" w14:textId="77777777" w:rsidR="00873FED" w:rsidRPr="00DB6814" w:rsidRDefault="00873FED" w:rsidP="00D145DA">
            <w:pPr>
              <w:rPr>
                <w:rFonts w:asciiTheme="majorHAnsi" w:hAnsiTheme="majorHAnsi" w:cstheme="majorHAnsi"/>
                <w:color w:val="000000" w:themeColor="text1"/>
                <w:sz w:val="20"/>
                <w:szCs w:val="20"/>
              </w:rPr>
            </w:pPr>
          </w:p>
          <w:p w14:paraId="4DBB8893"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and other forms of communication demonstrate beginning recognition that knowledge evolves over time</w:t>
            </w:r>
          </w:p>
        </w:tc>
        <w:tc>
          <w:tcPr>
            <w:tcW w:w="2236" w:type="dxa"/>
          </w:tcPr>
          <w:p w14:paraId="2E734C2A" w14:textId="77777777" w:rsidR="00873FED" w:rsidRPr="00DB6814" w:rsidRDefault="00873FED" w:rsidP="00D145DA">
            <w:pPr>
              <w:rPr>
                <w:rFonts w:asciiTheme="majorHAnsi" w:hAnsiTheme="majorHAnsi" w:cstheme="majorHAnsi"/>
                <w:color w:val="000000" w:themeColor="text1"/>
                <w:sz w:val="20"/>
                <w:szCs w:val="20"/>
              </w:rPr>
            </w:pPr>
          </w:p>
          <w:p w14:paraId="183DBC28"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and other forms of communication explicitly acknowledge that content knowledge is culturally situated and ever evolving</w:t>
            </w:r>
          </w:p>
          <w:p w14:paraId="1367F64B" w14:textId="77777777" w:rsidR="00873FED" w:rsidRPr="00DB6814" w:rsidRDefault="00873FED" w:rsidP="00D145DA">
            <w:pPr>
              <w:rPr>
                <w:rFonts w:asciiTheme="majorHAnsi" w:hAnsiTheme="majorHAnsi" w:cstheme="majorHAnsi"/>
                <w:color w:val="000000" w:themeColor="text1"/>
                <w:sz w:val="20"/>
                <w:szCs w:val="20"/>
              </w:rPr>
            </w:pPr>
          </w:p>
        </w:tc>
        <w:tc>
          <w:tcPr>
            <w:tcW w:w="2169" w:type="dxa"/>
          </w:tcPr>
          <w:p w14:paraId="166051B9" w14:textId="77777777" w:rsidR="00873FED" w:rsidRPr="00DB6814" w:rsidRDefault="00873FED" w:rsidP="00D145DA">
            <w:pPr>
              <w:rPr>
                <w:rFonts w:asciiTheme="majorHAnsi" w:hAnsiTheme="majorHAnsi" w:cstheme="majorHAnsi"/>
                <w:color w:val="000000" w:themeColor="text1"/>
                <w:sz w:val="20"/>
                <w:szCs w:val="20"/>
              </w:rPr>
            </w:pPr>
          </w:p>
          <w:p w14:paraId="082BDBB6"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lesson planning, and instruction demonstrate</w:t>
            </w:r>
          </w:p>
          <w:p w14:paraId="15987CC2"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active engagement with new ideas and understandings in the field</w:t>
            </w:r>
          </w:p>
        </w:tc>
        <w:tc>
          <w:tcPr>
            <w:tcW w:w="2167" w:type="dxa"/>
          </w:tcPr>
          <w:p w14:paraId="15F6D554" w14:textId="77777777" w:rsidR="00873FED" w:rsidRPr="00DB6814" w:rsidRDefault="00873FED" w:rsidP="00D145DA">
            <w:pPr>
              <w:rPr>
                <w:rFonts w:asciiTheme="majorHAnsi" w:hAnsiTheme="majorHAnsi" w:cstheme="majorHAnsi"/>
                <w:color w:val="000000" w:themeColor="text1"/>
                <w:sz w:val="20"/>
                <w:szCs w:val="20"/>
              </w:rPr>
            </w:pPr>
          </w:p>
          <w:p w14:paraId="3962A97E"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Lesson planning and instruction engage learners in identifying diverse perspectives; May facilitate learners’ critical analysis of these perspectives </w:t>
            </w:r>
          </w:p>
        </w:tc>
      </w:tr>
      <w:tr w:rsidR="00873FED" w:rsidRPr="004432A6" w14:paraId="3E8F57F7" w14:textId="77777777" w:rsidTr="00D145DA">
        <w:trPr>
          <w:trHeight w:val="750"/>
        </w:trPr>
        <w:tc>
          <w:tcPr>
            <w:tcW w:w="672" w:type="dxa"/>
            <w:vMerge/>
          </w:tcPr>
          <w:p w14:paraId="288C0E7E" w14:textId="77777777" w:rsidR="00873FED" w:rsidRPr="00DB6814" w:rsidRDefault="00873FED" w:rsidP="00D145DA">
            <w:pPr>
              <w:jc w:val="right"/>
              <w:rPr>
                <w:rFonts w:asciiTheme="majorHAnsi" w:hAnsiTheme="majorHAnsi" w:cstheme="majorHAnsi"/>
                <w:iCs/>
                <w:color w:val="000000" w:themeColor="text1"/>
                <w:sz w:val="18"/>
                <w:szCs w:val="18"/>
              </w:rPr>
            </w:pPr>
          </w:p>
        </w:tc>
        <w:tc>
          <w:tcPr>
            <w:tcW w:w="1799" w:type="dxa"/>
            <w:vAlign w:val="center"/>
          </w:tcPr>
          <w:p w14:paraId="2014BE82" w14:textId="77777777" w:rsidR="00873FED" w:rsidRPr="00DB6814" w:rsidRDefault="00873FED" w:rsidP="00D145DA">
            <w:pPr>
              <w:jc w:val="right"/>
              <w:rPr>
                <w:rFonts w:asciiTheme="majorHAnsi" w:hAnsiTheme="majorHAnsi" w:cstheme="majorHAnsi"/>
                <w:color w:val="000000" w:themeColor="text1"/>
                <w:sz w:val="18"/>
                <w:szCs w:val="18"/>
              </w:rPr>
            </w:pPr>
          </w:p>
          <w:p w14:paraId="56DD46AF" w14:textId="77777777" w:rsidR="00873FED" w:rsidRPr="00DB6814" w:rsidRDefault="00873FED" w:rsidP="00D145DA">
            <w:pPr>
              <w:jc w:val="right"/>
              <w:rPr>
                <w:rFonts w:asciiTheme="majorHAnsi" w:hAnsiTheme="majorHAnsi" w:cstheme="majorHAnsi"/>
                <w:color w:val="000000" w:themeColor="text1"/>
                <w:sz w:val="18"/>
                <w:szCs w:val="18"/>
              </w:rPr>
            </w:pPr>
            <w:r w:rsidRPr="00DB6814">
              <w:rPr>
                <w:rFonts w:asciiTheme="majorHAnsi" w:hAnsiTheme="majorHAnsi" w:cstheme="majorHAnsi"/>
                <w:color w:val="000000" w:themeColor="text1"/>
                <w:sz w:val="18"/>
                <w:szCs w:val="18"/>
              </w:rPr>
              <w:t>Comments:</w:t>
            </w:r>
          </w:p>
          <w:p w14:paraId="01ED9007" w14:textId="77777777" w:rsidR="00873FED" w:rsidRPr="00DB6814" w:rsidRDefault="00873FED" w:rsidP="00D145DA">
            <w:pPr>
              <w:rPr>
                <w:rFonts w:asciiTheme="majorHAnsi" w:hAnsiTheme="majorHAnsi" w:cstheme="majorHAnsi"/>
                <w:color w:val="000000" w:themeColor="text1"/>
                <w:sz w:val="18"/>
                <w:szCs w:val="18"/>
              </w:rPr>
            </w:pPr>
          </w:p>
        </w:tc>
        <w:tc>
          <w:tcPr>
            <w:tcW w:w="10939" w:type="dxa"/>
            <w:gridSpan w:val="5"/>
          </w:tcPr>
          <w:p w14:paraId="11BB17F7" w14:textId="77777777" w:rsidR="00873FED" w:rsidRPr="00DB6814" w:rsidRDefault="00873FED" w:rsidP="00D145DA">
            <w:pPr>
              <w:rPr>
                <w:rFonts w:asciiTheme="majorHAnsi" w:hAnsiTheme="majorHAnsi" w:cstheme="majorHAnsi"/>
                <w:color w:val="000000" w:themeColor="text1"/>
                <w:sz w:val="18"/>
                <w:szCs w:val="18"/>
              </w:rPr>
            </w:pPr>
          </w:p>
          <w:p w14:paraId="126AC137" w14:textId="77777777" w:rsidR="00873FED" w:rsidRPr="00DB6814" w:rsidRDefault="00873FED" w:rsidP="00D145DA">
            <w:pPr>
              <w:rPr>
                <w:rFonts w:asciiTheme="majorHAnsi" w:hAnsiTheme="majorHAnsi" w:cstheme="majorHAnsi"/>
                <w:color w:val="000000" w:themeColor="text1"/>
                <w:sz w:val="18"/>
                <w:szCs w:val="18"/>
              </w:rPr>
            </w:pPr>
          </w:p>
          <w:p w14:paraId="2483217D" w14:textId="77777777" w:rsidR="00873FED" w:rsidRPr="00DB6814" w:rsidRDefault="00873FED" w:rsidP="00D145DA">
            <w:pPr>
              <w:rPr>
                <w:rFonts w:asciiTheme="majorHAnsi" w:hAnsiTheme="majorHAnsi" w:cstheme="majorHAnsi"/>
                <w:color w:val="000000" w:themeColor="text1"/>
                <w:sz w:val="18"/>
                <w:szCs w:val="18"/>
              </w:rPr>
            </w:pPr>
          </w:p>
          <w:p w14:paraId="55A88F53" w14:textId="77777777" w:rsidR="00873FED" w:rsidRPr="00DB6814" w:rsidRDefault="00873FED" w:rsidP="00D145DA">
            <w:pPr>
              <w:rPr>
                <w:rFonts w:asciiTheme="majorHAnsi" w:hAnsiTheme="majorHAnsi" w:cstheme="majorHAnsi"/>
                <w:color w:val="000000" w:themeColor="text1"/>
                <w:sz w:val="18"/>
                <w:szCs w:val="18"/>
              </w:rPr>
            </w:pPr>
          </w:p>
        </w:tc>
      </w:tr>
      <w:tr w:rsidR="00873FED" w:rsidRPr="004432A6" w14:paraId="2FAC4404" w14:textId="77777777" w:rsidTr="00D145DA">
        <w:tc>
          <w:tcPr>
            <w:tcW w:w="672" w:type="dxa"/>
            <w:vMerge/>
            <w:textDirection w:val="btLr"/>
            <w:vAlign w:val="center"/>
          </w:tcPr>
          <w:p w14:paraId="1C2E7F64" w14:textId="77777777" w:rsidR="00873FED" w:rsidRPr="00DB6814" w:rsidRDefault="00873FED" w:rsidP="00D145DA">
            <w:pPr>
              <w:ind w:left="113" w:right="113"/>
              <w:jc w:val="center"/>
              <w:rPr>
                <w:rFonts w:asciiTheme="majorHAnsi" w:hAnsiTheme="majorHAnsi" w:cstheme="majorHAnsi"/>
                <w:iCs/>
                <w:color w:val="000000" w:themeColor="text1"/>
                <w:sz w:val="18"/>
                <w:szCs w:val="18"/>
              </w:rPr>
            </w:pPr>
          </w:p>
        </w:tc>
        <w:tc>
          <w:tcPr>
            <w:tcW w:w="1799" w:type="dxa"/>
          </w:tcPr>
          <w:p w14:paraId="3ED9DEF1" w14:textId="77777777" w:rsidR="00873FED" w:rsidRPr="00DB6814" w:rsidRDefault="00873FED" w:rsidP="00D145DA">
            <w:pPr>
              <w:rPr>
                <w:rFonts w:asciiTheme="majorHAnsi" w:hAnsiTheme="majorHAnsi" w:cstheme="majorHAnsi"/>
                <w:b/>
                <w:bCs/>
                <w:color w:val="000000" w:themeColor="text1"/>
                <w:sz w:val="20"/>
                <w:szCs w:val="20"/>
              </w:rPr>
            </w:pPr>
          </w:p>
          <w:p w14:paraId="474AA58F" w14:textId="77777777" w:rsidR="00873FED" w:rsidRPr="00DB6814" w:rsidRDefault="00873FED" w:rsidP="00D145DA">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6 - Establishes clear expectations for participation that are responsive to all learners.</w:t>
            </w:r>
          </w:p>
          <w:p w14:paraId="15BE28E8" w14:textId="77777777" w:rsidR="00873FED" w:rsidRPr="00DB6814" w:rsidRDefault="00873FED" w:rsidP="00D145DA">
            <w:pPr>
              <w:rPr>
                <w:rFonts w:asciiTheme="majorHAnsi" w:hAnsiTheme="majorHAnsi" w:cstheme="majorHAnsi"/>
                <w:b/>
                <w:bCs/>
                <w:iCs/>
                <w:color w:val="000000" w:themeColor="text1"/>
                <w:sz w:val="20"/>
                <w:szCs w:val="20"/>
              </w:rPr>
            </w:pPr>
            <w:proofErr w:type="spellStart"/>
            <w:r w:rsidRPr="00DB6814">
              <w:rPr>
                <w:rFonts w:asciiTheme="majorHAnsi" w:hAnsiTheme="majorHAnsi" w:cstheme="majorHAnsi"/>
                <w:b/>
                <w:bCs/>
                <w:iCs/>
                <w:color w:val="000000" w:themeColor="text1"/>
                <w:sz w:val="20"/>
                <w:szCs w:val="20"/>
              </w:rPr>
              <w:t>InTASC</w:t>
            </w:r>
            <w:proofErr w:type="spellEnd"/>
            <w:r w:rsidRPr="00DB6814">
              <w:rPr>
                <w:rFonts w:asciiTheme="majorHAnsi" w:hAnsiTheme="majorHAnsi" w:cstheme="majorHAnsi"/>
                <w:b/>
                <w:bCs/>
                <w:iCs/>
                <w:color w:val="000000" w:themeColor="text1"/>
                <w:sz w:val="20"/>
                <w:szCs w:val="20"/>
              </w:rPr>
              <w:t xml:space="preserve"> 3</w:t>
            </w:r>
          </w:p>
          <w:p w14:paraId="3B340A79" w14:textId="77777777" w:rsidR="00873FED" w:rsidRPr="00DB6814" w:rsidRDefault="00873FED" w:rsidP="00D145DA">
            <w:pPr>
              <w:rPr>
                <w:rFonts w:asciiTheme="majorHAnsi" w:hAnsiTheme="majorHAnsi" w:cstheme="majorHAnsi"/>
                <w:b/>
                <w:bCs/>
                <w:iCs/>
                <w:color w:val="000000" w:themeColor="text1"/>
                <w:sz w:val="20"/>
                <w:szCs w:val="20"/>
              </w:rPr>
            </w:pPr>
          </w:p>
          <w:p w14:paraId="568294A7" w14:textId="77777777" w:rsidR="00873FED" w:rsidRPr="00DB6814" w:rsidDel="001209F8" w:rsidRDefault="00873FED" w:rsidP="00D145DA">
            <w:pPr>
              <w:rPr>
                <w:rFonts w:asciiTheme="majorHAnsi" w:hAnsiTheme="majorHAnsi" w:cstheme="majorHAnsi"/>
                <w:b/>
                <w:bCs/>
                <w:iCs/>
                <w:color w:val="000000" w:themeColor="text1"/>
                <w:sz w:val="20"/>
                <w:szCs w:val="20"/>
              </w:rPr>
            </w:pPr>
          </w:p>
        </w:tc>
        <w:tc>
          <w:tcPr>
            <w:tcW w:w="2187" w:type="dxa"/>
          </w:tcPr>
          <w:p w14:paraId="6A8DBC8F" w14:textId="77777777" w:rsidR="00873FED" w:rsidRPr="00DB6814" w:rsidRDefault="00873FED" w:rsidP="00D145DA">
            <w:pPr>
              <w:rPr>
                <w:rFonts w:asciiTheme="majorHAnsi" w:hAnsiTheme="majorHAnsi" w:cstheme="majorHAnsi"/>
                <w:color w:val="000000" w:themeColor="text1"/>
                <w:sz w:val="20"/>
                <w:szCs w:val="20"/>
              </w:rPr>
            </w:pPr>
          </w:p>
          <w:p w14:paraId="5A879762" w14:textId="77777777" w:rsidR="00873FED" w:rsidRPr="00DB6814" w:rsidRDefault="00873FED" w:rsidP="00D145DA">
            <w:pPr>
              <w:rPr>
                <w:rFonts w:asciiTheme="majorHAnsi" w:hAnsiTheme="majorHAnsi" w:cstheme="majorHAnsi"/>
                <w:strike/>
                <w:color w:val="000000" w:themeColor="text1"/>
                <w:sz w:val="20"/>
                <w:szCs w:val="20"/>
              </w:rPr>
            </w:pPr>
            <w:r w:rsidRPr="00DB6814">
              <w:rPr>
                <w:rFonts w:asciiTheme="majorHAnsi" w:hAnsiTheme="majorHAnsi" w:cstheme="majorHAnsi"/>
                <w:color w:val="000000" w:themeColor="text1"/>
                <w:sz w:val="20"/>
                <w:szCs w:val="20"/>
              </w:rPr>
              <w:t>Course assignments and other forms of communication reflect unclear or inequitable expectations for learner participation</w:t>
            </w:r>
          </w:p>
          <w:p w14:paraId="1EC777D9" w14:textId="77777777" w:rsidR="00873FED" w:rsidRPr="00DB6814" w:rsidRDefault="00873FED" w:rsidP="00D145DA">
            <w:pPr>
              <w:rPr>
                <w:rFonts w:asciiTheme="majorHAnsi" w:hAnsiTheme="majorHAnsi" w:cstheme="majorHAnsi"/>
                <w:color w:val="000000" w:themeColor="text1"/>
                <w:sz w:val="20"/>
                <w:szCs w:val="20"/>
              </w:rPr>
            </w:pPr>
          </w:p>
          <w:p w14:paraId="654D933A" w14:textId="77777777" w:rsidR="00873FED" w:rsidRPr="00DB6814" w:rsidRDefault="00873FED" w:rsidP="00D145DA">
            <w:pPr>
              <w:rPr>
                <w:rFonts w:asciiTheme="majorHAnsi" w:hAnsiTheme="majorHAnsi" w:cstheme="majorHAnsi"/>
                <w:color w:val="000000" w:themeColor="text1"/>
                <w:sz w:val="20"/>
                <w:szCs w:val="20"/>
              </w:rPr>
            </w:pPr>
          </w:p>
        </w:tc>
        <w:tc>
          <w:tcPr>
            <w:tcW w:w="2180" w:type="dxa"/>
          </w:tcPr>
          <w:p w14:paraId="6C15F847" w14:textId="77777777" w:rsidR="00873FED" w:rsidRPr="00DB6814" w:rsidRDefault="00873FED" w:rsidP="00D145DA">
            <w:pPr>
              <w:rPr>
                <w:rFonts w:asciiTheme="majorHAnsi" w:hAnsiTheme="majorHAnsi" w:cstheme="majorHAnsi"/>
                <w:color w:val="000000" w:themeColor="text1"/>
                <w:sz w:val="20"/>
                <w:szCs w:val="20"/>
              </w:rPr>
            </w:pPr>
          </w:p>
          <w:p w14:paraId="21E29E53"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Contributes to clear expectations for participation; Sometimes enacts expectations responsively or equitably</w:t>
            </w:r>
          </w:p>
          <w:p w14:paraId="0DE0AA9A" w14:textId="77777777" w:rsidR="00873FED" w:rsidRPr="00DB6814" w:rsidRDefault="00873FED" w:rsidP="00D145DA">
            <w:pPr>
              <w:rPr>
                <w:rFonts w:asciiTheme="majorHAnsi" w:hAnsiTheme="majorHAnsi" w:cstheme="majorHAnsi"/>
                <w:iCs/>
                <w:color w:val="000000" w:themeColor="text1"/>
                <w:sz w:val="20"/>
                <w:szCs w:val="20"/>
              </w:rPr>
            </w:pPr>
          </w:p>
        </w:tc>
        <w:tc>
          <w:tcPr>
            <w:tcW w:w="2236" w:type="dxa"/>
          </w:tcPr>
          <w:p w14:paraId="7EFD7E41" w14:textId="77777777" w:rsidR="00873FED" w:rsidRPr="00DB6814" w:rsidRDefault="00873FED" w:rsidP="00D145DA">
            <w:pPr>
              <w:rPr>
                <w:rFonts w:asciiTheme="majorHAnsi" w:hAnsiTheme="majorHAnsi" w:cstheme="majorHAnsi"/>
                <w:color w:val="000000" w:themeColor="text1"/>
                <w:sz w:val="20"/>
                <w:szCs w:val="20"/>
              </w:rPr>
            </w:pPr>
          </w:p>
          <w:p w14:paraId="5DE1792D"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Co-creates with mentor clear expectations for participation that are responsive to and equitable for some students; Begins to employ strategies to encourage student engagement</w:t>
            </w:r>
          </w:p>
          <w:p w14:paraId="2DF28D0A" w14:textId="77777777" w:rsidR="00873FED" w:rsidRPr="00DB6814" w:rsidRDefault="00873FED" w:rsidP="00D145DA">
            <w:pPr>
              <w:rPr>
                <w:rFonts w:asciiTheme="majorHAnsi" w:hAnsiTheme="majorHAnsi" w:cstheme="majorHAnsi"/>
                <w:color w:val="000000" w:themeColor="text1"/>
                <w:sz w:val="20"/>
                <w:szCs w:val="20"/>
              </w:rPr>
            </w:pPr>
          </w:p>
          <w:p w14:paraId="4D197C5E" w14:textId="77777777" w:rsidR="00873FED" w:rsidRPr="00DB6814" w:rsidRDefault="00873FED" w:rsidP="00D145DA">
            <w:pPr>
              <w:rPr>
                <w:rFonts w:asciiTheme="majorHAnsi" w:hAnsiTheme="majorHAnsi" w:cstheme="majorHAnsi"/>
                <w:color w:val="000000" w:themeColor="text1"/>
                <w:sz w:val="20"/>
                <w:szCs w:val="20"/>
              </w:rPr>
            </w:pPr>
          </w:p>
        </w:tc>
        <w:tc>
          <w:tcPr>
            <w:tcW w:w="2169" w:type="dxa"/>
          </w:tcPr>
          <w:p w14:paraId="65C503C7" w14:textId="77777777" w:rsidR="00873FED" w:rsidRPr="00DB6814" w:rsidRDefault="00873FED" w:rsidP="00D145DA">
            <w:pPr>
              <w:rPr>
                <w:rFonts w:asciiTheme="majorHAnsi" w:hAnsiTheme="majorHAnsi" w:cstheme="majorHAnsi"/>
                <w:color w:val="000000" w:themeColor="text1"/>
                <w:sz w:val="20"/>
                <w:szCs w:val="20"/>
              </w:rPr>
            </w:pPr>
          </w:p>
          <w:p w14:paraId="522EDD22"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Sets clear expectations for participation that are responsive to and equitable for all students; Uses a variety of effective strategies to encourage students to remain engaged</w:t>
            </w:r>
          </w:p>
          <w:p w14:paraId="6AE63425" w14:textId="77777777" w:rsidR="00873FED" w:rsidRPr="00DB6814" w:rsidRDefault="00873FED" w:rsidP="00D145DA">
            <w:pPr>
              <w:rPr>
                <w:rFonts w:asciiTheme="majorHAnsi" w:hAnsiTheme="majorHAnsi" w:cstheme="majorHAnsi"/>
                <w:color w:val="000000" w:themeColor="text1"/>
                <w:sz w:val="20"/>
                <w:szCs w:val="20"/>
              </w:rPr>
            </w:pPr>
          </w:p>
          <w:p w14:paraId="1C6B64A2" w14:textId="77777777" w:rsidR="00873FED" w:rsidRPr="00DB6814" w:rsidRDefault="00873FED" w:rsidP="00D145DA">
            <w:pPr>
              <w:rPr>
                <w:rFonts w:asciiTheme="majorHAnsi" w:hAnsiTheme="majorHAnsi" w:cstheme="majorHAnsi"/>
                <w:color w:val="000000" w:themeColor="text1"/>
                <w:sz w:val="20"/>
                <w:szCs w:val="20"/>
              </w:rPr>
            </w:pPr>
          </w:p>
        </w:tc>
        <w:tc>
          <w:tcPr>
            <w:tcW w:w="2167" w:type="dxa"/>
          </w:tcPr>
          <w:p w14:paraId="5F00519F" w14:textId="77777777" w:rsidR="00873FED" w:rsidRPr="00DB6814" w:rsidRDefault="00873FED" w:rsidP="00D145DA">
            <w:pPr>
              <w:rPr>
                <w:rFonts w:asciiTheme="majorHAnsi" w:hAnsiTheme="majorHAnsi" w:cstheme="majorHAnsi"/>
                <w:color w:val="000000" w:themeColor="text1"/>
                <w:sz w:val="20"/>
                <w:szCs w:val="20"/>
              </w:rPr>
            </w:pPr>
          </w:p>
          <w:p w14:paraId="2A483880"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4 and creates a classroom in which students demonstrate shared responsibility to remain engaged.</w:t>
            </w:r>
          </w:p>
        </w:tc>
      </w:tr>
      <w:tr w:rsidR="00873FED" w:rsidRPr="004432A6" w14:paraId="1F7D205C" w14:textId="77777777" w:rsidTr="00D145DA">
        <w:trPr>
          <w:trHeight w:val="300"/>
        </w:trPr>
        <w:tc>
          <w:tcPr>
            <w:tcW w:w="672" w:type="dxa"/>
            <w:vMerge/>
          </w:tcPr>
          <w:p w14:paraId="7EBA2C29" w14:textId="77777777" w:rsidR="00873FED" w:rsidRPr="00DB6814" w:rsidRDefault="00873FED" w:rsidP="00D145DA">
            <w:pPr>
              <w:ind w:left="113" w:right="113"/>
              <w:jc w:val="center"/>
              <w:rPr>
                <w:rFonts w:asciiTheme="majorHAnsi" w:hAnsiTheme="majorHAnsi" w:cstheme="majorHAnsi"/>
                <w:iCs/>
                <w:color w:val="000000" w:themeColor="text1"/>
                <w:sz w:val="18"/>
                <w:szCs w:val="18"/>
              </w:rPr>
            </w:pPr>
          </w:p>
        </w:tc>
        <w:tc>
          <w:tcPr>
            <w:tcW w:w="1799" w:type="dxa"/>
            <w:vAlign w:val="center"/>
          </w:tcPr>
          <w:p w14:paraId="473D1183" w14:textId="77777777" w:rsidR="00873FED" w:rsidRPr="00DB6814" w:rsidRDefault="00873FED" w:rsidP="00D145DA">
            <w:pPr>
              <w:jc w:val="right"/>
              <w:rPr>
                <w:rFonts w:asciiTheme="majorHAnsi" w:hAnsiTheme="majorHAnsi" w:cstheme="majorHAnsi"/>
                <w:color w:val="000000" w:themeColor="text1"/>
                <w:sz w:val="18"/>
                <w:szCs w:val="18"/>
              </w:rPr>
            </w:pPr>
            <w:r w:rsidRPr="00DB6814">
              <w:rPr>
                <w:rFonts w:asciiTheme="majorHAnsi" w:hAnsiTheme="majorHAnsi" w:cstheme="majorHAnsi"/>
                <w:color w:val="000000" w:themeColor="text1"/>
                <w:sz w:val="18"/>
                <w:szCs w:val="18"/>
              </w:rPr>
              <w:t>Comments:</w:t>
            </w:r>
          </w:p>
        </w:tc>
        <w:tc>
          <w:tcPr>
            <w:tcW w:w="10939" w:type="dxa"/>
            <w:gridSpan w:val="5"/>
          </w:tcPr>
          <w:p w14:paraId="0CD5A8BB" w14:textId="77777777" w:rsidR="00873FED" w:rsidRPr="00DB6814" w:rsidRDefault="00873FED" w:rsidP="00D145DA">
            <w:pPr>
              <w:rPr>
                <w:rFonts w:asciiTheme="majorHAnsi" w:hAnsiTheme="majorHAnsi" w:cstheme="majorHAnsi"/>
                <w:color w:val="000000" w:themeColor="text1"/>
                <w:sz w:val="18"/>
                <w:szCs w:val="18"/>
              </w:rPr>
            </w:pPr>
          </w:p>
          <w:p w14:paraId="7BB6D51D" w14:textId="77777777" w:rsidR="00873FED" w:rsidRPr="00DB6814" w:rsidRDefault="00873FED" w:rsidP="00D145DA">
            <w:pPr>
              <w:rPr>
                <w:rFonts w:asciiTheme="majorHAnsi" w:hAnsiTheme="majorHAnsi" w:cstheme="majorHAnsi"/>
                <w:color w:val="000000" w:themeColor="text1"/>
                <w:sz w:val="18"/>
                <w:szCs w:val="18"/>
              </w:rPr>
            </w:pPr>
          </w:p>
          <w:p w14:paraId="301AA8CE" w14:textId="77777777" w:rsidR="00873FED" w:rsidRPr="00DB6814" w:rsidRDefault="00873FED" w:rsidP="00D145DA">
            <w:pPr>
              <w:rPr>
                <w:rFonts w:asciiTheme="majorHAnsi" w:hAnsiTheme="majorHAnsi" w:cstheme="majorHAnsi"/>
                <w:color w:val="000000" w:themeColor="text1"/>
                <w:sz w:val="18"/>
                <w:szCs w:val="18"/>
              </w:rPr>
            </w:pPr>
          </w:p>
          <w:p w14:paraId="09CAB6A3" w14:textId="77777777" w:rsidR="00873FED" w:rsidRPr="00DB6814" w:rsidRDefault="00873FED" w:rsidP="00D145DA">
            <w:pPr>
              <w:rPr>
                <w:rFonts w:asciiTheme="majorHAnsi" w:hAnsiTheme="majorHAnsi" w:cstheme="majorHAnsi"/>
                <w:color w:val="000000" w:themeColor="text1"/>
                <w:sz w:val="18"/>
                <w:szCs w:val="18"/>
              </w:rPr>
            </w:pPr>
          </w:p>
          <w:p w14:paraId="40CD4FD9" w14:textId="77777777" w:rsidR="00873FED" w:rsidRPr="00DB6814" w:rsidRDefault="00873FED" w:rsidP="00D145DA">
            <w:pPr>
              <w:rPr>
                <w:rFonts w:asciiTheme="majorHAnsi" w:hAnsiTheme="majorHAnsi" w:cstheme="majorHAnsi"/>
                <w:color w:val="000000" w:themeColor="text1"/>
                <w:sz w:val="18"/>
                <w:szCs w:val="18"/>
              </w:rPr>
            </w:pPr>
          </w:p>
        </w:tc>
      </w:tr>
      <w:tr w:rsidR="00873FED" w:rsidRPr="004432A6" w14:paraId="7F147AF8" w14:textId="77777777" w:rsidTr="00D145DA">
        <w:trPr>
          <w:trHeight w:val="435"/>
        </w:trPr>
        <w:tc>
          <w:tcPr>
            <w:tcW w:w="672" w:type="dxa"/>
            <w:vMerge w:val="restart"/>
            <w:shd w:val="clear" w:color="auto" w:fill="F4B083" w:themeFill="accent2" w:themeFillTint="99"/>
            <w:textDirection w:val="btLr"/>
            <w:vAlign w:val="center"/>
          </w:tcPr>
          <w:p w14:paraId="1E4F2BD0" w14:textId="77777777" w:rsidR="00873FED" w:rsidRPr="00DB6814" w:rsidRDefault="00873FED" w:rsidP="00D145DA">
            <w:pPr>
              <w:ind w:left="113" w:right="113"/>
              <w:jc w:val="center"/>
              <w:rPr>
                <w:rFonts w:asciiTheme="majorHAnsi" w:hAnsiTheme="majorHAnsi" w:cstheme="majorHAnsi"/>
                <w:b/>
                <w:bCs/>
                <w:iCs/>
                <w:color w:val="000000" w:themeColor="text1"/>
                <w:sz w:val="20"/>
                <w:szCs w:val="20"/>
              </w:rPr>
            </w:pPr>
            <w:r w:rsidRPr="00DB6814">
              <w:rPr>
                <w:rFonts w:asciiTheme="majorHAnsi" w:hAnsiTheme="majorHAnsi" w:cstheme="majorHAnsi"/>
                <w:b/>
                <w:bCs/>
                <w:iCs/>
                <w:color w:val="000000" w:themeColor="text1"/>
                <w:sz w:val="20"/>
                <w:szCs w:val="20"/>
              </w:rPr>
              <w:lastRenderedPageBreak/>
              <w:t>Continual Learning and Ethical Practice</w:t>
            </w:r>
          </w:p>
        </w:tc>
        <w:tc>
          <w:tcPr>
            <w:tcW w:w="1799" w:type="dxa"/>
          </w:tcPr>
          <w:p w14:paraId="5E507B7D" w14:textId="77777777" w:rsidR="00873FED" w:rsidRPr="00DB6814" w:rsidRDefault="00873FED" w:rsidP="00D145DA">
            <w:pPr>
              <w:rPr>
                <w:rFonts w:asciiTheme="majorHAnsi" w:hAnsiTheme="majorHAnsi" w:cstheme="majorHAnsi"/>
                <w:b/>
                <w:bCs/>
                <w:color w:val="000000" w:themeColor="text1"/>
                <w:sz w:val="20"/>
                <w:szCs w:val="20"/>
              </w:rPr>
            </w:pPr>
          </w:p>
          <w:p w14:paraId="509E5BB3" w14:textId="77777777" w:rsidR="00873FED" w:rsidRPr="00DB6814" w:rsidRDefault="00873FED" w:rsidP="00D145DA">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7 - Draws from multiple sources of evidence and current education research to improve planning and practices</w:t>
            </w:r>
          </w:p>
          <w:p w14:paraId="6630D471" w14:textId="77777777" w:rsidR="00873FED" w:rsidRPr="00DB6814" w:rsidRDefault="00873FED" w:rsidP="00D145DA">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9</w:t>
            </w:r>
          </w:p>
        </w:tc>
        <w:tc>
          <w:tcPr>
            <w:tcW w:w="2187" w:type="dxa"/>
          </w:tcPr>
          <w:p w14:paraId="7A52DAE6" w14:textId="77777777" w:rsidR="00873FED" w:rsidRPr="00DB6814" w:rsidRDefault="00873FED" w:rsidP="00D145DA">
            <w:pPr>
              <w:rPr>
                <w:rFonts w:asciiTheme="majorHAnsi" w:hAnsiTheme="majorHAnsi" w:cstheme="majorHAnsi"/>
                <w:color w:val="000000" w:themeColor="text1"/>
                <w:sz w:val="20"/>
                <w:szCs w:val="20"/>
              </w:rPr>
            </w:pPr>
          </w:p>
          <w:p w14:paraId="57A4A051"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Relies exclusively on personal lived experience to inform planning and practices</w:t>
            </w:r>
          </w:p>
        </w:tc>
        <w:tc>
          <w:tcPr>
            <w:tcW w:w="2180" w:type="dxa"/>
          </w:tcPr>
          <w:p w14:paraId="61A71984" w14:textId="77777777" w:rsidR="00873FED" w:rsidRPr="00DB6814" w:rsidRDefault="00873FED" w:rsidP="00D145DA">
            <w:pPr>
              <w:rPr>
                <w:rFonts w:asciiTheme="majorHAnsi" w:hAnsiTheme="majorHAnsi" w:cstheme="majorHAnsi"/>
                <w:color w:val="000000" w:themeColor="text1"/>
                <w:sz w:val="20"/>
                <w:szCs w:val="20"/>
              </w:rPr>
            </w:pPr>
          </w:p>
          <w:p w14:paraId="628AD1D7"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Uses a single source of evidence in combination with personal experience/perspective to inform planning and practice</w:t>
            </w:r>
          </w:p>
          <w:p w14:paraId="02A10CBC" w14:textId="77777777" w:rsidR="00873FED" w:rsidRPr="00DB6814" w:rsidRDefault="00873FED" w:rsidP="00D145DA">
            <w:pPr>
              <w:rPr>
                <w:rFonts w:asciiTheme="majorHAnsi" w:hAnsiTheme="majorHAnsi" w:cstheme="majorHAnsi"/>
                <w:iCs/>
                <w:color w:val="000000" w:themeColor="text1"/>
                <w:sz w:val="20"/>
                <w:szCs w:val="20"/>
              </w:rPr>
            </w:pPr>
          </w:p>
          <w:p w14:paraId="777243C9" w14:textId="77777777" w:rsidR="00873FED" w:rsidRPr="00DB6814" w:rsidRDefault="00873FED" w:rsidP="00D145DA">
            <w:pPr>
              <w:rPr>
                <w:rFonts w:asciiTheme="majorHAnsi" w:hAnsiTheme="majorHAnsi" w:cstheme="majorHAnsi"/>
                <w:iCs/>
                <w:color w:val="000000" w:themeColor="text1"/>
                <w:sz w:val="20"/>
                <w:szCs w:val="20"/>
              </w:rPr>
            </w:pPr>
          </w:p>
        </w:tc>
        <w:tc>
          <w:tcPr>
            <w:tcW w:w="2236" w:type="dxa"/>
          </w:tcPr>
          <w:p w14:paraId="759F7EC3" w14:textId="77777777" w:rsidR="00873FED" w:rsidRPr="00DB6814" w:rsidRDefault="00873FED" w:rsidP="00D145DA">
            <w:pPr>
              <w:rPr>
                <w:rFonts w:asciiTheme="majorHAnsi" w:hAnsiTheme="majorHAnsi" w:cstheme="majorHAnsi"/>
                <w:color w:val="000000" w:themeColor="text1"/>
                <w:sz w:val="20"/>
                <w:szCs w:val="20"/>
              </w:rPr>
            </w:pPr>
          </w:p>
          <w:p w14:paraId="02CF02A5"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Uses multiple sources of evidence to inform planning and practice; Critically examines quality of evidence and voices represented when making decisions</w:t>
            </w:r>
          </w:p>
          <w:p w14:paraId="5AA51489" w14:textId="77777777" w:rsidR="00873FED" w:rsidRPr="00DB6814" w:rsidRDefault="00873FED" w:rsidP="00D145DA">
            <w:pPr>
              <w:rPr>
                <w:rFonts w:asciiTheme="majorHAnsi" w:hAnsiTheme="majorHAnsi" w:cstheme="majorHAnsi"/>
                <w:iCs/>
                <w:color w:val="000000" w:themeColor="text1"/>
                <w:sz w:val="20"/>
                <w:szCs w:val="20"/>
              </w:rPr>
            </w:pPr>
          </w:p>
          <w:p w14:paraId="0A11A624" w14:textId="77777777" w:rsidR="00873FED" w:rsidRPr="00DB6814" w:rsidRDefault="00873FED" w:rsidP="00D145DA">
            <w:pPr>
              <w:rPr>
                <w:rFonts w:asciiTheme="majorHAnsi" w:hAnsiTheme="majorHAnsi" w:cstheme="majorHAnsi"/>
                <w:iCs/>
                <w:color w:val="000000" w:themeColor="text1"/>
                <w:sz w:val="20"/>
                <w:szCs w:val="20"/>
              </w:rPr>
            </w:pPr>
          </w:p>
        </w:tc>
        <w:tc>
          <w:tcPr>
            <w:tcW w:w="2169" w:type="dxa"/>
          </w:tcPr>
          <w:p w14:paraId="621F5971" w14:textId="77777777" w:rsidR="00873FED" w:rsidRPr="00DB6814" w:rsidRDefault="00873FED" w:rsidP="00D145DA">
            <w:pPr>
              <w:rPr>
                <w:rFonts w:asciiTheme="majorHAnsi" w:hAnsiTheme="majorHAnsi" w:cstheme="majorHAnsi"/>
                <w:color w:val="000000" w:themeColor="text1"/>
                <w:sz w:val="20"/>
                <w:szCs w:val="20"/>
              </w:rPr>
            </w:pPr>
          </w:p>
          <w:p w14:paraId="67B71DE3"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3 and uses research and evidence to critically evaluate the effects of their planning and practice on others; Continually adapts practices to better meet learners’ needs.</w:t>
            </w:r>
          </w:p>
          <w:p w14:paraId="7702857F" w14:textId="77777777" w:rsidR="00873FED" w:rsidRPr="00DB6814" w:rsidRDefault="00873FED" w:rsidP="00D145DA">
            <w:pPr>
              <w:rPr>
                <w:rFonts w:asciiTheme="majorHAnsi" w:hAnsiTheme="majorHAnsi" w:cstheme="majorHAnsi"/>
                <w:color w:val="000000" w:themeColor="text1"/>
                <w:sz w:val="20"/>
                <w:szCs w:val="20"/>
              </w:rPr>
            </w:pPr>
          </w:p>
          <w:p w14:paraId="36C858E4" w14:textId="77777777" w:rsidR="00873FED" w:rsidRPr="00DB6814" w:rsidRDefault="00873FED" w:rsidP="00D145DA">
            <w:pPr>
              <w:rPr>
                <w:rFonts w:asciiTheme="majorHAnsi" w:hAnsiTheme="majorHAnsi" w:cstheme="majorHAnsi"/>
                <w:color w:val="000000" w:themeColor="text1"/>
                <w:sz w:val="20"/>
                <w:szCs w:val="20"/>
              </w:rPr>
            </w:pPr>
          </w:p>
        </w:tc>
        <w:tc>
          <w:tcPr>
            <w:tcW w:w="2167" w:type="dxa"/>
          </w:tcPr>
          <w:p w14:paraId="3F06F121" w14:textId="77777777" w:rsidR="00873FED" w:rsidRPr="00DB6814" w:rsidRDefault="00873FED" w:rsidP="00D145DA">
            <w:pPr>
              <w:rPr>
                <w:rFonts w:asciiTheme="majorHAnsi" w:hAnsiTheme="majorHAnsi" w:cstheme="majorHAnsi"/>
                <w:color w:val="000000" w:themeColor="text1"/>
                <w:sz w:val="20"/>
                <w:szCs w:val="20"/>
              </w:rPr>
            </w:pPr>
          </w:p>
          <w:p w14:paraId="085D51B6" w14:textId="77777777" w:rsidR="00873FED" w:rsidRPr="00DB6814" w:rsidRDefault="00873FED" w:rsidP="00D145DA">
            <w:pPr>
              <w:rPr>
                <w:rFonts w:asciiTheme="majorHAnsi" w:hAnsiTheme="majorHAnsi" w:cstheme="majorHAnsi"/>
                <w:color w:val="000000"/>
                <w:sz w:val="20"/>
                <w:szCs w:val="20"/>
              </w:rPr>
            </w:pPr>
            <w:r w:rsidRPr="00DB6814">
              <w:rPr>
                <w:rFonts w:asciiTheme="majorHAnsi" w:hAnsiTheme="majorHAnsi" w:cstheme="majorHAnsi"/>
                <w:color w:val="000000" w:themeColor="text1"/>
                <w:sz w:val="20"/>
                <w:szCs w:val="20"/>
              </w:rPr>
              <w:t xml:space="preserve">Critically consumes research and </w:t>
            </w:r>
            <w:r w:rsidRPr="00DB6814">
              <w:rPr>
                <w:rFonts w:asciiTheme="majorHAnsi" w:eastAsia="Segoe UI" w:hAnsiTheme="majorHAnsi" w:cstheme="majorHAnsi"/>
                <w:color w:val="333333"/>
                <w:sz w:val="20"/>
                <w:szCs w:val="20"/>
              </w:rPr>
              <w:t xml:space="preserve">collaborates with others to </w:t>
            </w:r>
            <w:r w:rsidRPr="00DB6814">
              <w:rPr>
                <w:rFonts w:asciiTheme="majorHAnsi" w:hAnsiTheme="majorHAnsi" w:cstheme="majorHAnsi"/>
                <w:color w:val="000000" w:themeColor="text1"/>
                <w:sz w:val="20"/>
                <w:szCs w:val="20"/>
              </w:rPr>
              <w:t>make informed adaptations</w:t>
            </w:r>
          </w:p>
        </w:tc>
      </w:tr>
      <w:tr w:rsidR="00873FED" w:rsidRPr="004432A6" w14:paraId="778E6D1E" w14:textId="77777777" w:rsidTr="00D145DA">
        <w:trPr>
          <w:trHeight w:val="465"/>
        </w:trPr>
        <w:tc>
          <w:tcPr>
            <w:tcW w:w="672" w:type="dxa"/>
            <w:vMerge/>
          </w:tcPr>
          <w:p w14:paraId="4FBE83B7" w14:textId="77777777" w:rsidR="00873FED" w:rsidRPr="00DB6814" w:rsidRDefault="00873FED" w:rsidP="00D145DA">
            <w:pPr>
              <w:jc w:val="right"/>
              <w:rPr>
                <w:rFonts w:asciiTheme="majorHAnsi" w:hAnsiTheme="majorHAnsi" w:cstheme="majorHAnsi"/>
                <w:iCs/>
                <w:color w:val="000000" w:themeColor="text1"/>
                <w:sz w:val="18"/>
                <w:szCs w:val="18"/>
              </w:rPr>
            </w:pPr>
          </w:p>
        </w:tc>
        <w:tc>
          <w:tcPr>
            <w:tcW w:w="1799" w:type="dxa"/>
            <w:vAlign w:val="center"/>
          </w:tcPr>
          <w:p w14:paraId="5ACFD47A" w14:textId="77777777" w:rsidR="00873FED" w:rsidRPr="00DB6814" w:rsidRDefault="00873FED" w:rsidP="00D145DA">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tcPr>
          <w:p w14:paraId="721733B8" w14:textId="77777777" w:rsidR="00873FED" w:rsidRPr="00DB6814" w:rsidRDefault="00873FED" w:rsidP="00D145DA">
            <w:pPr>
              <w:rPr>
                <w:rFonts w:asciiTheme="majorHAnsi" w:hAnsiTheme="majorHAnsi" w:cstheme="majorHAnsi"/>
                <w:color w:val="000000" w:themeColor="text1"/>
                <w:sz w:val="20"/>
                <w:szCs w:val="20"/>
              </w:rPr>
            </w:pPr>
          </w:p>
          <w:p w14:paraId="5B33970C" w14:textId="77777777" w:rsidR="00873FED" w:rsidRDefault="00873FED" w:rsidP="00D145DA">
            <w:pPr>
              <w:rPr>
                <w:rFonts w:asciiTheme="majorHAnsi" w:hAnsiTheme="majorHAnsi" w:cstheme="majorHAnsi"/>
                <w:color w:val="000000" w:themeColor="text1"/>
                <w:sz w:val="20"/>
                <w:szCs w:val="20"/>
              </w:rPr>
            </w:pPr>
          </w:p>
          <w:p w14:paraId="75D4A5A9" w14:textId="77777777" w:rsidR="008D0387" w:rsidRPr="00DB6814" w:rsidRDefault="008D0387" w:rsidP="00D145DA">
            <w:pPr>
              <w:rPr>
                <w:rFonts w:asciiTheme="majorHAnsi" w:hAnsiTheme="majorHAnsi" w:cstheme="majorHAnsi"/>
                <w:color w:val="000000" w:themeColor="text1"/>
                <w:sz w:val="20"/>
                <w:szCs w:val="20"/>
              </w:rPr>
            </w:pPr>
          </w:p>
          <w:p w14:paraId="653684B8" w14:textId="77777777" w:rsidR="00873FED" w:rsidRPr="00DB6814" w:rsidRDefault="00873FED" w:rsidP="00D145DA">
            <w:pPr>
              <w:rPr>
                <w:rFonts w:asciiTheme="majorHAnsi" w:hAnsiTheme="majorHAnsi" w:cstheme="majorHAnsi"/>
                <w:color w:val="000000" w:themeColor="text1"/>
                <w:sz w:val="20"/>
                <w:szCs w:val="20"/>
              </w:rPr>
            </w:pPr>
          </w:p>
        </w:tc>
      </w:tr>
      <w:tr w:rsidR="00873FED" w:rsidRPr="004432A6" w14:paraId="46F89390" w14:textId="77777777" w:rsidTr="00D145DA">
        <w:trPr>
          <w:trHeight w:val="1680"/>
        </w:trPr>
        <w:tc>
          <w:tcPr>
            <w:tcW w:w="672" w:type="dxa"/>
            <w:vMerge/>
          </w:tcPr>
          <w:p w14:paraId="2DFD15C8" w14:textId="77777777" w:rsidR="00873FED" w:rsidRPr="00DB6814" w:rsidRDefault="00873FED" w:rsidP="00D145DA">
            <w:pPr>
              <w:rPr>
                <w:rFonts w:asciiTheme="majorHAnsi" w:hAnsiTheme="majorHAnsi" w:cstheme="majorHAnsi"/>
                <w:iCs/>
                <w:color w:val="000000" w:themeColor="text1"/>
                <w:sz w:val="18"/>
                <w:szCs w:val="18"/>
              </w:rPr>
            </w:pPr>
          </w:p>
        </w:tc>
        <w:tc>
          <w:tcPr>
            <w:tcW w:w="1799" w:type="dxa"/>
          </w:tcPr>
          <w:p w14:paraId="61395320" w14:textId="77777777" w:rsidR="00873FED" w:rsidRPr="00DB6814" w:rsidRDefault="00873FED" w:rsidP="00D145DA">
            <w:pPr>
              <w:rPr>
                <w:rFonts w:asciiTheme="majorHAnsi" w:hAnsiTheme="majorHAnsi" w:cstheme="majorHAnsi"/>
                <w:b/>
                <w:bCs/>
                <w:color w:val="000000" w:themeColor="text1"/>
                <w:sz w:val="20"/>
                <w:szCs w:val="20"/>
              </w:rPr>
            </w:pPr>
          </w:p>
          <w:p w14:paraId="6F36D8AD" w14:textId="77777777" w:rsidR="00873FED" w:rsidRPr="00DB6814" w:rsidRDefault="00873FED" w:rsidP="00D145DA">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8 - Demonstrates ethical practice</w:t>
            </w:r>
          </w:p>
          <w:p w14:paraId="26234DD3" w14:textId="77777777" w:rsidR="00873FED" w:rsidRPr="00DB6814" w:rsidRDefault="00873FED" w:rsidP="00D145DA">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9</w:t>
            </w:r>
          </w:p>
          <w:p w14:paraId="336D5D90" w14:textId="77777777" w:rsidR="00873FED" w:rsidRPr="00DB6814" w:rsidRDefault="00873FED" w:rsidP="00D145DA">
            <w:pPr>
              <w:rPr>
                <w:rFonts w:asciiTheme="majorHAnsi" w:hAnsiTheme="majorHAnsi" w:cstheme="majorHAnsi"/>
                <w:b/>
                <w:bCs/>
                <w:iCs/>
                <w:color w:val="000000" w:themeColor="text1"/>
                <w:sz w:val="20"/>
                <w:szCs w:val="20"/>
              </w:rPr>
            </w:pPr>
          </w:p>
          <w:p w14:paraId="05AB22DA" w14:textId="77777777" w:rsidR="00873FED" w:rsidRPr="00DB6814" w:rsidRDefault="00873FED" w:rsidP="00D145DA">
            <w:pPr>
              <w:rPr>
                <w:rFonts w:asciiTheme="majorHAnsi" w:hAnsiTheme="majorHAnsi" w:cstheme="majorHAnsi"/>
                <w:b/>
                <w:bCs/>
                <w:iCs/>
                <w:color w:val="000000" w:themeColor="text1"/>
                <w:sz w:val="20"/>
                <w:szCs w:val="20"/>
              </w:rPr>
            </w:pPr>
          </w:p>
          <w:p w14:paraId="1164A7E4" w14:textId="77777777" w:rsidR="00873FED" w:rsidRPr="00DB6814" w:rsidRDefault="00873FED" w:rsidP="00D145DA">
            <w:pPr>
              <w:rPr>
                <w:rFonts w:asciiTheme="majorHAnsi" w:hAnsiTheme="majorHAnsi" w:cstheme="majorHAnsi"/>
                <w:b/>
                <w:bCs/>
                <w:iCs/>
                <w:color w:val="000000" w:themeColor="text1"/>
                <w:sz w:val="20"/>
                <w:szCs w:val="20"/>
              </w:rPr>
            </w:pPr>
          </w:p>
          <w:p w14:paraId="5D898D20" w14:textId="77777777" w:rsidR="00873FED" w:rsidRPr="00DB6814" w:rsidRDefault="00873FED" w:rsidP="00D145DA">
            <w:pPr>
              <w:rPr>
                <w:rFonts w:asciiTheme="majorHAnsi" w:hAnsiTheme="majorHAnsi" w:cstheme="majorHAnsi"/>
                <w:b/>
                <w:bCs/>
                <w:color w:val="000000" w:themeColor="text1"/>
                <w:sz w:val="20"/>
                <w:szCs w:val="20"/>
              </w:rPr>
            </w:pPr>
          </w:p>
        </w:tc>
        <w:tc>
          <w:tcPr>
            <w:tcW w:w="2187" w:type="dxa"/>
          </w:tcPr>
          <w:p w14:paraId="00F7E06B" w14:textId="77777777" w:rsidR="00873FED" w:rsidRPr="00DB6814" w:rsidRDefault="00873FED" w:rsidP="00D145DA">
            <w:pPr>
              <w:rPr>
                <w:rFonts w:asciiTheme="majorHAnsi" w:hAnsiTheme="majorHAnsi" w:cstheme="majorHAnsi"/>
                <w:color w:val="000000" w:themeColor="text1"/>
                <w:sz w:val="20"/>
                <w:szCs w:val="20"/>
              </w:rPr>
            </w:pPr>
          </w:p>
          <w:p w14:paraId="4069098A"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and other forms of communication demonstrate limited knowledge of local, state, and federal policy and ethical standards (e.g., HHB, FERPA, IDEA)</w:t>
            </w:r>
          </w:p>
        </w:tc>
        <w:tc>
          <w:tcPr>
            <w:tcW w:w="2180" w:type="dxa"/>
          </w:tcPr>
          <w:p w14:paraId="189FD478" w14:textId="77777777" w:rsidR="00873FED" w:rsidRPr="00DB6814" w:rsidRDefault="00873FED" w:rsidP="00D145DA">
            <w:pPr>
              <w:rPr>
                <w:rFonts w:asciiTheme="majorHAnsi" w:hAnsiTheme="majorHAnsi" w:cstheme="majorHAnsi"/>
                <w:color w:val="000000" w:themeColor="text1"/>
                <w:sz w:val="20"/>
                <w:szCs w:val="20"/>
              </w:rPr>
            </w:pPr>
          </w:p>
          <w:p w14:paraId="46A6BCA9"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and/or early plans for working with students demonstrate accurate knowledge of local, state, and federal policy and ethical standards (e.g., HHB, FERPA, IDEA)</w:t>
            </w:r>
          </w:p>
          <w:p w14:paraId="05A07AA9" w14:textId="77777777" w:rsidR="00873FED" w:rsidRPr="00DB6814" w:rsidRDefault="00873FED" w:rsidP="00D145DA">
            <w:pPr>
              <w:rPr>
                <w:rFonts w:asciiTheme="majorHAnsi" w:hAnsiTheme="majorHAnsi" w:cstheme="majorHAnsi"/>
                <w:color w:val="000000" w:themeColor="text1"/>
                <w:sz w:val="20"/>
                <w:szCs w:val="20"/>
              </w:rPr>
            </w:pPr>
          </w:p>
          <w:p w14:paraId="788E6202" w14:textId="77777777" w:rsidR="00873FED" w:rsidRPr="00DB6814" w:rsidRDefault="00873FED" w:rsidP="00D145DA">
            <w:pPr>
              <w:rPr>
                <w:rFonts w:asciiTheme="majorHAnsi" w:hAnsiTheme="majorHAnsi" w:cstheme="majorHAnsi"/>
                <w:color w:val="000000" w:themeColor="text1"/>
                <w:sz w:val="20"/>
                <w:szCs w:val="20"/>
              </w:rPr>
            </w:pPr>
          </w:p>
        </w:tc>
        <w:tc>
          <w:tcPr>
            <w:tcW w:w="2236" w:type="dxa"/>
          </w:tcPr>
          <w:p w14:paraId="0952E4E9" w14:textId="77777777" w:rsidR="00873FED" w:rsidRPr="00DB6814" w:rsidRDefault="00873FED" w:rsidP="00D145DA">
            <w:pPr>
              <w:rPr>
                <w:rFonts w:asciiTheme="majorHAnsi" w:hAnsiTheme="majorHAnsi" w:cstheme="majorHAnsi"/>
                <w:color w:val="000000" w:themeColor="text1"/>
                <w:sz w:val="20"/>
                <w:szCs w:val="20"/>
              </w:rPr>
            </w:pPr>
          </w:p>
          <w:p w14:paraId="4C246DA0"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Demonstrates ability to navigate local, state, and federal policy and ethical standards (e.g., HHB, FERPA, IDEA) in field contexts.</w:t>
            </w:r>
          </w:p>
          <w:p w14:paraId="2C8E68B2" w14:textId="77777777" w:rsidR="00873FED" w:rsidRPr="00DB6814" w:rsidRDefault="00873FED" w:rsidP="00D145DA">
            <w:pPr>
              <w:rPr>
                <w:rFonts w:asciiTheme="majorHAnsi" w:hAnsiTheme="majorHAnsi" w:cstheme="majorHAnsi"/>
                <w:iCs/>
                <w:color w:val="000000" w:themeColor="text1"/>
                <w:sz w:val="20"/>
                <w:szCs w:val="20"/>
              </w:rPr>
            </w:pPr>
          </w:p>
          <w:p w14:paraId="6E5338C5" w14:textId="77777777" w:rsidR="00873FED" w:rsidRPr="00DB6814" w:rsidRDefault="00873FED" w:rsidP="00D145DA">
            <w:pPr>
              <w:rPr>
                <w:rFonts w:asciiTheme="majorHAnsi" w:hAnsiTheme="majorHAnsi" w:cstheme="majorHAnsi"/>
                <w:color w:val="000000" w:themeColor="text1"/>
                <w:sz w:val="20"/>
                <w:szCs w:val="20"/>
              </w:rPr>
            </w:pPr>
          </w:p>
        </w:tc>
        <w:tc>
          <w:tcPr>
            <w:tcW w:w="2169" w:type="dxa"/>
          </w:tcPr>
          <w:p w14:paraId="09B5E20B" w14:textId="77777777" w:rsidR="00873FED" w:rsidRPr="00DB6814" w:rsidRDefault="00873FED" w:rsidP="00D145DA">
            <w:pPr>
              <w:rPr>
                <w:rFonts w:asciiTheme="majorHAnsi" w:hAnsiTheme="majorHAnsi" w:cstheme="majorHAnsi"/>
                <w:color w:val="000000" w:themeColor="text1"/>
                <w:sz w:val="20"/>
                <w:szCs w:val="20"/>
              </w:rPr>
            </w:pPr>
          </w:p>
          <w:p w14:paraId="21AD78DE"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All of 3 and anticipates potential ethical breaches; takes steps to prevent misuse (e.g., how information and technology might be misused) </w:t>
            </w:r>
          </w:p>
        </w:tc>
        <w:tc>
          <w:tcPr>
            <w:tcW w:w="2167" w:type="dxa"/>
          </w:tcPr>
          <w:p w14:paraId="1702B152" w14:textId="77777777" w:rsidR="00873FED" w:rsidRPr="00DB6814" w:rsidRDefault="00873FED" w:rsidP="00D145DA">
            <w:pPr>
              <w:rPr>
                <w:rFonts w:asciiTheme="majorHAnsi" w:hAnsiTheme="majorHAnsi" w:cstheme="majorHAnsi"/>
                <w:color w:val="000000" w:themeColor="text1"/>
                <w:sz w:val="20"/>
                <w:szCs w:val="20"/>
              </w:rPr>
            </w:pPr>
          </w:p>
          <w:p w14:paraId="5D595401"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4 and uses knowledge of learners to advocate for changes in policy and practices that better address the needs of learners</w:t>
            </w:r>
          </w:p>
        </w:tc>
      </w:tr>
      <w:tr w:rsidR="00873FED" w:rsidRPr="004432A6" w14:paraId="0E46F542" w14:textId="77777777" w:rsidTr="00D145DA">
        <w:trPr>
          <w:trHeight w:val="570"/>
        </w:trPr>
        <w:tc>
          <w:tcPr>
            <w:tcW w:w="672" w:type="dxa"/>
            <w:vMerge/>
          </w:tcPr>
          <w:p w14:paraId="4941D60D" w14:textId="77777777" w:rsidR="00873FED" w:rsidRPr="00DB6814" w:rsidRDefault="00873FED" w:rsidP="00D145DA">
            <w:pPr>
              <w:jc w:val="right"/>
              <w:rPr>
                <w:rFonts w:asciiTheme="majorHAnsi" w:hAnsiTheme="majorHAnsi" w:cstheme="majorHAnsi"/>
                <w:iCs/>
                <w:color w:val="000000" w:themeColor="text1"/>
                <w:sz w:val="18"/>
                <w:szCs w:val="18"/>
              </w:rPr>
            </w:pPr>
          </w:p>
        </w:tc>
        <w:tc>
          <w:tcPr>
            <w:tcW w:w="1799" w:type="dxa"/>
            <w:vAlign w:val="center"/>
          </w:tcPr>
          <w:p w14:paraId="7DBD8949" w14:textId="77777777" w:rsidR="00873FED" w:rsidRPr="00DB6814" w:rsidRDefault="00873FED" w:rsidP="00D145DA">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tcPr>
          <w:p w14:paraId="6B48AA2E" w14:textId="77777777" w:rsidR="00873FED" w:rsidRPr="00DB6814" w:rsidRDefault="00873FED" w:rsidP="00D145DA">
            <w:pPr>
              <w:rPr>
                <w:rFonts w:asciiTheme="majorHAnsi" w:hAnsiTheme="majorHAnsi" w:cstheme="majorHAnsi"/>
                <w:iCs/>
                <w:color w:val="000000" w:themeColor="text1"/>
                <w:sz w:val="20"/>
                <w:szCs w:val="20"/>
              </w:rPr>
            </w:pPr>
          </w:p>
          <w:p w14:paraId="5DB59FDE" w14:textId="77777777" w:rsidR="00873FED" w:rsidRPr="00DB6814" w:rsidRDefault="00873FED" w:rsidP="00D145DA">
            <w:pPr>
              <w:rPr>
                <w:rFonts w:asciiTheme="majorHAnsi" w:hAnsiTheme="majorHAnsi" w:cstheme="majorHAnsi"/>
                <w:color w:val="000000" w:themeColor="text1"/>
                <w:sz w:val="20"/>
                <w:szCs w:val="20"/>
              </w:rPr>
            </w:pPr>
          </w:p>
          <w:p w14:paraId="1BC2FCEA" w14:textId="77777777" w:rsidR="00873FED" w:rsidRPr="00DB6814" w:rsidRDefault="00873FED" w:rsidP="00D145DA">
            <w:pPr>
              <w:rPr>
                <w:rFonts w:asciiTheme="majorHAnsi" w:hAnsiTheme="majorHAnsi" w:cstheme="majorHAnsi"/>
                <w:color w:val="000000" w:themeColor="text1"/>
                <w:sz w:val="20"/>
                <w:szCs w:val="20"/>
              </w:rPr>
            </w:pPr>
          </w:p>
          <w:p w14:paraId="71D363AC" w14:textId="77777777" w:rsidR="00873FED" w:rsidRDefault="00873FED" w:rsidP="00D145DA">
            <w:pPr>
              <w:rPr>
                <w:rFonts w:asciiTheme="majorHAnsi" w:hAnsiTheme="majorHAnsi" w:cstheme="majorHAnsi"/>
                <w:color w:val="000000" w:themeColor="text1"/>
                <w:sz w:val="20"/>
                <w:szCs w:val="20"/>
              </w:rPr>
            </w:pPr>
          </w:p>
          <w:p w14:paraId="583F4500" w14:textId="77777777" w:rsidR="004B77DE" w:rsidRPr="00DB6814" w:rsidRDefault="004B77DE" w:rsidP="00D145DA">
            <w:pPr>
              <w:rPr>
                <w:rFonts w:asciiTheme="majorHAnsi" w:hAnsiTheme="majorHAnsi" w:cstheme="majorHAnsi"/>
                <w:color w:val="000000" w:themeColor="text1"/>
                <w:sz w:val="20"/>
                <w:szCs w:val="20"/>
              </w:rPr>
            </w:pPr>
          </w:p>
        </w:tc>
      </w:tr>
      <w:tr w:rsidR="00873FED" w:rsidRPr="004432A6" w14:paraId="4E3CC1E9" w14:textId="77777777" w:rsidTr="00D145DA">
        <w:tc>
          <w:tcPr>
            <w:tcW w:w="672" w:type="dxa"/>
            <w:vMerge w:val="restart"/>
            <w:shd w:val="clear" w:color="auto" w:fill="C5E0B3" w:themeFill="accent6" w:themeFillTint="66"/>
            <w:textDirection w:val="btLr"/>
            <w:vAlign w:val="center"/>
          </w:tcPr>
          <w:p w14:paraId="533B99CD" w14:textId="77777777" w:rsidR="00873FED" w:rsidRPr="00DB6814" w:rsidRDefault="00873FED" w:rsidP="00D145DA">
            <w:pPr>
              <w:ind w:right="113"/>
              <w:jc w:val="center"/>
              <w:rPr>
                <w:rFonts w:asciiTheme="majorHAnsi" w:hAnsiTheme="majorHAnsi" w:cstheme="majorHAnsi"/>
                <w:b/>
                <w:bCs/>
                <w:iCs/>
                <w:color w:val="000000" w:themeColor="text1"/>
                <w:sz w:val="20"/>
                <w:szCs w:val="20"/>
              </w:rPr>
            </w:pPr>
            <w:r w:rsidRPr="00DB6814">
              <w:rPr>
                <w:rFonts w:asciiTheme="majorHAnsi" w:hAnsiTheme="majorHAnsi" w:cstheme="majorHAnsi"/>
                <w:b/>
                <w:bCs/>
                <w:iCs/>
                <w:color w:val="000000" w:themeColor="text1"/>
                <w:sz w:val="20"/>
                <w:szCs w:val="20"/>
              </w:rPr>
              <w:lastRenderedPageBreak/>
              <w:t>Leadership and Collaboration</w:t>
            </w:r>
          </w:p>
        </w:tc>
        <w:tc>
          <w:tcPr>
            <w:tcW w:w="1799" w:type="dxa"/>
          </w:tcPr>
          <w:p w14:paraId="3088297C" w14:textId="77777777" w:rsidR="00873FED" w:rsidRPr="00DB6814" w:rsidRDefault="00873FED" w:rsidP="00D145DA">
            <w:pPr>
              <w:rPr>
                <w:rFonts w:asciiTheme="majorHAnsi" w:hAnsiTheme="majorHAnsi" w:cstheme="majorHAnsi"/>
                <w:b/>
                <w:bCs/>
                <w:color w:val="000000" w:themeColor="text1"/>
                <w:sz w:val="20"/>
                <w:szCs w:val="20"/>
              </w:rPr>
            </w:pPr>
          </w:p>
          <w:p w14:paraId="72AC55FB" w14:textId="77777777" w:rsidR="00873FED" w:rsidRPr="00DB6814" w:rsidRDefault="00873FED" w:rsidP="00D145DA">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9 - Seeks appropriate leadership roles and opportunities</w:t>
            </w:r>
          </w:p>
          <w:p w14:paraId="586B7984" w14:textId="77777777" w:rsidR="00873FED" w:rsidRPr="00DB6814" w:rsidRDefault="00873FED" w:rsidP="00D145DA">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10</w:t>
            </w:r>
          </w:p>
          <w:p w14:paraId="2E21960B" w14:textId="77777777" w:rsidR="00873FED" w:rsidRPr="00DB6814" w:rsidRDefault="00873FED" w:rsidP="00D145DA">
            <w:pPr>
              <w:rPr>
                <w:rFonts w:asciiTheme="majorHAnsi" w:hAnsiTheme="majorHAnsi" w:cstheme="majorHAnsi"/>
                <w:color w:val="000000" w:themeColor="text1"/>
                <w:sz w:val="20"/>
                <w:szCs w:val="20"/>
              </w:rPr>
            </w:pPr>
          </w:p>
          <w:p w14:paraId="5985FCB6" w14:textId="77777777" w:rsidR="00873FED" w:rsidRPr="00DB6814" w:rsidRDefault="00873FED" w:rsidP="00D145DA">
            <w:pPr>
              <w:rPr>
                <w:rFonts w:asciiTheme="majorHAnsi" w:hAnsiTheme="majorHAnsi" w:cstheme="majorHAnsi"/>
                <w:iCs/>
                <w:color w:val="000000" w:themeColor="text1"/>
                <w:sz w:val="20"/>
                <w:szCs w:val="20"/>
              </w:rPr>
            </w:pPr>
          </w:p>
        </w:tc>
        <w:tc>
          <w:tcPr>
            <w:tcW w:w="2187" w:type="dxa"/>
          </w:tcPr>
          <w:p w14:paraId="043CAE5C" w14:textId="77777777" w:rsidR="00873FED" w:rsidRPr="00DB6814" w:rsidRDefault="00873FED" w:rsidP="00D145DA">
            <w:pPr>
              <w:rPr>
                <w:rFonts w:asciiTheme="majorHAnsi" w:hAnsiTheme="majorHAnsi" w:cstheme="majorHAnsi"/>
                <w:color w:val="000000" w:themeColor="text1"/>
                <w:sz w:val="20"/>
                <w:szCs w:val="20"/>
              </w:rPr>
            </w:pPr>
          </w:p>
          <w:p w14:paraId="26F9A38A"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Asks limited questions to inform understanding of instructional practices and leadership opportunities </w:t>
            </w:r>
          </w:p>
          <w:p w14:paraId="5203ADBD" w14:textId="77777777" w:rsidR="00873FED" w:rsidRPr="00DB6814" w:rsidRDefault="00873FED" w:rsidP="00D145DA">
            <w:pPr>
              <w:rPr>
                <w:rFonts w:asciiTheme="majorHAnsi" w:hAnsiTheme="majorHAnsi" w:cstheme="majorHAnsi"/>
                <w:color w:val="000000" w:themeColor="text1"/>
                <w:sz w:val="20"/>
                <w:szCs w:val="20"/>
              </w:rPr>
            </w:pPr>
          </w:p>
          <w:p w14:paraId="722D05DF" w14:textId="77777777" w:rsidR="00873FED" w:rsidRPr="00DB6814" w:rsidRDefault="00873FED" w:rsidP="00D145DA">
            <w:pPr>
              <w:rPr>
                <w:rFonts w:asciiTheme="majorHAnsi" w:hAnsiTheme="majorHAnsi" w:cstheme="majorHAnsi"/>
                <w:color w:val="000000" w:themeColor="text1"/>
                <w:sz w:val="20"/>
                <w:szCs w:val="20"/>
              </w:rPr>
            </w:pPr>
          </w:p>
        </w:tc>
        <w:tc>
          <w:tcPr>
            <w:tcW w:w="2180" w:type="dxa"/>
          </w:tcPr>
          <w:p w14:paraId="44473086" w14:textId="77777777" w:rsidR="00873FED" w:rsidRPr="00DB6814" w:rsidRDefault="00873FED" w:rsidP="00D145DA">
            <w:pPr>
              <w:rPr>
                <w:rFonts w:asciiTheme="majorHAnsi" w:eastAsia="Calibri" w:hAnsiTheme="majorHAnsi" w:cstheme="majorHAnsi"/>
                <w:color w:val="000000" w:themeColor="text1"/>
                <w:sz w:val="20"/>
                <w:szCs w:val="20"/>
              </w:rPr>
            </w:pPr>
          </w:p>
          <w:p w14:paraId="7A1D6FE6" w14:textId="77777777" w:rsidR="00873FED" w:rsidRPr="00DB6814" w:rsidRDefault="00873FED" w:rsidP="00D145DA">
            <w:pPr>
              <w:rPr>
                <w:rFonts w:asciiTheme="majorHAnsi" w:eastAsia="Calibri" w:hAnsiTheme="majorHAnsi" w:cstheme="majorHAnsi"/>
                <w:color w:val="000000" w:themeColor="text1"/>
                <w:sz w:val="20"/>
                <w:szCs w:val="20"/>
              </w:rPr>
            </w:pPr>
            <w:r w:rsidRPr="00DB6814">
              <w:rPr>
                <w:rFonts w:asciiTheme="majorHAnsi" w:eastAsia="Calibri" w:hAnsiTheme="majorHAnsi" w:cstheme="majorHAnsi"/>
                <w:color w:val="000000" w:themeColor="text1"/>
                <w:sz w:val="20"/>
                <w:szCs w:val="20"/>
              </w:rPr>
              <w:t>Ask questions and listens actively to inform development of own instructional practices and awareness of leadership opportunities</w:t>
            </w:r>
          </w:p>
          <w:p w14:paraId="565AC7FC" w14:textId="77777777" w:rsidR="00873FED" w:rsidRPr="00DB6814" w:rsidRDefault="00873FED" w:rsidP="00D145DA">
            <w:pPr>
              <w:rPr>
                <w:rFonts w:asciiTheme="majorHAnsi" w:eastAsia="Calibri" w:hAnsiTheme="majorHAnsi" w:cstheme="majorHAnsi"/>
                <w:color w:val="000000" w:themeColor="text1"/>
                <w:sz w:val="20"/>
                <w:szCs w:val="20"/>
              </w:rPr>
            </w:pPr>
          </w:p>
        </w:tc>
        <w:tc>
          <w:tcPr>
            <w:tcW w:w="2236" w:type="dxa"/>
          </w:tcPr>
          <w:p w14:paraId="73B6EAEE" w14:textId="77777777" w:rsidR="00873FED" w:rsidRPr="00DB6814" w:rsidRDefault="00873FED" w:rsidP="00D145DA">
            <w:pPr>
              <w:rPr>
                <w:rFonts w:asciiTheme="majorHAnsi" w:hAnsiTheme="majorHAnsi" w:cstheme="majorHAnsi"/>
                <w:color w:val="000000" w:themeColor="text1"/>
                <w:sz w:val="20"/>
                <w:szCs w:val="20"/>
              </w:rPr>
            </w:pPr>
          </w:p>
          <w:p w14:paraId="4B5FAB3D"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2 and identifies relevant opportunities for professional learning and development; Begins to understand ways to advocate for learners</w:t>
            </w:r>
          </w:p>
        </w:tc>
        <w:tc>
          <w:tcPr>
            <w:tcW w:w="2169" w:type="dxa"/>
          </w:tcPr>
          <w:p w14:paraId="303929E3" w14:textId="77777777" w:rsidR="00873FED" w:rsidRPr="00DB6814" w:rsidRDefault="00873FED" w:rsidP="00D145DA">
            <w:pPr>
              <w:rPr>
                <w:rFonts w:asciiTheme="majorHAnsi" w:hAnsiTheme="majorHAnsi" w:cstheme="majorHAnsi"/>
                <w:color w:val="000000" w:themeColor="text1"/>
                <w:sz w:val="20"/>
                <w:szCs w:val="20"/>
              </w:rPr>
            </w:pPr>
          </w:p>
          <w:p w14:paraId="1C08C46E"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Takes an active role on the instructional team; Identifies leadership opportunities that advance equity and inclusion; Advocates for learners</w:t>
            </w:r>
          </w:p>
        </w:tc>
        <w:tc>
          <w:tcPr>
            <w:tcW w:w="2167" w:type="dxa"/>
          </w:tcPr>
          <w:p w14:paraId="17647712" w14:textId="77777777" w:rsidR="00873FED" w:rsidRPr="00DB6814" w:rsidRDefault="00873FED" w:rsidP="00D145DA">
            <w:pPr>
              <w:rPr>
                <w:rFonts w:asciiTheme="majorHAnsi" w:hAnsiTheme="majorHAnsi" w:cstheme="majorHAnsi"/>
                <w:color w:val="000000" w:themeColor="text1"/>
                <w:sz w:val="20"/>
                <w:szCs w:val="20"/>
              </w:rPr>
            </w:pPr>
          </w:p>
          <w:p w14:paraId="0438AF7B"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Actively pursues leadership roles, including modeling effective instructional strategies and engaging in professional learning activities; Advocates for learners, the school, the community, and/or the profession </w:t>
            </w:r>
          </w:p>
          <w:p w14:paraId="0DB0AF2B" w14:textId="77777777" w:rsidR="00873FED" w:rsidRPr="00DB6814" w:rsidRDefault="00873FED" w:rsidP="00D145DA">
            <w:pPr>
              <w:rPr>
                <w:rFonts w:asciiTheme="majorHAnsi" w:hAnsiTheme="majorHAnsi" w:cstheme="majorHAnsi"/>
                <w:color w:val="000000" w:themeColor="text1"/>
                <w:sz w:val="20"/>
                <w:szCs w:val="20"/>
              </w:rPr>
            </w:pPr>
          </w:p>
        </w:tc>
      </w:tr>
      <w:tr w:rsidR="00873FED" w:rsidRPr="004432A6" w14:paraId="555FB329" w14:textId="77777777" w:rsidTr="00D145DA">
        <w:trPr>
          <w:trHeight w:val="692"/>
        </w:trPr>
        <w:tc>
          <w:tcPr>
            <w:tcW w:w="672" w:type="dxa"/>
            <w:vMerge/>
          </w:tcPr>
          <w:p w14:paraId="0BE7F7D1" w14:textId="77777777" w:rsidR="00873FED" w:rsidRPr="00DB6814" w:rsidRDefault="00873FED" w:rsidP="00D145DA">
            <w:pPr>
              <w:jc w:val="right"/>
              <w:rPr>
                <w:rFonts w:asciiTheme="majorHAnsi" w:hAnsiTheme="majorHAnsi" w:cstheme="majorHAnsi"/>
                <w:iCs/>
                <w:color w:val="000000" w:themeColor="text1"/>
                <w:sz w:val="18"/>
                <w:szCs w:val="18"/>
              </w:rPr>
            </w:pPr>
          </w:p>
        </w:tc>
        <w:tc>
          <w:tcPr>
            <w:tcW w:w="1799" w:type="dxa"/>
            <w:vAlign w:val="center"/>
          </w:tcPr>
          <w:p w14:paraId="5D1ABD2E" w14:textId="77777777" w:rsidR="00873FED" w:rsidRPr="00DB6814" w:rsidRDefault="00873FED" w:rsidP="00D145DA">
            <w:pPr>
              <w:jc w:val="right"/>
              <w:rPr>
                <w:rFonts w:asciiTheme="majorHAnsi" w:hAnsiTheme="majorHAnsi" w:cstheme="majorHAnsi"/>
                <w:color w:val="000000" w:themeColor="text1"/>
                <w:sz w:val="20"/>
                <w:szCs w:val="20"/>
              </w:rPr>
            </w:pPr>
          </w:p>
          <w:p w14:paraId="65D866A6" w14:textId="77777777" w:rsidR="00873FED" w:rsidRPr="00DB6814" w:rsidRDefault="00873FED" w:rsidP="00D145DA">
            <w:pPr>
              <w:jc w:val="right"/>
              <w:rPr>
                <w:rFonts w:asciiTheme="majorHAnsi" w:hAnsiTheme="majorHAnsi" w:cstheme="majorHAnsi"/>
                <w:iCs/>
                <w:color w:val="000000" w:themeColor="text1"/>
                <w:sz w:val="20"/>
                <w:szCs w:val="20"/>
              </w:rPr>
            </w:pPr>
            <w:r w:rsidRPr="00DB6814">
              <w:rPr>
                <w:rFonts w:asciiTheme="majorHAnsi" w:hAnsiTheme="majorHAnsi" w:cstheme="majorHAnsi"/>
                <w:iCs/>
                <w:color w:val="000000" w:themeColor="text1"/>
                <w:sz w:val="20"/>
                <w:szCs w:val="20"/>
              </w:rPr>
              <w:t>Comments:</w:t>
            </w:r>
          </w:p>
          <w:p w14:paraId="39E6DF72" w14:textId="77777777" w:rsidR="00873FED" w:rsidRPr="00DB6814" w:rsidRDefault="00873FED" w:rsidP="00D145DA">
            <w:pPr>
              <w:jc w:val="right"/>
              <w:rPr>
                <w:rFonts w:asciiTheme="majorHAnsi" w:hAnsiTheme="majorHAnsi" w:cstheme="majorHAnsi"/>
                <w:color w:val="000000" w:themeColor="text1"/>
                <w:sz w:val="20"/>
                <w:szCs w:val="20"/>
              </w:rPr>
            </w:pPr>
          </w:p>
        </w:tc>
        <w:tc>
          <w:tcPr>
            <w:tcW w:w="10939" w:type="dxa"/>
            <w:gridSpan w:val="5"/>
          </w:tcPr>
          <w:p w14:paraId="6916FCE4" w14:textId="77777777" w:rsidR="00873FED" w:rsidRPr="00DB6814" w:rsidRDefault="00873FED" w:rsidP="00D145DA">
            <w:pPr>
              <w:rPr>
                <w:rFonts w:asciiTheme="majorHAnsi" w:hAnsiTheme="majorHAnsi" w:cstheme="majorHAnsi"/>
                <w:color w:val="000000" w:themeColor="text1"/>
                <w:sz w:val="20"/>
                <w:szCs w:val="20"/>
              </w:rPr>
            </w:pPr>
          </w:p>
          <w:p w14:paraId="78407B61" w14:textId="77777777" w:rsidR="00873FED" w:rsidRPr="00DB6814" w:rsidRDefault="00873FED" w:rsidP="00D145DA">
            <w:pPr>
              <w:rPr>
                <w:rFonts w:asciiTheme="majorHAnsi" w:hAnsiTheme="majorHAnsi" w:cstheme="majorHAnsi"/>
                <w:color w:val="000000" w:themeColor="text1"/>
                <w:sz w:val="20"/>
                <w:szCs w:val="20"/>
              </w:rPr>
            </w:pPr>
          </w:p>
          <w:p w14:paraId="5CCA3BA9" w14:textId="77777777" w:rsidR="00873FED" w:rsidRPr="00DB6814" w:rsidRDefault="00873FED" w:rsidP="00D145DA">
            <w:pPr>
              <w:rPr>
                <w:rFonts w:asciiTheme="majorHAnsi" w:hAnsiTheme="majorHAnsi" w:cstheme="majorHAnsi"/>
                <w:color w:val="000000" w:themeColor="text1"/>
                <w:sz w:val="20"/>
                <w:szCs w:val="20"/>
              </w:rPr>
            </w:pPr>
          </w:p>
        </w:tc>
      </w:tr>
      <w:tr w:rsidR="00873FED" w:rsidRPr="004432A6" w14:paraId="3B39FE27" w14:textId="77777777" w:rsidTr="00D145DA">
        <w:tc>
          <w:tcPr>
            <w:tcW w:w="672" w:type="dxa"/>
            <w:vMerge/>
          </w:tcPr>
          <w:p w14:paraId="536913E5" w14:textId="77777777" w:rsidR="00873FED" w:rsidRPr="00DB6814" w:rsidRDefault="00873FED" w:rsidP="00D145DA">
            <w:pPr>
              <w:rPr>
                <w:rFonts w:asciiTheme="majorHAnsi" w:hAnsiTheme="majorHAnsi" w:cstheme="majorHAnsi"/>
                <w:iCs/>
                <w:color w:val="000000" w:themeColor="text1"/>
                <w:sz w:val="18"/>
                <w:szCs w:val="18"/>
              </w:rPr>
            </w:pPr>
          </w:p>
        </w:tc>
        <w:tc>
          <w:tcPr>
            <w:tcW w:w="1799" w:type="dxa"/>
          </w:tcPr>
          <w:p w14:paraId="012D1688" w14:textId="77777777" w:rsidR="00873FED" w:rsidRPr="00DB6814" w:rsidRDefault="00873FED" w:rsidP="00D145DA">
            <w:pPr>
              <w:rPr>
                <w:rFonts w:asciiTheme="majorHAnsi" w:hAnsiTheme="majorHAnsi" w:cstheme="majorHAnsi"/>
                <w:b/>
                <w:bCs/>
                <w:color w:val="000000" w:themeColor="text1"/>
                <w:sz w:val="20"/>
                <w:szCs w:val="20"/>
              </w:rPr>
            </w:pPr>
          </w:p>
          <w:p w14:paraId="39C606D2" w14:textId="77777777" w:rsidR="00873FED" w:rsidRPr="00DB6814" w:rsidRDefault="00873FED" w:rsidP="00D145DA">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10 - Collaborates with learners, families, colleagues, and community members to ensure learners’ growth</w:t>
            </w:r>
          </w:p>
          <w:p w14:paraId="7D006E98" w14:textId="77777777" w:rsidR="00873FED" w:rsidRPr="00DB6814" w:rsidRDefault="00873FED" w:rsidP="00D145DA">
            <w:pPr>
              <w:rPr>
                <w:rFonts w:asciiTheme="majorHAnsi" w:hAnsiTheme="majorHAnsi" w:cstheme="majorHAnsi"/>
                <w:b/>
                <w:bCs/>
                <w:iCs/>
                <w:color w:val="000000" w:themeColor="text1"/>
                <w:sz w:val="20"/>
                <w:szCs w:val="20"/>
              </w:rPr>
            </w:pPr>
            <w:proofErr w:type="spellStart"/>
            <w:r w:rsidRPr="00DB6814">
              <w:rPr>
                <w:rFonts w:asciiTheme="majorHAnsi" w:hAnsiTheme="majorHAnsi" w:cstheme="majorHAnsi"/>
                <w:b/>
                <w:bCs/>
                <w:iCs/>
                <w:color w:val="000000" w:themeColor="text1"/>
                <w:sz w:val="20"/>
                <w:szCs w:val="20"/>
              </w:rPr>
              <w:t>InTASC</w:t>
            </w:r>
            <w:proofErr w:type="spellEnd"/>
            <w:r w:rsidRPr="00DB6814">
              <w:rPr>
                <w:rFonts w:asciiTheme="majorHAnsi" w:hAnsiTheme="majorHAnsi" w:cstheme="majorHAnsi"/>
                <w:b/>
                <w:bCs/>
                <w:iCs/>
                <w:color w:val="000000" w:themeColor="text1"/>
                <w:sz w:val="20"/>
                <w:szCs w:val="20"/>
              </w:rPr>
              <w:t xml:space="preserve"> 10</w:t>
            </w:r>
          </w:p>
          <w:p w14:paraId="149FAD64" w14:textId="77777777" w:rsidR="00873FED" w:rsidRPr="00DB6814" w:rsidRDefault="00873FED" w:rsidP="00D145DA">
            <w:pPr>
              <w:rPr>
                <w:rFonts w:asciiTheme="majorHAnsi" w:hAnsiTheme="majorHAnsi" w:cstheme="majorHAnsi"/>
                <w:iCs/>
                <w:color w:val="000000" w:themeColor="text1"/>
                <w:sz w:val="20"/>
                <w:szCs w:val="20"/>
              </w:rPr>
            </w:pPr>
          </w:p>
        </w:tc>
        <w:tc>
          <w:tcPr>
            <w:tcW w:w="2187" w:type="dxa"/>
          </w:tcPr>
          <w:p w14:paraId="4CCB85A8" w14:textId="77777777" w:rsidR="00873FED" w:rsidRPr="00DB6814" w:rsidRDefault="00873FED" w:rsidP="00D145DA">
            <w:pPr>
              <w:rPr>
                <w:rFonts w:asciiTheme="majorHAnsi" w:hAnsiTheme="majorHAnsi" w:cstheme="majorHAnsi"/>
                <w:color w:val="000000" w:themeColor="text1"/>
                <w:sz w:val="20"/>
                <w:szCs w:val="20"/>
              </w:rPr>
            </w:pPr>
          </w:p>
          <w:p w14:paraId="36D35DF1"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Relies exclusively on personal lived experience to inform planning and practices</w:t>
            </w:r>
          </w:p>
          <w:p w14:paraId="65C7AD35" w14:textId="77777777" w:rsidR="00873FED" w:rsidRPr="00DB6814" w:rsidRDefault="00873FED" w:rsidP="00D145DA">
            <w:pPr>
              <w:rPr>
                <w:rFonts w:asciiTheme="majorHAnsi" w:hAnsiTheme="majorHAnsi" w:cstheme="majorHAnsi"/>
                <w:color w:val="000000" w:themeColor="text1"/>
                <w:sz w:val="20"/>
                <w:szCs w:val="20"/>
              </w:rPr>
            </w:pPr>
          </w:p>
        </w:tc>
        <w:tc>
          <w:tcPr>
            <w:tcW w:w="2180" w:type="dxa"/>
          </w:tcPr>
          <w:p w14:paraId="384CAF1C" w14:textId="77777777" w:rsidR="00873FED" w:rsidRPr="00DB6814" w:rsidRDefault="00873FED" w:rsidP="00D145DA">
            <w:pPr>
              <w:rPr>
                <w:rFonts w:asciiTheme="majorHAnsi" w:hAnsiTheme="majorHAnsi" w:cstheme="majorHAnsi"/>
                <w:color w:val="000000" w:themeColor="text1"/>
                <w:sz w:val="20"/>
                <w:szCs w:val="20"/>
              </w:rPr>
            </w:pPr>
          </w:p>
          <w:p w14:paraId="70E68B61"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Begins to elicit information from students, families, or colleagues to support learners’ growth</w:t>
            </w:r>
          </w:p>
        </w:tc>
        <w:tc>
          <w:tcPr>
            <w:tcW w:w="2236" w:type="dxa"/>
          </w:tcPr>
          <w:p w14:paraId="577DE9A5" w14:textId="77777777" w:rsidR="00873FED" w:rsidRPr="00DB6814" w:rsidRDefault="00873FED" w:rsidP="00D145DA">
            <w:pPr>
              <w:rPr>
                <w:rFonts w:asciiTheme="majorHAnsi" w:hAnsiTheme="majorHAnsi" w:cstheme="majorHAnsi"/>
                <w:color w:val="000000" w:themeColor="text1"/>
                <w:sz w:val="20"/>
                <w:szCs w:val="20"/>
              </w:rPr>
            </w:pPr>
          </w:p>
          <w:p w14:paraId="14793DE1"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Regularly elicits information from students, families, colleagues and/or the community to support learners’ growth</w:t>
            </w:r>
          </w:p>
        </w:tc>
        <w:tc>
          <w:tcPr>
            <w:tcW w:w="2169" w:type="dxa"/>
          </w:tcPr>
          <w:p w14:paraId="0A47998A" w14:textId="77777777" w:rsidR="00873FED" w:rsidRPr="00DB6814" w:rsidRDefault="00873FED" w:rsidP="00D145DA">
            <w:pPr>
              <w:rPr>
                <w:rFonts w:asciiTheme="majorHAnsi" w:hAnsiTheme="majorHAnsi" w:cstheme="majorHAnsi"/>
                <w:color w:val="333333"/>
                <w:sz w:val="20"/>
                <w:szCs w:val="20"/>
              </w:rPr>
            </w:pPr>
          </w:p>
          <w:p w14:paraId="77D9EA78"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333333"/>
                <w:sz w:val="20"/>
                <w:szCs w:val="20"/>
              </w:rPr>
              <w:t xml:space="preserve">Collaborates with learners, families, colleagues, and the community to ensure learners’ growth; </w:t>
            </w:r>
            <w:r w:rsidRPr="00DB6814">
              <w:rPr>
                <w:rFonts w:asciiTheme="majorHAnsi" w:hAnsiTheme="majorHAnsi" w:cstheme="majorHAnsi"/>
                <w:color w:val="000000" w:themeColor="text1"/>
                <w:sz w:val="20"/>
                <w:szCs w:val="20"/>
              </w:rPr>
              <w:t>Engages in planning and assessment as a collegial activity</w:t>
            </w:r>
          </w:p>
        </w:tc>
        <w:tc>
          <w:tcPr>
            <w:tcW w:w="2167" w:type="dxa"/>
          </w:tcPr>
          <w:p w14:paraId="7E04E54B" w14:textId="77777777" w:rsidR="00873FED" w:rsidRPr="00DB6814" w:rsidRDefault="00873FED" w:rsidP="00D145DA">
            <w:pPr>
              <w:rPr>
                <w:rFonts w:asciiTheme="majorHAnsi" w:hAnsiTheme="majorHAnsi" w:cstheme="majorHAnsi"/>
                <w:color w:val="000000" w:themeColor="text1"/>
                <w:sz w:val="20"/>
                <w:szCs w:val="20"/>
              </w:rPr>
            </w:pPr>
          </w:p>
          <w:p w14:paraId="1CDD5713" w14:textId="77777777" w:rsidR="00873FED" w:rsidRPr="00DB6814" w:rsidRDefault="00873FED" w:rsidP="00D145DA">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Co-constructs learning opportunities with learners, families, colleagues, and or the community to ensure learners’ growth; Engages in collaborative planning and assessment with colleagues</w:t>
            </w:r>
          </w:p>
          <w:p w14:paraId="72622BDF" w14:textId="77777777" w:rsidR="00873FED" w:rsidRPr="00DB6814" w:rsidRDefault="00873FED" w:rsidP="00D145DA">
            <w:pPr>
              <w:rPr>
                <w:rFonts w:asciiTheme="majorHAnsi" w:hAnsiTheme="majorHAnsi" w:cstheme="majorHAnsi"/>
                <w:color w:val="000000" w:themeColor="text1"/>
                <w:sz w:val="20"/>
                <w:szCs w:val="20"/>
              </w:rPr>
            </w:pPr>
          </w:p>
        </w:tc>
      </w:tr>
      <w:tr w:rsidR="00873FED" w:rsidRPr="004432A6" w14:paraId="5AE760FD" w14:textId="77777777" w:rsidTr="00D145DA">
        <w:tc>
          <w:tcPr>
            <w:tcW w:w="672" w:type="dxa"/>
            <w:vMerge/>
          </w:tcPr>
          <w:p w14:paraId="3AD7E679" w14:textId="77777777" w:rsidR="00873FED" w:rsidRPr="004432A6" w:rsidRDefault="00873FED" w:rsidP="00D145DA">
            <w:pPr>
              <w:jc w:val="right"/>
              <w:rPr>
                <w:iCs/>
                <w:color w:val="000000" w:themeColor="text1"/>
                <w:sz w:val="18"/>
                <w:szCs w:val="18"/>
              </w:rPr>
            </w:pPr>
          </w:p>
        </w:tc>
        <w:tc>
          <w:tcPr>
            <w:tcW w:w="1799" w:type="dxa"/>
            <w:vAlign w:val="center"/>
          </w:tcPr>
          <w:p w14:paraId="07B194AA" w14:textId="77777777" w:rsidR="00873FED" w:rsidRDefault="00873FED" w:rsidP="00D145DA">
            <w:pPr>
              <w:jc w:val="right"/>
              <w:rPr>
                <w:iCs/>
                <w:color w:val="000000" w:themeColor="text1"/>
                <w:sz w:val="20"/>
                <w:szCs w:val="20"/>
              </w:rPr>
            </w:pPr>
          </w:p>
          <w:p w14:paraId="42A0F607" w14:textId="77777777" w:rsidR="00873FED" w:rsidRPr="008D0387" w:rsidRDefault="00873FED" w:rsidP="00D145DA">
            <w:pPr>
              <w:jc w:val="right"/>
              <w:rPr>
                <w:rFonts w:asciiTheme="majorHAnsi" w:hAnsiTheme="majorHAnsi" w:cstheme="majorHAnsi"/>
                <w:iCs/>
                <w:color w:val="000000" w:themeColor="text1"/>
                <w:sz w:val="20"/>
                <w:szCs w:val="20"/>
              </w:rPr>
            </w:pPr>
            <w:r w:rsidRPr="008D0387">
              <w:rPr>
                <w:rFonts w:asciiTheme="majorHAnsi" w:hAnsiTheme="majorHAnsi" w:cstheme="majorHAnsi"/>
                <w:iCs/>
                <w:color w:val="000000" w:themeColor="text1"/>
                <w:sz w:val="20"/>
                <w:szCs w:val="20"/>
              </w:rPr>
              <w:t>Comments:</w:t>
            </w:r>
          </w:p>
          <w:p w14:paraId="340B5431" w14:textId="77777777" w:rsidR="00873FED" w:rsidRPr="00B86DF7" w:rsidRDefault="00873FED" w:rsidP="00D145DA">
            <w:pPr>
              <w:jc w:val="right"/>
              <w:rPr>
                <w:iCs/>
                <w:color w:val="000000" w:themeColor="text1"/>
                <w:sz w:val="20"/>
                <w:szCs w:val="20"/>
              </w:rPr>
            </w:pPr>
          </w:p>
        </w:tc>
        <w:tc>
          <w:tcPr>
            <w:tcW w:w="10939" w:type="dxa"/>
            <w:gridSpan w:val="5"/>
          </w:tcPr>
          <w:p w14:paraId="31A9B9FD" w14:textId="77777777" w:rsidR="00873FED" w:rsidRPr="00DB6814" w:rsidRDefault="00873FED" w:rsidP="00D145DA">
            <w:pPr>
              <w:rPr>
                <w:rFonts w:asciiTheme="majorHAnsi" w:hAnsiTheme="majorHAnsi" w:cstheme="majorHAnsi"/>
                <w:color w:val="000000" w:themeColor="text1"/>
                <w:sz w:val="20"/>
                <w:szCs w:val="20"/>
              </w:rPr>
            </w:pPr>
          </w:p>
          <w:p w14:paraId="5750DEBF" w14:textId="77777777" w:rsidR="00873FED" w:rsidRPr="00DB6814" w:rsidRDefault="00873FED" w:rsidP="00D145DA">
            <w:pPr>
              <w:rPr>
                <w:rFonts w:asciiTheme="majorHAnsi" w:hAnsiTheme="majorHAnsi" w:cstheme="majorHAnsi"/>
                <w:color w:val="000000" w:themeColor="text1"/>
                <w:sz w:val="20"/>
                <w:szCs w:val="20"/>
              </w:rPr>
            </w:pPr>
          </w:p>
          <w:p w14:paraId="547E3C4C" w14:textId="77777777" w:rsidR="00873FED" w:rsidRPr="00DB6814" w:rsidRDefault="00873FED" w:rsidP="00D145DA">
            <w:pPr>
              <w:rPr>
                <w:rFonts w:asciiTheme="majorHAnsi" w:hAnsiTheme="majorHAnsi" w:cstheme="majorHAnsi"/>
                <w:iCs/>
                <w:color w:val="000000" w:themeColor="text1"/>
                <w:sz w:val="20"/>
                <w:szCs w:val="20"/>
              </w:rPr>
            </w:pPr>
          </w:p>
          <w:p w14:paraId="09DC1391" w14:textId="77777777" w:rsidR="00873FED" w:rsidRPr="00DB6814" w:rsidRDefault="00873FED" w:rsidP="00D145DA">
            <w:pPr>
              <w:rPr>
                <w:rFonts w:asciiTheme="majorHAnsi" w:hAnsiTheme="majorHAnsi" w:cstheme="majorHAnsi"/>
                <w:iCs/>
                <w:color w:val="000000" w:themeColor="text1"/>
                <w:sz w:val="20"/>
                <w:szCs w:val="20"/>
              </w:rPr>
            </w:pPr>
          </w:p>
        </w:tc>
      </w:tr>
    </w:tbl>
    <w:p w14:paraId="59A10858" w14:textId="1D72FC89" w:rsidR="00F26992" w:rsidRPr="00DB6814" w:rsidRDefault="00D1391E" w:rsidP="009B3C91">
      <w:pPr>
        <w:pStyle w:val="Heading2"/>
        <w:rPr>
          <w:rFonts w:ascii="Roboto" w:hAnsi="Roboto"/>
          <w:sz w:val="24"/>
          <w:szCs w:val="24"/>
        </w:rPr>
      </w:pPr>
      <w:bookmarkStart w:id="53" w:name="_Toc174459722"/>
      <w:r w:rsidRPr="00DB6814">
        <w:rPr>
          <w:rFonts w:ascii="Roboto" w:hAnsi="Roboto"/>
          <w:sz w:val="24"/>
          <w:szCs w:val="24"/>
        </w:rPr>
        <w:lastRenderedPageBreak/>
        <w:t xml:space="preserve">Appendix </w:t>
      </w:r>
      <w:r w:rsidR="00FB5A3B" w:rsidRPr="00DB6814">
        <w:rPr>
          <w:rFonts w:ascii="Roboto" w:hAnsi="Roboto"/>
          <w:sz w:val="24"/>
          <w:szCs w:val="24"/>
        </w:rPr>
        <w:t>I</w:t>
      </w:r>
      <w:r w:rsidR="00CC5BBF" w:rsidRPr="00DB6814">
        <w:rPr>
          <w:rFonts w:ascii="Roboto" w:hAnsi="Roboto"/>
          <w:sz w:val="24"/>
          <w:szCs w:val="24"/>
        </w:rPr>
        <w:t>: Summative Student Teaching Assessment</w:t>
      </w:r>
      <w:bookmarkEnd w:id="53"/>
    </w:p>
    <w:p w14:paraId="11CA0D3C" w14:textId="50778EA8" w:rsidR="00FA07D9" w:rsidRPr="00DB6814" w:rsidRDefault="00FA07D9" w:rsidP="12F163F4">
      <w:pPr>
        <w:rPr>
          <w:rFonts w:ascii="Roboto" w:eastAsia="Calibri Light" w:hAnsi="Roboto" w:cs="Calibri Light"/>
          <w:sz w:val="22"/>
          <w:szCs w:val="22"/>
        </w:rPr>
      </w:pPr>
      <w:r w:rsidRPr="00DB6814">
        <w:rPr>
          <w:rFonts w:ascii="Roboto" w:eastAsia="Calibri Light" w:hAnsi="Roboto" w:cs="Calibri Light"/>
          <w:sz w:val="22"/>
          <w:szCs w:val="22"/>
        </w:rPr>
        <w:t xml:space="preserve">*Note: This assessment will be completed by university supervisors </w:t>
      </w:r>
      <w:r w:rsidR="0006260F" w:rsidRPr="00DB6814">
        <w:rPr>
          <w:rFonts w:ascii="Roboto" w:eastAsia="Calibri Light" w:hAnsi="Roboto" w:cs="Calibri Light"/>
          <w:sz w:val="22"/>
          <w:szCs w:val="22"/>
        </w:rPr>
        <w:t xml:space="preserve">in </w:t>
      </w:r>
      <w:proofErr w:type="spellStart"/>
      <w:r w:rsidR="0006260F" w:rsidRPr="00DB6814">
        <w:rPr>
          <w:rFonts w:ascii="Roboto" w:eastAsia="Calibri Light" w:hAnsi="Roboto" w:cs="Calibri Light"/>
          <w:sz w:val="22"/>
          <w:szCs w:val="22"/>
        </w:rPr>
        <w:t>Exxat</w:t>
      </w:r>
      <w:proofErr w:type="spellEnd"/>
      <w:r w:rsidR="0006260F" w:rsidRPr="00DB6814">
        <w:rPr>
          <w:rFonts w:ascii="Roboto" w:eastAsia="Calibri Light" w:hAnsi="Roboto" w:cs="Calibri Light"/>
          <w:sz w:val="22"/>
          <w:szCs w:val="22"/>
        </w:rPr>
        <w:t xml:space="preserve"> Prism</w:t>
      </w:r>
      <w:r w:rsidRPr="00DB6814">
        <w:rPr>
          <w:rFonts w:ascii="Roboto" w:eastAsia="Calibri Light" w:hAnsi="Roboto" w:cs="Calibri Light"/>
          <w:sz w:val="22"/>
          <w:szCs w:val="22"/>
        </w:rPr>
        <w:t>.</w:t>
      </w:r>
    </w:p>
    <w:p w14:paraId="0F6A748B" w14:textId="77777777" w:rsidR="00F26992" w:rsidRPr="00DB6814" w:rsidRDefault="00F26992" w:rsidP="00F26992">
      <w:pPr>
        <w:rPr>
          <w:rFonts w:ascii="Roboto" w:hAnsi="Roboto"/>
          <w:b/>
          <w:sz w:val="22"/>
          <w:szCs w:val="22"/>
        </w:rPr>
      </w:pPr>
    </w:p>
    <w:p w14:paraId="02059F63" w14:textId="77777777" w:rsidR="00CC5BBF" w:rsidRPr="00DB6814" w:rsidRDefault="00CC5BBF" w:rsidP="00CC5BBF">
      <w:pPr>
        <w:jc w:val="center"/>
        <w:rPr>
          <w:rFonts w:ascii="Roboto" w:hAnsi="Roboto"/>
          <w:bCs/>
          <w:color w:val="000000" w:themeColor="text1"/>
          <w:sz w:val="22"/>
          <w:szCs w:val="22"/>
        </w:rPr>
      </w:pPr>
      <w:r w:rsidRPr="00DB6814">
        <w:rPr>
          <w:rFonts w:ascii="Roboto" w:hAnsi="Roboto"/>
          <w:bCs/>
          <w:color w:val="000000" w:themeColor="text1"/>
          <w:sz w:val="22"/>
          <w:szCs w:val="22"/>
        </w:rPr>
        <w:t>Revised Dec 4, 2018</w:t>
      </w:r>
    </w:p>
    <w:p w14:paraId="69D0EABF" w14:textId="77777777" w:rsidR="00F26992" w:rsidRPr="00DB6814" w:rsidRDefault="00F26992" w:rsidP="00F26992">
      <w:pPr>
        <w:ind w:right="-90"/>
        <w:rPr>
          <w:rFonts w:ascii="Roboto" w:hAnsi="Roboto"/>
          <w:bCs/>
          <w:sz w:val="22"/>
          <w:szCs w:val="22"/>
        </w:rPr>
      </w:pPr>
    </w:p>
    <w:p w14:paraId="0ECA9468" w14:textId="77777777" w:rsidR="00F26992" w:rsidRPr="00DB6814" w:rsidRDefault="00F26992" w:rsidP="00F26992">
      <w:pPr>
        <w:ind w:right="-90"/>
        <w:rPr>
          <w:rFonts w:ascii="Roboto" w:hAnsi="Roboto"/>
          <w:bCs/>
          <w:sz w:val="22"/>
          <w:szCs w:val="22"/>
        </w:rPr>
      </w:pPr>
      <w:r w:rsidRPr="00DB6814">
        <w:rPr>
          <w:rFonts w:ascii="Roboto" w:hAnsi="Roboto"/>
          <w:bCs/>
          <w:sz w:val="22"/>
          <w:szCs w:val="22"/>
        </w:rPr>
        <w:t>Please complete this assessment at the end of the student teaching semester for each candidate that you supervise. This is a summative assessment that should evaluate the candidate’s work across the semester and should reflect where the candidate is at the end (versus performance on one lesson). The expectation is that most ratings should be at the “Target” level with no areas rated at the “Undeveloped” level. The ratings on this assessment should contribute to the decision-</w:t>
      </w:r>
    </w:p>
    <w:p w14:paraId="0CAC064B" w14:textId="77777777" w:rsidR="00F26992" w:rsidRPr="00DB6814" w:rsidRDefault="00F26992" w:rsidP="00F26992">
      <w:pPr>
        <w:spacing w:line="360" w:lineRule="auto"/>
        <w:ind w:right="-90"/>
        <w:rPr>
          <w:rFonts w:ascii="Roboto" w:hAnsi="Roboto"/>
          <w:bCs/>
          <w:sz w:val="22"/>
          <w:szCs w:val="22"/>
        </w:rPr>
      </w:pPr>
      <w:r w:rsidRPr="00DB6814">
        <w:rPr>
          <w:rFonts w:ascii="Roboto" w:hAnsi="Roboto"/>
          <w:bCs/>
          <w:sz w:val="22"/>
          <w:szCs w:val="22"/>
        </w:rPr>
        <w:t xml:space="preserve">making process for the candidate’s student teaching grade. </w:t>
      </w:r>
    </w:p>
    <w:p w14:paraId="3E7A1AAD" w14:textId="77777777" w:rsidR="00F26992" w:rsidRPr="00DB6814" w:rsidRDefault="00F26992" w:rsidP="00F26992">
      <w:pPr>
        <w:ind w:right="-90"/>
        <w:rPr>
          <w:rFonts w:ascii="Roboto" w:hAnsi="Roboto"/>
          <w:b/>
          <w:sz w:val="22"/>
          <w:szCs w:val="22"/>
        </w:rPr>
      </w:pPr>
      <w:r w:rsidRPr="00DB6814">
        <w:rPr>
          <w:rFonts w:ascii="Roboto" w:hAnsi="Roboto"/>
          <w:b/>
          <w:sz w:val="22"/>
          <w:szCs w:val="22"/>
        </w:rPr>
        <w:t>Part A: Planning for Instruction</w:t>
      </w:r>
    </w:p>
    <w:p w14:paraId="6D5E37DC" w14:textId="77777777" w:rsidR="00F26992" w:rsidRPr="00F84217" w:rsidRDefault="00F26992" w:rsidP="00F26992">
      <w:pPr>
        <w:rPr>
          <w:rFonts w:ascii="Roboto" w:hAnsi="Roboto"/>
          <w:b/>
          <w:sz w:val="10"/>
          <w:szCs w:val="1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1E0" w:firstRow="1" w:lastRow="1" w:firstColumn="1" w:lastColumn="1" w:noHBand="0" w:noVBand="0"/>
      </w:tblPr>
      <w:tblGrid>
        <w:gridCol w:w="332"/>
        <w:gridCol w:w="1980"/>
        <w:gridCol w:w="1736"/>
        <w:gridCol w:w="2165"/>
        <w:gridCol w:w="2084"/>
        <w:gridCol w:w="2766"/>
        <w:gridCol w:w="754"/>
        <w:gridCol w:w="1113"/>
      </w:tblGrid>
      <w:tr w:rsidR="00F26992" w:rsidRPr="00F84217" w14:paraId="593CD059" w14:textId="77777777" w:rsidTr="004D5C83">
        <w:tc>
          <w:tcPr>
            <w:tcW w:w="0" w:type="auto"/>
          </w:tcPr>
          <w:p w14:paraId="5291EB08" w14:textId="77777777" w:rsidR="00F26992" w:rsidRPr="00F84217" w:rsidRDefault="00F26992" w:rsidP="004D5C83">
            <w:pPr>
              <w:jc w:val="center"/>
              <w:rPr>
                <w:rFonts w:ascii="Roboto" w:hAnsi="Roboto"/>
                <w:b/>
                <w:sz w:val="18"/>
                <w:szCs w:val="18"/>
              </w:rPr>
            </w:pPr>
          </w:p>
        </w:tc>
        <w:tc>
          <w:tcPr>
            <w:tcW w:w="0" w:type="auto"/>
            <w:vAlign w:val="center"/>
          </w:tcPr>
          <w:p w14:paraId="42F27257" w14:textId="77777777" w:rsidR="00F26992" w:rsidRPr="00F84217" w:rsidRDefault="00F26992" w:rsidP="004D5C83">
            <w:pPr>
              <w:jc w:val="center"/>
              <w:rPr>
                <w:rFonts w:ascii="Roboto" w:hAnsi="Roboto"/>
                <w:b/>
                <w:sz w:val="18"/>
                <w:szCs w:val="18"/>
              </w:rPr>
            </w:pPr>
            <w:r w:rsidRPr="00F84217">
              <w:rPr>
                <w:rFonts w:ascii="Roboto" w:hAnsi="Roboto"/>
                <w:b/>
                <w:sz w:val="18"/>
                <w:szCs w:val="18"/>
              </w:rPr>
              <w:t>Performance Indicator</w:t>
            </w:r>
          </w:p>
        </w:tc>
        <w:tc>
          <w:tcPr>
            <w:tcW w:w="0" w:type="auto"/>
            <w:vAlign w:val="center"/>
          </w:tcPr>
          <w:p w14:paraId="6A1944AD" w14:textId="77777777" w:rsidR="00F26992" w:rsidRPr="00F84217" w:rsidRDefault="00F26992" w:rsidP="004D5C83">
            <w:pPr>
              <w:jc w:val="center"/>
              <w:rPr>
                <w:rFonts w:ascii="Roboto" w:hAnsi="Roboto"/>
                <w:b/>
                <w:sz w:val="18"/>
                <w:szCs w:val="18"/>
              </w:rPr>
            </w:pPr>
            <w:r w:rsidRPr="00F84217">
              <w:rPr>
                <w:rFonts w:ascii="Roboto" w:hAnsi="Roboto"/>
                <w:b/>
                <w:sz w:val="18"/>
                <w:szCs w:val="18"/>
              </w:rPr>
              <w:t>Undeveloped</w:t>
            </w:r>
          </w:p>
        </w:tc>
        <w:tc>
          <w:tcPr>
            <w:tcW w:w="0" w:type="auto"/>
            <w:vAlign w:val="center"/>
          </w:tcPr>
          <w:p w14:paraId="666C8F37" w14:textId="77777777" w:rsidR="00F26992" w:rsidRPr="00F84217" w:rsidRDefault="00F26992" w:rsidP="004D5C83">
            <w:pPr>
              <w:jc w:val="center"/>
              <w:rPr>
                <w:rFonts w:ascii="Roboto" w:hAnsi="Roboto"/>
                <w:b/>
                <w:sz w:val="18"/>
                <w:szCs w:val="18"/>
              </w:rPr>
            </w:pPr>
            <w:r w:rsidRPr="00F84217">
              <w:rPr>
                <w:rFonts w:ascii="Roboto" w:hAnsi="Roboto"/>
                <w:b/>
                <w:sz w:val="18"/>
                <w:szCs w:val="18"/>
              </w:rPr>
              <w:t>Developing</w:t>
            </w:r>
          </w:p>
        </w:tc>
        <w:tc>
          <w:tcPr>
            <w:tcW w:w="0" w:type="auto"/>
            <w:vAlign w:val="center"/>
          </w:tcPr>
          <w:p w14:paraId="6DBF202C" w14:textId="77777777" w:rsidR="00F26992" w:rsidRPr="00F84217" w:rsidRDefault="00F26992" w:rsidP="004D5C83">
            <w:pPr>
              <w:jc w:val="center"/>
              <w:rPr>
                <w:rFonts w:ascii="Roboto" w:hAnsi="Roboto"/>
                <w:b/>
                <w:sz w:val="18"/>
                <w:szCs w:val="18"/>
              </w:rPr>
            </w:pPr>
            <w:r w:rsidRPr="00F84217">
              <w:rPr>
                <w:rFonts w:ascii="Roboto" w:hAnsi="Roboto"/>
                <w:b/>
                <w:sz w:val="18"/>
                <w:szCs w:val="18"/>
              </w:rPr>
              <w:t>Target</w:t>
            </w:r>
          </w:p>
        </w:tc>
        <w:tc>
          <w:tcPr>
            <w:tcW w:w="0" w:type="auto"/>
            <w:shd w:val="clear" w:color="auto" w:fill="auto"/>
          </w:tcPr>
          <w:p w14:paraId="5842271A" w14:textId="77777777" w:rsidR="00F26992" w:rsidRPr="00F84217" w:rsidRDefault="00F26992" w:rsidP="004D5C83">
            <w:pPr>
              <w:jc w:val="center"/>
              <w:rPr>
                <w:rFonts w:ascii="Roboto" w:hAnsi="Roboto"/>
                <w:b/>
                <w:sz w:val="18"/>
                <w:szCs w:val="18"/>
              </w:rPr>
            </w:pPr>
            <w:r w:rsidRPr="00F84217">
              <w:rPr>
                <w:rFonts w:ascii="Roboto" w:hAnsi="Roboto"/>
                <w:b/>
                <w:sz w:val="18"/>
                <w:szCs w:val="18"/>
              </w:rPr>
              <w:t>Advanced</w:t>
            </w:r>
          </w:p>
        </w:tc>
        <w:tc>
          <w:tcPr>
            <w:tcW w:w="0" w:type="auto"/>
            <w:vAlign w:val="center"/>
          </w:tcPr>
          <w:p w14:paraId="7CE2F8AB" w14:textId="77777777" w:rsidR="00F26992" w:rsidRPr="00F84217" w:rsidRDefault="00F26992" w:rsidP="004D5C83">
            <w:pPr>
              <w:jc w:val="center"/>
              <w:rPr>
                <w:rFonts w:ascii="Roboto" w:hAnsi="Roboto"/>
                <w:b/>
                <w:sz w:val="18"/>
                <w:szCs w:val="18"/>
              </w:rPr>
            </w:pPr>
            <w:r w:rsidRPr="00F84217">
              <w:rPr>
                <w:rFonts w:ascii="Roboto" w:hAnsi="Roboto"/>
                <w:b/>
                <w:sz w:val="18"/>
                <w:szCs w:val="18"/>
              </w:rPr>
              <w:t>Rating</w:t>
            </w:r>
          </w:p>
        </w:tc>
        <w:tc>
          <w:tcPr>
            <w:tcW w:w="0" w:type="auto"/>
          </w:tcPr>
          <w:p w14:paraId="2A6AAB5D" w14:textId="77777777" w:rsidR="00F26992" w:rsidRPr="00F84217" w:rsidRDefault="00F26992" w:rsidP="004D5C83">
            <w:pPr>
              <w:jc w:val="center"/>
              <w:rPr>
                <w:rFonts w:ascii="Roboto" w:hAnsi="Roboto"/>
                <w:b/>
                <w:sz w:val="18"/>
                <w:szCs w:val="18"/>
              </w:rPr>
            </w:pPr>
            <w:r w:rsidRPr="00F84217">
              <w:rPr>
                <w:rFonts w:ascii="Roboto" w:hAnsi="Roboto"/>
                <w:b/>
                <w:sz w:val="18"/>
                <w:szCs w:val="18"/>
              </w:rPr>
              <w:t>Comments</w:t>
            </w:r>
          </w:p>
        </w:tc>
      </w:tr>
      <w:tr w:rsidR="00F26992" w:rsidRPr="00F84217" w14:paraId="264A80EB" w14:textId="77777777" w:rsidTr="004D5C83">
        <w:tc>
          <w:tcPr>
            <w:tcW w:w="0" w:type="auto"/>
          </w:tcPr>
          <w:p w14:paraId="0D11BDB4" w14:textId="77777777" w:rsidR="00F26992" w:rsidRPr="00F84217" w:rsidRDefault="00F26992" w:rsidP="004D5C83">
            <w:pPr>
              <w:rPr>
                <w:rFonts w:ascii="Roboto" w:hAnsi="Roboto"/>
                <w:sz w:val="18"/>
                <w:szCs w:val="18"/>
              </w:rPr>
            </w:pPr>
            <w:r w:rsidRPr="00F84217">
              <w:rPr>
                <w:rFonts w:ascii="Roboto" w:hAnsi="Roboto"/>
                <w:sz w:val="18"/>
                <w:szCs w:val="18"/>
              </w:rPr>
              <w:t>1</w:t>
            </w:r>
          </w:p>
        </w:tc>
        <w:tc>
          <w:tcPr>
            <w:tcW w:w="0" w:type="auto"/>
          </w:tcPr>
          <w:p w14:paraId="7CA74DE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an understanding of how learners grow and develop (in cognitive, linguistic, social, emotional, and physical areas) to design developmentally appropriate and challenging learning experiences.  </w:t>
            </w: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1)</w:t>
            </w:r>
          </w:p>
        </w:tc>
        <w:tc>
          <w:tcPr>
            <w:tcW w:w="0" w:type="auto"/>
          </w:tcPr>
          <w:p w14:paraId="39654508"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learning experiences that are not appropriate for the developmental level of learners and are not appropriately challenging for learners. </w:t>
            </w:r>
          </w:p>
        </w:tc>
        <w:tc>
          <w:tcPr>
            <w:tcW w:w="0" w:type="auto"/>
          </w:tcPr>
          <w:p w14:paraId="7D1605C4"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learning experiences that are </w:t>
            </w:r>
            <w:r w:rsidRPr="00F84217">
              <w:rPr>
                <w:rFonts w:ascii="Roboto" w:hAnsi="Roboto"/>
                <w:b/>
                <w:sz w:val="18"/>
                <w:szCs w:val="18"/>
              </w:rPr>
              <w:t xml:space="preserve">either </w:t>
            </w:r>
            <w:r w:rsidRPr="00F84217">
              <w:rPr>
                <w:rFonts w:ascii="Roboto" w:hAnsi="Roboto"/>
                <w:sz w:val="18"/>
                <w:szCs w:val="18"/>
              </w:rPr>
              <w:t>developmentally appropriate or challenging based on an understanding of how learners grow and develop.</w:t>
            </w:r>
          </w:p>
        </w:tc>
        <w:tc>
          <w:tcPr>
            <w:tcW w:w="0" w:type="auto"/>
          </w:tcPr>
          <w:p w14:paraId="50E82371"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learning experiences that are </w:t>
            </w:r>
            <w:r w:rsidRPr="00F84217">
              <w:rPr>
                <w:rFonts w:ascii="Roboto" w:hAnsi="Roboto"/>
                <w:b/>
                <w:sz w:val="18"/>
                <w:szCs w:val="18"/>
              </w:rPr>
              <w:t>both</w:t>
            </w:r>
            <w:r w:rsidRPr="00F84217">
              <w:rPr>
                <w:rFonts w:ascii="Roboto" w:hAnsi="Roboto"/>
                <w:sz w:val="18"/>
                <w:szCs w:val="18"/>
              </w:rPr>
              <w:t xml:space="preserve"> developmentally appropriate and challenging based on an understanding of how learners grow and develop. </w:t>
            </w:r>
          </w:p>
        </w:tc>
        <w:tc>
          <w:tcPr>
            <w:tcW w:w="0" w:type="auto"/>
            <w:shd w:val="clear" w:color="auto" w:fill="auto"/>
          </w:tcPr>
          <w:p w14:paraId="74A48DF9" w14:textId="77777777" w:rsidR="00F26992" w:rsidRPr="00F84217" w:rsidRDefault="00F26992" w:rsidP="004D5C83">
            <w:pPr>
              <w:rPr>
                <w:rFonts w:ascii="Roboto" w:hAnsi="Roboto"/>
                <w:sz w:val="18"/>
                <w:szCs w:val="18"/>
              </w:rPr>
            </w:pPr>
            <w:r w:rsidRPr="00F84217">
              <w:rPr>
                <w:rFonts w:ascii="Roboto" w:hAnsi="Roboto"/>
                <w:sz w:val="18"/>
                <w:szCs w:val="18"/>
              </w:rPr>
              <w:t>The candidate gathers data on learner development then designs or adapts learning experiences that are developmentally appropriate and challenging based on an understanding of how learners grow and develop, and the candidate’s subsequent planning demonstrates attention to learner development based on knowledge attained through prior lesson implementation.</w:t>
            </w:r>
          </w:p>
        </w:tc>
        <w:tc>
          <w:tcPr>
            <w:tcW w:w="0" w:type="auto"/>
            <w:vAlign w:val="center"/>
          </w:tcPr>
          <w:p w14:paraId="67E7872F" w14:textId="77777777" w:rsidR="00F26992" w:rsidRPr="00F84217" w:rsidRDefault="00F26992" w:rsidP="004D5C83">
            <w:pPr>
              <w:jc w:val="center"/>
              <w:rPr>
                <w:rFonts w:ascii="Roboto" w:hAnsi="Roboto"/>
                <w:b/>
                <w:sz w:val="18"/>
                <w:szCs w:val="18"/>
              </w:rPr>
            </w:pPr>
          </w:p>
        </w:tc>
        <w:tc>
          <w:tcPr>
            <w:tcW w:w="0" w:type="auto"/>
          </w:tcPr>
          <w:p w14:paraId="383A0E7C" w14:textId="77777777" w:rsidR="00F26992" w:rsidRPr="00F84217" w:rsidRDefault="00F26992" w:rsidP="004D5C83">
            <w:pPr>
              <w:jc w:val="center"/>
              <w:rPr>
                <w:rFonts w:ascii="Roboto" w:hAnsi="Roboto"/>
                <w:b/>
                <w:sz w:val="18"/>
                <w:szCs w:val="18"/>
              </w:rPr>
            </w:pPr>
          </w:p>
        </w:tc>
      </w:tr>
      <w:tr w:rsidR="00F26992" w:rsidRPr="00F84217" w14:paraId="19EED40D" w14:textId="77777777" w:rsidTr="004D5C83">
        <w:tc>
          <w:tcPr>
            <w:tcW w:w="0" w:type="auto"/>
          </w:tcPr>
          <w:p w14:paraId="134070FE" w14:textId="77777777" w:rsidR="00F26992" w:rsidRPr="00F84217" w:rsidRDefault="00F26992" w:rsidP="004D5C83">
            <w:pPr>
              <w:rPr>
                <w:rFonts w:ascii="Roboto" w:hAnsi="Roboto"/>
                <w:bCs/>
                <w:sz w:val="18"/>
                <w:szCs w:val="18"/>
              </w:rPr>
            </w:pPr>
            <w:r w:rsidRPr="00F84217">
              <w:rPr>
                <w:rFonts w:ascii="Roboto" w:hAnsi="Roboto"/>
                <w:bCs/>
                <w:sz w:val="18"/>
                <w:szCs w:val="18"/>
              </w:rPr>
              <w:t>2</w:t>
            </w:r>
          </w:p>
        </w:tc>
        <w:tc>
          <w:tcPr>
            <w:tcW w:w="0" w:type="auto"/>
          </w:tcPr>
          <w:p w14:paraId="2A3B8DE7" w14:textId="77777777" w:rsidR="00F26992" w:rsidRPr="00F84217" w:rsidRDefault="00F26992" w:rsidP="004D5C83">
            <w:pPr>
              <w:rPr>
                <w:rFonts w:ascii="Roboto" w:hAnsi="Roboto"/>
                <w:bCs/>
                <w:sz w:val="18"/>
                <w:szCs w:val="18"/>
              </w:rPr>
            </w:pPr>
            <w:r w:rsidRPr="00F84217">
              <w:rPr>
                <w:rFonts w:ascii="Roboto" w:hAnsi="Roboto"/>
                <w:bCs/>
                <w:sz w:val="18"/>
                <w:szCs w:val="18"/>
              </w:rPr>
              <w:t xml:space="preserve">The </w:t>
            </w:r>
            <w:r w:rsidRPr="00F84217">
              <w:rPr>
                <w:rFonts w:ascii="Roboto" w:hAnsi="Roboto"/>
                <w:sz w:val="18"/>
                <w:szCs w:val="18"/>
              </w:rPr>
              <w:t xml:space="preserve">candidate </w:t>
            </w:r>
            <w:r w:rsidRPr="00F84217">
              <w:rPr>
                <w:rFonts w:ascii="Roboto" w:hAnsi="Roboto"/>
                <w:bCs/>
                <w:sz w:val="18"/>
                <w:szCs w:val="18"/>
              </w:rPr>
              <w:t xml:space="preserve">uses an understanding of individual differences and diverse cultures and communities to design inclusive learning environments that enable each learner </w:t>
            </w:r>
            <w:r w:rsidRPr="00F84217">
              <w:rPr>
                <w:rFonts w:ascii="Roboto" w:hAnsi="Roboto"/>
                <w:bCs/>
                <w:sz w:val="18"/>
                <w:szCs w:val="18"/>
              </w:rPr>
              <w:lastRenderedPageBreak/>
              <w:t xml:space="preserve">to meet high standards.  </w:t>
            </w:r>
            <w:r w:rsidRPr="00F84217">
              <w:rPr>
                <w:rFonts w:ascii="Roboto" w:hAnsi="Roboto"/>
                <w:b/>
                <w:bCs/>
                <w:sz w:val="18"/>
                <w:szCs w:val="18"/>
              </w:rPr>
              <w:t>(</w:t>
            </w:r>
            <w:proofErr w:type="spellStart"/>
            <w:r w:rsidRPr="00F84217">
              <w:rPr>
                <w:rFonts w:ascii="Roboto" w:hAnsi="Roboto"/>
                <w:b/>
                <w:bCs/>
                <w:sz w:val="18"/>
                <w:szCs w:val="18"/>
              </w:rPr>
              <w:t>InTASC</w:t>
            </w:r>
            <w:proofErr w:type="spellEnd"/>
            <w:r w:rsidRPr="00F84217">
              <w:rPr>
                <w:rFonts w:ascii="Roboto" w:hAnsi="Roboto"/>
                <w:b/>
                <w:bCs/>
                <w:sz w:val="18"/>
                <w:szCs w:val="18"/>
              </w:rPr>
              <w:t xml:space="preserve"> 2)</w:t>
            </w:r>
          </w:p>
        </w:tc>
        <w:tc>
          <w:tcPr>
            <w:tcW w:w="0" w:type="auto"/>
          </w:tcPr>
          <w:p w14:paraId="49BF9149"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designs or adapts learning experiences that do not </w:t>
            </w:r>
            <w:proofErr w:type="gramStart"/>
            <w:r w:rsidRPr="00F84217">
              <w:rPr>
                <w:rFonts w:ascii="Roboto" w:hAnsi="Roboto"/>
                <w:sz w:val="18"/>
                <w:szCs w:val="18"/>
              </w:rPr>
              <w:t>take into account</w:t>
            </w:r>
            <w:proofErr w:type="gramEnd"/>
            <w:r w:rsidRPr="00F84217">
              <w:rPr>
                <w:rFonts w:ascii="Roboto" w:hAnsi="Roboto"/>
                <w:sz w:val="18"/>
                <w:szCs w:val="18"/>
              </w:rPr>
              <w:t xml:space="preserve"> individual learner differences or diverse cultures and communities. </w:t>
            </w:r>
          </w:p>
          <w:p w14:paraId="55358A77" w14:textId="77777777" w:rsidR="00F26992" w:rsidRPr="00F84217" w:rsidRDefault="00F26992" w:rsidP="004D5C83">
            <w:pPr>
              <w:rPr>
                <w:rFonts w:ascii="Roboto" w:hAnsi="Roboto"/>
                <w:sz w:val="18"/>
                <w:szCs w:val="18"/>
              </w:rPr>
            </w:pPr>
          </w:p>
        </w:tc>
        <w:tc>
          <w:tcPr>
            <w:tcW w:w="0" w:type="auto"/>
          </w:tcPr>
          <w:p w14:paraId="020DD51F" w14:textId="77777777" w:rsidR="00F26992" w:rsidRPr="00F84217" w:rsidRDefault="00F26992" w:rsidP="004D5C83">
            <w:pPr>
              <w:rPr>
                <w:rFonts w:ascii="Roboto" w:hAnsi="Roboto"/>
                <w:bCs/>
                <w:sz w:val="18"/>
                <w:szCs w:val="18"/>
              </w:rPr>
            </w:pPr>
            <w:r w:rsidRPr="00F84217">
              <w:rPr>
                <w:rFonts w:ascii="Roboto" w:hAnsi="Roboto"/>
                <w:sz w:val="18"/>
                <w:szCs w:val="18"/>
              </w:rPr>
              <w:lastRenderedPageBreak/>
              <w:t xml:space="preserve">The candidate designs or adapts learning experiences that respond to </w:t>
            </w:r>
            <w:r w:rsidRPr="00F84217">
              <w:rPr>
                <w:rFonts w:ascii="Roboto" w:hAnsi="Roboto"/>
                <w:b/>
                <w:sz w:val="18"/>
                <w:szCs w:val="18"/>
              </w:rPr>
              <w:t xml:space="preserve">either </w:t>
            </w:r>
            <w:r w:rsidRPr="00F84217">
              <w:rPr>
                <w:rFonts w:ascii="Roboto" w:hAnsi="Roboto"/>
                <w:sz w:val="18"/>
                <w:szCs w:val="18"/>
              </w:rPr>
              <w:t xml:space="preserve">individual learner differences or diverse cultures and communities. </w:t>
            </w:r>
          </w:p>
        </w:tc>
        <w:tc>
          <w:tcPr>
            <w:tcW w:w="0" w:type="auto"/>
          </w:tcPr>
          <w:p w14:paraId="67B5AA3A" w14:textId="77777777" w:rsidR="00F26992" w:rsidRPr="00F84217" w:rsidRDefault="00F26992" w:rsidP="004D5C83">
            <w:pPr>
              <w:rPr>
                <w:rFonts w:ascii="Roboto" w:hAnsi="Roboto"/>
                <w:bCs/>
                <w:sz w:val="18"/>
                <w:szCs w:val="18"/>
              </w:rPr>
            </w:pPr>
            <w:r w:rsidRPr="00F84217">
              <w:rPr>
                <w:rFonts w:ascii="Roboto" w:hAnsi="Roboto"/>
                <w:sz w:val="18"/>
                <w:szCs w:val="18"/>
              </w:rPr>
              <w:t xml:space="preserve">The candidate designs or adapts learning experiences that respond to </w:t>
            </w:r>
            <w:r w:rsidRPr="00F84217">
              <w:rPr>
                <w:rFonts w:ascii="Roboto" w:hAnsi="Roboto"/>
                <w:b/>
                <w:sz w:val="18"/>
                <w:szCs w:val="18"/>
              </w:rPr>
              <w:t>both</w:t>
            </w:r>
            <w:r w:rsidRPr="00F84217">
              <w:rPr>
                <w:rFonts w:ascii="Roboto" w:hAnsi="Roboto"/>
                <w:sz w:val="18"/>
                <w:szCs w:val="18"/>
              </w:rPr>
              <w:t xml:space="preserve"> individual learner differences as well as diverse cultures and communities.</w:t>
            </w:r>
          </w:p>
        </w:tc>
        <w:tc>
          <w:tcPr>
            <w:tcW w:w="0" w:type="auto"/>
            <w:shd w:val="clear" w:color="auto" w:fill="auto"/>
          </w:tcPr>
          <w:p w14:paraId="3F50541B" w14:textId="77777777" w:rsidR="00F26992" w:rsidRPr="00F84217" w:rsidRDefault="00F26992" w:rsidP="004D5C83">
            <w:pPr>
              <w:rPr>
                <w:rFonts w:ascii="Roboto" w:hAnsi="Roboto"/>
                <w:bCs/>
                <w:sz w:val="18"/>
                <w:szCs w:val="18"/>
              </w:rPr>
            </w:pPr>
            <w:r w:rsidRPr="00F84217">
              <w:rPr>
                <w:rFonts w:ascii="Roboto" w:hAnsi="Roboto"/>
                <w:sz w:val="18"/>
                <w:szCs w:val="18"/>
              </w:rPr>
              <w:t xml:space="preserve">The candidate gathers data on learner differences and the diverse cultures and communities represented in the school then designs or adapts learning experiences that respond to individual learner differences as well as diverse cultures and communities, and </w:t>
            </w:r>
            <w:r w:rsidRPr="00F84217">
              <w:rPr>
                <w:rFonts w:ascii="Roboto" w:hAnsi="Roboto"/>
                <w:sz w:val="18"/>
                <w:szCs w:val="18"/>
              </w:rPr>
              <w:lastRenderedPageBreak/>
              <w:t>the candidate’s subsequent planning demonstrates attention to learner differences and diverse cultures and communities based on knowledge attained through prior lesson implementation.</w:t>
            </w:r>
          </w:p>
        </w:tc>
        <w:tc>
          <w:tcPr>
            <w:tcW w:w="0" w:type="auto"/>
            <w:vAlign w:val="center"/>
          </w:tcPr>
          <w:p w14:paraId="07B762E8" w14:textId="77777777" w:rsidR="00F26992" w:rsidRPr="00F84217" w:rsidRDefault="00F26992" w:rsidP="004D5C83">
            <w:pPr>
              <w:jc w:val="center"/>
              <w:rPr>
                <w:rFonts w:ascii="Roboto" w:hAnsi="Roboto"/>
                <w:b/>
                <w:sz w:val="18"/>
                <w:szCs w:val="18"/>
              </w:rPr>
            </w:pPr>
          </w:p>
        </w:tc>
        <w:tc>
          <w:tcPr>
            <w:tcW w:w="0" w:type="auto"/>
          </w:tcPr>
          <w:p w14:paraId="215A229E" w14:textId="77777777" w:rsidR="00F26992" w:rsidRPr="00F84217" w:rsidRDefault="00F26992" w:rsidP="004D5C83">
            <w:pPr>
              <w:jc w:val="center"/>
              <w:rPr>
                <w:rFonts w:ascii="Roboto" w:hAnsi="Roboto"/>
                <w:b/>
                <w:sz w:val="18"/>
                <w:szCs w:val="18"/>
              </w:rPr>
            </w:pPr>
          </w:p>
        </w:tc>
      </w:tr>
      <w:tr w:rsidR="00F26992" w:rsidRPr="00F84217" w14:paraId="6979CFDA" w14:textId="77777777" w:rsidTr="004D5C83">
        <w:tc>
          <w:tcPr>
            <w:tcW w:w="0" w:type="auto"/>
          </w:tcPr>
          <w:p w14:paraId="7A49C997" w14:textId="77777777" w:rsidR="00F26992" w:rsidRPr="00F84217" w:rsidRDefault="00F26992" w:rsidP="004D5C83">
            <w:pPr>
              <w:rPr>
                <w:rFonts w:ascii="Roboto" w:hAnsi="Roboto"/>
                <w:bCs/>
                <w:sz w:val="18"/>
                <w:szCs w:val="18"/>
              </w:rPr>
            </w:pPr>
            <w:r w:rsidRPr="00F84217">
              <w:rPr>
                <w:rFonts w:ascii="Roboto" w:hAnsi="Roboto"/>
                <w:bCs/>
                <w:sz w:val="18"/>
                <w:szCs w:val="18"/>
              </w:rPr>
              <w:t>3</w:t>
            </w:r>
          </w:p>
        </w:tc>
        <w:tc>
          <w:tcPr>
            <w:tcW w:w="0" w:type="auto"/>
          </w:tcPr>
          <w:p w14:paraId="7BC7A202" w14:textId="77777777" w:rsidR="00F26992" w:rsidRPr="00F84217" w:rsidRDefault="00F26992" w:rsidP="004D5C83">
            <w:pPr>
              <w:rPr>
                <w:rFonts w:ascii="Roboto" w:hAnsi="Roboto"/>
                <w:bCs/>
                <w:sz w:val="18"/>
                <w:szCs w:val="18"/>
              </w:rPr>
            </w:pPr>
            <w:r w:rsidRPr="00F84217">
              <w:rPr>
                <w:rFonts w:ascii="Roboto" w:hAnsi="Roboto"/>
                <w:bCs/>
                <w:sz w:val="18"/>
                <w:szCs w:val="18"/>
              </w:rPr>
              <w:t xml:space="preserve">The candidate uses an understanding of the central concepts, tools of inquiry, and structures of the discipline(s) to design learning experiences that make the discipline accessible and meaningful for learners. </w:t>
            </w:r>
          </w:p>
          <w:p w14:paraId="349F262E" w14:textId="77777777" w:rsidR="00F26992" w:rsidRPr="00F84217" w:rsidRDefault="00F26992" w:rsidP="004D5C83">
            <w:pPr>
              <w:rPr>
                <w:rFonts w:ascii="Roboto" w:hAnsi="Roboto"/>
                <w:bCs/>
                <w:sz w:val="18"/>
                <w:szCs w:val="18"/>
              </w:rPr>
            </w:pPr>
            <w:r w:rsidRPr="00F84217">
              <w:rPr>
                <w:rFonts w:ascii="Roboto" w:hAnsi="Roboto"/>
                <w:b/>
                <w:bCs/>
                <w:sz w:val="18"/>
                <w:szCs w:val="18"/>
              </w:rPr>
              <w:t>(</w:t>
            </w:r>
            <w:proofErr w:type="spellStart"/>
            <w:r w:rsidRPr="00F84217">
              <w:rPr>
                <w:rFonts w:ascii="Roboto" w:hAnsi="Roboto"/>
                <w:b/>
                <w:bCs/>
                <w:sz w:val="18"/>
                <w:szCs w:val="18"/>
              </w:rPr>
              <w:t>InTASC</w:t>
            </w:r>
            <w:proofErr w:type="spellEnd"/>
            <w:r w:rsidRPr="00F84217">
              <w:rPr>
                <w:rFonts w:ascii="Roboto" w:hAnsi="Roboto"/>
                <w:b/>
                <w:bCs/>
                <w:sz w:val="18"/>
                <w:szCs w:val="18"/>
              </w:rPr>
              <w:t xml:space="preserve"> 4)</w:t>
            </w:r>
          </w:p>
        </w:tc>
        <w:tc>
          <w:tcPr>
            <w:tcW w:w="0" w:type="auto"/>
          </w:tcPr>
          <w:p w14:paraId="58888B80"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learning experiences that are ineffective in making the content accessible and meaningful for learners. </w:t>
            </w:r>
          </w:p>
        </w:tc>
        <w:tc>
          <w:tcPr>
            <w:tcW w:w="0" w:type="auto"/>
          </w:tcPr>
          <w:p w14:paraId="095C90B5"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content knowledge and pedagogical content knowledge to design or adapt learning experiences that make the content </w:t>
            </w:r>
            <w:r w:rsidRPr="00F84217">
              <w:rPr>
                <w:rFonts w:ascii="Roboto" w:hAnsi="Roboto"/>
                <w:b/>
                <w:sz w:val="18"/>
                <w:szCs w:val="18"/>
              </w:rPr>
              <w:t>either</w:t>
            </w:r>
            <w:r w:rsidRPr="00F84217">
              <w:rPr>
                <w:rFonts w:ascii="Roboto" w:hAnsi="Roboto"/>
                <w:sz w:val="18"/>
                <w:szCs w:val="18"/>
              </w:rPr>
              <w:t xml:space="preserve"> accessible or meaningful for learners. </w:t>
            </w:r>
          </w:p>
        </w:tc>
        <w:tc>
          <w:tcPr>
            <w:tcW w:w="0" w:type="auto"/>
          </w:tcPr>
          <w:p w14:paraId="3F28361D"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content knowledge and pedagogical content knowledge to design or adapt learning experiences that make the content </w:t>
            </w:r>
            <w:r w:rsidRPr="00F84217">
              <w:rPr>
                <w:rFonts w:ascii="Roboto" w:hAnsi="Roboto"/>
                <w:b/>
                <w:sz w:val="18"/>
                <w:szCs w:val="18"/>
              </w:rPr>
              <w:t>both</w:t>
            </w:r>
            <w:r w:rsidRPr="00F84217">
              <w:rPr>
                <w:rFonts w:ascii="Roboto" w:hAnsi="Roboto"/>
                <w:sz w:val="18"/>
                <w:szCs w:val="18"/>
              </w:rPr>
              <w:t xml:space="preserve"> accessible and meaningful for learners.</w:t>
            </w:r>
          </w:p>
        </w:tc>
        <w:tc>
          <w:tcPr>
            <w:tcW w:w="0" w:type="auto"/>
            <w:shd w:val="clear" w:color="auto" w:fill="auto"/>
          </w:tcPr>
          <w:p w14:paraId="04B0BF85" w14:textId="77777777" w:rsidR="00F26992" w:rsidRPr="00F84217" w:rsidRDefault="00F26992" w:rsidP="004D5C83">
            <w:pPr>
              <w:rPr>
                <w:rFonts w:ascii="Roboto" w:hAnsi="Roboto"/>
                <w:sz w:val="18"/>
                <w:szCs w:val="18"/>
              </w:rPr>
            </w:pPr>
            <w:r w:rsidRPr="00F84217">
              <w:rPr>
                <w:rFonts w:ascii="Roboto" w:hAnsi="Roboto"/>
                <w:sz w:val="18"/>
                <w:szCs w:val="18"/>
              </w:rPr>
              <w:t>The candidate gathers data on student prior knowledge in regard to content then uses content knowledge and pedagogical content knowledge to design or adapt learning experiences that make the content both accessible and meaningful for learners, and the candidate’s subsequent planning demonstrates attention to building upon content knowledge to extend learning.</w:t>
            </w:r>
          </w:p>
        </w:tc>
        <w:tc>
          <w:tcPr>
            <w:tcW w:w="0" w:type="auto"/>
            <w:vAlign w:val="center"/>
          </w:tcPr>
          <w:p w14:paraId="0BB001A6" w14:textId="77777777" w:rsidR="00F26992" w:rsidRPr="00F84217" w:rsidRDefault="00F26992" w:rsidP="004D5C83">
            <w:pPr>
              <w:jc w:val="center"/>
              <w:rPr>
                <w:rFonts w:ascii="Roboto" w:hAnsi="Roboto"/>
                <w:b/>
                <w:sz w:val="18"/>
                <w:szCs w:val="18"/>
              </w:rPr>
            </w:pPr>
          </w:p>
        </w:tc>
        <w:tc>
          <w:tcPr>
            <w:tcW w:w="0" w:type="auto"/>
          </w:tcPr>
          <w:p w14:paraId="7A3BF6D9" w14:textId="77777777" w:rsidR="00F26992" w:rsidRPr="00F84217" w:rsidRDefault="00F26992" w:rsidP="004D5C83">
            <w:pPr>
              <w:jc w:val="center"/>
              <w:rPr>
                <w:rFonts w:ascii="Roboto" w:hAnsi="Roboto"/>
                <w:b/>
                <w:sz w:val="18"/>
                <w:szCs w:val="18"/>
              </w:rPr>
            </w:pPr>
          </w:p>
        </w:tc>
      </w:tr>
      <w:tr w:rsidR="00F26992" w:rsidRPr="00F84217" w14:paraId="290D76BD" w14:textId="77777777" w:rsidTr="004D5C83">
        <w:tc>
          <w:tcPr>
            <w:tcW w:w="0" w:type="auto"/>
          </w:tcPr>
          <w:p w14:paraId="0127C321" w14:textId="77777777" w:rsidR="00F26992" w:rsidRPr="00F84217" w:rsidRDefault="00F26992" w:rsidP="004D5C83">
            <w:pPr>
              <w:rPr>
                <w:rFonts w:ascii="Roboto" w:hAnsi="Roboto"/>
                <w:sz w:val="18"/>
                <w:szCs w:val="18"/>
              </w:rPr>
            </w:pPr>
            <w:r w:rsidRPr="00F84217">
              <w:rPr>
                <w:rFonts w:ascii="Roboto" w:hAnsi="Roboto"/>
                <w:sz w:val="18"/>
                <w:szCs w:val="18"/>
              </w:rPr>
              <w:t>4</w:t>
            </w:r>
          </w:p>
        </w:tc>
        <w:tc>
          <w:tcPr>
            <w:tcW w:w="0" w:type="auto"/>
          </w:tcPr>
          <w:p w14:paraId="6D756FC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candidate’s planning uses multiple methods of assessment (formative and summative) that align with objectives and standards.  </w:t>
            </w: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6)</w:t>
            </w:r>
          </w:p>
        </w:tc>
        <w:tc>
          <w:tcPr>
            <w:tcW w:w="0" w:type="auto"/>
          </w:tcPr>
          <w:p w14:paraId="4D4EE8C2" w14:textId="77777777" w:rsidR="00F26992" w:rsidRPr="00F84217" w:rsidRDefault="00F26992" w:rsidP="004D5C83">
            <w:pPr>
              <w:rPr>
                <w:rFonts w:ascii="Roboto" w:hAnsi="Roboto"/>
                <w:sz w:val="18"/>
                <w:szCs w:val="18"/>
              </w:rPr>
            </w:pPr>
            <w:r w:rsidRPr="00F84217">
              <w:rPr>
                <w:rFonts w:ascii="Roboto" w:hAnsi="Roboto"/>
                <w:sz w:val="18"/>
                <w:szCs w:val="18"/>
              </w:rPr>
              <w:t>The candidate designs or adapts ineffective assessments, and assessments do not align with objectives and standards.</w:t>
            </w:r>
          </w:p>
        </w:tc>
        <w:tc>
          <w:tcPr>
            <w:tcW w:w="0" w:type="auto"/>
          </w:tcPr>
          <w:p w14:paraId="67444566"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formative and summative assessments that are </w:t>
            </w:r>
            <w:r w:rsidRPr="00F84217">
              <w:rPr>
                <w:rFonts w:ascii="Roboto" w:hAnsi="Roboto"/>
                <w:b/>
                <w:sz w:val="18"/>
                <w:szCs w:val="18"/>
              </w:rPr>
              <w:t>either</w:t>
            </w:r>
            <w:r w:rsidRPr="00F84217">
              <w:rPr>
                <w:rFonts w:ascii="Roboto" w:hAnsi="Roboto"/>
                <w:sz w:val="18"/>
                <w:szCs w:val="18"/>
              </w:rPr>
              <w:t xml:space="preserve"> effective or are aligned with objectives and standards. </w:t>
            </w:r>
          </w:p>
        </w:tc>
        <w:tc>
          <w:tcPr>
            <w:tcW w:w="0" w:type="auto"/>
          </w:tcPr>
          <w:p w14:paraId="41273B9D"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formative and summative assessments that are </w:t>
            </w:r>
            <w:r w:rsidRPr="00F84217">
              <w:rPr>
                <w:rFonts w:ascii="Roboto" w:hAnsi="Roboto"/>
                <w:b/>
                <w:sz w:val="18"/>
                <w:szCs w:val="18"/>
              </w:rPr>
              <w:t>both</w:t>
            </w:r>
            <w:r w:rsidRPr="00F84217">
              <w:rPr>
                <w:rFonts w:ascii="Roboto" w:hAnsi="Roboto"/>
                <w:sz w:val="18"/>
                <w:szCs w:val="18"/>
              </w:rPr>
              <w:t xml:space="preserve"> effective and are aligned with objectives and standards.</w:t>
            </w:r>
          </w:p>
        </w:tc>
        <w:tc>
          <w:tcPr>
            <w:tcW w:w="0" w:type="auto"/>
            <w:shd w:val="clear" w:color="auto" w:fill="auto"/>
          </w:tcPr>
          <w:p w14:paraId="1926BC8C" w14:textId="77777777" w:rsidR="00F26992" w:rsidRPr="00F84217" w:rsidRDefault="00F26992" w:rsidP="004D5C83">
            <w:pPr>
              <w:rPr>
                <w:rFonts w:ascii="Roboto" w:hAnsi="Roboto"/>
                <w:sz w:val="18"/>
                <w:szCs w:val="18"/>
              </w:rPr>
            </w:pPr>
            <w:r w:rsidRPr="00F84217">
              <w:rPr>
                <w:rFonts w:ascii="Roboto" w:hAnsi="Roboto"/>
                <w:sz w:val="18"/>
                <w:szCs w:val="18"/>
              </w:rPr>
              <w:t>The candidate designs or adapts formative and summative assessments that are both effective and are aligned with objectives and standards. The candidate’s planning shows the ability to develop a range of different types of effective formative and summative assessments that get at the nuances of learning tied to particular objectives/standards.</w:t>
            </w:r>
          </w:p>
        </w:tc>
        <w:tc>
          <w:tcPr>
            <w:tcW w:w="0" w:type="auto"/>
            <w:vAlign w:val="center"/>
          </w:tcPr>
          <w:p w14:paraId="7E1BF769" w14:textId="77777777" w:rsidR="00F26992" w:rsidRPr="00F84217" w:rsidRDefault="00F26992" w:rsidP="004D5C83">
            <w:pPr>
              <w:jc w:val="center"/>
              <w:rPr>
                <w:rFonts w:ascii="Roboto" w:hAnsi="Roboto"/>
                <w:b/>
                <w:sz w:val="18"/>
                <w:szCs w:val="18"/>
              </w:rPr>
            </w:pPr>
          </w:p>
        </w:tc>
        <w:tc>
          <w:tcPr>
            <w:tcW w:w="0" w:type="auto"/>
          </w:tcPr>
          <w:p w14:paraId="11EF6BF6" w14:textId="77777777" w:rsidR="00F26992" w:rsidRPr="00F84217" w:rsidRDefault="00F26992" w:rsidP="004D5C83">
            <w:pPr>
              <w:jc w:val="center"/>
              <w:rPr>
                <w:rFonts w:ascii="Roboto" w:hAnsi="Roboto"/>
                <w:b/>
                <w:sz w:val="18"/>
                <w:szCs w:val="18"/>
              </w:rPr>
            </w:pPr>
          </w:p>
        </w:tc>
      </w:tr>
      <w:tr w:rsidR="00F26992" w:rsidRPr="00F84217" w14:paraId="5B042EFE" w14:textId="77777777" w:rsidTr="004D5C83">
        <w:tc>
          <w:tcPr>
            <w:tcW w:w="0" w:type="auto"/>
          </w:tcPr>
          <w:p w14:paraId="0490F73F" w14:textId="77777777" w:rsidR="00F26992" w:rsidRPr="00F84217" w:rsidRDefault="00F26992" w:rsidP="004D5C83">
            <w:pPr>
              <w:rPr>
                <w:rFonts w:ascii="Roboto" w:hAnsi="Roboto"/>
                <w:bCs/>
                <w:sz w:val="18"/>
                <w:szCs w:val="18"/>
              </w:rPr>
            </w:pPr>
            <w:r w:rsidRPr="00F84217">
              <w:rPr>
                <w:rFonts w:ascii="Roboto" w:hAnsi="Roboto"/>
                <w:bCs/>
                <w:sz w:val="18"/>
                <w:szCs w:val="18"/>
              </w:rPr>
              <w:t>5</w:t>
            </w:r>
          </w:p>
        </w:tc>
        <w:tc>
          <w:tcPr>
            <w:tcW w:w="0" w:type="auto"/>
          </w:tcPr>
          <w:p w14:paraId="4869E369" w14:textId="77777777" w:rsidR="00F26992" w:rsidRPr="00F84217" w:rsidRDefault="00F26992" w:rsidP="004D5C83">
            <w:pPr>
              <w:rPr>
                <w:rFonts w:ascii="Roboto" w:hAnsi="Roboto"/>
                <w:bCs/>
                <w:sz w:val="18"/>
                <w:szCs w:val="18"/>
              </w:rPr>
            </w:pPr>
            <w:r w:rsidRPr="00F84217">
              <w:rPr>
                <w:rFonts w:ascii="Roboto" w:hAnsi="Roboto"/>
                <w:bCs/>
                <w:sz w:val="18"/>
                <w:szCs w:val="18"/>
              </w:rPr>
              <w:t xml:space="preserve">The candidate uses rigorous learning objectives based on content standards to plan learning </w:t>
            </w:r>
            <w:r w:rsidRPr="00F84217">
              <w:rPr>
                <w:rFonts w:ascii="Roboto" w:hAnsi="Roboto"/>
                <w:bCs/>
                <w:sz w:val="18"/>
                <w:szCs w:val="18"/>
              </w:rPr>
              <w:lastRenderedPageBreak/>
              <w:t xml:space="preserve">experiences and performance tasks. </w:t>
            </w:r>
          </w:p>
          <w:p w14:paraId="2145FD7A" w14:textId="77777777" w:rsidR="00F26992" w:rsidRPr="00F84217" w:rsidRDefault="00F26992" w:rsidP="004D5C83">
            <w:pPr>
              <w:rPr>
                <w:rFonts w:ascii="Roboto" w:hAnsi="Roboto"/>
                <w:bCs/>
                <w:sz w:val="18"/>
                <w:szCs w:val="18"/>
              </w:rPr>
            </w:pPr>
            <w:r w:rsidRPr="00F84217">
              <w:rPr>
                <w:rFonts w:ascii="Roboto" w:hAnsi="Roboto"/>
                <w:b/>
                <w:bCs/>
                <w:sz w:val="18"/>
                <w:szCs w:val="18"/>
              </w:rPr>
              <w:t>(</w:t>
            </w:r>
            <w:proofErr w:type="spellStart"/>
            <w:r w:rsidRPr="00F84217">
              <w:rPr>
                <w:rFonts w:ascii="Roboto" w:hAnsi="Roboto"/>
                <w:b/>
                <w:bCs/>
                <w:sz w:val="18"/>
                <w:szCs w:val="18"/>
              </w:rPr>
              <w:t>InTASC</w:t>
            </w:r>
            <w:proofErr w:type="spellEnd"/>
            <w:r w:rsidRPr="00F84217">
              <w:rPr>
                <w:rFonts w:ascii="Roboto" w:hAnsi="Roboto"/>
                <w:b/>
                <w:bCs/>
                <w:sz w:val="18"/>
                <w:szCs w:val="18"/>
              </w:rPr>
              <w:t xml:space="preserve"> 7)</w:t>
            </w:r>
          </w:p>
        </w:tc>
        <w:tc>
          <w:tcPr>
            <w:tcW w:w="0" w:type="auto"/>
          </w:tcPr>
          <w:p w14:paraId="1519EBFE" w14:textId="77777777" w:rsidR="00F26992" w:rsidRPr="00F84217" w:rsidRDefault="00F26992" w:rsidP="004D5C83">
            <w:pPr>
              <w:pStyle w:val="NormalWeb"/>
              <w:rPr>
                <w:rFonts w:ascii="Roboto" w:hAnsi="Roboto"/>
                <w:sz w:val="18"/>
                <w:szCs w:val="18"/>
              </w:rPr>
            </w:pPr>
            <w:r w:rsidRPr="00F84217">
              <w:rPr>
                <w:rFonts w:ascii="Roboto" w:hAnsi="Roboto"/>
                <w:sz w:val="18"/>
                <w:szCs w:val="18"/>
              </w:rPr>
              <w:lastRenderedPageBreak/>
              <w:t xml:space="preserve">The candidate’s objective(s) lack rigor. Connections to standards, assessments, </w:t>
            </w:r>
            <w:r w:rsidRPr="00F84217">
              <w:rPr>
                <w:rFonts w:ascii="Roboto" w:hAnsi="Roboto"/>
                <w:sz w:val="18"/>
                <w:szCs w:val="18"/>
              </w:rPr>
              <w:lastRenderedPageBreak/>
              <w:t>and/or instructional components are not apparent.</w:t>
            </w:r>
          </w:p>
        </w:tc>
        <w:tc>
          <w:tcPr>
            <w:tcW w:w="0" w:type="auto"/>
          </w:tcPr>
          <w:p w14:paraId="1E7F2B5E" w14:textId="77777777" w:rsidR="00F26992" w:rsidRPr="00F84217" w:rsidRDefault="00F26992" w:rsidP="004D5C83">
            <w:pPr>
              <w:pStyle w:val="NormalWeb"/>
              <w:rPr>
                <w:rFonts w:ascii="Roboto" w:hAnsi="Roboto"/>
                <w:sz w:val="18"/>
                <w:szCs w:val="18"/>
              </w:rPr>
            </w:pPr>
            <w:r w:rsidRPr="00F84217">
              <w:rPr>
                <w:rFonts w:ascii="Roboto" w:hAnsi="Roboto"/>
                <w:sz w:val="18"/>
                <w:szCs w:val="18"/>
              </w:rPr>
              <w:lastRenderedPageBreak/>
              <w:t xml:space="preserve">The candidate’s objective(s) are </w:t>
            </w:r>
            <w:r w:rsidRPr="00F84217">
              <w:rPr>
                <w:rFonts w:ascii="Roboto" w:hAnsi="Roboto"/>
                <w:b/>
                <w:sz w:val="18"/>
                <w:szCs w:val="18"/>
              </w:rPr>
              <w:t>either</w:t>
            </w:r>
            <w:r w:rsidRPr="00F84217">
              <w:rPr>
                <w:rFonts w:ascii="Roboto" w:hAnsi="Roboto"/>
                <w:sz w:val="18"/>
                <w:szCs w:val="18"/>
              </w:rPr>
              <w:t xml:space="preserve"> rigorous, or they are connected to the standards, </w:t>
            </w:r>
            <w:r w:rsidRPr="00F84217">
              <w:rPr>
                <w:rFonts w:ascii="Roboto" w:hAnsi="Roboto"/>
                <w:sz w:val="18"/>
                <w:szCs w:val="18"/>
              </w:rPr>
              <w:lastRenderedPageBreak/>
              <w:t>assessments, and instructional components of the lesson/unit.</w:t>
            </w:r>
          </w:p>
        </w:tc>
        <w:tc>
          <w:tcPr>
            <w:tcW w:w="0" w:type="auto"/>
          </w:tcPr>
          <w:p w14:paraId="0FAF828D"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candidate’s objective(s) are </w:t>
            </w:r>
            <w:r w:rsidRPr="00F84217">
              <w:rPr>
                <w:rFonts w:ascii="Roboto" w:hAnsi="Roboto"/>
                <w:b/>
                <w:sz w:val="18"/>
                <w:szCs w:val="18"/>
              </w:rPr>
              <w:t>both</w:t>
            </w:r>
            <w:r w:rsidRPr="00F84217">
              <w:rPr>
                <w:rFonts w:ascii="Roboto" w:hAnsi="Roboto"/>
                <w:sz w:val="18"/>
                <w:szCs w:val="18"/>
              </w:rPr>
              <w:t xml:space="preserve"> rigorous and are connected to the standards, </w:t>
            </w:r>
            <w:r w:rsidRPr="00F84217">
              <w:rPr>
                <w:rFonts w:ascii="Roboto" w:hAnsi="Roboto"/>
                <w:sz w:val="18"/>
                <w:szCs w:val="18"/>
              </w:rPr>
              <w:lastRenderedPageBreak/>
              <w:t>assessments, and instructional components of the lesson/unit.</w:t>
            </w:r>
          </w:p>
        </w:tc>
        <w:tc>
          <w:tcPr>
            <w:tcW w:w="0" w:type="auto"/>
            <w:shd w:val="clear" w:color="auto" w:fill="auto"/>
          </w:tcPr>
          <w:p w14:paraId="5B30270C" w14:textId="77777777" w:rsidR="00F26992" w:rsidRPr="00F84217" w:rsidRDefault="00F26992" w:rsidP="004D5C83">
            <w:pPr>
              <w:rPr>
                <w:rFonts w:ascii="Roboto" w:hAnsi="Roboto"/>
                <w:sz w:val="18"/>
                <w:szCs w:val="18"/>
                <w:highlight w:val="yellow"/>
              </w:rPr>
            </w:pPr>
            <w:r w:rsidRPr="00F84217">
              <w:rPr>
                <w:rFonts w:ascii="Roboto" w:hAnsi="Roboto"/>
                <w:sz w:val="18"/>
                <w:szCs w:val="18"/>
              </w:rPr>
              <w:lastRenderedPageBreak/>
              <w:t xml:space="preserve">The candidate’s objective(s) are rigorous and are connected to the standards, assessments, and instructional components of the lesson/unit. The </w:t>
            </w:r>
            <w:r w:rsidRPr="00F84217">
              <w:rPr>
                <w:rFonts w:ascii="Roboto" w:hAnsi="Roboto"/>
                <w:sz w:val="18"/>
                <w:szCs w:val="18"/>
              </w:rPr>
              <w:lastRenderedPageBreak/>
              <w:t>candidate selects an achievable number of objectives for each lesson.</w:t>
            </w:r>
          </w:p>
        </w:tc>
        <w:tc>
          <w:tcPr>
            <w:tcW w:w="0" w:type="auto"/>
            <w:vAlign w:val="center"/>
          </w:tcPr>
          <w:p w14:paraId="6156F0AB" w14:textId="77777777" w:rsidR="00F26992" w:rsidRPr="00F84217" w:rsidRDefault="00F26992" w:rsidP="004D5C83">
            <w:pPr>
              <w:jc w:val="center"/>
              <w:rPr>
                <w:rFonts w:ascii="Roboto" w:hAnsi="Roboto"/>
                <w:b/>
                <w:sz w:val="18"/>
                <w:szCs w:val="18"/>
              </w:rPr>
            </w:pPr>
          </w:p>
        </w:tc>
        <w:tc>
          <w:tcPr>
            <w:tcW w:w="0" w:type="auto"/>
          </w:tcPr>
          <w:p w14:paraId="5F5BACE1" w14:textId="77777777" w:rsidR="00F26992" w:rsidRPr="00F84217" w:rsidRDefault="00F26992" w:rsidP="004D5C83">
            <w:pPr>
              <w:jc w:val="center"/>
              <w:rPr>
                <w:rFonts w:ascii="Roboto" w:hAnsi="Roboto"/>
                <w:b/>
                <w:sz w:val="18"/>
                <w:szCs w:val="18"/>
              </w:rPr>
            </w:pPr>
          </w:p>
        </w:tc>
      </w:tr>
      <w:tr w:rsidR="00F26992" w:rsidRPr="00F84217" w14:paraId="34F09854" w14:textId="77777777" w:rsidTr="004D5C83">
        <w:tc>
          <w:tcPr>
            <w:tcW w:w="0" w:type="auto"/>
          </w:tcPr>
          <w:p w14:paraId="4A8BBEC2" w14:textId="77777777" w:rsidR="00F26992" w:rsidRPr="00F84217" w:rsidRDefault="00F26992" w:rsidP="004D5C83">
            <w:pPr>
              <w:rPr>
                <w:rFonts w:ascii="Roboto" w:hAnsi="Roboto"/>
                <w:sz w:val="18"/>
                <w:szCs w:val="18"/>
              </w:rPr>
            </w:pPr>
            <w:r w:rsidRPr="00F84217">
              <w:rPr>
                <w:rFonts w:ascii="Roboto" w:hAnsi="Roboto"/>
                <w:sz w:val="18"/>
                <w:szCs w:val="18"/>
              </w:rPr>
              <w:t>6</w:t>
            </w:r>
          </w:p>
        </w:tc>
        <w:tc>
          <w:tcPr>
            <w:tcW w:w="0" w:type="auto"/>
          </w:tcPr>
          <w:p w14:paraId="6E21F54F"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selects rigorous standards (e.g. Next Generation Science Standards, Common Core) to focus instruction. </w:t>
            </w:r>
          </w:p>
          <w:p w14:paraId="27CCD9ED" w14:textId="77777777" w:rsidR="00F26992" w:rsidRPr="00F84217" w:rsidRDefault="00F26992" w:rsidP="004D5C83">
            <w:pPr>
              <w:rPr>
                <w:rFonts w:ascii="Roboto" w:hAnsi="Roboto"/>
                <w:sz w:val="18"/>
                <w:szCs w:val="18"/>
              </w:rPr>
            </w:pPr>
            <w:r w:rsidRPr="00F84217">
              <w:rPr>
                <w:rFonts w:ascii="Roboto" w:hAnsi="Roboto"/>
                <w:b/>
                <w:bCs/>
                <w:sz w:val="18"/>
                <w:szCs w:val="18"/>
              </w:rPr>
              <w:t>(</w:t>
            </w:r>
            <w:proofErr w:type="spellStart"/>
            <w:r w:rsidRPr="00F84217">
              <w:rPr>
                <w:rFonts w:ascii="Roboto" w:hAnsi="Roboto"/>
                <w:b/>
                <w:bCs/>
                <w:sz w:val="18"/>
                <w:szCs w:val="18"/>
              </w:rPr>
              <w:t>InTASC</w:t>
            </w:r>
            <w:proofErr w:type="spellEnd"/>
            <w:r w:rsidRPr="00F84217">
              <w:rPr>
                <w:rFonts w:ascii="Roboto" w:hAnsi="Roboto"/>
                <w:b/>
                <w:bCs/>
                <w:sz w:val="18"/>
                <w:szCs w:val="18"/>
              </w:rPr>
              <w:t xml:space="preserve"> 7)</w:t>
            </w:r>
          </w:p>
        </w:tc>
        <w:tc>
          <w:tcPr>
            <w:tcW w:w="0" w:type="auto"/>
          </w:tcPr>
          <w:p w14:paraId="78D1273F" w14:textId="77777777" w:rsidR="00F26992" w:rsidRPr="00F84217" w:rsidRDefault="00F26992" w:rsidP="004D5C83">
            <w:pPr>
              <w:pStyle w:val="NormalWeb"/>
              <w:rPr>
                <w:rFonts w:ascii="Roboto" w:hAnsi="Roboto"/>
                <w:sz w:val="18"/>
                <w:szCs w:val="18"/>
              </w:rPr>
            </w:pPr>
            <w:r w:rsidRPr="00F84217">
              <w:rPr>
                <w:rFonts w:ascii="Roboto" w:hAnsi="Roboto"/>
                <w:sz w:val="18"/>
                <w:szCs w:val="18"/>
              </w:rPr>
              <w:t>The candidate does not reference standards for every learning experience.</w:t>
            </w:r>
          </w:p>
        </w:tc>
        <w:tc>
          <w:tcPr>
            <w:tcW w:w="0" w:type="auto"/>
          </w:tcPr>
          <w:p w14:paraId="0ADB870A" w14:textId="77777777" w:rsidR="00F26992" w:rsidRPr="00F84217" w:rsidRDefault="00F26992" w:rsidP="004D5C83">
            <w:pPr>
              <w:pStyle w:val="NormalWeb"/>
              <w:rPr>
                <w:rFonts w:ascii="Roboto" w:hAnsi="Roboto"/>
                <w:sz w:val="18"/>
                <w:szCs w:val="18"/>
              </w:rPr>
            </w:pPr>
            <w:r w:rsidRPr="00F84217">
              <w:rPr>
                <w:rFonts w:ascii="Roboto" w:hAnsi="Roboto"/>
                <w:sz w:val="18"/>
                <w:szCs w:val="18"/>
              </w:rPr>
              <w:t>The candidate selects standards from the Common Core, Next Generation Science Standards, National Core Arts Standards, Vermont Early Learning Standards, C3 Social Studies Standards, and/or Vermont Grade Level Expectations for every learning experience, but standards are not always directly applicable.</w:t>
            </w:r>
          </w:p>
        </w:tc>
        <w:tc>
          <w:tcPr>
            <w:tcW w:w="0" w:type="auto"/>
          </w:tcPr>
          <w:p w14:paraId="22D83485" w14:textId="77777777" w:rsidR="00F26992" w:rsidRPr="00F84217" w:rsidRDefault="00F26992" w:rsidP="004D5C83">
            <w:pPr>
              <w:pStyle w:val="Default"/>
              <w:rPr>
                <w:rFonts w:ascii="Roboto" w:hAnsi="Roboto" w:cs="Times New Roman"/>
                <w:color w:val="auto"/>
                <w:sz w:val="18"/>
                <w:szCs w:val="18"/>
              </w:rPr>
            </w:pPr>
            <w:r w:rsidRPr="00F84217">
              <w:rPr>
                <w:rFonts w:ascii="Roboto" w:hAnsi="Roboto" w:cs="Times New Roman"/>
                <w:color w:val="auto"/>
                <w:sz w:val="18"/>
                <w:szCs w:val="18"/>
              </w:rPr>
              <w:t>The candidate selects applicable standards from the Common Core, Next Generation Science Standards, National Core Arts Standards, Vermont Early Learning Standards, C3 Social Studies Standards, and/or Vermont Grade Level Expectations for every learning experience.</w:t>
            </w:r>
          </w:p>
        </w:tc>
        <w:tc>
          <w:tcPr>
            <w:tcW w:w="0" w:type="auto"/>
            <w:shd w:val="clear" w:color="auto" w:fill="auto"/>
          </w:tcPr>
          <w:p w14:paraId="5B639A65" w14:textId="77777777" w:rsidR="00F26992" w:rsidRPr="00F84217" w:rsidRDefault="00F26992" w:rsidP="004D5C83">
            <w:pPr>
              <w:tabs>
                <w:tab w:val="left" w:pos="1980"/>
              </w:tabs>
              <w:rPr>
                <w:rFonts w:ascii="Roboto" w:hAnsi="Roboto"/>
                <w:sz w:val="18"/>
                <w:szCs w:val="18"/>
              </w:rPr>
            </w:pPr>
            <w:r w:rsidRPr="00F84217">
              <w:rPr>
                <w:rFonts w:ascii="Roboto" w:hAnsi="Roboto"/>
                <w:sz w:val="18"/>
                <w:szCs w:val="18"/>
              </w:rPr>
              <w:t xml:space="preserve">The candidate selects applicable standards from across sets of standards including the Common Core, Next Generation Science Standards, National Core Arts Standards, Vermont Early Learning Standards, C3 Social Studies Standards, and Vermont Grade Level Expectations for every learning experience. The candidate selects an achievable number of standards for each lesson. </w:t>
            </w:r>
          </w:p>
        </w:tc>
        <w:tc>
          <w:tcPr>
            <w:tcW w:w="0" w:type="auto"/>
          </w:tcPr>
          <w:p w14:paraId="17270ADB" w14:textId="77777777" w:rsidR="00F26992" w:rsidRPr="00F84217" w:rsidRDefault="00F26992" w:rsidP="004D5C83">
            <w:pPr>
              <w:tabs>
                <w:tab w:val="left" w:pos="1980"/>
              </w:tabs>
              <w:rPr>
                <w:rFonts w:ascii="Roboto" w:hAnsi="Roboto"/>
                <w:sz w:val="18"/>
                <w:szCs w:val="18"/>
              </w:rPr>
            </w:pPr>
          </w:p>
        </w:tc>
        <w:tc>
          <w:tcPr>
            <w:tcW w:w="0" w:type="auto"/>
          </w:tcPr>
          <w:p w14:paraId="4FD83831" w14:textId="77777777" w:rsidR="00F26992" w:rsidRPr="00F84217" w:rsidRDefault="00F26992" w:rsidP="004D5C83">
            <w:pPr>
              <w:tabs>
                <w:tab w:val="left" w:pos="1980"/>
              </w:tabs>
              <w:rPr>
                <w:rFonts w:ascii="Roboto" w:hAnsi="Roboto"/>
                <w:sz w:val="18"/>
                <w:szCs w:val="18"/>
              </w:rPr>
            </w:pPr>
          </w:p>
        </w:tc>
      </w:tr>
      <w:tr w:rsidR="00F26992" w:rsidRPr="00F84217" w14:paraId="7D404E4D" w14:textId="77777777" w:rsidTr="004D5C83">
        <w:tc>
          <w:tcPr>
            <w:tcW w:w="0" w:type="auto"/>
          </w:tcPr>
          <w:p w14:paraId="0D1090E8" w14:textId="77777777" w:rsidR="00F26992" w:rsidRPr="00F84217" w:rsidRDefault="00F26992" w:rsidP="004D5C83">
            <w:pPr>
              <w:rPr>
                <w:rFonts w:ascii="Roboto" w:hAnsi="Roboto"/>
                <w:sz w:val="18"/>
                <w:szCs w:val="18"/>
              </w:rPr>
            </w:pPr>
            <w:r w:rsidRPr="00F84217">
              <w:rPr>
                <w:rFonts w:ascii="Roboto" w:hAnsi="Roboto"/>
                <w:sz w:val="18"/>
                <w:szCs w:val="18"/>
              </w:rPr>
              <w:t>7</w:t>
            </w:r>
          </w:p>
        </w:tc>
        <w:tc>
          <w:tcPr>
            <w:tcW w:w="0" w:type="auto"/>
          </w:tcPr>
          <w:p w14:paraId="4F93C535"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plans for the use of technologies, instructional materials and curricular resources that support and enhance instruction.  </w:t>
            </w:r>
            <w:r w:rsidRPr="00F84217">
              <w:rPr>
                <w:rFonts w:ascii="Roboto" w:hAnsi="Roboto"/>
                <w:b/>
                <w:bCs/>
                <w:sz w:val="18"/>
                <w:szCs w:val="18"/>
              </w:rPr>
              <w:t>(</w:t>
            </w:r>
            <w:proofErr w:type="spellStart"/>
            <w:r w:rsidRPr="00F84217">
              <w:rPr>
                <w:rFonts w:ascii="Roboto" w:hAnsi="Roboto"/>
                <w:b/>
                <w:bCs/>
                <w:sz w:val="18"/>
                <w:szCs w:val="18"/>
              </w:rPr>
              <w:t>InTASC</w:t>
            </w:r>
            <w:proofErr w:type="spellEnd"/>
            <w:r w:rsidRPr="00F84217">
              <w:rPr>
                <w:rFonts w:ascii="Roboto" w:hAnsi="Roboto"/>
                <w:b/>
                <w:bCs/>
                <w:sz w:val="18"/>
                <w:szCs w:val="18"/>
              </w:rPr>
              <w:t xml:space="preserve"> 7)</w:t>
            </w:r>
          </w:p>
        </w:tc>
        <w:tc>
          <w:tcPr>
            <w:tcW w:w="0" w:type="auto"/>
          </w:tcPr>
          <w:p w14:paraId="7301738B"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does not identify resources (including technological resources) needed to support instruction. </w:t>
            </w:r>
          </w:p>
        </w:tc>
        <w:tc>
          <w:tcPr>
            <w:tcW w:w="0" w:type="auto"/>
          </w:tcPr>
          <w:p w14:paraId="19BA8DEA" w14:textId="77777777" w:rsidR="00F26992" w:rsidRPr="00F84217" w:rsidRDefault="00F26992" w:rsidP="004D5C83">
            <w:pPr>
              <w:rPr>
                <w:rFonts w:ascii="Roboto" w:hAnsi="Roboto"/>
                <w:sz w:val="18"/>
                <w:szCs w:val="18"/>
              </w:rPr>
            </w:pPr>
            <w:r w:rsidRPr="00F84217">
              <w:rPr>
                <w:rFonts w:ascii="Roboto" w:hAnsi="Roboto"/>
                <w:sz w:val="18"/>
                <w:szCs w:val="18"/>
              </w:rPr>
              <w:t>The candidate identifies resources (including technological resources) needed to support instruction.</w:t>
            </w:r>
          </w:p>
        </w:tc>
        <w:tc>
          <w:tcPr>
            <w:tcW w:w="0" w:type="auto"/>
          </w:tcPr>
          <w:p w14:paraId="24E30B92" w14:textId="77777777" w:rsidR="00F26992" w:rsidRPr="00F84217" w:rsidRDefault="00F26992" w:rsidP="004D5C83">
            <w:pPr>
              <w:rPr>
                <w:rFonts w:ascii="Roboto" w:hAnsi="Roboto"/>
                <w:sz w:val="18"/>
                <w:szCs w:val="18"/>
              </w:rPr>
            </w:pPr>
            <w:r w:rsidRPr="00F84217">
              <w:rPr>
                <w:rFonts w:ascii="Roboto" w:hAnsi="Roboto"/>
                <w:sz w:val="18"/>
                <w:szCs w:val="18"/>
              </w:rPr>
              <w:t>The candidate identifies a comprehensive list of resources (including technological resources).</w:t>
            </w:r>
          </w:p>
        </w:tc>
        <w:tc>
          <w:tcPr>
            <w:tcW w:w="0" w:type="auto"/>
            <w:shd w:val="clear" w:color="auto" w:fill="auto"/>
          </w:tcPr>
          <w:p w14:paraId="353FB768" w14:textId="77777777" w:rsidR="00F26992" w:rsidRPr="00F84217" w:rsidRDefault="00F26992" w:rsidP="004D5C83">
            <w:pPr>
              <w:tabs>
                <w:tab w:val="left" w:pos="1980"/>
              </w:tabs>
              <w:rPr>
                <w:rFonts w:ascii="Roboto" w:hAnsi="Roboto"/>
                <w:sz w:val="18"/>
                <w:szCs w:val="18"/>
              </w:rPr>
            </w:pPr>
            <w:r w:rsidRPr="00F84217">
              <w:rPr>
                <w:rFonts w:ascii="Roboto" w:hAnsi="Roboto"/>
                <w:sz w:val="18"/>
                <w:szCs w:val="18"/>
              </w:rPr>
              <w:t>The candidate identifies a comprehensive list of resources (including technological resources) that support and enhance instruction.</w:t>
            </w:r>
          </w:p>
        </w:tc>
        <w:tc>
          <w:tcPr>
            <w:tcW w:w="0" w:type="auto"/>
          </w:tcPr>
          <w:p w14:paraId="686BE2AD" w14:textId="77777777" w:rsidR="00F26992" w:rsidRPr="00F84217" w:rsidRDefault="00F26992" w:rsidP="004D5C83">
            <w:pPr>
              <w:tabs>
                <w:tab w:val="left" w:pos="1980"/>
              </w:tabs>
              <w:rPr>
                <w:rFonts w:ascii="Roboto" w:hAnsi="Roboto"/>
                <w:sz w:val="18"/>
                <w:szCs w:val="18"/>
              </w:rPr>
            </w:pPr>
          </w:p>
        </w:tc>
        <w:tc>
          <w:tcPr>
            <w:tcW w:w="0" w:type="auto"/>
          </w:tcPr>
          <w:p w14:paraId="0DE3F525" w14:textId="77777777" w:rsidR="00F26992" w:rsidRPr="00F84217" w:rsidRDefault="00F26992" w:rsidP="004D5C83">
            <w:pPr>
              <w:tabs>
                <w:tab w:val="left" w:pos="1980"/>
              </w:tabs>
              <w:rPr>
                <w:rFonts w:ascii="Roboto" w:hAnsi="Roboto"/>
                <w:sz w:val="18"/>
                <w:szCs w:val="18"/>
              </w:rPr>
            </w:pPr>
          </w:p>
        </w:tc>
      </w:tr>
      <w:tr w:rsidR="00F26992" w:rsidRPr="00F84217" w14:paraId="2650F9DD" w14:textId="77777777" w:rsidTr="004D5C83">
        <w:trPr>
          <w:trHeight w:val="40"/>
        </w:trPr>
        <w:tc>
          <w:tcPr>
            <w:tcW w:w="0" w:type="auto"/>
          </w:tcPr>
          <w:p w14:paraId="2708D337" w14:textId="77777777" w:rsidR="00F26992" w:rsidRPr="00F84217" w:rsidRDefault="00F26992" w:rsidP="004D5C83">
            <w:pPr>
              <w:rPr>
                <w:rFonts w:ascii="Roboto" w:hAnsi="Roboto"/>
                <w:b/>
                <w:sz w:val="18"/>
                <w:szCs w:val="18"/>
              </w:rPr>
            </w:pPr>
          </w:p>
        </w:tc>
        <w:tc>
          <w:tcPr>
            <w:tcW w:w="0" w:type="auto"/>
            <w:gridSpan w:val="7"/>
            <w:shd w:val="clear" w:color="auto" w:fill="auto"/>
          </w:tcPr>
          <w:p w14:paraId="189BA68C" w14:textId="77777777" w:rsidR="00F26992" w:rsidRPr="00F84217" w:rsidRDefault="00F26992" w:rsidP="004D5C83">
            <w:pPr>
              <w:rPr>
                <w:rFonts w:ascii="Roboto" w:hAnsi="Roboto"/>
                <w:b/>
                <w:sz w:val="18"/>
                <w:szCs w:val="18"/>
              </w:rPr>
            </w:pPr>
            <w:r w:rsidRPr="00F84217">
              <w:rPr>
                <w:rFonts w:ascii="Roboto" w:hAnsi="Roboto"/>
                <w:b/>
                <w:sz w:val="18"/>
                <w:szCs w:val="18"/>
              </w:rPr>
              <w:t>General Summative Feedback on Planning for Instruction:</w:t>
            </w:r>
          </w:p>
        </w:tc>
      </w:tr>
    </w:tbl>
    <w:p w14:paraId="61B92C86" w14:textId="77777777" w:rsidR="00DB6814" w:rsidRDefault="00DB6814" w:rsidP="00F26992">
      <w:pPr>
        <w:rPr>
          <w:rFonts w:ascii="Roboto" w:hAnsi="Roboto"/>
          <w:b/>
        </w:rPr>
      </w:pPr>
    </w:p>
    <w:p w14:paraId="1D142473" w14:textId="77777777" w:rsidR="00DB6814" w:rsidRDefault="00DB6814" w:rsidP="00F26992">
      <w:pPr>
        <w:rPr>
          <w:rFonts w:ascii="Roboto" w:hAnsi="Roboto"/>
          <w:b/>
        </w:rPr>
      </w:pPr>
    </w:p>
    <w:p w14:paraId="75FFC458" w14:textId="77777777" w:rsidR="00DB6814" w:rsidRDefault="00DB6814" w:rsidP="00F26992">
      <w:pPr>
        <w:rPr>
          <w:rFonts w:ascii="Roboto" w:hAnsi="Roboto"/>
          <w:b/>
        </w:rPr>
      </w:pPr>
    </w:p>
    <w:p w14:paraId="08A6C6EA" w14:textId="77777777" w:rsidR="00DB6814" w:rsidRDefault="00DB6814" w:rsidP="00F26992">
      <w:pPr>
        <w:rPr>
          <w:rFonts w:ascii="Roboto" w:hAnsi="Roboto"/>
          <w:b/>
        </w:rPr>
      </w:pPr>
    </w:p>
    <w:p w14:paraId="392C7FA6" w14:textId="77777777" w:rsidR="00DB6814" w:rsidRDefault="00DB6814" w:rsidP="00F26992">
      <w:pPr>
        <w:rPr>
          <w:rFonts w:ascii="Roboto" w:hAnsi="Roboto"/>
          <w:b/>
        </w:rPr>
      </w:pPr>
    </w:p>
    <w:p w14:paraId="0EFBFE41" w14:textId="77777777" w:rsidR="00DB6814" w:rsidRDefault="00DB6814" w:rsidP="00F26992">
      <w:pPr>
        <w:rPr>
          <w:rFonts w:ascii="Roboto" w:hAnsi="Roboto"/>
          <w:b/>
        </w:rPr>
      </w:pPr>
    </w:p>
    <w:p w14:paraId="0B8E652F" w14:textId="7B29D5CC" w:rsidR="00F26992" w:rsidRPr="00F84217" w:rsidRDefault="00F26992" w:rsidP="00F26992">
      <w:pPr>
        <w:rPr>
          <w:rFonts w:ascii="Roboto" w:hAnsi="Roboto"/>
          <w:b/>
          <w:sz w:val="18"/>
          <w:szCs w:val="18"/>
        </w:rPr>
      </w:pPr>
      <w:r w:rsidRPr="00F84217">
        <w:rPr>
          <w:rFonts w:ascii="Roboto" w:hAnsi="Roboto"/>
          <w:b/>
        </w:rPr>
        <w:lastRenderedPageBreak/>
        <w:t>Part B: Evaluation of Classroom Practice</w:t>
      </w:r>
    </w:p>
    <w:p w14:paraId="70CC8401" w14:textId="77777777" w:rsidR="00F26992" w:rsidRPr="00F84217" w:rsidRDefault="00F26992" w:rsidP="00F26992">
      <w:pPr>
        <w:rPr>
          <w:rFonts w:ascii="Roboto" w:hAnsi="Roboto"/>
          <w:b/>
          <w:sz w:val="18"/>
          <w:szCs w:val="18"/>
        </w:rPr>
      </w:pP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1E0" w:firstRow="1" w:lastRow="1" w:firstColumn="1" w:lastColumn="1" w:noHBand="0" w:noVBand="0"/>
      </w:tblPr>
      <w:tblGrid>
        <w:gridCol w:w="433"/>
        <w:gridCol w:w="2154"/>
        <w:gridCol w:w="2143"/>
        <w:gridCol w:w="2110"/>
        <w:gridCol w:w="2117"/>
        <w:gridCol w:w="2106"/>
        <w:gridCol w:w="754"/>
        <w:gridCol w:w="1113"/>
      </w:tblGrid>
      <w:tr w:rsidR="00F26992" w:rsidRPr="00F84217" w14:paraId="52ECF8A7" w14:textId="77777777" w:rsidTr="004D5C83">
        <w:tc>
          <w:tcPr>
            <w:tcW w:w="0" w:type="auto"/>
          </w:tcPr>
          <w:p w14:paraId="70F10296" w14:textId="77777777" w:rsidR="00F26992" w:rsidRPr="00F84217" w:rsidRDefault="00F26992" w:rsidP="004D5C83">
            <w:pPr>
              <w:rPr>
                <w:rFonts w:ascii="Roboto" w:hAnsi="Roboto"/>
                <w:b/>
                <w:sz w:val="18"/>
                <w:szCs w:val="18"/>
              </w:rPr>
            </w:pPr>
          </w:p>
        </w:tc>
        <w:tc>
          <w:tcPr>
            <w:tcW w:w="0" w:type="auto"/>
            <w:gridSpan w:val="7"/>
            <w:shd w:val="clear" w:color="auto" w:fill="auto"/>
          </w:tcPr>
          <w:p w14:paraId="68FD27CE" w14:textId="77777777" w:rsidR="00F26992" w:rsidRPr="00F84217" w:rsidRDefault="00F26992" w:rsidP="004D5C83">
            <w:pPr>
              <w:rPr>
                <w:rFonts w:ascii="Roboto" w:hAnsi="Roboto"/>
                <w:b/>
                <w:sz w:val="18"/>
                <w:szCs w:val="18"/>
              </w:rPr>
            </w:pPr>
            <w:r w:rsidRPr="00F84217">
              <w:rPr>
                <w:rFonts w:ascii="Roboto" w:hAnsi="Roboto"/>
                <w:b/>
                <w:sz w:val="18"/>
                <w:szCs w:val="18"/>
              </w:rPr>
              <w:t xml:space="preserve">1. Instruction </w:t>
            </w:r>
          </w:p>
        </w:tc>
      </w:tr>
      <w:tr w:rsidR="00F26992" w:rsidRPr="00F84217" w14:paraId="08D5529F" w14:textId="77777777" w:rsidTr="004D5C83">
        <w:tc>
          <w:tcPr>
            <w:tcW w:w="0" w:type="auto"/>
          </w:tcPr>
          <w:p w14:paraId="680C114E" w14:textId="77777777" w:rsidR="00F26992" w:rsidRPr="00F84217" w:rsidRDefault="00F26992" w:rsidP="004D5C83">
            <w:pPr>
              <w:jc w:val="center"/>
              <w:rPr>
                <w:rFonts w:ascii="Roboto" w:hAnsi="Roboto"/>
                <w:b/>
                <w:sz w:val="18"/>
                <w:szCs w:val="18"/>
              </w:rPr>
            </w:pPr>
          </w:p>
        </w:tc>
        <w:tc>
          <w:tcPr>
            <w:tcW w:w="0" w:type="auto"/>
            <w:shd w:val="clear" w:color="auto" w:fill="auto"/>
            <w:vAlign w:val="center"/>
          </w:tcPr>
          <w:p w14:paraId="3200DA18" w14:textId="77777777" w:rsidR="00F26992" w:rsidRPr="00F84217" w:rsidRDefault="00F26992" w:rsidP="004D5C83">
            <w:pPr>
              <w:jc w:val="center"/>
              <w:rPr>
                <w:rFonts w:ascii="Roboto" w:hAnsi="Roboto"/>
                <w:b/>
                <w:sz w:val="18"/>
                <w:szCs w:val="18"/>
              </w:rPr>
            </w:pPr>
            <w:r w:rsidRPr="00F84217">
              <w:rPr>
                <w:rFonts w:ascii="Roboto" w:hAnsi="Roboto"/>
                <w:b/>
                <w:sz w:val="18"/>
                <w:szCs w:val="18"/>
              </w:rPr>
              <w:t>Performance Indicator</w:t>
            </w:r>
          </w:p>
        </w:tc>
        <w:tc>
          <w:tcPr>
            <w:tcW w:w="0" w:type="auto"/>
            <w:shd w:val="clear" w:color="auto" w:fill="auto"/>
            <w:vAlign w:val="center"/>
          </w:tcPr>
          <w:p w14:paraId="65BB8EC0" w14:textId="77777777" w:rsidR="00F26992" w:rsidRPr="00F84217" w:rsidRDefault="00F26992" w:rsidP="004D5C83">
            <w:pPr>
              <w:jc w:val="center"/>
              <w:rPr>
                <w:rFonts w:ascii="Roboto" w:hAnsi="Roboto"/>
                <w:b/>
                <w:sz w:val="18"/>
                <w:szCs w:val="18"/>
              </w:rPr>
            </w:pPr>
            <w:r w:rsidRPr="00F84217">
              <w:rPr>
                <w:rFonts w:ascii="Roboto" w:hAnsi="Roboto"/>
                <w:b/>
                <w:sz w:val="18"/>
                <w:szCs w:val="18"/>
              </w:rPr>
              <w:t>Undeveloped</w:t>
            </w:r>
          </w:p>
        </w:tc>
        <w:tc>
          <w:tcPr>
            <w:tcW w:w="0" w:type="auto"/>
            <w:shd w:val="clear" w:color="auto" w:fill="auto"/>
            <w:vAlign w:val="center"/>
          </w:tcPr>
          <w:p w14:paraId="67605941" w14:textId="77777777" w:rsidR="00F26992" w:rsidRPr="00F84217" w:rsidRDefault="00F26992" w:rsidP="004D5C83">
            <w:pPr>
              <w:jc w:val="center"/>
              <w:rPr>
                <w:rFonts w:ascii="Roboto" w:hAnsi="Roboto"/>
                <w:b/>
                <w:sz w:val="18"/>
                <w:szCs w:val="18"/>
              </w:rPr>
            </w:pPr>
            <w:r w:rsidRPr="00F84217">
              <w:rPr>
                <w:rFonts w:ascii="Roboto" w:hAnsi="Roboto"/>
                <w:b/>
                <w:sz w:val="18"/>
                <w:szCs w:val="18"/>
              </w:rPr>
              <w:t>Developing</w:t>
            </w:r>
          </w:p>
        </w:tc>
        <w:tc>
          <w:tcPr>
            <w:tcW w:w="0" w:type="auto"/>
            <w:shd w:val="clear" w:color="auto" w:fill="auto"/>
            <w:vAlign w:val="center"/>
          </w:tcPr>
          <w:p w14:paraId="764CF5F7" w14:textId="77777777" w:rsidR="00F26992" w:rsidRPr="00F84217" w:rsidRDefault="00F26992" w:rsidP="004D5C83">
            <w:pPr>
              <w:jc w:val="center"/>
              <w:rPr>
                <w:rFonts w:ascii="Roboto" w:hAnsi="Roboto"/>
                <w:b/>
                <w:sz w:val="18"/>
                <w:szCs w:val="18"/>
              </w:rPr>
            </w:pPr>
            <w:r w:rsidRPr="00F84217">
              <w:rPr>
                <w:rFonts w:ascii="Roboto" w:hAnsi="Roboto"/>
                <w:b/>
                <w:sz w:val="18"/>
                <w:szCs w:val="18"/>
              </w:rPr>
              <w:t>Target</w:t>
            </w:r>
          </w:p>
        </w:tc>
        <w:tc>
          <w:tcPr>
            <w:tcW w:w="0" w:type="auto"/>
            <w:shd w:val="clear" w:color="auto" w:fill="auto"/>
          </w:tcPr>
          <w:p w14:paraId="0184FF64" w14:textId="77777777" w:rsidR="00F26992" w:rsidRPr="00F84217" w:rsidRDefault="00F26992" w:rsidP="004D5C83">
            <w:pPr>
              <w:jc w:val="center"/>
              <w:rPr>
                <w:rFonts w:ascii="Roboto" w:hAnsi="Roboto"/>
                <w:b/>
                <w:sz w:val="18"/>
                <w:szCs w:val="18"/>
              </w:rPr>
            </w:pPr>
            <w:r w:rsidRPr="00F84217">
              <w:rPr>
                <w:rFonts w:ascii="Roboto" w:hAnsi="Roboto"/>
                <w:b/>
                <w:sz w:val="18"/>
                <w:szCs w:val="18"/>
              </w:rPr>
              <w:t>Advanced</w:t>
            </w:r>
          </w:p>
        </w:tc>
        <w:tc>
          <w:tcPr>
            <w:tcW w:w="0" w:type="auto"/>
            <w:shd w:val="clear" w:color="auto" w:fill="auto"/>
            <w:vAlign w:val="center"/>
          </w:tcPr>
          <w:p w14:paraId="66466024" w14:textId="77777777" w:rsidR="00F26992" w:rsidRPr="00F84217" w:rsidRDefault="00F26992" w:rsidP="004D5C83">
            <w:pPr>
              <w:jc w:val="center"/>
              <w:rPr>
                <w:rFonts w:ascii="Roboto" w:hAnsi="Roboto"/>
                <w:b/>
                <w:sz w:val="18"/>
                <w:szCs w:val="18"/>
              </w:rPr>
            </w:pPr>
            <w:r w:rsidRPr="00F84217">
              <w:rPr>
                <w:rFonts w:ascii="Roboto" w:hAnsi="Roboto"/>
                <w:b/>
                <w:sz w:val="18"/>
                <w:szCs w:val="18"/>
              </w:rPr>
              <w:t>Rating</w:t>
            </w:r>
          </w:p>
        </w:tc>
        <w:tc>
          <w:tcPr>
            <w:tcW w:w="0" w:type="auto"/>
            <w:shd w:val="clear" w:color="auto" w:fill="auto"/>
          </w:tcPr>
          <w:p w14:paraId="34E3237D" w14:textId="77777777" w:rsidR="00F26992" w:rsidRPr="00F84217" w:rsidRDefault="00F26992" w:rsidP="004D5C83">
            <w:pPr>
              <w:jc w:val="center"/>
              <w:rPr>
                <w:rFonts w:ascii="Roboto" w:hAnsi="Roboto"/>
                <w:b/>
                <w:sz w:val="18"/>
                <w:szCs w:val="18"/>
              </w:rPr>
            </w:pPr>
            <w:r w:rsidRPr="00F84217">
              <w:rPr>
                <w:rFonts w:ascii="Roboto" w:hAnsi="Roboto"/>
                <w:b/>
                <w:sz w:val="18"/>
                <w:szCs w:val="18"/>
              </w:rPr>
              <w:t>Comments</w:t>
            </w:r>
          </w:p>
        </w:tc>
      </w:tr>
      <w:tr w:rsidR="00F26992" w:rsidRPr="00F84217" w14:paraId="1C0E5117" w14:textId="77777777" w:rsidTr="004D5C83">
        <w:tc>
          <w:tcPr>
            <w:tcW w:w="0" w:type="auto"/>
          </w:tcPr>
          <w:p w14:paraId="7ACF59ED" w14:textId="77777777" w:rsidR="00F26992" w:rsidRPr="00F84217" w:rsidRDefault="00F26992" w:rsidP="004D5C83">
            <w:pPr>
              <w:rPr>
                <w:rFonts w:ascii="Roboto" w:hAnsi="Roboto"/>
                <w:sz w:val="18"/>
                <w:szCs w:val="18"/>
              </w:rPr>
            </w:pPr>
            <w:r w:rsidRPr="00F84217">
              <w:rPr>
                <w:rFonts w:ascii="Roboto" w:hAnsi="Roboto"/>
                <w:sz w:val="18"/>
                <w:szCs w:val="18"/>
              </w:rPr>
              <w:t>8</w:t>
            </w:r>
          </w:p>
        </w:tc>
        <w:tc>
          <w:tcPr>
            <w:tcW w:w="0" w:type="auto"/>
            <w:shd w:val="clear" w:color="auto" w:fill="auto"/>
          </w:tcPr>
          <w:p w14:paraId="7FB9D3D4" w14:textId="77777777" w:rsidR="00F26992" w:rsidRPr="00F84217" w:rsidRDefault="00F26992" w:rsidP="004D5C83">
            <w:pPr>
              <w:rPr>
                <w:rFonts w:ascii="Roboto" w:hAnsi="Roboto"/>
                <w:b/>
                <w:sz w:val="18"/>
                <w:szCs w:val="18"/>
              </w:rPr>
            </w:pPr>
            <w:r w:rsidRPr="00F84217">
              <w:rPr>
                <w:rFonts w:ascii="Roboto" w:hAnsi="Roboto"/>
                <w:sz w:val="18"/>
                <w:szCs w:val="18"/>
              </w:rPr>
              <w:t>The candidate differentiates and modifies aspects of instruction based on individual learner readiness, interest, and preference to engage all learners.</w:t>
            </w:r>
          </w:p>
          <w:p w14:paraId="17005A3D" w14:textId="77777777" w:rsidR="00F26992" w:rsidRPr="00F84217" w:rsidRDefault="00F26992" w:rsidP="004D5C83">
            <w:pPr>
              <w:rPr>
                <w:rFonts w:ascii="Roboto" w:hAnsi="Roboto"/>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2)</w:t>
            </w:r>
          </w:p>
        </w:tc>
        <w:tc>
          <w:tcPr>
            <w:tcW w:w="0" w:type="auto"/>
            <w:shd w:val="clear" w:color="auto" w:fill="auto"/>
          </w:tcPr>
          <w:p w14:paraId="03929122"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does not differentiate instruction or provide accommodations, and aspects of lessons are inappropriate for learners. </w:t>
            </w:r>
          </w:p>
        </w:tc>
        <w:tc>
          <w:tcPr>
            <w:tcW w:w="0" w:type="auto"/>
            <w:shd w:val="clear" w:color="auto" w:fill="auto"/>
          </w:tcPr>
          <w:p w14:paraId="28D676F5"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differentiates instruction and provides accommodations. </w:t>
            </w:r>
          </w:p>
        </w:tc>
        <w:tc>
          <w:tcPr>
            <w:tcW w:w="0" w:type="auto"/>
            <w:shd w:val="clear" w:color="auto" w:fill="auto"/>
          </w:tcPr>
          <w:p w14:paraId="469E51E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differentiates instruction and provides accommodations needed to engage all learners. </w:t>
            </w:r>
          </w:p>
        </w:tc>
        <w:tc>
          <w:tcPr>
            <w:tcW w:w="0" w:type="auto"/>
            <w:shd w:val="clear" w:color="auto" w:fill="auto"/>
          </w:tcPr>
          <w:p w14:paraId="42B9980F" w14:textId="77777777" w:rsidR="00F26992" w:rsidRPr="00F84217" w:rsidRDefault="00F26992" w:rsidP="004D5C83">
            <w:pPr>
              <w:rPr>
                <w:rFonts w:ascii="Roboto" w:hAnsi="Roboto"/>
                <w:b/>
                <w:sz w:val="18"/>
                <w:szCs w:val="18"/>
              </w:rPr>
            </w:pPr>
            <w:r w:rsidRPr="00F84217">
              <w:rPr>
                <w:rFonts w:ascii="Roboto" w:hAnsi="Roboto"/>
                <w:sz w:val="18"/>
                <w:szCs w:val="18"/>
              </w:rPr>
              <w:t>The candidate differentiates and modifies multiple aspects of instruction based on individual learner readiness, interest, and preference in ways that support and engage all learners.</w:t>
            </w:r>
          </w:p>
          <w:p w14:paraId="650B62AB" w14:textId="77777777" w:rsidR="00F26992" w:rsidRPr="00F84217" w:rsidRDefault="00F26992" w:rsidP="004D5C83">
            <w:pPr>
              <w:rPr>
                <w:rFonts w:ascii="Roboto" w:hAnsi="Roboto"/>
                <w:sz w:val="18"/>
                <w:szCs w:val="18"/>
              </w:rPr>
            </w:pPr>
          </w:p>
        </w:tc>
        <w:tc>
          <w:tcPr>
            <w:tcW w:w="0" w:type="auto"/>
            <w:shd w:val="clear" w:color="auto" w:fill="auto"/>
            <w:vAlign w:val="center"/>
          </w:tcPr>
          <w:p w14:paraId="00D5378E" w14:textId="77777777" w:rsidR="00F26992" w:rsidRPr="00F84217" w:rsidRDefault="00F26992" w:rsidP="004D5C83">
            <w:pPr>
              <w:jc w:val="center"/>
              <w:rPr>
                <w:rFonts w:ascii="Roboto" w:hAnsi="Roboto"/>
                <w:b/>
                <w:sz w:val="18"/>
                <w:szCs w:val="18"/>
              </w:rPr>
            </w:pPr>
          </w:p>
        </w:tc>
        <w:tc>
          <w:tcPr>
            <w:tcW w:w="0" w:type="auto"/>
            <w:shd w:val="clear" w:color="auto" w:fill="auto"/>
          </w:tcPr>
          <w:p w14:paraId="0EC0F89D" w14:textId="77777777" w:rsidR="00F26992" w:rsidRPr="00F84217" w:rsidRDefault="00F26992" w:rsidP="004D5C83">
            <w:pPr>
              <w:jc w:val="center"/>
              <w:rPr>
                <w:rFonts w:ascii="Roboto" w:hAnsi="Roboto"/>
                <w:b/>
                <w:sz w:val="18"/>
                <w:szCs w:val="18"/>
              </w:rPr>
            </w:pPr>
          </w:p>
        </w:tc>
      </w:tr>
      <w:tr w:rsidR="00F26992" w:rsidRPr="00F84217" w14:paraId="2AE963A7" w14:textId="77777777" w:rsidTr="004D5C83">
        <w:trPr>
          <w:trHeight w:val="1404"/>
        </w:trPr>
        <w:tc>
          <w:tcPr>
            <w:tcW w:w="0" w:type="auto"/>
          </w:tcPr>
          <w:p w14:paraId="6C49AB38" w14:textId="77777777" w:rsidR="00F26992" w:rsidRPr="00F84217" w:rsidRDefault="00F26992" w:rsidP="004D5C83">
            <w:pPr>
              <w:autoSpaceDE w:val="0"/>
              <w:autoSpaceDN w:val="0"/>
              <w:adjustRightInd w:val="0"/>
              <w:rPr>
                <w:rFonts w:ascii="Roboto" w:hAnsi="Roboto"/>
                <w:sz w:val="18"/>
                <w:szCs w:val="18"/>
              </w:rPr>
            </w:pPr>
            <w:r w:rsidRPr="00F84217">
              <w:rPr>
                <w:rFonts w:ascii="Roboto" w:hAnsi="Roboto"/>
                <w:sz w:val="18"/>
                <w:szCs w:val="18"/>
              </w:rPr>
              <w:t>9</w:t>
            </w:r>
          </w:p>
        </w:tc>
        <w:tc>
          <w:tcPr>
            <w:tcW w:w="0" w:type="auto"/>
            <w:shd w:val="clear" w:color="auto" w:fill="auto"/>
          </w:tcPr>
          <w:p w14:paraId="613A6CF4" w14:textId="77777777" w:rsidR="00F26992" w:rsidRPr="00F84217" w:rsidRDefault="00F26992" w:rsidP="004D5C83">
            <w:pPr>
              <w:autoSpaceDE w:val="0"/>
              <w:autoSpaceDN w:val="0"/>
              <w:adjustRightInd w:val="0"/>
              <w:rPr>
                <w:rFonts w:ascii="Roboto" w:hAnsi="Roboto"/>
                <w:sz w:val="18"/>
                <w:szCs w:val="18"/>
              </w:rPr>
            </w:pPr>
            <w:r w:rsidRPr="00F84217">
              <w:rPr>
                <w:rFonts w:ascii="Roboto" w:hAnsi="Roboto"/>
                <w:sz w:val="18"/>
                <w:szCs w:val="18"/>
              </w:rPr>
              <w:t>The candidate creates environments that support individual and collaborative learning, and that encourage positive social interaction and active engagement in learning.    (</w:t>
            </w:r>
            <w:proofErr w:type="spellStart"/>
            <w:r w:rsidRPr="00F84217">
              <w:rPr>
                <w:rFonts w:ascii="Roboto" w:hAnsi="Roboto"/>
                <w:b/>
                <w:sz w:val="18"/>
                <w:szCs w:val="18"/>
              </w:rPr>
              <w:t>InTASC</w:t>
            </w:r>
            <w:proofErr w:type="spellEnd"/>
            <w:r w:rsidRPr="00F84217">
              <w:rPr>
                <w:rFonts w:ascii="Roboto" w:hAnsi="Roboto"/>
                <w:b/>
                <w:sz w:val="18"/>
                <w:szCs w:val="18"/>
              </w:rPr>
              <w:t xml:space="preserve"> 3)</w:t>
            </w:r>
          </w:p>
        </w:tc>
        <w:tc>
          <w:tcPr>
            <w:tcW w:w="0" w:type="auto"/>
            <w:shd w:val="clear" w:color="auto" w:fill="auto"/>
          </w:tcPr>
          <w:p w14:paraId="1972BA90" w14:textId="77777777" w:rsidR="00F26992" w:rsidRPr="00F84217" w:rsidRDefault="00F26992" w:rsidP="004D5C83">
            <w:pPr>
              <w:rPr>
                <w:rFonts w:ascii="Roboto" w:hAnsi="Roboto"/>
                <w:sz w:val="18"/>
                <w:szCs w:val="18"/>
              </w:rPr>
            </w:pPr>
            <w:r w:rsidRPr="00F84217">
              <w:rPr>
                <w:rFonts w:ascii="Roboto" w:hAnsi="Roboto"/>
                <w:sz w:val="18"/>
                <w:szCs w:val="18"/>
              </w:rPr>
              <w:t>The candidate is not able to create an engaged learning environment that supports individual or collaborative learning, and interactions are minimal.</w:t>
            </w:r>
          </w:p>
        </w:tc>
        <w:tc>
          <w:tcPr>
            <w:tcW w:w="0" w:type="auto"/>
            <w:shd w:val="clear" w:color="auto" w:fill="auto"/>
          </w:tcPr>
          <w:p w14:paraId="616BEBB2"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creates a learning environment that focuses primarily on </w:t>
            </w:r>
            <w:r w:rsidRPr="00F84217">
              <w:rPr>
                <w:rFonts w:ascii="Roboto" w:hAnsi="Roboto"/>
                <w:b/>
                <w:sz w:val="18"/>
                <w:szCs w:val="18"/>
              </w:rPr>
              <w:t>either</w:t>
            </w:r>
            <w:r w:rsidRPr="00F84217">
              <w:rPr>
                <w:rFonts w:ascii="Roboto" w:hAnsi="Roboto"/>
                <w:sz w:val="18"/>
                <w:szCs w:val="18"/>
              </w:rPr>
              <w:t xml:space="preserve"> individual or collaborative learning.</w:t>
            </w:r>
          </w:p>
        </w:tc>
        <w:tc>
          <w:tcPr>
            <w:tcW w:w="0" w:type="auto"/>
            <w:shd w:val="clear" w:color="auto" w:fill="auto"/>
          </w:tcPr>
          <w:p w14:paraId="043DED26"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creates a learning environment that supports </w:t>
            </w:r>
            <w:r w:rsidRPr="00F84217">
              <w:rPr>
                <w:rFonts w:ascii="Roboto" w:hAnsi="Roboto"/>
                <w:b/>
                <w:sz w:val="18"/>
                <w:szCs w:val="18"/>
              </w:rPr>
              <w:t>both</w:t>
            </w:r>
            <w:r w:rsidRPr="00F84217">
              <w:rPr>
                <w:rFonts w:ascii="Roboto" w:hAnsi="Roboto"/>
                <w:sz w:val="18"/>
                <w:szCs w:val="18"/>
              </w:rPr>
              <w:t xml:space="preserve"> individual and collaborative learning, and which supports positive social interactions. </w:t>
            </w:r>
          </w:p>
        </w:tc>
        <w:tc>
          <w:tcPr>
            <w:tcW w:w="0" w:type="auto"/>
            <w:shd w:val="clear" w:color="auto" w:fill="auto"/>
          </w:tcPr>
          <w:p w14:paraId="56BF8A58"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creates a learning community that fosters both individual and collaborative learning, and which encourages positive social interactions and active engagement. </w:t>
            </w:r>
          </w:p>
        </w:tc>
        <w:tc>
          <w:tcPr>
            <w:tcW w:w="0" w:type="auto"/>
            <w:shd w:val="clear" w:color="auto" w:fill="auto"/>
          </w:tcPr>
          <w:p w14:paraId="0D2B2D03" w14:textId="77777777" w:rsidR="00F26992" w:rsidRPr="00F84217" w:rsidRDefault="00F26992" w:rsidP="004D5C83">
            <w:pPr>
              <w:rPr>
                <w:rFonts w:ascii="Roboto" w:hAnsi="Roboto"/>
                <w:sz w:val="18"/>
                <w:szCs w:val="18"/>
              </w:rPr>
            </w:pPr>
          </w:p>
        </w:tc>
        <w:tc>
          <w:tcPr>
            <w:tcW w:w="0" w:type="auto"/>
            <w:shd w:val="clear" w:color="auto" w:fill="auto"/>
          </w:tcPr>
          <w:p w14:paraId="4C6A73CD" w14:textId="77777777" w:rsidR="00F26992" w:rsidRPr="00F84217" w:rsidRDefault="00F26992" w:rsidP="004D5C83">
            <w:pPr>
              <w:rPr>
                <w:rFonts w:ascii="Roboto" w:hAnsi="Roboto"/>
                <w:sz w:val="18"/>
                <w:szCs w:val="18"/>
              </w:rPr>
            </w:pPr>
          </w:p>
        </w:tc>
      </w:tr>
      <w:tr w:rsidR="00F26992" w:rsidRPr="00F84217" w14:paraId="17D8D062" w14:textId="77777777" w:rsidTr="004D5C83">
        <w:trPr>
          <w:trHeight w:val="1262"/>
        </w:trPr>
        <w:tc>
          <w:tcPr>
            <w:tcW w:w="0" w:type="auto"/>
          </w:tcPr>
          <w:p w14:paraId="56A0D1E3" w14:textId="77777777" w:rsidR="00F26992" w:rsidRPr="00F84217" w:rsidRDefault="00F26992" w:rsidP="004D5C83">
            <w:pPr>
              <w:rPr>
                <w:rFonts w:ascii="Roboto" w:hAnsi="Roboto"/>
                <w:sz w:val="18"/>
                <w:szCs w:val="18"/>
              </w:rPr>
            </w:pPr>
            <w:r w:rsidRPr="00F84217">
              <w:rPr>
                <w:rFonts w:ascii="Roboto" w:hAnsi="Roboto"/>
                <w:sz w:val="18"/>
                <w:szCs w:val="18"/>
              </w:rPr>
              <w:t>10</w:t>
            </w:r>
          </w:p>
        </w:tc>
        <w:tc>
          <w:tcPr>
            <w:tcW w:w="0" w:type="auto"/>
            <w:shd w:val="clear" w:color="auto" w:fill="auto"/>
          </w:tcPr>
          <w:p w14:paraId="72A0D198" w14:textId="77777777" w:rsidR="00F26992" w:rsidRPr="00F84217" w:rsidRDefault="00F26992" w:rsidP="004D5C83">
            <w:pPr>
              <w:rPr>
                <w:rFonts w:ascii="Roboto" w:hAnsi="Roboto"/>
                <w:sz w:val="18"/>
                <w:szCs w:val="18"/>
              </w:rPr>
            </w:pPr>
            <w:r w:rsidRPr="00F84217">
              <w:rPr>
                <w:rFonts w:ascii="Roboto" w:hAnsi="Roboto"/>
                <w:sz w:val="18"/>
                <w:szCs w:val="18"/>
              </w:rPr>
              <w:t>The candidate understands how to connect concepts, use questioning techniques and use differing perspectives to engage learners in higher order, critical thinking.</w:t>
            </w:r>
          </w:p>
          <w:p w14:paraId="1E95B626" w14:textId="77777777" w:rsidR="00F26992" w:rsidRPr="00F84217" w:rsidRDefault="00F26992" w:rsidP="004D5C83">
            <w:pPr>
              <w:rPr>
                <w:rFonts w:ascii="Roboto" w:hAnsi="Roboto"/>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5)</w:t>
            </w:r>
          </w:p>
        </w:tc>
        <w:tc>
          <w:tcPr>
            <w:tcW w:w="0" w:type="auto"/>
            <w:shd w:val="clear" w:color="auto" w:fill="auto"/>
          </w:tcPr>
          <w:p w14:paraId="70798214" w14:textId="77777777" w:rsidR="00F26992" w:rsidRPr="00F84217" w:rsidRDefault="00F26992" w:rsidP="004D5C83">
            <w:pPr>
              <w:rPr>
                <w:rFonts w:ascii="Roboto" w:hAnsi="Roboto"/>
                <w:sz w:val="18"/>
                <w:szCs w:val="18"/>
              </w:rPr>
            </w:pPr>
            <w:r w:rsidRPr="00F84217">
              <w:rPr>
                <w:rFonts w:ascii="Roboto" w:hAnsi="Roboto"/>
                <w:sz w:val="18"/>
                <w:szCs w:val="18"/>
              </w:rPr>
              <w:t>The candidate is unable to connect concepts or use other strategies to engage learners in higher order thinking.</w:t>
            </w:r>
          </w:p>
        </w:tc>
        <w:tc>
          <w:tcPr>
            <w:tcW w:w="0" w:type="auto"/>
            <w:shd w:val="clear" w:color="auto" w:fill="auto"/>
          </w:tcPr>
          <w:p w14:paraId="008034E7"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connects concepts to prompt higher order thinking. </w:t>
            </w:r>
          </w:p>
        </w:tc>
        <w:tc>
          <w:tcPr>
            <w:tcW w:w="0" w:type="auto"/>
            <w:shd w:val="clear" w:color="auto" w:fill="auto"/>
          </w:tcPr>
          <w:p w14:paraId="517A2A4E"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connects concepts and uses questioning techniques to prompt higher order thinking. </w:t>
            </w:r>
          </w:p>
        </w:tc>
        <w:tc>
          <w:tcPr>
            <w:tcW w:w="0" w:type="auto"/>
            <w:shd w:val="clear" w:color="auto" w:fill="auto"/>
          </w:tcPr>
          <w:p w14:paraId="56B5C881"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questioning techniques and different perspectives to engage learners in higher order, critical thinking that encourages learners to connect concepts. </w:t>
            </w:r>
          </w:p>
          <w:p w14:paraId="16D9DDD3" w14:textId="77777777" w:rsidR="00F26992" w:rsidRPr="00F84217" w:rsidRDefault="00F26992" w:rsidP="004D5C83">
            <w:pPr>
              <w:rPr>
                <w:rFonts w:ascii="Roboto" w:hAnsi="Roboto"/>
                <w:sz w:val="18"/>
                <w:szCs w:val="18"/>
              </w:rPr>
            </w:pPr>
          </w:p>
        </w:tc>
        <w:tc>
          <w:tcPr>
            <w:tcW w:w="0" w:type="auto"/>
            <w:shd w:val="clear" w:color="auto" w:fill="auto"/>
          </w:tcPr>
          <w:p w14:paraId="3F1F9CC7" w14:textId="77777777" w:rsidR="00F26992" w:rsidRPr="00F84217" w:rsidRDefault="00F26992" w:rsidP="004D5C83">
            <w:pPr>
              <w:rPr>
                <w:rFonts w:ascii="Roboto" w:hAnsi="Roboto"/>
                <w:sz w:val="18"/>
                <w:szCs w:val="18"/>
              </w:rPr>
            </w:pPr>
          </w:p>
        </w:tc>
        <w:tc>
          <w:tcPr>
            <w:tcW w:w="0" w:type="auto"/>
            <w:shd w:val="clear" w:color="auto" w:fill="auto"/>
          </w:tcPr>
          <w:p w14:paraId="3ACE4FD1" w14:textId="77777777" w:rsidR="00F26992" w:rsidRPr="00F84217" w:rsidRDefault="00F26992" w:rsidP="004D5C83">
            <w:pPr>
              <w:rPr>
                <w:rFonts w:ascii="Roboto" w:hAnsi="Roboto"/>
                <w:sz w:val="18"/>
                <w:szCs w:val="18"/>
              </w:rPr>
            </w:pPr>
          </w:p>
        </w:tc>
      </w:tr>
      <w:tr w:rsidR="00F26992" w:rsidRPr="00F84217" w14:paraId="3F552229" w14:textId="77777777" w:rsidTr="004D5C83">
        <w:trPr>
          <w:trHeight w:val="1700"/>
        </w:trPr>
        <w:tc>
          <w:tcPr>
            <w:tcW w:w="0" w:type="auto"/>
          </w:tcPr>
          <w:p w14:paraId="73BEEFB4" w14:textId="77777777" w:rsidR="00F26992" w:rsidRPr="00F84217" w:rsidRDefault="00F26992" w:rsidP="004D5C83">
            <w:pPr>
              <w:rPr>
                <w:rFonts w:ascii="Roboto" w:hAnsi="Roboto"/>
                <w:sz w:val="18"/>
                <w:szCs w:val="18"/>
              </w:rPr>
            </w:pPr>
            <w:r w:rsidRPr="00F84217">
              <w:rPr>
                <w:rFonts w:ascii="Roboto" w:hAnsi="Roboto"/>
                <w:sz w:val="18"/>
                <w:szCs w:val="18"/>
              </w:rPr>
              <w:lastRenderedPageBreak/>
              <w:t>11</w:t>
            </w:r>
          </w:p>
        </w:tc>
        <w:tc>
          <w:tcPr>
            <w:tcW w:w="0" w:type="auto"/>
            <w:shd w:val="clear" w:color="auto" w:fill="auto"/>
          </w:tcPr>
          <w:p w14:paraId="7EFEBDC1"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understands and uses a variety of instructional strategies to encourage learners to develop deep understanding of content areas and their connections, and to build skills to apply in meaningful ways.    </w:t>
            </w: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8)</w:t>
            </w:r>
          </w:p>
        </w:tc>
        <w:tc>
          <w:tcPr>
            <w:tcW w:w="0" w:type="auto"/>
            <w:shd w:val="clear" w:color="auto" w:fill="auto"/>
          </w:tcPr>
          <w:p w14:paraId="0DC28E93"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the same instructional strategies for lessons and this limits the development of content knowledge and skills. </w:t>
            </w:r>
          </w:p>
        </w:tc>
        <w:tc>
          <w:tcPr>
            <w:tcW w:w="0" w:type="auto"/>
            <w:shd w:val="clear" w:color="auto" w:fill="auto"/>
          </w:tcPr>
          <w:p w14:paraId="7BE461CF" w14:textId="77777777" w:rsidR="00F26992" w:rsidRPr="00F84217" w:rsidRDefault="00F26992" w:rsidP="004D5C83">
            <w:pPr>
              <w:rPr>
                <w:rFonts w:ascii="Roboto" w:hAnsi="Roboto"/>
                <w:sz w:val="18"/>
                <w:szCs w:val="18"/>
              </w:rPr>
            </w:pPr>
            <w:r w:rsidRPr="00F84217">
              <w:rPr>
                <w:rFonts w:ascii="Roboto" w:hAnsi="Roboto"/>
                <w:sz w:val="18"/>
                <w:szCs w:val="18"/>
              </w:rPr>
              <w:t>The candidate uses a limited range of different instructional strategies that engage learners in developing content knowledge and skills.</w:t>
            </w:r>
          </w:p>
        </w:tc>
        <w:tc>
          <w:tcPr>
            <w:tcW w:w="0" w:type="auto"/>
            <w:shd w:val="clear" w:color="auto" w:fill="auto"/>
          </w:tcPr>
          <w:p w14:paraId="03893C30"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a variety of appropriate instructional strategies to engage learners in developing content knowledge and skills. </w:t>
            </w:r>
          </w:p>
        </w:tc>
        <w:tc>
          <w:tcPr>
            <w:tcW w:w="0" w:type="auto"/>
            <w:shd w:val="clear" w:color="auto" w:fill="auto"/>
          </w:tcPr>
          <w:p w14:paraId="42D6A5D3" w14:textId="77777777" w:rsidR="00F26992" w:rsidRPr="00F84217" w:rsidRDefault="00F26992" w:rsidP="004D5C83">
            <w:pPr>
              <w:rPr>
                <w:rFonts w:ascii="Roboto" w:hAnsi="Roboto"/>
                <w:sz w:val="18"/>
                <w:szCs w:val="18"/>
              </w:rPr>
            </w:pPr>
            <w:r w:rsidRPr="00F84217">
              <w:rPr>
                <w:rFonts w:ascii="Roboto" w:hAnsi="Roboto"/>
                <w:sz w:val="18"/>
                <w:szCs w:val="18"/>
              </w:rPr>
              <w:t>The candidate uses a broad range of appropriate instructional strategies to encourage learners to develop deep understanding of content areas and their connections, and to build skills to apply in meaningful ways.</w:t>
            </w:r>
          </w:p>
        </w:tc>
        <w:tc>
          <w:tcPr>
            <w:tcW w:w="0" w:type="auto"/>
            <w:shd w:val="clear" w:color="auto" w:fill="auto"/>
          </w:tcPr>
          <w:p w14:paraId="3FA465D2" w14:textId="77777777" w:rsidR="00F26992" w:rsidRPr="00F84217" w:rsidRDefault="00F26992" w:rsidP="004D5C83">
            <w:pPr>
              <w:rPr>
                <w:rFonts w:ascii="Roboto" w:hAnsi="Roboto"/>
                <w:sz w:val="18"/>
                <w:szCs w:val="18"/>
              </w:rPr>
            </w:pPr>
          </w:p>
        </w:tc>
        <w:tc>
          <w:tcPr>
            <w:tcW w:w="0" w:type="auto"/>
            <w:shd w:val="clear" w:color="auto" w:fill="auto"/>
          </w:tcPr>
          <w:p w14:paraId="20E2FEC9" w14:textId="77777777" w:rsidR="00F26992" w:rsidRPr="00F84217" w:rsidRDefault="00F26992" w:rsidP="004D5C83">
            <w:pPr>
              <w:rPr>
                <w:rFonts w:ascii="Roboto" w:hAnsi="Roboto"/>
                <w:sz w:val="18"/>
                <w:szCs w:val="18"/>
              </w:rPr>
            </w:pPr>
          </w:p>
        </w:tc>
      </w:tr>
      <w:tr w:rsidR="00F26992" w:rsidRPr="00F84217" w14:paraId="66B09BE2" w14:textId="77777777" w:rsidTr="004D5C83">
        <w:trPr>
          <w:trHeight w:val="956"/>
        </w:trPr>
        <w:tc>
          <w:tcPr>
            <w:tcW w:w="0" w:type="auto"/>
          </w:tcPr>
          <w:p w14:paraId="400C6120" w14:textId="77777777" w:rsidR="00F26992" w:rsidRPr="00F84217" w:rsidRDefault="00F26992" w:rsidP="004D5C83">
            <w:pPr>
              <w:rPr>
                <w:rFonts w:ascii="Roboto" w:hAnsi="Roboto"/>
                <w:sz w:val="18"/>
                <w:szCs w:val="18"/>
              </w:rPr>
            </w:pPr>
            <w:r w:rsidRPr="00F84217">
              <w:rPr>
                <w:rFonts w:ascii="Roboto" w:hAnsi="Roboto"/>
                <w:sz w:val="18"/>
                <w:szCs w:val="18"/>
              </w:rPr>
              <w:t>12</w:t>
            </w:r>
          </w:p>
        </w:tc>
        <w:tc>
          <w:tcPr>
            <w:tcW w:w="0" w:type="auto"/>
            <w:shd w:val="clear" w:color="auto" w:fill="auto"/>
          </w:tcPr>
          <w:p w14:paraId="35F6E77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understands the ways that technology can be used to support instruction and assessment and models appropriate use to improve student learning. </w:t>
            </w:r>
            <w:r w:rsidRPr="00F84217">
              <w:rPr>
                <w:rFonts w:ascii="Roboto" w:hAnsi="Roboto"/>
                <w:b/>
                <w:sz w:val="18"/>
                <w:szCs w:val="18"/>
              </w:rPr>
              <w:t>(ISTE 1, 2, 3)</w:t>
            </w:r>
          </w:p>
        </w:tc>
        <w:tc>
          <w:tcPr>
            <w:tcW w:w="0" w:type="auto"/>
            <w:shd w:val="clear" w:color="auto" w:fill="auto"/>
          </w:tcPr>
          <w:p w14:paraId="5C1B583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does not use technology to support instruction. </w:t>
            </w:r>
          </w:p>
        </w:tc>
        <w:tc>
          <w:tcPr>
            <w:tcW w:w="0" w:type="auto"/>
            <w:shd w:val="clear" w:color="auto" w:fill="auto"/>
          </w:tcPr>
          <w:p w14:paraId="2014EDF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technology to support instruction. </w:t>
            </w:r>
          </w:p>
        </w:tc>
        <w:tc>
          <w:tcPr>
            <w:tcW w:w="0" w:type="auto"/>
            <w:shd w:val="clear" w:color="auto" w:fill="auto"/>
          </w:tcPr>
          <w:p w14:paraId="5DFA9D82" w14:textId="77777777" w:rsidR="00F26992" w:rsidRPr="00F84217" w:rsidRDefault="00F26992" w:rsidP="004D5C83">
            <w:pPr>
              <w:rPr>
                <w:rFonts w:ascii="Roboto" w:hAnsi="Roboto"/>
                <w:sz w:val="18"/>
                <w:szCs w:val="18"/>
              </w:rPr>
            </w:pPr>
            <w:r w:rsidRPr="00F84217">
              <w:rPr>
                <w:rFonts w:ascii="Roboto" w:hAnsi="Roboto"/>
                <w:sz w:val="18"/>
                <w:szCs w:val="18"/>
              </w:rPr>
              <w:t>The candidate uses technology to support instruction and assessment.</w:t>
            </w:r>
          </w:p>
        </w:tc>
        <w:tc>
          <w:tcPr>
            <w:tcW w:w="0" w:type="auto"/>
            <w:shd w:val="clear" w:color="auto" w:fill="auto"/>
          </w:tcPr>
          <w:p w14:paraId="72797092"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effectively models the use of technology to support instruction and assessment in ways that improve student learning. </w:t>
            </w:r>
          </w:p>
        </w:tc>
        <w:tc>
          <w:tcPr>
            <w:tcW w:w="0" w:type="auto"/>
            <w:shd w:val="clear" w:color="auto" w:fill="auto"/>
          </w:tcPr>
          <w:p w14:paraId="37E083E8" w14:textId="77777777" w:rsidR="00F26992" w:rsidRPr="00F84217" w:rsidRDefault="00F26992" w:rsidP="004D5C83">
            <w:pPr>
              <w:rPr>
                <w:rFonts w:ascii="Roboto" w:hAnsi="Roboto"/>
                <w:sz w:val="18"/>
                <w:szCs w:val="18"/>
              </w:rPr>
            </w:pPr>
          </w:p>
        </w:tc>
        <w:tc>
          <w:tcPr>
            <w:tcW w:w="0" w:type="auto"/>
            <w:shd w:val="clear" w:color="auto" w:fill="auto"/>
          </w:tcPr>
          <w:p w14:paraId="3B31204A" w14:textId="77777777" w:rsidR="00F26992" w:rsidRPr="00F84217" w:rsidRDefault="00F26992" w:rsidP="004D5C83">
            <w:pPr>
              <w:rPr>
                <w:rFonts w:ascii="Roboto" w:hAnsi="Roboto"/>
                <w:sz w:val="18"/>
                <w:szCs w:val="18"/>
              </w:rPr>
            </w:pPr>
          </w:p>
        </w:tc>
      </w:tr>
      <w:tr w:rsidR="00F26992" w:rsidRPr="00F84217" w14:paraId="2896456D" w14:textId="77777777" w:rsidTr="004D5C83">
        <w:trPr>
          <w:trHeight w:val="458"/>
        </w:trPr>
        <w:tc>
          <w:tcPr>
            <w:tcW w:w="0" w:type="auto"/>
          </w:tcPr>
          <w:p w14:paraId="2059279D" w14:textId="77777777" w:rsidR="00F26992" w:rsidRPr="00F84217" w:rsidRDefault="00F26992" w:rsidP="004D5C83">
            <w:pPr>
              <w:rPr>
                <w:rFonts w:ascii="Roboto" w:hAnsi="Roboto"/>
                <w:b/>
                <w:sz w:val="18"/>
                <w:szCs w:val="18"/>
              </w:rPr>
            </w:pPr>
          </w:p>
        </w:tc>
        <w:tc>
          <w:tcPr>
            <w:tcW w:w="0" w:type="auto"/>
            <w:gridSpan w:val="7"/>
            <w:shd w:val="clear" w:color="auto" w:fill="auto"/>
          </w:tcPr>
          <w:p w14:paraId="175164D7" w14:textId="77777777" w:rsidR="00F26992" w:rsidRPr="00F84217" w:rsidRDefault="00F26992" w:rsidP="004D5C83">
            <w:pPr>
              <w:rPr>
                <w:rFonts w:ascii="Roboto" w:hAnsi="Roboto"/>
                <w:b/>
                <w:sz w:val="18"/>
                <w:szCs w:val="18"/>
              </w:rPr>
            </w:pPr>
            <w:r w:rsidRPr="00F84217">
              <w:rPr>
                <w:rFonts w:ascii="Roboto" w:hAnsi="Roboto"/>
                <w:b/>
                <w:sz w:val="18"/>
                <w:szCs w:val="18"/>
              </w:rPr>
              <w:t xml:space="preserve">General Summative Feedback on Instruction: </w:t>
            </w:r>
          </w:p>
        </w:tc>
      </w:tr>
    </w:tbl>
    <w:p w14:paraId="27F23EB7" w14:textId="77777777" w:rsidR="00F26992" w:rsidRPr="00F84217" w:rsidRDefault="00F26992" w:rsidP="00F26992">
      <w:pPr>
        <w:rPr>
          <w:rFonts w:ascii="Roboto" w:hAnsi="Roboto"/>
          <w:sz w:val="10"/>
          <w:szCs w:val="10"/>
        </w:rPr>
      </w:pP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1E0" w:firstRow="1" w:lastRow="1" w:firstColumn="1" w:lastColumn="1" w:noHBand="0" w:noVBand="0"/>
      </w:tblPr>
      <w:tblGrid>
        <w:gridCol w:w="434"/>
        <w:gridCol w:w="2254"/>
        <w:gridCol w:w="2038"/>
        <w:gridCol w:w="2054"/>
        <w:gridCol w:w="2039"/>
        <w:gridCol w:w="2244"/>
        <w:gridCol w:w="754"/>
        <w:gridCol w:w="1113"/>
      </w:tblGrid>
      <w:tr w:rsidR="00F26992" w:rsidRPr="00F84217" w14:paraId="70B4C91F" w14:textId="77777777" w:rsidTr="004D5C83">
        <w:tc>
          <w:tcPr>
            <w:tcW w:w="0" w:type="auto"/>
          </w:tcPr>
          <w:p w14:paraId="135CBD56" w14:textId="77777777" w:rsidR="00F26992" w:rsidRPr="00F84217" w:rsidRDefault="00F26992" w:rsidP="004D5C83">
            <w:pPr>
              <w:rPr>
                <w:rFonts w:ascii="Roboto" w:hAnsi="Roboto"/>
                <w:b/>
                <w:sz w:val="18"/>
                <w:szCs w:val="18"/>
              </w:rPr>
            </w:pPr>
          </w:p>
        </w:tc>
        <w:tc>
          <w:tcPr>
            <w:tcW w:w="0" w:type="auto"/>
            <w:gridSpan w:val="7"/>
            <w:shd w:val="clear" w:color="auto" w:fill="auto"/>
          </w:tcPr>
          <w:p w14:paraId="67D85153" w14:textId="77777777" w:rsidR="00F26992" w:rsidRPr="00F84217" w:rsidRDefault="00F26992" w:rsidP="004D5C83">
            <w:pPr>
              <w:rPr>
                <w:rFonts w:ascii="Roboto" w:hAnsi="Roboto"/>
                <w:b/>
                <w:sz w:val="18"/>
                <w:szCs w:val="18"/>
              </w:rPr>
            </w:pPr>
            <w:r w:rsidRPr="00F84217">
              <w:rPr>
                <w:rFonts w:ascii="Roboto" w:hAnsi="Roboto"/>
                <w:b/>
                <w:sz w:val="18"/>
                <w:szCs w:val="18"/>
              </w:rPr>
              <w:t>2. Assessment</w:t>
            </w:r>
          </w:p>
        </w:tc>
      </w:tr>
      <w:tr w:rsidR="00F26992" w:rsidRPr="00F84217" w14:paraId="23004F90" w14:textId="77777777" w:rsidTr="004D5C83">
        <w:tc>
          <w:tcPr>
            <w:tcW w:w="0" w:type="auto"/>
          </w:tcPr>
          <w:p w14:paraId="6294A0A6" w14:textId="77777777" w:rsidR="00F26992" w:rsidRPr="00F84217" w:rsidRDefault="00F26992" w:rsidP="004D5C83">
            <w:pPr>
              <w:jc w:val="center"/>
              <w:rPr>
                <w:rFonts w:ascii="Roboto" w:hAnsi="Roboto"/>
                <w:b/>
                <w:sz w:val="18"/>
                <w:szCs w:val="18"/>
              </w:rPr>
            </w:pPr>
          </w:p>
        </w:tc>
        <w:tc>
          <w:tcPr>
            <w:tcW w:w="0" w:type="auto"/>
            <w:shd w:val="clear" w:color="auto" w:fill="auto"/>
            <w:vAlign w:val="center"/>
          </w:tcPr>
          <w:p w14:paraId="7AE3D9D7" w14:textId="77777777" w:rsidR="00F26992" w:rsidRPr="00F84217" w:rsidRDefault="00F26992" w:rsidP="004D5C83">
            <w:pPr>
              <w:jc w:val="center"/>
              <w:rPr>
                <w:rFonts w:ascii="Roboto" w:hAnsi="Roboto"/>
                <w:b/>
                <w:sz w:val="18"/>
                <w:szCs w:val="18"/>
              </w:rPr>
            </w:pPr>
            <w:r w:rsidRPr="00F84217">
              <w:rPr>
                <w:rFonts w:ascii="Roboto" w:hAnsi="Roboto"/>
                <w:b/>
                <w:sz w:val="18"/>
                <w:szCs w:val="18"/>
              </w:rPr>
              <w:t>Performance Indicator</w:t>
            </w:r>
          </w:p>
        </w:tc>
        <w:tc>
          <w:tcPr>
            <w:tcW w:w="0" w:type="auto"/>
            <w:shd w:val="clear" w:color="auto" w:fill="auto"/>
            <w:vAlign w:val="center"/>
          </w:tcPr>
          <w:p w14:paraId="12290FA2" w14:textId="77777777" w:rsidR="00F26992" w:rsidRPr="00F84217" w:rsidRDefault="00F26992" w:rsidP="004D5C83">
            <w:pPr>
              <w:jc w:val="center"/>
              <w:rPr>
                <w:rFonts w:ascii="Roboto" w:hAnsi="Roboto"/>
                <w:b/>
                <w:sz w:val="18"/>
                <w:szCs w:val="18"/>
              </w:rPr>
            </w:pPr>
            <w:r w:rsidRPr="00F84217">
              <w:rPr>
                <w:rFonts w:ascii="Roboto" w:hAnsi="Roboto"/>
                <w:b/>
                <w:sz w:val="18"/>
                <w:szCs w:val="18"/>
              </w:rPr>
              <w:t>Undeveloped</w:t>
            </w:r>
          </w:p>
        </w:tc>
        <w:tc>
          <w:tcPr>
            <w:tcW w:w="0" w:type="auto"/>
            <w:shd w:val="clear" w:color="auto" w:fill="auto"/>
            <w:vAlign w:val="center"/>
          </w:tcPr>
          <w:p w14:paraId="4C497D83" w14:textId="77777777" w:rsidR="00F26992" w:rsidRPr="00F84217" w:rsidRDefault="00F26992" w:rsidP="004D5C83">
            <w:pPr>
              <w:jc w:val="center"/>
              <w:rPr>
                <w:rFonts w:ascii="Roboto" w:hAnsi="Roboto"/>
                <w:b/>
                <w:sz w:val="18"/>
                <w:szCs w:val="18"/>
              </w:rPr>
            </w:pPr>
            <w:r w:rsidRPr="00F84217">
              <w:rPr>
                <w:rFonts w:ascii="Roboto" w:hAnsi="Roboto"/>
                <w:b/>
                <w:sz w:val="18"/>
                <w:szCs w:val="18"/>
              </w:rPr>
              <w:t>Developing</w:t>
            </w:r>
          </w:p>
        </w:tc>
        <w:tc>
          <w:tcPr>
            <w:tcW w:w="0" w:type="auto"/>
            <w:shd w:val="clear" w:color="auto" w:fill="auto"/>
            <w:vAlign w:val="center"/>
          </w:tcPr>
          <w:p w14:paraId="3A60E541" w14:textId="77777777" w:rsidR="00F26992" w:rsidRPr="00F84217" w:rsidRDefault="00F26992" w:rsidP="004D5C83">
            <w:pPr>
              <w:jc w:val="center"/>
              <w:rPr>
                <w:rFonts w:ascii="Roboto" w:hAnsi="Roboto"/>
                <w:b/>
                <w:sz w:val="18"/>
                <w:szCs w:val="18"/>
              </w:rPr>
            </w:pPr>
            <w:r w:rsidRPr="00F84217">
              <w:rPr>
                <w:rFonts w:ascii="Roboto" w:hAnsi="Roboto"/>
                <w:b/>
                <w:sz w:val="18"/>
                <w:szCs w:val="18"/>
              </w:rPr>
              <w:t>Target</w:t>
            </w:r>
          </w:p>
        </w:tc>
        <w:tc>
          <w:tcPr>
            <w:tcW w:w="0" w:type="auto"/>
            <w:shd w:val="clear" w:color="auto" w:fill="auto"/>
          </w:tcPr>
          <w:p w14:paraId="3247C036" w14:textId="77777777" w:rsidR="00F26992" w:rsidRPr="00F84217" w:rsidRDefault="00F26992" w:rsidP="004D5C83">
            <w:pPr>
              <w:jc w:val="center"/>
              <w:rPr>
                <w:rFonts w:ascii="Roboto" w:hAnsi="Roboto"/>
                <w:b/>
                <w:sz w:val="18"/>
                <w:szCs w:val="18"/>
              </w:rPr>
            </w:pPr>
            <w:r w:rsidRPr="00F84217">
              <w:rPr>
                <w:rFonts w:ascii="Roboto" w:hAnsi="Roboto"/>
                <w:b/>
                <w:sz w:val="18"/>
                <w:szCs w:val="18"/>
              </w:rPr>
              <w:t>Advanced</w:t>
            </w:r>
          </w:p>
        </w:tc>
        <w:tc>
          <w:tcPr>
            <w:tcW w:w="0" w:type="auto"/>
            <w:shd w:val="clear" w:color="auto" w:fill="auto"/>
            <w:vAlign w:val="center"/>
          </w:tcPr>
          <w:p w14:paraId="05A5AA0B" w14:textId="77777777" w:rsidR="00F26992" w:rsidRPr="00F84217" w:rsidRDefault="00F26992" w:rsidP="004D5C83">
            <w:pPr>
              <w:jc w:val="center"/>
              <w:rPr>
                <w:rFonts w:ascii="Roboto" w:hAnsi="Roboto"/>
                <w:b/>
                <w:sz w:val="18"/>
                <w:szCs w:val="18"/>
              </w:rPr>
            </w:pPr>
            <w:r w:rsidRPr="00F84217">
              <w:rPr>
                <w:rFonts w:ascii="Roboto" w:hAnsi="Roboto"/>
                <w:b/>
                <w:sz w:val="18"/>
                <w:szCs w:val="18"/>
              </w:rPr>
              <w:t>Rating</w:t>
            </w:r>
          </w:p>
        </w:tc>
        <w:tc>
          <w:tcPr>
            <w:tcW w:w="0" w:type="auto"/>
            <w:shd w:val="clear" w:color="auto" w:fill="auto"/>
          </w:tcPr>
          <w:p w14:paraId="3F7913FB" w14:textId="77777777" w:rsidR="00F26992" w:rsidRPr="00F84217" w:rsidRDefault="00F26992" w:rsidP="004D5C83">
            <w:pPr>
              <w:jc w:val="center"/>
              <w:rPr>
                <w:rFonts w:ascii="Roboto" w:hAnsi="Roboto"/>
                <w:b/>
                <w:sz w:val="18"/>
                <w:szCs w:val="18"/>
              </w:rPr>
            </w:pPr>
            <w:r w:rsidRPr="00F84217">
              <w:rPr>
                <w:rFonts w:ascii="Roboto" w:hAnsi="Roboto"/>
                <w:b/>
                <w:sz w:val="18"/>
                <w:szCs w:val="18"/>
              </w:rPr>
              <w:t>Comments</w:t>
            </w:r>
          </w:p>
        </w:tc>
      </w:tr>
      <w:tr w:rsidR="00F26992" w:rsidRPr="00F84217" w14:paraId="20E3731D" w14:textId="77777777" w:rsidTr="004D5C83">
        <w:trPr>
          <w:trHeight w:val="280"/>
        </w:trPr>
        <w:tc>
          <w:tcPr>
            <w:tcW w:w="0" w:type="auto"/>
          </w:tcPr>
          <w:p w14:paraId="5DF916CF" w14:textId="77777777" w:rsidR="00F26992" w:rsidRPr="00F84217" w:rsidRDefault="00F26992" w:rsidP="004D5C83">
            <w:pPr>
              <w:rPr>
                <w:rFonts w:ascii="Roboto" w:hAnsi="Roboto"/>
                <w:sz w:val="18"/>
                <w:szCs w:val="18"/>
              </w:rPr>
            </w:pPr>
            <w:r w:rsidRPr="00F84217">
              <w:rPr>
                <w:rFonts w:ascii="Roboto" w:hAnsi="Roboto"/>
                <w:sz w:val="18"/>
                <w:szCs w:val="18"/>
              </w:rPr>
              <w:t>13</w:t>
            </w:r>
          </w:p>
        </w:tc>
        <w:tc>
          <w:tcPr>
            <w:tcW w:w="0" w:type="auto"/>
            <w:shd w:val="clear" w:color="auto" w:fill="auto"/>
          </w:tcPr>
          <w:p w14:paraId="37ECF8B0"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multiple methods of assessment (formative and summative) to engage learners in their own growth. </w:t>
            </w: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6)</w:t>
            </w:r>
          </w:p>
        </w:tc>
        <w:tc>
          <w:tcPr>
            <w:tcW w:w="0" w:type="auto"/>
            <w:shd w:val="clear" w:color="auto" w:fill="auto"/>
          </w:tcPr>
          <w:p w14:paraId="190D4A96"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irrelevant or ineffective assessments. </w:t>
            </w:r>
          </w:p>
        </w:tc>
        <w:tc>
          <w:tcPr>
            <w:tcW w:w="0" w:type="auto"/>
            <w:shd w:val="clear" w:color="auto" w:fill="auto"/>
          </w:tcPr>
          <w:p w14:paraId="2DF31D62"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formative and summative assessments, but they do not require learners to examine their own growth. </w:t>
            </w:r>
          </w:p>
        </w:tc>
        <w:tc>
          <w:tcPr>
            <w:tcW w:w="0" w:type="auto"/>
            <w:shd w:val="clear" w:color="auto" w:fill="auto"/>
          </w:tcPr>
          <w:p w14:paraId="62BAF79D" w14:textId="77777777" w:rsidR="00F26992" w:rsidRPr="00F84217" w:rsidRDefault="00F26992" w:rsidP="004D5C83">
            <w:pPr>
              <w:rPr>
                <w:rFonts w:ascii="Roboto" w:hAnsi="Roboto"/>
                <w:sz w:val="18"/>
                <w:szCs w:val="18"/>
              </w:rPr>
            </w:pPr>
            <w:r w:rsidRPr="00F84217">
              <w:rPr>
                <w:rFonts w:ascii="Roboto" w:hAnsi="Roboto"/>
                <w:sz w:val="18"/>
                <w:szCs w:val="18"/>
              </w:rPr>
              <w:t>The candidate uses a variety of formative and summative assessments that include opportunities for learner self-evaluation.</w:t>
            </w:r>
          </w:p>
          <w:p w14:paraId="39BA3906" w14:textId="77777777" w:rsidR="00F26992" w:rsidRPr="00F84217" w:rsidRDefault="00F26992" w:rsidP="004D5C83">
            <w:pPr>
              <w:rPr>
                <w:rFonts w:ascii="Roboto" w:hAnsi="Roboto"/>
                <w:sz w:val="18"/>
                <w:szCs w:val="18"/>
              </w:rPr>
            </w:pPr>
          </w:p>
        </w:tc>
        <w:tc>
          <w:tcPr>
            <w:tcW w:w="0" w:type="auto"/>
            <w:shd w:val="clear" w:color="auto" w:fill="auto"/>
          </w:tcPr>
          <w:p w14:paraId="382A5FBD"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a broad range of relevant formative and summative assessments that engage learners in reflecting on their own learning. </w:t>
            </w:r>
          </w:p>
        </w:tc>
        <w:tc>
          <w:tcPr>
            <w:tcW w:w="0" w:type="auto"/>
            <w:shd w:val="clear" w:color="auto" w:fill="auto"/>
            <w:vAlign w:val="center"/>
          </w:tcPr>
          <w:p w14:paraId="4CA7B737" w14:textId="77777777" w:rsidR="00F26992" w:rsidRPr="00F84217" w:rsidRDefault="00F26992" w:rsidP="004D5C83">
            <w:pPr>
              <w:rPr>
                <w:rFonts w:ascii="Roboto" w:hAnsi="Roboto"/>
                <w:b/>
                <w:sz w:val="18"/>
                <w:szCs w:val="18"/>
              </w:rPr>
            </w:pPr>
          </w:p>
        </w:tc>
        <w:tc>
          <w:tcPr>
            <w:tcW w:w="0" w:type="auto"/>
            <w:shd w:val="clear" w:color="auto" w:fill="auto"/>
          </w:tcPr>
          <w:p w14:paraId="592CA5DA" w14:textId="77777777" w:rsidR="00F26992" w:rsidRPr="00F84217" w:rsidRDefault="00F26992" w:rsidP="004D5C83">
            <w:pPr>
              <w:jc w:val="center"/>
              <w:rPr>
                <w:rFonts w:ascii="Roboto" w:hAnsi="Roboto"/>
                <w:b/>
                <w:sz w:val="18"/>
                <w:szCs w:val="18"/>
              </w:rPr>
            </w:pPr>
          </w:p>
        </w:tc>
      </w:tr>
      <w:tr w:rsidR="00F26992" w:rsidRPr="00F84217" w14:paraId="3CC51A2E" w14:textId="77777777" w:rsidTr="004D5C83">
        <w:tc>
          <w:tcPr>
            <w:tcW w:w="0" w:type="auto"/>
          </w:tcPr>
          <w:p w14:paraId="50C3EDFC" w14:textId="77777777" w:rsidR="00F26992" w:rsidRPr="00F84217" w:rsidRDefault="00F26992" w:rsidP="004D5C83">
            <w:pPr>
              <w:rPr>
                <w:rFonts w:ascii="Roboto" w:hAnsi="Roboto"/>
                <w:sz w:val="18"/>
                <w:szCs w:val="18"/>
              </w:rPr>
            </w:pPr>
            <w:r w:rsidRPr="00F84217">
              <w:rPr>
                <w:rFonts w:ascii="Roboto" w:hAnsi="Roboto"/>
                <w:sz w:val="18"/>
                <w:szCs w:val="18"/>
              </w:rPr>
              <w:t>14</w:t>
            </w:r>
          </w:p>
        </w:tc>
        <w:tc>
          <w:tcPr>
            <w:tcW w:w="0" w:type="auto"/>
            <w:shd w:val="clear" w:color="auto" w:fill="auto"/>
          </w:tcPr>
          <w:p w14:paraId="078DBD35"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monitors student progress and </w:t>
            </w:r>
            <w:r w:rsidRPr="00F84217">
              <w:rPr>
                <w:rFonts w:ascii="Roboto" w:hAnsi="Roboto"/>
                <w:sz w:val="18"/>
                <w:szCs w:val="18"/>
              </w:rPr>
              <w:lastRenderedPageBreak/>
              <w:t>uses assessment data to make instructional decisions and to guide the teacher’s and learner’s decision making.</w:t>
            </w:r>
          </w:p>
          <w:p w14:paraId="63A059DE" w14:textId="77777777" w:rsidR="00F26992" w:rsidRPr="00F84217" w:rsidRDefault="00F26992" w:rsidP="004D5C83">
            <w:pPr>
              <w:rPr>
                <w:rFonts w:ascii="Roboto" w:hAnsi="Roboto"/>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6)</w:t>
            </w:r>
          </w:p>
        </w:tc>
        <w:tc>
          <w:tcPr>
            <w:tcW w:w="0" w:type="auto"/>
            <w:shd w:val="clear" w:color="auto" w:fill="auto"/>
          </w:tcPr>
          <w:p w14:paraId="19A47BA8"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does not monitor student </w:t>
            </w:r>
            <w:r w:rsidRPr="00F84217">
              <w:rPr>
                <w:rFonts w:ascii="Roboto" w:hAnsi="Roboto"/>
                <w:sz w:val="18"/>
                <w:szCs w:val="18"/>
              </w:rPr>
              <w:lastRenderedPageBreak/>
              <w:t xml:space="preserve">progress and does not use assessment data to make instructional decisions. </w:t>
            </w:r>
          </w:p>
        </w:tc>
        <w:tc>
          <w:tcPr>
            <w:tcW w:w="0" w:type="auto"/>
            <w:shd w:val="clear" w:color="auto" w:fill="auto"/>
          </w:tcPr>
          <w:p w14:paraId="5628A5FC"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monitors student </w:t>
            </w:r>
            <w:r w:rsidRPr="00F84217">
              <w:rPr>
                <w:rFonts w:ascii="Roboto" w:hAnsi="Roboto"/>
                <w:sz w:val="18"/>
                <w:szCs w:val="18"/>
              </w:rPr>
              <w:lastRenderedPageBreak/>
              <w:t>progress but is not able to use assessment data to make instructional adjustments.</w:t>
            </w:r>
          </w:p>
        </w:tc>
        <w:tc>
          <w:tcPr>
            <w:tcW w:w="0" w:type="auto"/>
            <w:shd w:val="clear" w:color="auto" w:fill="auto"/>
          </w:tcPr>
          <w:p w14:paraId="70749919"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monitors student </w:t>
            </w:r>
            <w:r w:rsidRPr="00F84217">
              <w:rPr>
                <w:rFonts w:ascii="Roboto" w:hAnsi="Roboto"/>
                <w:sz w:val="18"/>
                <w:szCs w:val="18"/>
              </w:rPr>
              <w:lastRenderedPageBreak/>
              <w:t xml:space="preserve">progress and uses assessment data to adjust practice during instruction. </w:t>
            </w:r>
          </w:p>
        </w:tc>
        <w:tc>
          <w:tcPr>
            <w:tcW w:w="0" w:type="auto"/>
            <w:shd w:val="clear" w:color="auto" w:fill="auto"/>
          </w:tcPr>
          <w:p w14:paraId="44224B25"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monitors student progress and </w:t>
            </w:r>
            <w:r w:rsidRPr="00F84217">
              <w:rPr>
                <w:rFonts w:ascii="Roboto" w:hAnsi="Roboto"/>
                <w:sz w:val="18"/>
                <w:szCs w:val="18"/>
              </w:rPr>
              <w:lastRenderedPageBreak/>
              <w:t xml:space="preserve">identifies appropriate assessment data to guide both teacher and learner decision-making during instruction. </w:t>
            </w:r>
          </w:p>
        </w:tc>
        <w:tc>
          <w:tcPr>
            <w:tcW w:w="0" w:type="auto"/>
            <w:shd w:val="clear" w:color="auto" w:fill="auto"/>
            <w:vAlign w:val="center"/>
          </w:tcPr>
          <w:p w14:paraId="72A9960B" w14:textId="77777777" w:rsidR="00F26992" w:rsidRPr="00F84217" w:rsidRDefault="00F26992" w:rsidP="004D5C83">
            <w:pPr>
              <w:jc w:val="center"/>
              <w:rPr>
                <w:rFonts w:ascii="Roboto" w:hAnsi="Roboto"/>
                <w:b/>
                <w:sz w:val="18"/>
                <w:szCs w:val="18"/>
              </w:rPr>
            </w:pPr>
          </w:p>
        </w:tc>
        <w:tc>
          <w:tcPr>
            <w:tcW w:w="0" w:type="auto"/>
            <w:shd w:val="clear" w:color="auto" w:fill="auto"/>
          </w:tcPr>
          <w:p w14:paraId="6EEE0866" w14:textId="77777777" w:rsidR="00F26992" w:rsidRPr="00F84217" w:rsidRDefault="00F26992" w:rsidP="004D5C83">
            <w:pPr>
              <w:jc w:val="center"/>
              <w:rPr>
                <w:rFonts w:ascii="Roboto" w:hAnsi="Roboto"/>
                <w:b/>
                <w:sz w:val="18"/>
                <w:szCs w:val="18"/>
              </w:rPr>
            </w:pPr>
          </w:p>
        </w:tc>
      </w:tr>
      <w:tr w:rsidR="00F26992" w:rsidRPr="00F84217" w14:paraId="173205F4" w14:textId="77777777" w:rsidTr="004D5C83">
        <w:tc>
          <w:tcPr>
            <w:tcW w:w="0" w:type="auto"/>
          </w:tcPr>
          <w:p w14:paraId="708A2A8E" w14:textId="77777777" w:rsidR="00F26992" w:rsidRPr="00F84217" w:rsidRDefault="00F26992" w:rsidP="004D5C83">
            <w:pPr>
              <w:rPr>
                <w:rFonts w:ascii="Roboto" w:hAnsi="Roboto"/>
                <w:b/>
                <w:sz w:val="18"/>
                <w:szCs w:val="18"/>
              </w:rPr>
            </w:pPr>
          </w:p>
        </w:tc>
        <w:tc>
          <w:tcPr>
            <w:tcW w:w="0" w:type="auto"/>
            <w:gridSpan w:val="7"/>
            <w:shd w:val="clear" w:color="auto" w:fill="auto"/>
          </w:tcPr>
          <w:p w14:paraId="7F8F6D3D" w14:textId="77777777" w:rsidR="00F26992" w:rsidRPr="00F84217" w:rsidRDefault="00F26992" w:rsidP="004D5C83">
            <w:pPr>
              <w:rPr>
                <w:rFonts w:ascii="Roboto" w:hAnsi="Roboto"/>
                <w:b/>
                <w:sz w:val="18"/>
                <w:szCs w:val="18"/>
              </w:rPr>
            </w:pPr>
            <w:r w:rsidRPr="00F84217">
              <w:rPr>
                <w:rFonts w:ascii="Roboto" w:hAnsi="Roboto"/>
                <w:b/>
                <w:sz w:val="18"/>
                <w:szCs w:val="18"/>
              </w:rPr>
              <w:t>General Summative Feedback on Assessment:</w:t>
            </w:r>
          </w:p>
          <w:p w14:paraId="3C5EAD7A" w14:textId="77777777" w:rsidR="00F26992" w:rsidRPr="00F84217" w:rsidRDefault="00F26992" w:rsidP="004D5C83">
            <w:pPr>
              <w:rPr>
                <w:rFonts w:ascii="Roboto" w:hAnsi="Roboto"/>
                <w:b/>
                <w:sz w:val="18"/>
                <w:szCs w:val="18"/>
              </w:rPr>
            </w:pPr>
          </w:p>
        </w:tc>
      </w:tr>
    </w:tbl>
    <w:p w14:paraId="751B12F1" w14:textId="77777777" w:rsidR="00F26992" w:rsidRPr="00F84217" w:rsidRDefault="00F26992" w:rsidP="00F26992">
      <w:pPr>
        <w:rPr>
          <w:rFonts w:ascii="Roboto" w:hAnsi="Roboto"/>
          <w:sz w:val="18"/>
          <w:szCs w:val="18"/>
        </w:rPr>
      </w:pP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1E0" w:firstRow="1" w:lastRow="1" w:firstColumn="1" w:lastColumn="1" w:noHBand="0" w:noVBand="0"/>
      </w:tblPr>
      <w:tblGrid>
        <w:gridCol w:w="433"/>
        <w:gridCol w:w="2116"/>
        <w:gridCol w:w="2147"/>
        <w:gridCol w:w="2098"/>
        <w:gridCol w:w="2072"/>
        <w:gridCol w:w="2197"/>
        <w:gridCol w:w="754"/>
        <w:gridCol w:w="1113"/>
      </w:tblGrid>
      <w:tr w:rsidR="00F26992" w:rsidRPr="00F84217" w14:paraId="384BDF2D" w14:textId="77777777" w:rsidTr="004D5C83">
        <w:tc>
          <w:tcPr>
            <w:tcW w:w="0" w:type="auto"/>
          </w:tcPr>
          <w:p w14:paraId="2AB29553" w14:textId="77777777" w:rsidR="00F26992" w:rsidRPr="00F84217" w:rsidRDefault="00F26992" w:rsidP="004D5C83">
            <w:pPr>
              <w:rPr>
                <w:rFonts w:ascii="Roboto" w:hAnsi="Roboto"/>
                <w:b/>
                <w:sz w:val="18"/>
                <w:szCs w:val="18"/>
              </w:rPr>
            </w:pPr>
          </w:p>
        </w:tc>
        <w:tc>
          <w:tcPr>
            <w:tcW w:w="0" w:type="auto"/>
            <w:gridSpan w:val="7"/>
            <w:shd w:val="clear" w:color="auto" w:fill="auto"/>
          </w:tcPr>
          <w:p w14:paraId="201748AD" w14:textId="77777777" w:rsidR="00F26992" w:rsidRPr="00F84217" w:rsidRDefault="00F26992" w:rsidP="004D5C83">
            <w:pPr>
              <w:rPr>
                <w:rFonts w:ascii="Roboto" w:hAnsi="Roboto"/>
                <w:b/>
                <w:sz w:val="18"/>
                <w:szCs w:val="18"/>
              </w:rPr>
            </w:pPr>
            <w:r w:rsidRPr="00F84217">
              <w:rPr>
                <w:rFonts w:ascii="Roboto" w:hAnsi="Roboto"/>
                <w:b/>
                <w:sz w:val="18"/>
                <w:szCs w:val="18"/>
              </w:rPr>
              <w:t>3. Classroom Management</w:t>
            </w:r>
          </w:p>
        </w:tc>
      </w:tr>
      <w:tr w:rsidR="00F26992" w:rsidRPr="00F84217" w14:paraId="00264D1D" w14:textId="77777777" w:rsidTr="004D5C83">
        <w:tc>
          <w:tcPr>
            <w:tcW w:w="0" w:type="auto"/>
          </w:tcPr>
          <w:p w14:paraId="51BDA261" w14:textId="77777777" w:rsidR="00F26992" w:rsidRPr="00F84217" w:rsidRDefault="00F26992" w:rsidP="004D5C83">
            <w:pPr>
              <w:jc w:val="center"/>
              <w:rPr>
                <w:rFonts w:ascii="Roboto" w:hAnsi="Roboto"/>
                <w:sz w:val="18"/>
                <w:szCs w:val="18"/>
              </w:rPr>
            </w:pPr>
            <w:r w:rsidRPr="00F84217">
              <w:rPr>
                <w:rFonts w:ascii="Roboto" w:hAnsi="Roboto"/>
                <w:sz w:val="18"/>
                <w:szCs w:val="18"/>
              </w:rPr>
              <w:t>15</w:t>
            </w:r>
          </w:p>
        </w:tc>
        <w:tc>
          <w:tcPr>
            <w:tcW w:w="0" w:type="auto"/>
            <w:shd w:val="clear" w:color="auto" w:fill="auto"/>
            <w:vAlign w:val="center"/>
          </w:tcPr>
          <w:p w14:paraId="730B45B1" w14:textId="77777777" w:rsidR="00F26992" w:rsidRPr="00F84217" w:rsidRDefault="00F26992" w:rsidP="004D5C83">
            <w:pPr>
              <w:jc w:val="center"/>
              <w:rPr>
                <w:rFonts w:ascii="Roboto" w:hAnsi="Roboto"/>
                <w:b/>
                <w:sz w:val="18"/>
                <w:szCs w:val="18"/>
              </w:rPr>
            </w:pPr>
            <w:r w:rsidRPr="00F84217">
              <w:rPr>
                <w:rFonts w:ascii="Roboto" w:hAnsi="Roboto"/>
                <w:b/>
                <w:sz w:val="18"/>
                <w:szCs w:val="18"/>
              </w:rPr>
              <w:t>Performance Indicator</w:t>
            </w:r>
          </w:p>
        </w:tc>
        <w:tc>
          <w:tcPr>
            <w:tcW w:w="0" w:type="auto"/>
            <w:shd w:val="clear" w:color="auto" w:fill="auto"/>
            <w:vAlign w:val="center"/>
          </w:tcPr>
          <w:p w14:paraId="127D8B11" w14:textId="77777777" w:rsidR="00F26992" w:rsidRPr="00F84217" w:rsidRDefault="00F26992" w:rsidP="004D5C83">
            <w:pPr>
              <w:jc w:val="center"/>
              <w:rPr>
                <w:rFonts w:ascii="Roboto" w:hAnsi="Roboto"/>
                <w:b/>
                <w:sz w:val="18"/>
                <w:szCs w:val="18"/>
              </w:rPr>
            </w:pPr>
            <w:r w:rsidRPr="00F84217">
              <w:rPr>
                <w:rFonts w:ascii="Roboto" w:hAnsi="Roboto"/>
                <w:b/>
                <w:sz w:val="18"/>
                <w:szCs w:val="18"/>
              </w:rPr>
              <w:t>Undeveloped</w:t>
            </w:r>
          </w:p>
        </w:tc>
        <w:tc>
          <w:tcPr>
            <w:tcW w:w="0" w:type="auto"/>
            <w:shd w:val="clear" w:color="auto" w:fill="auto"/>
            <w:vAlign w:val="center"/>
          </w:tcPr>
          <w:p w14:paraId="754CD713" w14:textId="77777777" w:rsidR="00F26992" w:rsidRPr="00F84217" w:rsidRDefault="00F26992" w:rsidP="004D5C83">
            <w:pPr>
              <w:jc w:val="center"/>
              <w:rPr>
                <w:rFonts w:ascii="Roboto" w:hAnsi="Roboto"/>
                <w:b/>
                <w:sz w:val="18"/>
                <w:szCs w:val="18"/>
              </w:rPr>
            </w:pPr>
            <w:r w:rsidRPr="00F84217">
              <w:rPr>
                <w:rFonts w:ascii="Roboto" w:hAnsi="Roboto"/>
                <w:b/>
                <w:sz w:val="18"/>
                <w:szCs w:val="18"/>
              </w:rPr>
              <w:t>Developing</w:t>
            </w:r>
          </w:p>
        </w:tc>
        <w:tc>
          <w:tcPr>
            <w:tcW w:w="0" w:type="auto"/>
            <w:shd w:val="clear" w:color="auto" w:fill="auto"/>
            <w:vAlign w:val="center"/>
          </w:tcPr>
          <w:p w14:paraId="1FE3F42F" w14:textId="77777777" w:rsidR="00F26992" w:rsidRPr="00F84217" w:rsidRDefault="00F26992" w:rsidP="004D5C83">
            <w:pPr>
              <w:jc w:val="center"/>
              <w:rPr>
                <w:rFonts w:ascii="Roboto" w:hAnsi="Roboto"/>
                <w:b/>
                <w:sz w:val="18"/>
                <w:szCs w:val="18"/>
              </w:rPr>
            </w:pPr>
            <w:r w:rsidRPr="00F84217">
              <w:rPr>
                <w:rFonts w:ascii="Roboto" w:hAnsi="Roboto"/>
                <w:b/>
                <w:sz w:val="18"/>
                <w:szCs w:val="18"/>
              </w:rPr>
              <w:t>Target</w:t>
            </w:r>
          </w:p>
        </w:tc>
        <w:tc>
          <w:tcPr>
            <w:tcW w:w="0" w:type="auto"/>
            <w:shd w:val="clear" w:color="auto" w:fill="auto"/>
          </w:tcPr>
          <w:p w14:paraId="071B615B" w14:textId="77777777" w:rsidR="00F26992" w:rsidRPr="00F84217" w:rsidRDefault="00F26992" w:rsidP="004D5C83">
            <w:pPr>
              <w:jc w:val="center"/>
              <w:rPr>
                <w:rFonts w:ascii="Roboto" w:hAnsi="Roboto"/>
                <w:b/>
                <w:sz w:val="18"/>
                <w:szCs w:val="18"/>
              </w:rPr>
            </w:pPr>
            <w:r w:rsidRPr="00F84217">
              <w:rPr>
                <w:rFonts w:ascii="Roboto" w:hAnsi="Roboto"/>
                <w:b/>
                <w:sz w:val="18"/>
                <w:szCs w:val="18"/>
              </w:rPr>
              <w:t>Advanced</w:t>
            </w:r>
          </w:p>
        </w:tc>
        <w:tc>
          <w:tcPr>
            <w:tcW w:w="0" w:type="auto"/>
            <w:shd w:val="clear" w:color="auto" w:fill="auto"/>
            <w:vAlign w:val="center"/>
          </w:tcPr>
          <w:p w14:paraId="40728EF7" w14:textId="77777777" w:rsidR="00F26992" w:rsidRPr="00F84217" w:rsidRDefault="00F26992" w:rsidP="004D5C83">
            <w:pPr>
              <w:jc w:val="center"/>
              <w:rPr>
                <w:rFonts w:ascii="Roboto" w:hAnsi="Roboto"/>
                <w:b/>
                <w:sz w:val="18"/>
                <w:szCs w:val="18"/>
              </w:rPr>
            </w:pPr>
            <w:r w:rsidRPr="00F84217">
              <w:rPr>
                <w:rFonts w:ascii="Roboto" w:hAnsi="Roboto"/>
                <w:b/>
                <w:sz w:val="18"/>
                <w:szCs w:val="18"/>
              </w:rPr>
              <w:t>Rating</w:t>
            </w:r>
          </w:p>
        </w:tc>
        <w:tc>
          <w:tcPr>
            <w:tcW w:w="0" w:type="auto"/>
            <w:shd w:val="clear" w:color="auto" w:fill="auto"/>
          </w:tcPr>
          <w:p w14:paraId="05E36856" w14:textId="77777777" w:rsidR="00F26992" w:rsidRPr="00F84217" w:rsidRDefault="00F26992" w:rsidP="004D5C83">
            <w:pPr>
              <w:jc w:val="center"/>
              <w:rPr>
                <w:rFonts w:ascii="Roboto" w:hAnsi="Roboto"/>
                <w:b/>
                <w:sz w:val="18"/>
                <w:szCs w:val="18"/>
              </w:rPr>
            </w:pPr>
            <w:r w:rsidRPr="00F84217">
              <w:rPr>
                <w:rFonts w:ascii="Roboto" w:hAnsi="Roboto"/>
                <w:b/>
                <w:sz w:val="18"/>
                <w:szCs w:val="18"/>
              </w:rPr>
              <w:t>Comments</w:t>
            </w:r>
          </w:p>
        </w:tc>
      </w:tr>
      <w:tr w:rsidR="00F26992" w:rsidRPr="00F84217" w14:paraId="2A5A9F93" w14:textId="77777777" w:rsidTr="004D5C83">
        <w:trPr>
          <w:trHeight w:val="1352"/>
        </w:trPr>
        <w:tc>
          <w:tcPr>
            <w:tcW w:w="0" w:type="auto"/>
          </w:tcPr>
          <w:p w14:paraId="586908E8" w14:textId="77777777" w:rsidR="00F26992" w:rsidRPr="00F84217" w:rsidRDefault="00F26992" w:rsidP="004D5C83">
            <w:pPr>
              <w:rPr>
                <w:rStyle w:val="bold"/>
                <w:rFonts w:ascii="Roboto" w:hAnsi="Roboto"/>
                <w:bCs/>
                <w:sz w:val="18"/>
                <w:szCs w:val="18"/>
              </w:rPr>
            </w:pPr>
            <w:r w:rsidRPr="00F84217">
              <w:rPr>
                <w:rStyle w:val="bold"/>
                <w:rFonts w:ascii="Roboto" w:hAnsi="Roboto"/>
                <w:bCs/>
                <w:sz w:val="18"/>
                <w:szCs w:val="18"/>
              </w:rPr>
              <w:t>15</w:t>
            </w:r>
          </w:p>
        </w:tc>
        <w:tc>
          <w:tcPr>
            <w:tcW w:w="0" w:type="auto"/>
            <w:shd w:val="clear" w:color="auto" w:fill="auto"/>
          </w:tcPr>
          <w:p w14:paraId="50878F0A" w14:textId="77777777" w:rsidR="00F26992" w:rsidRPr="00F84217" w:rsidRDefault="00F26992" w:rsidP="004D5C83">
            <w:pPr>
              <w:rPr>
                <w:rFonts w:ascii="Roboto" w:hAnsi="Roboto"/>
                <w:sz w:val="18"/>
                <w:szCs w:val="18"/>
              </w:rPr>
            </w:pPr>
            <w:r w:rsidRPr="00F84217">
              <w:rPr>
                <w:rStyle w:val="bold"/>
                <w:rFonts w:ascii="Roboto" w:hAnsi="Roboto"/>
                <w:bCs/>
                <w:sz w:val="18"/>
                <w:szCs w:val="18"/>
              </w:rPr>
              <w:t>The candidate establishes classroom routines, procedures, and expectations</w:t>
            </w:r>
            <w:r w:rsidRPr="00F84217">
              <w:rPr>
                <w:rFonts w:ascii="Roboto" w:hAnsi="Roboto"/>
                <w:sz w:val="18"/>
                <w:szCs w:val="18"/>
              </w:rPr>
              <w:t xml:space="preserve"> to actively and equitably engage learners and uses respectful and </w:t>
            </w:r>
            <w:r w:rsidRPr="00F84217">
              <w:rPr>
                <w:rFonts w:ascii="Roboto" w:hAnsi="Roboto"/>
                <w:i/>
                <w:sz w:val="18"/>
                <w:szCs w:val="18"/>
              </w:rPr>
              <w:t xml:space="preserve">effective </w:t>
            </w:r>
            <w:r w:rsidRPr="00F84217">
              <w:rPr>
                <w:rFonts w:ascii="Roboto" w:hAnsi="Roboto"/>
                <w:sz w:val="18"/>
                <w:szCs w:val="18"/>
              </w:rPr>
              <w:t xml:space="preserve">verbal and nonverbal communication strategies </w:t>
            </w:r>
          </w:p>
          <w:p w14:paraId="7B8743ED" w14:textId="77777777" w:rsidR="00F26992" w:rsidRPr="00F84217" w:rsidRDefault="00F26992" w:rsidP="004D5C83">
            <w:pPr>
              <w:rPr>
                <w:rStyle w:val="bold"/>
                <w:rFonts w:ascii="Roboto" w:hAnsi="Roboto"/>
                <w:bCs/>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3)</w:t>
            </w:r>
          </w:p>
        </w:tc>
        <w:tc>
          <w:tcPr>
            <w:tcW w:w="0" w:type="auto"/>
            <w:shd w:val="clear" w:color="auto" w:fill="auto"/>
          </w:tcPr>
          <w:p w14:paraId="0F45DE60" w14:textId="77777777" w:rsidR="00F26992" w:rsidRPr="00F84217" w:rsidRDefault="00F26992" w:rsidP="004D5C83">
            <w:pPr>
              <w:rPr>
                <w:rFonts w:ascii="Roboto" w:hAnsi="Roboto"/>
                <w:sz w:val="18"/>
                <w:szCs w:val="18"/>
              </w:rPr>
            </w:pPr>
            <w:r w:rsidRPr="00F84217">
              <w:rPr>
                <w:rFonts w:ascii="Roboto" w:hAnsi="Roboto"/>
                <w:sz w:val="18"/>
                <w:szCs w:val="18"/>
              </w:rPr>
              <w:t>The candidate does not implement routines or hold students accountable and uses ineffective verbal and non-verbal communication thus limiting student engagement and resulting in loss of instructional time.</w:t>
            </w:r>
          </w:p>
          <w:p w14:paraId="0670C559" w14:textId="77777777" w:rsidR="00F26992" w:rsidRPr="00F84217" w:rsidRDefault="00F26992" w:rsidP="004D5C83">
            <w:pPr>
              <w:rPr>
                <w:rFonts w:ascii="Roboto" w:hAnsi="Roboto"/>
                <w:sz w:val="18"/>
                <w:szCs w:val="18"/>
              </w:rPr>
            </w:pPr>
          </w:p>
        </w:tc>
        <w:tc>
          <w:tcPr>
            <w:tcW w:w="0" w:type="auto"/>
            <w:shd w:val="clear" w:color="auto" w:fill="auto"/>
          </w:tcPr>
          <w:p w14:paraId="2F4F8AD9"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implements </w:t>
            </w:r>
            <w:proofErr w:type="gramStart"/>
            <w:r w:rsidRPr="00F84217">
              <w:rPr>
                <w:rFonts w:ascii="Roboto" w:hAnsi="Roboto"/>
                <w:sz w:val="18"/>
                <w:szCs w:val="18"/>
              </w:rPr>
              <w:t>routines, or</w:t>
            </w:r>
            <w:proofErr w:type="gramEnd"/>
            <w:r w:rsidRPr="00F84217">
              <w:rPr>
                <w:rFonts w:ascii="Roboto" w:hAnsi="Roboto"/>
                <w:sz w:val="18"/>
                <w:szCs w:val="18"/>
              </w:rPr>
              <w:t xml:space="preserve"> uses effective verbal and nonverbal communication strategies but is ineffective in engaging students. </w:t>
            </w:r>
          </w:p>
        </w:tc>
        <w:tc>
          <w:tcPr>
            <w:tcW w:w="0" w:type="auto"/>
            <w:shd w:val="clear" w:color="auto" w:fill="auto"/>
          </w:tcPr>
          <w:p w14:paraId="198E846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implements routines and </w:t>
            </w:r>
            <w:proofErr w:type="gramStart"/>
            <w:r w:rsidRPr="00F84217">
              <w:rPr>
                <w:rFonts w:ascii="Roboto" w:hAnsi="Roboto"/>
                <w:sz w:val="18"/>
                <w:szCs w:val="18"/>
              </w:rPr>
              <w:t>expectations, and</w:t>
            </w:r>
            <w:proofErr w:type="gramEnd"/>
            <w:r w:rsidRPr="00F84217">
              <w:rPr>
                <w:rFonts w:ascii="Roboto" w:hAnsi="Roboto"/>
                <w:sz w:val="18"/>
                <w:szCs w:val="18"/>
              </w:rPr>
              <w:t xml:space="preserve"> uses effective verbal and nonverbal communication strategies to engage students. </w:t>
            </w:r>
          </w:p>
        </w:tc>
        <w:tc>
          <w:tcPr>
            <w:tcW w:w="0" w:type="auto"/>
            <w:shd w:val="clear" w:color="auto" w:fill="auto"/>
          </w:tcPr>
          <w:p w14:paraId="0B7AD1B2" w14:textId="77777777" w:rsidR="00F26992" w:rsidRPr="00F84217" w:rsidRDefault="00F26992" w:rsidP="004D5C83">
            <w:pPr>
              <w:rPr>
                <w:rFonts w:ascii="Roboto" w:hAnsi="Roboto"/>
                <w:sz w:val="18"/>
                <w:szCs w:val="18"/>
              </w:rPr>
            </w:pPr>
            <w:r w:rsidRPr="00F84217">
              <w:rPr>
                <w:rFonts w:ascii="Roboto" w:hAnsi="Roboto"/>
                <w:sz w:val="18"/>
                <w:szCs w:val="18"/>
              </w:rPr>
              <w:t>The candidate implements clear, effective and understandable routines and expectations, holds students accountable and uses respectful and effective verbal and nonverbal communication strategies to engage all students.</w:t>
            </w:r>
          </w:p>
        </w:tc>
        <w:tc>
          <w:tcPr>
            <w:tcW w:w="0" w:type="auto"/>
            <w:shd w:val="clear" w:color="auto" w:fill="auto"/>
            <w:vAlign w:val="center"/>
          </w:tcPr>
          <w:p w14:paraId="01CB3E75" w14:textId="77777777" w:rsidR="00F26992" w:rsidRPr="00F84217" w:rsidRDefault="00F26992" w:rsidP="004D5C83">
            <w:pPr>
              <w:rPr>
                <w:rFonts w:ascii="Roboto" w:hAnsi="Roboto"/>
                <w:b/>
                <w:sz w:val="18"/>
                <w:szCs w:val="18"/>
              </w:rPr>
            </w:pPr>
          </w:p>
        </w:tc>
        <w:tc>
          <w:tcPr>
            <w:tcW w:w="0" w:type="auto"/>
            <w:shd w:val="clear" w:color="auto" w:fill="auto"/>
          </w:tcPr>
          <w:p w14:paraId="6D27C918" w14:textId="77777777" w:rsidR="00F26992" w:rsidRPr="00F84217" w:rsidRDefault="00F26992" w:rsidP="004D5C83">
            <w:pPr>
              <w:jc w:val="center"/>
              <w:rPr>
                <w:rFonts w:ascii="Roboto" w:hAnsi="Roboto"/>
                <w:b/>
                <w:sz w:val="18"/>
                <w:szCs w:val="18"/>
              </w:rPr>
            </w:pPr>
          </w:p>
        </w:tc>
      </w:tr>
      <w:tr w:rsidR="00F26992" w:rsidRPr="00F84217" w14:paraId="7ABC5A5F" w14:textId="77777777" w:rsidTr="004D5C83">
        <w:trPr>
          <w:trHeight w:val="1739"/>
        </w:trPr>
        <w:tc>
          <w:tcPr>
            <w:tcW w:w="0" w:type="auto"/>
          </w:tcPr>
          <w:p w14:paraId="71A88C90" w14:textId="77777777" w:rsidR="00F26992" w:rsidRPr="00F84217" w:rsidRDefault="00F26992" w:rsidP="004D5C83">
            <w:pPr>
              <w:rPr>
                <w:rStyle w:val="bold"/>
                <w:rFonts w:ascii="Roboto" w:hAnsi="Roboto"/>
                <w:bCs/>
                <w:sz w:val="18"/>
                <w:szCs w:val="18"/>
              </w:rPr>
            </w:pPr>
            <w:r w:rsidRPr="00F84217">
              <w:rPr>
                <w:rStyle w:val="bold"/>
                <w:rFonts w:ascii="Roboto" w:hAnsi="Roboto"/>
                <w:bCs/>
                <w:sz w:val="18"/>
                <w:szCs w:val="18"/>
              </w:rPr>
              <w:t>16</w:t>
            </w:r>
          </w:p>
        </w:tc>
        <w:tc>
          <w:tcPr>
            <w:tcW w:w="0" w:type="auto"/>
            <w:shd w:val="clear" w:color="auto" w:fill="auto"/>
          </w:tcPr>
          <w:p w14:paraId="6A25590F" w14:textId="77777777" w:rsidR="00F26992" w:rsidRPr="00F84217" w:rsidRDefault="00F26992" w:rsidP="004D5C83">
            <w:pPr>
              <w:rPr>
                <w:rFonts w:ascii="Roboto" w:hAnsi="Roboto"/>
                <w:bCs/>
                <w:sz w:val="18"/>
                <w:szCs w:val="18"/>
              </w:rPr>
            </w:pPr>
            <w:r w:rsidRPr="00F84217">
              <w:rPr>
                <w:rStyle w:val="bold"/>
                <w:rFonts w:ascii="Roboto" w:hAnsi="Roboto"/>
                <w:bCs/>
                <w:sz w:val="18"/>
                <w:szCs w:val="18"/>
              </w:rPr>
              <w:t>The candidate monitors transitions and changes in the learning environment and uses a variety of instructional and behavioral management strategies to encourage learning and active participation</w:t>
            </w:r>
            <w:r w:rsidRPr="00F84217">
              <w:rPr>
                <w:rFonts w:ascii="Roboto" w:hAnsi="Roboto"/>
                <w:sz w:val="18"/>
                <w:szCs w:val="18"/>
              </w:rPr>
              <w:t xml:space="preserve">. </w:t>
            </w:r>
          </w:p>
          <w:p w14:paraId="35D69241" w14:textId="77777777" w:rsidR="00F26992" w:rsidRPr="00F84217" w:rsidRDefault="00F26992" w:rsidP="004D5C83">
            <w:pPr>
              <w:rPr>
                <w:rStyle w:val="bold"/>
                <w:rFonts w:ascii="Roboto" w:hAnsi="Roboto"/>
                <w:bCs/>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3)</w:t>
            </w:r>
          </w:p>
        </w:tc>
        <w:tc>
          <w:tcPr>
            <w:tcW w:w="0" w:type="auto"/>
            <w:shd w:val="clear" w:color="auto" w:fill="auto"/>
          </w:tcPr>
          <w:p w14:paraId="03B5A07B"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does not monitor transitions or changes in the learning environment and uses ineffective </w:t>
            </w:r>
            <w:r w:rsidRPr="00F84217">
              <w:rPr>
                <w:rStyle w:val="bold"/>
                <w:rFonts w:ascii="Roboto" w:hAnsi="Roboto"/>
                <w:bCs/>
                <w:sz w:val="18"/>
                <w:szCs w:val="18"/>
              </w:rPr>
              <w:t>instructional and behavioral management strategies.</w:t>
            </w:r>
          </w:p>
        </w:tc>
        <w:tc>
          <w:tcPr>
            <w:tcW w:w="0" w:type="auto"/>
            <w:shd w:val="clear" w:color="auto" w:fill="auto"/>
          </w:tcPr>
          <w:p w14:paraId="69DA527E"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monitors transitions or changes in the learning environment but uses ineffective instructional or behavioral management strategies that do not encourage appropriate participation.  </w:t>
            </w:r>
          </w:p>
          <w:p w14:paraId="779B945F" w14:textId="77777777" w:rsidR="00F26992" w:rsidRPr="00F84217" w:rsidRDefault="00F26992" w:rsidP="004D5C83">
            <w:pPr>
              <w:rPr>
                <w:rFonts w:ascii="Roboto" w:hAnsi="Roboto"/>
                <w:sz w:val="18"/>
                <w:szCs w:val="18"/>
              </w:rPr>
            </w:pPr>
          </w:p>
        </w:tc>
        <w:tc>
          <w:tcPr>
            <w:tcW w:w="0" w:type="auto"/>
            <w:shd w:val="clear" w:color="auto" w:fill="auto"/>
          </w:tcPr>
          <w:p w14:paraId="2697F03B"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monitors transitions and changes in the learning environment and is able to use </w:t>
            </w:r>
            <w:r w:rsidRPr="00F84217">
              <w:rPr>
                <w:rStyle w:val="bold"/>
                <w:rFonts w:ascii="Roboto" w:hAnsi="Roboto"/>
                <w:bCs/>
                <w:sz w:val="18"/>
                <w:szCs w:val="18"/>
              </w:rPr>
              <w:t xml:space="preserve">instructional and behavioral management strategies </w:t>
            </w:r>
            <w:r w:rsidRPr="00F84217">
              <w:rPr>
                <w:rFonts w:ascii="Roboto" w:hAnsi="Roboto"/>
                <w:sz w:val="18"/>
                <w:szCs w:val="18"/>
              </w:rPr>
              <w:t xml:space="preserve">to encourage appropriate participation.  </w:t>
            </w:r>
          </w:p>
          <w:p w14:paraId="2DE7DAAE" w14:textId="77777777" w:rsidR="00F26992" w:rsidRPr="00F84217" w:rsidRDefault="00F26992" w:rsidP="004D5C83">
            <w:pPr>
              <w:rPr>
                <w:rStyle w:val="bold"/>
                <w:rFonts w:ascii="Roboto" w:hAnsi="Roboto"/>
                <w:b/>
                <w:bCs/>
                <w:sz w:val="18"/>
                <w:szCs w:val="18"/>
              </w:rPr>
            </w:pPr>
          </w:p>
        </w:tc>
        <w:tc>
          <w:tcPr>
            <w:tcW w:w="0" w:type="auto"/>
            <w:shd w:val="clear" w:color="auto" w:fill="auto"/>
          </w:tcPr>
          <w:p w14:paraId="32BD177C" w14:textId="77777777" w:rsidR="00F26992" w:rsidRPr="00F84217" w:rsidRDefault="00F26992" w:rsidP="004D5C83">
            <w:pPr>
              <w:rPr>
                <w:rStyle w:val="bold"/>
                <w:rFonts w:ascii="Roboto" w:hAnsi="Roboto"/>
                <w:bCs/>
                <w:sz w:val="18"/>
                <w:szCs w:val="18"/>
              </w:rPr>
            </w:pPr>
            <w:r w:rsidRPr="00F84217">
              <w:rPr>
                <w:rStyle w:val="bold"/>
                <w:rFonts w:ascii="Roboto" w:hAnsi="Roboto"/>
                <w:bCs/>
                <w:sz w:val="18"/>
                <w:szCs w:val="18"/>
              </w:rPr>
              <w:t>The candidate monitors transitions and changes in the learning environment and uses a variety of effective instructional and behavioral management strategies to encourage learning and active participation</w:t>
            </w:r>
            <w:r w:rsidRPr="00F84217">
              <w:rPr>
                <w:rFonts w:ascii="Roboto" w:hAnsi="Roboto"/>
                <w:sz w:val="18"/>
                <w:szCs w:val="18"/>
              </w:rPr>
              <w:t xml:space="preserve">. </w:t>
            </w:r>
          </w:p>
        </w:tc>
        <w:tc>
          <w:tcPr>
            <w:tcW w:w="0" w:type="auto"/>
            <w:shd w:val="clear" w:color="auto" w:fill="auto"/>
            <w:vAlign w:val="center"/>
          </w:tcPr>
          <w:p w14:paraId="1B3AB475" w14:textId="77777777" w:rsidR="00F26992" w:rsidRPr="00F84217" w:rsidRDefault="00F26992" w:rsidP="004D5C83">
            <w:pPr>
              <w:jc w:val="center"/>
              <w:rPr>
                <w:rFonts w:ascii="Roboto" w:hAnsi="Roboto"/>
                <w:b/>
                <w:sz w:val="18"/>
                <w:szCs w:val="18"/>
              </w:rPr>
            </w:pPr>
          </w:p>
        </w:tc>
        <w:tc>
          <w:tcPr>
            <w:tcW w:w="0" w:type="auto"/>
            <w:shd w:val="clear" w:color="auto" w:fill="auto"/>
          </w:tcPr>
          <w:p w14:paraId="3629C020" w14:textId="77777777" w:rsidR="00F26992" w:rsidRPr="00F84217" w:rsidRDefault="00F26992" w:rsidP="004D5C83">
            <w:pPr>
              <w:jc w:val="center"/>
              <w:rPr>
                <w:rFonts w:ascii="Roboto" w:hAnsi="Roboto"/>
                <w:b/>
                <w:sz w:val="18"/>
                <w:szCs w:val="18"/>
              </w:rPr>
            </w:pPr>
          </w:p>
        </w:tc>
      </w:tr>
      <w:tr w:rsidR="00F26992" w:rsidRPr="00F84217" w14:paraId="381C90A8" w14:textId="77777777" w:rsidTr="004D5C83">
        <w:trPr>
          <w:trHeight w:val="578"/>
        </w:trPr>
        <w:tc>
          <w:tcPr>
            <w:tcW w:w="0" w:type="auto"/>
          </w:tcPr>
          <w:p w14:paraId="26E3EB0B" w14:textId="77777777" w:rsidR="00F26992" w:rsidRPr="00F84217" w:rsidRDefault="00F26992" w:rsidP="004D5C83">
            <w:pPr>
              <w:rPr>
                <w:rFonts w:ascii="Roboto" w:hAnsi="Roboto"/>
                <w:b/>
                <w:sz w:val="18"/>
                <w:szCs w:val="18"/>
              </w:rPr>
            </w:pPr>
          </w:p>
        </w:tc>
        <w:tc>
          <w:tcPr>
            <w:tcW w:w="0" w:type="auto"/>
            <w:gridSpan w:val="7"/>
            <w:shd w:val="clear" w:color="auto" w:fill="auto"/>
          </w:tcPr>
          <w:p w14:paraId="10BCDAA4" w14:textId="77777777" w:rsidR="00F26992" w:rsidRPr="00F84217" w:rsidRDefault="00F26992" w:rsidP="004D5C83">
            <w:pPr>
              <w:rPr>
                <w:rFonts w:ascii="Roboto" w:hAnsi="Roboto"/>
                <w:b/>
                <w:sz w:val="18"/>
                <w:szCs w:val="18"/>
              </w:rPr>
            </w:pPr>
            <w:r w:rsidRPr="00F84217">
              <w:rPr>
                <w:rFonts w:ascii="Roboto" w:hAnsi="Roboto"/>
                <w:b/>
                <w:sz w:val="18"/>
                <w:szCs w:val="18"/>
              </w:rPr>
              <w:t>General Summative Feedback on Classroom Management:</w:t>
            </w:r>
          </w:p>
        </w:tc>
      </w:tr>
    </w:tbl>
    <w:p w14:paraId="3AE65705" w14:textId="77777777" w:rsidR="00F26992" w:rsidRPr="00F84217" w:rsidRDefault="00F26992" w:rsidP="00F26992">
      <w:pPr>
        <w:rPr>
          <w:rFonts w:ascii="Roboto" w:hAnsi="Roboto"/>
          <w:sz w:val="18"/>
          <w:szCs w:val="18"/>
        </w:rPr>
      </w:pPr>
    </w:p>
    <w:p w14:paraId="31A53A6D" w14:textId="77777777" w:rsidR="00F26992" w:rsidRPr="00F84217" w:rsidRDefault="00F26992" w:rsidP="00F26992">
      <w:pPr>
        <w:rPr>
          <w:rFonts w:ascii="Roboto" w:hAnsi="Roboto"/>
          <w:b/>
          <w:sz w:val="18"/>
          <w:szCs w:val="18"/>
        </w:rPr>
      </w:pPr>
      <w:r w:rsidRPr="00F84217">
        <w:rPr>
          <w:rFonts w:ascii="Roboto" w:hAnsi="Roboto"/>
          <w:b/>
        </w:rPr>
        <w:t>Part C: Reflection on Practice</w:t>
      </w:r>
    </w:p>
    <w:p w14:paraId="2ABF38BF" w14:textId="77777777" w:rsidR="00F26992" w:rsidRPr="00F84217" w:rsidRDefault="00F26992" w:rsidP="00F26992">
      <w:pPr>
        <w:rPr>
          <w:rFonts w:ascii="Roboto" w:hAnsi="Roboto"/>
          <w:b/>
          <w:sz w:val="18"/>
          <w:szCs w:val="18"/>
        </w:rPr>
      </w:pP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1E0" w:firstRow="1" w:lastRow="1" w:firstColumn="1" w:lastColumn="1" w:noHBand="0" w:noVBand="0"/>
      </w:tblPr>
      <w:tblGrid>
        <w:gridCol w:w="433"/>
        <w:gridCol w:w="2295"/>
        <w:gridCol w:w="2130"/>
        <w:gridCol w:w="2054"/>
        <w:gridCol w:w="2027"/>
        <w:gridCol w:w="2124"/>
        <w:gridCol w:w="754"/>
        <w:gridCol w:w="1113"/>
      </w:tblGrid>
      <w:tr w:rsidR="00F26992" w:rsidRPr="00F84217" w14:paraId="32BB0863" w14:textId="77777777" w:rsidTr="004D5C83">
        <w:tc>
          <w:tcPr>
            <w:tcW w:w="0" w:type="auto"/>
          </w:tcPr>
          <w:p w14:paraId="04F0C65D" w14:textId="77777777" w:rsidR="00F26992" w:rsidRPr="00F84217" w:rsidRDefault="00F26992" w:rsidP="004D5C83">
            <w:pPr>
              <w:jc w:val="center"/>
              <w:rPr>
                <w:rFonts w:ascii="Roboto" w:hAnsi="Roboto"/>
                <w:b/>
                <w:sz w:val="18"/>
                <w:szCs w:val="18"/>
              </w:rPr>
            </w:pPr>
          </w:p>
        </w:tc>
        <w:tc>
          <w:tcPr>
            <w:tcW w:w="0" w:type="auto"/>
            <w:shd w:val="clear" w:color="auto" w:fill="auto"/>
            <w:vAlign w:val="center"/>
          </w:tcPr>
          <w:p w14:paraId="23F6A27F" w14:textId="77777777" w:rsidR="00F26992" w:rsidRPr="00F84217" w:rsidRDefault="00F26992" w:rsidP="004D5C83">
            <w:pPr>
              <w:jc w:val="center"/>
              <w:rPr>
                <w:rFonts w:ascii="Roboto" w:hAnsi="Roboto"/>
                <w:b/>
                <w:sz w:val="18"/>
                <w:szCs w:val="18"/>
              </w:rPr>
            </w:pPr>
            <w:r w:rsidRPr="00F84217">
              <w:rPr>
                <w:rFonts w:ascii="Roboto" w:hAnsi="Roboto"/>
                <w:b/>
                <w:sz w:val="18"/>
                <w:szCs w:val="18"/>
              </w:rPr>
              <w:t>Performance Indicator</w:t>
            </w:r>
          </w:p>
        </w:tc>
        <w:tc>
          <w:tcPr>
            <w:tcW w:w="0" w:type="auto"/>
            <w:shd w:val="clear" w:color="auto" w:fill="auto"/>
            <w:vAlign w:val="center"/>
          </w:tcPr>
          <w:p w14:paraId="47C4AB44" w14:textId="77777777" w:rsidR="00F26992" w:rsidRPr="00F84217" w:rsidRDefault="00F26992" w:rsidP="004D5C83">
            <w:pPr>
              <w:jc w:val="center"/>
              <w:rPr>
                <w:rFonts w:ascii="Roboto" w:hAnsi="Roboto"/>
                <w:b/>
                <w:sz w:val="18"/>
                <w:szCs w:val="18"/>
              </w:rPr>
            </w:pPr>
            <w:r w:rsidRPr="00F84217">
              <w:rPr>
                <w:rFonts w:ascii="Roboto" w:hAnsi="Roboto"/>
                <w:b/>
                <w:sz w:val="18"/>
                <w:szCs w:val="18"/>
              </w:rPr>
              <w:t>Undeveloped</w:t>
            </w:r>
          </w:p>
        </w:tc>
        <w:tc>
          <w:tcPr>
            <w:tcW w:w="0" w:type="auto"/>
            <w:shd w:val="clear" w:color="auto" w:fill="auto"/>
            <w:vAlign w:val="center"/>
          </w:tcPr>
          <w:p w14:paraId="5EEB3455" w14:textId="77777777" w:rsidR="00F26992" w:rsidRPr="00F84217" w:rsidRDefault="00F26992" w:rsidP="004D5C83">
            <w:pPr>
              <w:jc w:val="center"/>
              <w:rPr>
                <w:rFonts w:ascii="Roboto" w:hAnsi="Roboto"/>
                <w:b/>
                <w:sz w:val="18"/>
                <w:szCs w:val="18"/>
              </w:rPr>
            </w:pPr>
            <w:r w:rsidRPr="00F84217">
              <w:rPr>
                <w:rFonts w:ascii="Roboto" w:hAnsi="Roboto"/>
                <w:b/>
                <w:sz w:val="18"/>
                <w:szCs w:val="18"/>
              </w:rPr>
              <w:t>Developing</w:t>
            </w:r>
          </w:p>
        </w:tc>
        <w:tc>
          <w:tcPr>
            <w:tcW w:w="0" w:type="auto"/>
            <w:shd w:val="clear" w:color="auto" w:fill="auto"/>
            <w:vAlign w:val="center"/>
          </w:tcPr>
          <w:p w14:paraId="0043788D" w14:textId="77777777" w:rsidR="00F26992" w:rsidRPr="00F84217" w:rsidRDefault="00F26992" w:rsidP="004D5C83">
            <w:pPr>
              <w:jc w:val="center"/>
              <w:rPr>
                <w:rFonts w:ascii="Roboto" w:hAnsi="Roboto"/>
                <w:b/>
                <w:sz w:val="18"/>
                <w:szCs w:val="18"/>
              </w:rPr>
            </w:pPr>
            <w:r w:rsidRPr="00F84217">
              <w:rPr>
                <w:rFonts w:ascii="Roboto" w:hAnsi="Roboto"/>
                <w:b/>
                <w:sz w:val="18"/>
                <w:szCs w:val="18"/>
              </w:rPr>
              <w:t>Target</w:t>
            </w:r>
          </w:p>
        </w:tc>
        <w:tc>
          <w:tcPr>
            <w:tcW w:w="0" w:type="auto"/>
            <w:shd w:val="clear" w:color="auto" w:fill="auto"/>
          </w:tcPr>
          <w:p w14:paraId="37745A44" w14:textId="77777777" w:rsidR="00F26992" w:rsidRPr="00F84217" w:rsidRDefault="00F26992" w:rsidP="004D5C83">
            <w:pPr>
              <w:jc w:val="center"/>
              <w:rPr>
                <w:rFonts w:ascii="Roboto" w:hAnsi="Roboto"/>
                <w:b/>
                <w:sz w:val="18"/>
                <w:szCs w:val="18"/>
              </w:rPr>
            </w:pPr>
            <w:r w:rsidRPr="00F84217">
              <w:rPr>
                <w:rFonts w:ascii="Roboto" w:hAnsi="Roboto"/>
                <w:b/>
                <w:sz w:val="18"/>
                <w:szCs w:val="18"/>
              </w:rPr>
              <w:t>Advanced</w:t>
            </w:r>
          </w:p>
        </w:tc>
        <w:tc>
          <w:tcPr>
            <w:tcW w:w="0" w:type="auto"/>
            <w:shd w:val="clear" w:color="auto" w:fill="auto"/>
            <w:vAlign w:val="center"/>
          </w:tcPr>
          <w:p w14:paraId="05B7C085" w14:textId="77777777" w:rsidR="00F26992" w:rsidRPr="00F84217" w:rsidRDefault="00F26992" w:rsidP="004D5C83">
            <w:pPr>
              <w:jc w:val="center"/>
              <w:rPr>
                <w:rFonts w:ascii="Roboto" w:hAnsi="Roboto"/>
                <w:b/>
                <w:sz w:val="18"/>
                <w:szCs w:val="18"/>
              </w:rPr>
            </w:pPr>
            <w:r w:rsidRPr="00F84217">
              <w:rPr>
                <w:rFonts w:ascii="Roboto" w:hAnsi="Roboto"/>
                <w:b/>
                <w:sz w:val="18"/>
                <w:szCs w:val="18"/>
              </w:rPr>
              <w:t>Rating</w:t>
            </w:r>
          </w:p>
        </w:tc>
        <w:tc>
          <w:tcPr>
            <w:tcW w:w="0" w:type="auto"/>
            <w:shd w:val="clear" w:color="auto" w:fill="auto"/>
          </w:tcPr>
          <w:p w14:paraId="756159B2" w14:textId="77777777" w:rsidR="00F26992" w:rsidRPr="00F84217" w:rsidRDefault="00F26992" w:rsidP="004D5C83">
            <w:pPr>
              <w:jc w:val="center"/>
              <w:rPr>
                <w:rFonts w:ascii="Roboto" w:hAnsi="Roboto"/>
                <w:b/>
                <w:sz w:val="18"/>
                <w:szCs w:val="18"/>
              </w:rPr>
            </w:pPr>
            <w:r w:rsidRPr="00F84217">
              <w:rPr>
                <w:rFonts w:ascii="Roboto" w:hAnsi="Roboto"/>
                <w:b/>
                <w:sz w:val="18"/>
                <w:szCs w:val="18"/>
              </w:rPr>
              <w:t>Comments</w:t>
            </w:r>
          </w:p>
        </w:tc>
      </w:tr>
      <w:tr w:rsidR="00F26992" w:rsidRPr="00F84217" w14:paraId="7CAD03D3" w14:textId="77777777" w:rsidTr="004D5C83">
        <w:tc>
          <w:tcPr>
            <w:tcW w:w="0" w:type="auto"/>
          </w:tcPr>
          <w:p w14:paraId="4C3D8838" w14:textId="77777777" w:rsidR="00F26992" w:rsidRPr="00F84217" w:rsidRDefault="00F26992" w:rsidP="004D5C83">
            <w:pPr>
              <w:rPr>
                <w:rFonts w:ascii="Roboto" w:hAnsi="Roboto"/>
                <w:sz w:val="18"/>
                <w:szCs w:val="18"/>
              </w:rPr>
            </w:pPr>
            <w:r w:rsidRPr="00F84217">
              <w:rPr>
                <w:rFonts w:ascii="Roboto" w:hAnsi="Roboto"/>
                <w:sz w:val="18"/>
                <w:szCs w:val="18"/>
              </w:rPr>
              <w:t>17</w:t>
            </w:r>
          </w:p>
        </w:tc>
        <w:tc>
          <w:tcPr>
            <w:tcW w:w="0" w:type="auto"/>
            <w:shd w:val="clear" w:color="auto" w:fill="auto"/>
          </w:tcPr>
          <w:p w14:paraId="6F9FA668"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continually evaluates and reflects on their practice, particularly the effects of choices and actions on others (learners, families, other professionals and community) and adapts practice to meet the needs of each learner.    </w:t>
            </w: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9)</w:t>
            </w:r>
          </w:p>
        </w:tc>
        <w:tc>
          <w:tcPr>
            <w:tcW w:w="0" w:type="auto"/>
            <w:shd w:val="clear" w:color="auto" w:fill="auto"/>
          </w:tcPr>
          <w:p w14:paraId="5ABFCA5B" w14:textId="77777777" w:rsidR="00F26992" w:rsidRPr="00F84217" w:rsidRDefault="00F26992" w:rsidP="004D5C83">
            <w:pPr>
              <w:rPr>
                <w:rFonts w:ascii="Roboto" w:hAnsi="Roboto"/>
                <w:sz w:val="18"/>
                <w:szCs w:val="18"/>
              </w:rPr>
            </w:pPr>
            <w:r w:rsidRPr="00F84217">
              <w:rPr>
                <w:rFonts w:ascii="Roboto" w:hAnsi="Roboto"/>
                <w:sz w:val="18"/>
                <w:szCs w:val="18"/>
              </w:rPr>
              <w:t>The candidate shows a lack of awareness of the extent to which their actions/choices impact student learning. The candidate makes no attempt to adapt practice.</w:t>
            </w:r>
          </w:p>
        </w:tc>
        <w:tc>
          <w:tcPr>
            <w:tcW w:w="0" w:type="auto"/>
            <w:shd w:val="clear" w:color="auto" w:fill="auto"/>
          </w:tcPr>
          <w:p w14:paraId="0AC2F887"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shows awareness that their choices and actions impact student learning. The candidate makes plans for adapting practice, but these adaptations are not evident in practice. </w:t>
            </w:r>
          </w:p>
        </w:tc>
        <w:tc>
          <w:tcPr>
            <w:tcW w:w="0" w:type="auto"/>
            <w:shd w:val="clear" w:color="auto" w:fill="auto"/>
          </w:tcPr>
          <w:p w14:paraId="74C502FF"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shows awareness that their choices and actions impact student learning. The candidate makes plans for adapting practice, and there is evidence of these changes in practice. </w:t>
            </w:r>
          </w:p>
        </w:tc>
        <w:tc>
          <w:tcPr>
            <w:tcW w:w="0" w:type="auto"/>
            <w:shd w:val="clear" w:color="auto" w:fill="auto"/>
          </w:tcPr>
          <w:p w14:paraId="4510D411"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shows awareness of the extent to which their choices and actions impact student learning. Plans for adaptation of practice are specific and these plans are carried out to meet the needs of learners. </w:t>
            </w:r>
          </w:p>
        </w:tc>
        <w:tc>
          <w:tcPr>
            <w:tcW w:w="0" w:type="auto"/>
            <w:shd w:val="clear" w:color="auto" w:fill="auto"/>
            <w:vAlign w:val="center"/>
          </w:tcPr>
          <w:p w14:paraId="31A46B84" w14:textId="77777777" w:rsidR="00F26992" w:rsidRPr="00F84217" w:rsidRDefault="00F26992" w:rsidP="004D5C83">
            <w:pPr>
              <w:jc w:val="center"/>
              <w:rPr>
                <w:rFonts w:ascii="Roboto" w:hAnsi="Roboto"/>
                <w:b/>
                <w:sz w:val="18"/>
                <w:szCs w:val="18"/>
              </w:rPr>
            </w:pPr>
          </w:p>
        </w:tc>
        <w:tc>
          <w:tcPr>
            <w:tcW w:w="0" w:type="auto"/>
            <w:shd w:val="clear" w:color="auto" w:fill="auto"/>
          </w:tcPr>
          <w:p w14:paraId="0BBD6A8B" w14:textId="77777777" w:rsidR="00F26992" w:rsidRPr="00F84217" w:rsidRDefault="00F26992" w:rsidP="004D5C83">
            <w:pPr>
              <w:jc w:val="center"/>
              <w:rPr>
                <w:rFonts w:ascii="Roboto" w:hAnsi="Roboto"/>
                <w:b/>
                <w:sz w:val="18"/>
                <w:szCs w:val="18"/>
              </w:rPr>
            </w:pPr>
          </w:p>
        </w:tc>
      </w:tr>
      <w:tr w:rsidR="00F26992" w:rsidRPr="00F84217" w14:paraId="7C713D49" w14:textId="77777777" w:rsidTr="004D5C83">
        <w:tc>
          <w:tcPr>
            <w:tcW w:w="0" w:type="auto"/>
          </w:tcPr>
          <w:p w14:paraId="1478B1BD" w14:textId="77777777" w:rsidR="00F26992" w:rsidRPr="00F84217" w:rsidRDefault="00F26992" w:rsidP="004D5C83">
            <w:pPr>
              <w:rPr>
                <w:rFonts w:ascii="Roboto" w:hAnsi="Roboto"/>
                <w:sz w:val="18"/>
                <w:szCs w:val="18"/>
              </w:rPr>
            </w:pPr>
            <w:r w:rsidRPr="00F84217">
              <w:rPr>
                <w:rFonts w:ascii="Roboto" w:hAnsi="Roboto"/>
                <w:sz w:val="18"/>
                <w:szCs w:val="18"/>
              </w:rPr>
              <w:t>18</w:t>
            </w:r>
          </w:p>
        </w:tc>
        <w:tc>
          <w:tcPr>
            <w:tcW w:w="0" w:type="auto"/>
            <w:shd w:val="clear" w:color="auto" w:fill="auto"/>
          </w:tcPr>
          <w:p w14:paraId="75474B57"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identifies strengths and areas for improvement for planning, assessment and the instructional process through reflection. </w:t>
            </w:r>
          </w:p>
          <w:p w14:paraId="4B2244D6" w14:textId="77777777" w:rsidR="00F26992" w:rsidRPr="00F84217" w:rsidRDefault="00F26992" w:rsidP="004D5C83">
            <w:pPr>
              <w:rPr>
                <w:rFonts w:ascii="Roboto" w:hAnsi="Roboto"/>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9)</w:t>
            </w:r>
          </w:p>
        </w:tc>
        <w:tc>
          <w:tcPr>
            <w:tcW w:w="0" w:type="auto"/>
            <w:shd w:val="clear" w:color="auto" w:fill="auto"/>
          </w:tcPr>
          <w:p w14:paraId="7CB7A5DF"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candidate’s reflections do not identify strengths or areas for improvement. </w:t>
            </w:r>
          </w:p>
        </w:tc>
        <w:tc>
          <w:tcPr>
            <w:tcW w:w="0" w:type="auto"/>
            <w:shd w:val="clear" w:color="auto" w:fill="auto"/>
          </w:tcPr>
          <w:p w14:paraId="2C635DF0"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candidate’s reflections only focus </w:t>
            </w:r>
            <w:r w:rsidRPr="00F84217">
              <w:rPr>
                <w:rFonts w:ascii="Roboto" w:hAnsi="Roboto"/>
                <w:b/>
                <w:sz w:val="18"/>
                <w:szCs w:val="18"/>
              </w:rPr>
              <w:t>either</w:t>
            </w:r>
            <w:r w:rsidRPr="00F84217">
              <w:rPr>
                <w:rFonts w:ascii="Roboto" w:hAnsi="Roboto"/>
                <w:sz w:val="18"/>
                <w:szCs w:val="18"/>
              </w:rPr>
              <w:t xml:space="preserve"> on strengths or areas for improvement, and do not address both as they relate to their practice. </w:t>
            </w:r>
          </w:p>
        </w:tc>
        <w:tc>
          <w:tcPr>
            <w:tcW w:w="0" w:type="auto"/>
            <w:shd w:val="clear" w:color="auto" w:fill="auto"/>
          </w:tcPr>
          <w:p w14:paraId="7B1798D3"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candidate’s reflections examine </w:t>
            </w:r>
            <w:r w:rsidRPr="00F84217">
              <w:rPr>
                <w:rFonts w:ascii="Roboto" w:hAnsi="Roboto"/>
                <w:b/>
                <w:sz w:val="18"/>
                <w:szCs w:val="18"/>
              </w:rPr>
              <w:t>both</w:t>
            </w:r>
            <w:r w:rsidRPr="00F84217">
              <w:rPr>
                <w:rFonts w:ascii="Roboto" w:hAnsi="Roboto"/>
                <w:sz w:val="18"/>
                <w:szCs w:val="18"/>
              </w:rPr>
              <w:t xml:space="preserve"> strengths and areas for improvement in relation to planning, assessment, and instruction.</w:t>
            </w:r>
          </w:p>
        </w:tc>
        <w:tc>
          <w:tcPr>
            <w:tcW w:w="0" w:type="auto"/>
            <w:shd w:val="clear" w:color="auto" w:fill="auto"/>
          </w:tcPr>
          <w:p w14:paraId="534ED248"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candidate’s reflections examine both strengths and areas for improvement in relation to planning, assessment, and instruction, and they articulate plans for future growth. </w:t>
            </w:r>
          </w:p>
        </w:tc>
        <w:tc>
          <w:tcPr>
            <w:tcW w:w="0" w:type="auto"/>
            <w:shd w:val="clear" w:color="auto" w:fill="auto"/>
            <w:vAlign w:val="center"/>
          </w:tcPr>
          <w:p w14:paraId="11E60946" w14:textId="77777777" w:rsidR="00F26992" w:rsidRPr="00F84217" w:rsidRDefault="00F26992" w:rsidP="004D5C83">
            <w:pPr>
              <w:jc w:val="center"/>
              <w:rPr>
                <w:rFonts w:ascii="Roboto" w:hAnsi="Roboto"/>
                <w:b/>
                <w:sz w:val="18"/>
                <w:szCs w:val="18"/>
              </w:rPr>
            </w:pPr>
          </w:p>
        </w:tc>
        <w:tc>
          <w:tcPr>
            <w:tcW w:w="0" w:type="auto"/>
            <w:shd w:val="clear" w:color="auto" w:fill="auto"/>
          </w:tcPr>
          <w:p w14:paraId="40FE723C" w14:textId="77777777" w:rsidR="00F26992" w:rsidRPr="00F84217" w:rsidRDefault="00F26992" w:rsidP="004D5C83">
            <w:pPr>
              <w:jc w:val="center"/>
              <w:rPr>
                <w:rFonts w:ascii="Roboto" w:hAnsi="Roboto"/>
                <w:b/>
                <w:sz w:val="18"/>
                <w:szCs w:val="18"/>
              </w:rPr>
            </w:pPr>
          </w:p>
        </w:tc>
      </w:tr>
      <w:tr w:rsidR="00F26992" w:rsidRPr="00F84217" w14:paraId="17A2AE60" w14:textId="77777777" w:rsidTr="004D5C83">
        <w:tc>
          <w:tcPr>
            <w:tcW w:w="0" w:type="auto"/>
          </w:tcPr>
          <w:p w14:paraId="1F492364" w14:textId="77777777" w:rsidR="00F26992" w:rsidRPr="00F84217" w:rsidRDefault="00F26992" w:rsidP="004D5C83">
            <w:pPr>
              <w:rPr>
                <w:rFonts w:ascii="Roboto" w:hAnsi="Roboto"/>
                <w:b/>
                <w:sz w:val="18"/>
                <w:szCs w:val="18"/>
              </w:rPr>
            </w:pPr>
          </w:p>
        </w:tc>
        <w:tc>
          <w:tcPr>
            <w:tcW w:w="0" w:type="auto"/>
            <w:gridSpan w:val="7"/>
            <w:shd w:val="clear" w:color="auto" w:fill="auto"/>
          </w:tcPr>
          <w:p w14:paraId="53DF6F32" w14:textId="77777777" w:rsidR="00F26992" w:rsidRPr="00F84217" w:rsidRDefault="00F26992" w:rsidP="004D5C83">
            <w:pPr>
              <w:rPr>
                <w:rFonts w:ascii="Roboto" w:hAnsi="Roboto"/>
                <w:b/>
                <w:sz w:val="18"/>
                <w:szCs w:val="18"/>
              </w:rPr>
            </w:pPr>
            <w:r w:rsidRPr="00F84217">
              <w:rPr>
                <w:rFonts w:ascii="Roboto" w:hAnsi="Roboto"/>
                <w:b/>
                <w:sz w:val="18"/>
                <w:szCs w:val="18"/>
              </w:rPr>
              <w:t>General Summative Feedback on Reflection on Practice:</w:t>
            </w:r>
          </w:p>
          <w:p w14:paraId="3DB9B006" w14:textId="77777777" w:rsidR="00F26992" w:rsidRPr="00F84217" w:rsidRDefault="00F26992" w:rsidP="004D5C83">
            <w:pPr>
              <w:rPr>
                <w:rFonts w:ascii="Roboto" w:hAnsi="Roboto"/>
                <w:b/>
                <w:sz w:val="18"/>
                <w:szCs w:val="18"/>
              </w:rPr>
            </w:pPr>
          </w:p>
        </w:tc>
      </w:tr>
    </w:tbl>
    <w:p w14:paraId="57084455" w14:textId="77777777" w:rsidR="0068668D" w:rsidRPr="00F84217" w:rsidRDefault="0068668D" w:rsidP="00C91B1D">
      <w:pPr>
        <w:rPr>
          <w:rFonts w:ascii="Roboto" w:hAnsi="Roboto"/>
        </w:rPr>
      </w:pPr>
    </w:p>
    <w:p w14:paraId="73325834" w14:textId="77777777" w:rsidR="00F351A5" w:rsidRPr="00F84217" w:rsidRDefault="00F351A5" w:rsidP="00F351A5">
      <w:pPr>
        <w:rPr>
          <w:rFonts w:ascii="Roboto" w:hAnsi="Roboto"/>
        </w:rPr>
      </w:pPr>
    </w:p>
    <w:p w14:paraId="6D6EAF3C" w14:textId="77777777" w:rsidR="00F351A5" w:rsidRPr="00F84217" w:rsidRDefault="00F351A5" w:rsidP="00F351A5">
      <w:pPr>
        <w:tabs>
          <w:tab w:val="left" w:pos="450"/>
        </w:tabs>
        <w:rPr>
          <w:rFonts w:ascii="Roboto" w:hAnsi="Roboto"/>
        </w:rPr>
      </w:pPr>
      <w:r w:rsidRPr="00F84217">
        <w:rPr>
          <w:rFonts w:ascii="Roboto" w:hAnsi="Roboto"/>
        </w:rPr>
        <w:tab/>
      </w:r>
    </w:p>
    <w:p w14:paraId="4A4583D0" w14:textId="77777777" w:rsidR="00F351A5" w:rsidRPr="00F84217" w:rsidRDefault="00F351A5">
      <w:pPr>
        <w:rPr>
          <w:rFonts w:ascii="Roboto" w:hAnsi="Roboto"/>
        </w:rPr>
      </w:pPr>
    </w:p>
    <w:sectPr w:rsidR="00F351A5" w:rsidRPr="00F84217" w:rsidSect="005249D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D274D" w14:textId="77777777" w:rsidR="00CD527B" w:rsidRDefault="00CD527B" w:rsidP="00A477F2">
      <w:r>
        <w:separator/>
      </w:r>
    </w:p>
  </w:endnote>
  <w:endnote w:type="continuationSeparator" w:id="0">
    <w:p w14:paraId="6B7783C5" w14:textId="77777777" w:rsidR="00CD527B" w:rsidRDefault="00CD527B" w:rsidP="00A477F2">
      <w:r>
        <w:continuationSeparator/>
      </w:r>
    </w:p>
  </w:endnote>
  <w:endnote w:type="continuationNotice" w:id="1">
    <w:p w14:paraId="20668015" w14:textId="77777777" w:rsidR="00CD527B" w:rsidRDefault="00CD52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quot;Calibri Light&quot;, sans-serif">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w:altName w:val="Sylfaen"/>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0000000000000000000"/>
    <w:charset w:val="00"/>
    <w:family w:val="auto"/>
    <w:pitch w:val="variable"/>
    <w:sig w:usb0="E0000AFF" w:usb1="5000217F" w:usb2="00000021" w:usb3="00000000" w:csb0="0000019F" w:csb1="00000000"/>
  </w:font>
  <w:font w:name="Yu Mincho">
    <w:panose1 w:val="02020400000000000000"/>
    <w:charset w:val="80"/>
    <w:family w:val="roman"/>
    <w:pitch w:val="variable"/>
    <w:sig w:usb0="800002E7" w:usb1="2AC7FCFF" w:usb2="00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2F5A7" w14:textId="77777777" w:rsidR="002550C5" w:rsidRDefault="002550C5" w:rsidP="00E517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C46CFFA" w14:textId="77777777" w:rsidR="002550C5" w:rsidRDefault="002550C5" w:rsidP="00687D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55543305"/>
      <w:docPartObj>
        <w:docPartGallery w:val="Page Numbers (Bottom of Page)"/>
        <w:docPartUnique/>
      </w:docPartObj>
    </w:sdtPr>
    <w:sdtEndPr>
      <w:rPr>
        <w:rStyle w:val="PageNumber"/>
        <w:rFonts w:ascii="Roboto" w:hAnsi="Roboto"/>
        <w:sz w:val="22"/>
        <w:szCs w:val="22"/>
      </w:rPr>
    </w:sdtEndPr>
    <w:sdtContent>
      <w:p w14:paraId="6B99CB87" w14:textId="77777777" w:rsidR="002550C5" w:rsidRPr="008D0387" w:rsidRDefault="002550C5" w:rsidP="004D5C83">
        <w:pPr>
          <w:pStyle w:val="Footer"/>
          <w:framePr w:wrap="none" w:vAnchor="text" w:hAnchor="margin" w:xAlign="right" w:y="1"/>
          <w:rPr>
            <w:rStyle w:val="PageNumber"/>
            <w:rFonts w:ascii="Roboto" w:hAnsi="Roboto"/>
            <w:sz w:val="22"/>
            <w:szCs w:val="22"/>
          </w:rPr>
        </w:pPr>
        <w:r w:rsidRPr="008D0387">
          <w:rPr>
            <w:rStyle w:val="PageNumber"/>
            <w:rFonts w:ascii="Roboto" w:hAnsi="Roboto"/>
            <w:sz w:val="22"/>
            <w:szCs w:val="22"/>
          </w:rPr>
          <w:fldChar w:fldCharType="begin"/>
        </w:r>
        <w:r w:rsidRPr="008D0387">
          <w:rPr>
            <w:rStyle w:val="PageNumber"/>
            <w:rFonts w:ascii="Roboto" w:hAnsi="Roboto"/>
            <w:sz w:val="22"/>
            <w:szCs w:val="22"/>
          </w:rPr>
          <w:instrText xml:space="preserve"> PAGE </w:instrText>
        </w:r>
        <w:r w:rsidRPr="008D0387">
          <w:rPr>
            <w:rStyle w:val="PageNumber"/>
            <w:rFonts w:ascii="Roboto" w:hAnsi="Roboto"/>
            <w:sz w:val="22"/>
            <w:szCs w:val="22"/>
          </w:rPr>
          <w:fldChar w:fldCharType="separate"/>
        </w:r>
        <w:r w:rsidR="006D3871" w:rsidRPr="008D0387">
          <w:rPr>
            <w:rStyle w:val="PageNumber"/>
            <w:rFonts w:ascii="Roboto" w:hAnsi="Roboto"/>
            <w:noProof/>
            <w:sz w:val="22"/>
            <w:szCs w:val="22"/>
          </w:rPr>
          <w:t>20</w:t>
        </w:r>
        <w:r w:rsidRPr="008D0387">
          <w:rPr>
            <w:rStyle w:val="PageNumber"/>
            <w:rFonts w:ascii="Roboto" w:hAnsi="Roboto"/>
            <w:sz w:val="22"/>
            <w:szCs w:val="22"/>
          </w:rPr>
          <w:fldChar w:fldCharType="end"/>
        </w:r>
      </w:p>
    </w:sdtContent>
  </w:sdt>
  <w:p w14:paraId="0621E3B2" w14:textId="77777777" w:rsidR="002550C5" w:rsidRDefault="002550C5" w:rsidP="00687DAA">
    <w:pPr>
      <w:pStyle w:val="BodyText"/>
      <w:spacing w:line="14" w:lineRule="auto"/>
      <w:ind w:right="36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58535837"/>
      <w:docPartObj>
        <w:docPartGallery w:val="Page Numbers (Bottom of Page)"/>
        <w:docPartUnique/>
      </w:docPartObj>
    </w:sdtPr>
    <w:sdtContent>
      <w:p w14:paraId="70993FB7" w14:textId="77777777" w:rsidR="002550C5" w:rsidRDefault="002550C5" w:rsidP="002550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D3871">
          <w:rPr>
            <w:rStyle w:val="PageNumber"/>
            <w:noProof/>
          </w:rPr>
          <w:t>51</w:t>
        </w:r>
        <w:r>
          <w:rPr>
            <w:rStyle w:val="PageNumber"/>
          </w:rPr>
          <w:fldChar w:fldCharType="end"/>
        </w:r>
      </w:p>
    </w:sdtContent>
  </w:sdt>
  <w:p w14:paraId="422E5408" w14:textId="77777777" w:rsidR="002550C5" w:rsidRPr="00AF5B5E" w:rsidRDefault="002550C5" w:rsidP="00E5171D">
    <w:pPr>
      <w:pStyle w:val="Footer"/>
      <w:ind w:right="360"/>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7E265" w14:textId="77777777" w:rsidR="00CD527B" w:rsidRDefault="00CD527B" w:rsidP="00A477F2">
      <w:r>
        <w:separator/>
      </w:r>
    </w:p>
  </w:footnote>
  <w:footnote w:type="continuationSeparator" w:id="0">
    <w:p w14:paraId="5650A34C" w14:textId="77777777" w:rsidR="00CD527B" w:rsidRDefault="00CD527B" w:rsidP="00A477F2">
      <w:r>
        <w:continuationSeparator/>
      </w:r>
    </w:p>
  </w:footnote>
  <w:footnote w:type="continuationNotice" w:id="1">
    <w:p w14:paraId="7983FBAC" w14:textId="77777777" w:rsidR="00CD527B" w:rsidRDefault="00CD527B"/>
  </w:footnote>
  <w:footnote w:id="2">
    <w:p w14:paraId="55A00BDE" w14:textId="7C37C372" w:rsidR="002550C5" w:rsidRPr="00891CAD" w:rsidRDefault="002550C5">
      <w:pPr>
        <w:pStyle w:val="FootnoteText"/>
        <w:rPr>
          <w:rFonts w:ascii="Roboto" w:hAnsi="Roboto"/>
        </w:rPr>
      </w:pPr>
      <w:r w:rsidRPr="00891CAD">
        <w:rPr>
          <w:rStyle w:val="FootnoteReference"/>
          <w:rFonts w:ascii="Roboto" w:hAnsi="Roboto"/>
        </w:rPr>
        <w:footnoteRef/>
      </w:r>
      <w:r w:rsidRPr="00891CAD">
        <w:rPr>
          <w:rFonts w:ascii="Roboto" w:hAnsi="Roboto"/>
        </w:rPr>
        <w:t xml:space="preserve"> See Appendix </w:t>
      </w:r>
      <w:r w:rsidR="00D207B6" w:rsidRPr="00891CAD">
        <w:rPr>
          <w:rFonts w:ascii="Roboto" w:hAnsi="Roboto"/>
        </w:rPr>
        <w:t>C</w:t>
      </w:r>
      <w:r w:rsidRPr="00891CAD">
        <w:rPr>
          <w:rFonts w:ascii="Roboto" w:hAnsi="Roboto"/>
        </w:rPr>
        <w:t xml:space="preserve"> for Qualifications for Part C Early Intervention mentors.</w:t>
      </w:r>
    </w:p>
  </w:footnote>
  <w:footnote w:id="3">
    <w:p w14:paraId="77F41D1C" w14:textId="1DCF457A" w:rsidR="002550C5" w:rsidRPr="00891CAD" w:rsidRDefault="002550C5" w:rsidP="00B83E95">
      <w:pPr>
        <w:pStyle w:val="xmsonormal"/>
        <w:shd w:val="clear" w:color="auto" w:fill="FFFFFF"/>
        <w:spacing w:before="0" w:beforeAutospacing="0" w:after="0" w:afterAutospacing="0"/>
        <w:rPr>
          <w:rFonts w:ascii="Roboto" w:hAnsi="Roboto"/>
          <w:color w:val="212121"/>
          <w:sz w:val="22"/>
          <w:szCs w:val="22"/>
        </w:rPr>
      </w:pPr>
      <w:r w:rsidRPr="00891CAD">
        <w:rPr>
          <w:rStyle w:val="FootnoteReference"/>
          <w:rFonts w:ascii="Roboto" w:hAnsi="Roboto"/>
        </w:rPr>
        <w:footnoteRef/>
      </w:r>
      <w:r w:rsidRPr="00891CAD">
        <w:rPr>
          <w:rFonts w:ascii="Roboto" w:hAnsi="Roboto"/>
        </w:rPr>
        <w:t xml:space="preserve"> </w:t>
      </w:r>
      <w:r w:rsidR="00EC3702" w:rsidRPr="00891CAD">
        <w:rPr>
          <w:rFonts w:ascii="Roboto" w:hAnsi="Roboto"/>
          <w:color w:val="000000" w:themeColor="text1"/>
          <w:sz w:val="20"/>
          <w:szCs w:val="20"/>
        </w:rPr>
        <w:t>As defined by InTASC Model Core Teaching Standards (</w:t>
      </w:r>
      <w:r w:rsidR="00D207B6" w:rsidRPr="00891CAD">
        <w:rPr>
          <w:rFonts w:ascii="Roboto" w:hAnsi="Roboto"/>
          <w:color w:val="000000" w:themeColor="text1"/>
          <w:sz w:val="20"/>
          <w:szCs w:val="20"/>
        </w:rPr>
        <w:t>p</w:t>
      </w:r>
      <w:r w:rsidR="00EC3702" w:rsidRPr="00891CAD">
        <w:rPr>
          <w:rFonts w:ascii="Roboto" w:hAnsi="Roboto"/>
          <w:color w:val="000000" w:themeColor="text1"/>
          <w:sz w:val="20"/>
          <w:szCs w:val="20"/>
        </w:rPr>
        <w:t xml:space="preserve">. 6), dispositions are </w:t>
      </w:r>
      <w:r w:rsidR="00EC3702" w:rsidRPr="00891CAD">
        <w:rPr>
          <w:rStyle w:val="normaltextrun"/>
          <w:rFonts w:ascii="Roboto" w:hAnsi="Roboto"/>
          <w:sz w:val="20"/>
          <w:szCs w:val="20"/>
          <w:shd w:val="clear" w:color="auto" w:fill="FFFFFF"/>
        </w:rPr>
        <w:t>“the habits of professional action and moral commitments that underlie an educator’s performance.”</w:t>
      </w:r>
    </w:p>
    <w:p w14:paraId="6B0DB6BA" w14:textId="77777777" w:rsidR="002550C5" w:rsidRDefault="002550C5">
      <w:pPr>
        <w:pStyle w:val="FootnoteText"/>
      </w:pPr>
    </w:p>
  </w:footnote>
  <w:footnote w:id="4">
    <w:p w14:paraId="7E87C5F8" w14:textId="0D608237" w:rsidR="001B3BAC" w:rsidRPr="00B75186" w:rsidRDefault="001B3BAC" w:rsidP="001B3BAC">
      <w:pPr>
        <w:pStyle w:val="xmsonormal"/>
        <w:shd w:val="clear" w:color="auto" w:fill="FFFFFF"/>
        <w:spacing w:before="0" w:beforeAutospacing="0" w:after="0" w:afterAutospacing="0"/>
        <w:rPr>
          <w:rFonts w:ascii="Roboto" w:hAnsi="Roboto"/>
          <w:color w:val="212121"/>
          <w:sz w:val="22"/>
          <w:szCs w:val="22"/>
        </w:rPr>
      </w:pPr>
      <w:r w:rsidRPr="00C90F75">
        <w:rPr>
          <w:rStyle w:val="FootnoteReference"/>
        </w:rPr>
        <w:footnoteRef/>
      </w:r>
      <w:r w:rsidRPr="00C90F75">
        <w:t xml:space="preserve"> </w:t>
      </w:r>
      <w:r w:rsidR="00EC3702" w:rsidRPr="00B75186">
        <w:rPr>
          <w:rFonts w:ascii="Roboto" w:hAnsi="Roboto"/>
          <w:color w:val="000000" w:themeColor="text1"/>
          <w:sz w:val="20"/>
          <w:szCs w:val="20"/>
        </w:rPr>
        <w:t xml:space="preserve">As defined by InTASC Model Core Teaching Standards (P. 6), dispositions are </w:t>
      </w:r>
      <w:r w:rsidR="00EC3702" w:rsidRPr="00B75186">
        <w:rPr>
          <w:rStyle w:val="normaltextrun"/>
          <w:rFonts w:ascii="Roboto" w:hAnsi="Roboto"/>
          <w:sz w:val="20"/>
          <w:szCs w:val="20"/>
          <w:shd w:val="clear" w:color="auto" w:fill="FFFFFF"/>
        </w:rPr>
        <w:t>“the habits of professional action and moral commitments that underlie an educator’s performance.”</w:t>
      </w:r>
    </w:p>
    <w:p w14:paraId="39C2C1AA" w14:textId="77777777" w:rsidR="001B3BAC" w:rsidRPr="00EC3702" w:rsidRDefault="001B3BAC" w:rsidP="001B3BAC">
      <w:pPr>
        <w:pStyle w:val="FootnoteText"/>
      </w:pPr>
    </w:p>
  </w:footnote>
  <w:footnote w:id="5">
    <w:p w14:paraId="7F8C7949" w14:textId="24F32044" w:rsidR="002550C5" w:rsidRPr="00891CAD" w:rsidRDefault="002550C5">
      <w:pPr>
        <w:pStyle w:val="FootnoteText"/>
        <w:rPr>
          <w:rFonts w:ascii="Roboto" w:hAnsi="Roboto"/>
        </w:rPr>
      </w:pPr>
      <w:r w:rsidRPr="00891CAD">
        <w:rPr>
          <w:rStyle w:val="FootnoteReference"/>
          <w:rFonts w:ascii="Roboto" w:hAnsi="Roboto"/>
        </w:rPr>
        <w:footnoteRef/>
      </w:r>
      <w:r w:rsidRPr="00891CAD">
        <w:rPr>
          <w:rFonts w:ascii="Roboto" w:hAnsi="Roboto"/>
        </w:rPr>
        <w:t xml:space="preserve"> For Early </w:t>
      </w:r>
      <w:r w:rsidR="006256BA" w:rsidRPr="00891CAD">
        <w:rPr>
          <w:rFonts w:ascii="Roboto" w:hAnsi="Roboto"/>
        </w:rPr>
        <w:t xml:space="preserve">Intervention </w:t>
      </w:r>
      <w:r w:rsidRPr="00891CAD">
        <w:rPr>
          <w:rFonts w:ascii="Roboto" w:hAnsi="Roboto"/>
        </w:rPr>
        <w:t>Part C placements, candidates will not be required to provide a video of service. The unit plan will be a collection of ten visit notes and the sample of student work will be an assessment of development over time.</w:t>
      </w:r>
    </w:p>
  </w:footnote>
  <w:footnote w:id="6">
    <w:p w14:paraId="4B15E040" w14:textId="77777777" w:rsidR="002550C5" w:rsidRPr="00891CAD" w:rsidRDefault="002550C5" w:rsidP="006355EA">
      <w:pPr>
        <w:pStyle w:val="Title"/>
        <w:jc w:val="left"/>
        <w:rPr>
          <w:rFonts w:ascii="Roboto" w:hAnsi="Roboto"/>
          <w:b w:val="0"/>
          <w:color w:val="000000" w:themeColor="text1"/>
          <w:sz w:val="20"/>
          <w:u w:val="none"/>
        </w:rPr>
      </w:pPr>
      <w:r w:rsidRPr="00891CAD">
        <w:rPr>
          <w:rStyle w:val="FootnoteReference"/>
          <w:rFonts w:ascii="Roboto" w:hAnsi="Roboto"/>
          <w:sz w:val="20"/>
        </w:rPr>
        <w:footnoteRef/>
      </w:r>
      <w:r w:rsidRPr="00891CAD">
        <w:rPr>
          <w:rFonts w:ascii="Roboto" w:hAnsi="Roboto"/>
          <w:sz w:val="20"/>
        </w:rPr>
        <w:t xml:space="preserve"> </w:t>
      </w:r>
      <w:r w:rsidRPr="00891CAD">
        <w:rPr>
          <w:rFonts w:ascii="Roboto" w:hAnsi="Roboto"/>
          <w:b w:val="0"/>
          <w:color w:val="000000" w:themeColor="text1"/>
          <w:sz w:val="20"/>
          <w:u w:val="none"/>
        </w:rPr>
        <w:t xml:space="preserve">Examples of incidents include the following: Shelter in place, lockdown, threat of violence, act of violence, fire, </w:t>
      </w:r>
      <w:r w:rsidRPr="00891CAD">
        <w:rPr>
          <w:rFonts w:ascii="Roboto" w:eastAsia="Times New Roman" w:hAnsi="Roboto"/>
          <w:b w:val="0"/>
          <w:color w:val="000000" w:themeColor="text1"/>
          <w:sz w:val="20"/>
          <w:u w:val="none"/>
        </w:rPr>
        <w:t>UVM student with health issue or accident requiring intervention in field (e.g, paramedics, accident to or from site)</w:t>
      </w:r>
      <w:r w:rsidRPr="00891CAD">
        <w:rPr>
          <w:rFonts w:ascii="Roboto" w:hAnsi="Roboto"/>
          <w:b w:val="0"/>
          <w:color w:val="000000" w:themeColor="text1"/>
          <w:sz w:val="20"/>
          <w:u w:val="none"/>
        </w:rPr>
        <w:t xml:space="preserve">, </w:t>
      </w:r>
      <w:r w:rsidRPr="00891CAD">
        <w:rPr>
          <w:rFonts w:ascii="Roboto" w:eastAsia="Times New Roman" w:hAnsi="Roboto"/>
          <w:b w:val="0"/>
          <w:color w:val="000000" w:themeColor="text1"/>
          <w:sz w:val="20"/>
          <w:u w:val="none"/>
        </w:rPr>
        <w:t>sexual harassment or misconduct involving a UVM student</w:t>
      </w:r>
      <w:r w:rsidRPr="00891CAD">
        <w:rPr>
          <w:rFonts w:ascii="Roboto" w:hAnsi="Roboto"/>
          <w:b w:val="0"/>
          <w:color w:val="000000" w:themeColor="text1"/>
          <w:sz w:val="20"/>
          <w:u w:val="none"/>
        </w:rPr>
        <w:t xml:space="preserve"> (These are examples and not an exhaustive list).</w:t>
      </w:r>
    </w:p>
    <w:p w14:paraId="2148E579" w14:textId="77777777" w:rsidR="002550C5" w:rsidRDefault="002550C5">
      <w:pPr>
        <w:pStyle w:val="FootnoteText"/>
      </w:pPr>
    </w:p>
  </w:footnote>
  <w:footnote w:id="7">
    <w:p w14:paraId="04980DDB" w14:textId="1710325C" w:rsidR="002550C5" w:rsidRPr="00891CAD" w:rsidRDefault="002550C5">
      <w:pPr>
        <w:pStyle w:val="FootnoteText"/>
        <w:rPr>
          <w:rFonts w:ascii="Roboto" w:hAnsi="Roboto"/>
          <w:color w:val="000000" w:themeColor="text1"/>
        </w:rPr>
      </w:pPr>
      <w:r w:rsidRPr="00891CAD">
        <w:rPr>
          <w:rStyle w:val="FootnoteReference"/>
          <w:rFonts w:ascii="Roboto" w:hAnsi="Roboto"/>
        </w:rPr>
        <w:footnoteRef/>
      </w:r>
      <w:r w:rsidRPr="00891CAD">
        <w:rPr>
          <w:rFonts w:ascii="Roboto" w:hAnsi="Roboto"/>
        </w:rPr>
        <w:t xml:space="preserve"> </w:t>
      </w:r>
      <w:r w:rsidRPr="00891CAD">
        <w:rPr>
          <w:rFonts w:ascii="Roboto" w:hAnsi="Roboto"/>
          <w:color w:val="000000" w:themeColor="text1"/>
        </w:rPr>
        <w:t>The activities for solo weeks in Special Education placements are determined on an individualized basis.</w:t>
      </w:r>
      <w:r w:rsidR="00455D82" w:rsidRPr="00891CAD">
        <w:rPr>
          <w:rFonts w:ascii="Roboto" w:hAnsi="Roboto"/>
          <w:color w:val="000000" w:themeColor="text1"/>
        </w:rPr>
        <w:t xml:space="preserve"> </w:t>
      </w:r>
      <w:r w:rsidR="000C72EB" w:rsidRPr="00891CAD">
        <w:rPr>
          <w:rFonts w:ascii="Roboto" w:eastAsiaTheme="minorHAnsi" w:hAnsi="Roboto" w:cs="Helvetica Neue"/>
          <w:color w:val="000000" w:themeColor="text1"/>
        </w:rPr>
        <w:t>See the Special Education internship syllabus for additional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45293" w14:textId="7E8D1770" w:rsidR="002550C5" w:rsidRDefault="002550C5">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EC9FF" w14:textId="0DB55322" w:rsidR="002550C5" w:rsidRDefault="002550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C5B78" w14:textId="00430171" w:rsidR="002550C5" w:rsidRDefault="002550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7D9E3" w14:textId="05C9119C" w:rsidR="002550C5" w:rsidRDefault="0025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89FA"/>
    <w:multiLevelType w:val="hybridMultilevel"/>
    <w:tmpl w:val="FB5455A2"/>
    <w:lvl w:ilvl="0" w:tplc="B2AA9FFC">
      <w:start w:val="1"/>
      <w:numFmt w:val="bullet"/>
      <w:lvlText w:val=""/>
      <w:lvlJc w:val="left"/>
      <w:pPr>
        <w:ind w:left="720" w:hanging="360"/>
      </w:pPr>
      <w:rPr>
        <w:rFonts w:ascii="Symbol" w:hAnsi="Symbol" w:hint="default"/>
      </w:rPr>
    </w:lvl>
    <w:lvl w:ilvl="1" w:tplc="21C4C668">
      <w:start w:val="1"/>
      <w:numFmt w:val="bullet"/>
      <w:lvlText w:val="o"/>
      <w:lvlJc w:val="left"/>
      <w:pPr>
        <w:ind w:left="1440" w:hanging="360"/>
      </w:pPr>
      <w:rPr>
        <w:rFonts w:ascii="Courier New" w:hAnsi="Courier New" w:hint="default"/>
      </w:rPr>
    </w:lvl>
    <w:lvl w:ilvl="2" w:tplc="FDA65000">
      <w:start w:val="1"/>
      <w:numFmt w:val="bullet"/>
      <w:lvlText w:val=""/>
      <w:lvlJc w:val="left"/>
      <w:pPr>
        <w:ind w:left="2160" w:hanging="360"/>
      </w:pPr>
      <w:rPr>
        <w:rFonts w:ascii="Wingdings" w:hAnsi="Wingdings" w:hint="default"/>
      </w:rPr>
    </w:lvl>
    <w:lvl w:ilvl="3" w:tplc="A740E668">
      <w:start w:val="1"/>
      <w:numFmt w:val="bullet"/>
      <w:lvlText w:val=""/>
      <w:lvlJc w:val="left"/>
      <w:pPr>
        <w:ind w:left="2880" w:hanging="360"/>
      </w:pPr>
      <w:rPr>
        <w:rFonts w:ascii="Symbol" w:hAnsi="Symbol" w:hint="default"/>
      </w:rPr>
    </w:lvl>
    <w:lvl w:ilvl="4" w:tplc="EA821DD6">
      <w:start w:val="1"/>
      <w:numFmt w:val="bullet"/>
      <w:lvlText w:val="o"/>
      <w:lvlJc w:val="left"/>
      <w:pPr>
        <w:ind w:left="3600" w:hanging="360"/>
      </w:pPr>
      <w:rPr>
        <w:rFonts w:ascii="Courier New" w:hAnsi="Courier New" w:hint="default"/>
      </w:rPr>
    </w:lvl>
    <w:lvl w:ilvl="5" w:tplc="116EFEFA">
      <w:start w:val="1"/>
      <w:numFmt w:val="bullet"/>
      <w:lvlText w:val=""/>
      <w:lvlJc w:val="left"/>
      <w:pPr>
        <w:ind w:left="4320" w:hanging="360"/>
      </w:pPr>
      <w:rPr>
        <w:rFonts w:ascii="Wingdings" w:hAnsi="Wingdings" w:hint="default"/>
      </w:rPr>
    </w:lvl>
    <w:lvl w:ilvl="6" w:tplc="59D80E86">
      <w:start w:val="1"/>
      <w:numFmt w:val="bullet"/>
      <w:lvlText w:val=""/>
      <w:lvlJc w:val="left"/>
      <w:pPr>
        <w:ind w:left="5040" w:hanging="360"/>
      </w:pPr>
      <w:rPr>
        <w:rFonts w:ascii="Symbol" w:hAnsi="Symbol" w:hint="default"/>
      </w:rPr>
    </w:lvl>
    <w:lvl w:ilvl="7" w:tplc="88A2457E">
      <w:start w:val="1"/>
      <w:numFmt w:val="bullet"/>
      <w:lvlText w:val="o"/>
      <w:lvlJc w:val="left"/>
      <w:pPr>
        <w:ind w:left="5760" w:hanging="360"/>
      </w:pPr>
      <w:rPr>
        <w:rFonts w:ascii="Courier New" w:hAnsi="Courier New" w:hint="default"/>
      </w:rPr>
    </w:lvl>
    <w:lvl w:ilvl="8" w:tplc="89D88452">
      <w:start w:val="1"/>
      <w:numFmt w:val="bullet"/>
      <w:lvlText w:val=""/>
      <w:lvlJc w:val="left"/>
      <w:pPr>
        <w:ind w:left="6480" w:hanging="360"/>
      </w:pPr>
      <w:rPr>
        <w:rFonts w:ascii="Wingdings" w:hAnsi="Wingdings" w:hint="default"/>
      </w:rPr>
    </w:lvl>
  </w:abstractNum>
  <w:abstractNum w:abstractNumId="1" w15:restartNumberingAfterBreak="0">
    <w:nsid w:val="00770222"/>
    <w:multiLevelType w:val="multilevel"/>
    <w:tmpl w:val="F9A0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B0C83"/>
    <w:multiLevelType w:val="hybridMultilevel"/>
    <w:tmpl w:val="82CC6D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5E373"/>
    <w:multiLevelType w:val="hybridMultilevel"/>
    <w:tmpl w:val="8F0092D8"/>
    <w:lvl w:ilvl="0" w:tplc="F664E042">
      <w:start w:val="1"/>
      <w:numFmt w:val="bullet"/>
      <w:lvlText w:val=""/>
      <w:lvlJc w:val="left"/>
      <w:pPr>
        <w:ind w:left="720" w:hanging="360"/>
      </w:pPr>
      <w:rPr>
        <w:rFonts w:ascii="Symbol" w:hAnsi="Symbol" w:hint="default"/>
      </w:rPr>
    </w:lvl>
    <w:lvl w:ilvl="1" w:tplc="DC2AEEBA">
      <w:start w:val="1"/>
      <w:numFmt w:val="bullet"/>
      <w:lvlText w:val="o"/>
      <w:lvlJc w:val="left"/>
      <w:pPr>
        <w:ind w:left="1440" w:hanging="360"/>
      </w:pPr>
      <w:rPr>
        <w:rFonts w:ascii="Courier New" w:hAnsi="Courier New" w:hint="default"/>
      </w:rPr>
    </w:lvl>
    <w:lvl w:ilvl="2" w:tplc="18327B44">
      <w:start w:val="1"/>
      <w:numFmt w:val="bullet"/>
      <w:lvlText w:val=""/>
      <w:lvlJc w:val="left"/>
      <w:pPr>
        <w:ind w:left="2160" w:hanging="360"/>
      </w:pPr>
      <w:rPr>
        <w:rFonts w:ascii="Wingdings" w:hAnsi="Wingdings" w:hint="default"/>
      </w:rPr>
    </w:lvl>
    <w:lvl w:ilvl="3" w:tplc="530435D4">
      <w:start w:val="1"/>
      <w:numFmt w:val="bullet"/>
      <w:lvlText w:val=""/>
      <w:lvlJc w:val="left"/>
      <w:pPr>
        <w:ind w:left="2880" w:hanging="360"/>
      </w:pPr>
      <w:rPr>
        <w:rFonts w:ascii="Symbol" w:hAnsi="Symbol" w:hint="default"/>
      </w:rPr>
    </w:lvl>
    <w:lvl w:ilvl="4" w:tplc="93A81B42">
      <w:start w:val="1"/>
      <w:numFmt w:val="bullet"/>
      <w:lvlText w:val="o"/>
      <w:lvlJc w:val="left"/>
      <w:pPr>
        <w:ind w:left="3600" w:hanging="360"/>
      </w:pPr>
      <w:rPr>
        <w:rFonts w:ascii="Courier New" w:hAnsi="Courier New" w:hint="default"/>
      </w:rPr>
    </w:lvl>
    <w:lvl w:ilvl="5" w:tplc="2D00A9EA">
      <w:start w:val="1"/>
      <w:numFmt w:val="bullet"/>
      <w:lvlText w:val=""/>
      <w:lvlJc w:val="left"/>
      <w:pPr>
        <w:ind w:left="4320" w:hanging="360"/>
      </w:pPr>
      <w:rPr>
        <w:rFonts w:ascii="Wingdings" w:hAnsi="Wingdings" w:hint="default"/>
      </w:rPr>
    </w:lvl>
    <w:lvl w:ilvl="6" w:tplc="EBE2D7DE">
      <w:start w:val="1"/>
      <w:numFmt w:val="bullet"/>
      <w:lvlText w:val=""/>
      <w:lvlJc w:val="left"/>
      <w:pPr>
        <w:ind w:left="5040" w:hanging="360"/>
      </w:pPr>
      <w:rPr>
        <w:rFonts w:ascii="Symbol" w:hAnsi="Symbol" w:hint="default"/>
      </w:rPr>
    </w:lvl>
    <w:lvl w:ilvl="7" w:tplc="02F6DD52">
      <w:start w:val="1"/>
      <w:numFmt w:val="bullet"/>
      <w:lvlText w:val="o"/>
      <w:lvlJc w:val="left"/>
      <w:pPr>
        <w:ind w:left="5760" w:hanging="360"/>
      </w:pPr>
      <w:rPr>
        <w:rFonts w:ascii="Courier New" w:hAnsi="Courier New" w:hint="default"/>
      </w:rPr>
    </w:lvl>
    <w:lvl w:ilvl="8" w:tplc="412ED39C">
      <w:start w:val="1"/>
      <w:numFmt w:val="bullet"/>
      <w:lvlText w:val=""/>
      <w:lvlJc w:val="left"/>
      <w:pPr>
        <w:ind w:left="6480" w:hanging="360"/>
      </w:pPr>
      <w:rPr>
        <w:rFonts w:ascii="Wingdings" w:hAnsi="Wingdings" w:hint="default"/>
      </w:rPr>
    </w:lvl>
  </w:abstractNum>
  <w:abstractNum w:abstractNumId="4" w15:restartNumberingAfterBreak="0">
    <w:nsid w:val="04BE104E"/>
    <w:multiLevelType w:val="hybridMultilevel"/>
    <w:tmpl w:val="6DE2D7F4"/>
    <w:lvl w:ilvl="0" w:tplc="3C40D722">
      <w:start w:val="1"/>
      <w:numFmt w:val="bullet"/>
      <w:lvlText w:val=""/>
      <w:lvlJc w:val="left"/>
      <w:pPr>
        <w:ind w:left="720" w:hanging="360"/>
      </w:pPr>
      <w:rPr>
        <w:rFonts w:ascii="Symbol" w:hAnsi="Symbol" w:hint="default"/>
      </w:rPr>
    </w:lvl>
    <w:lvl w:ilvl="1" w:tplc="E1B44B5E">
      <w:start w:val="1"/>
      <w:numFmt w:val="bullet"/>
      <w:lvlText w:val="o"/>
      <w:lvlJc w:val="left"/>
      <w:pPr>
        <w:ind w:left="1440" w:hanging="360"/>
      </w:pPr>
      <w:rPr>
        <w:rFonts w:ascii="Courier New" w:hAnsi="Courier New" w:hint="default"/>
      </w:rPr>
    </w:lvl>
    <w:lvl w:ilvl="2" w:tplc="DE60B282">
      <w:start w:val="1"/>
      <w:numFmt w:val="bullet"/>
      <w:lvlText w:val=""/>
      <w:lvlJc w:val="left"/>
      <w:pPr>
        <w:ind w:left="2160" w:hanging="360"/>
      </w:pPr>
      <w:rPr>
        <w:rFonts w:ascii="Wingdings" w:hAnsi="Wingdings" w:hint="default"/>
      </w:rPr>
    </w:lvl>
    <w:lvl w:ilvl="3" w:tplc="B55E55A4">
      <w:start w:val="1"/>
      <w:numFmt w:val="bullet"/>
      <w:lvlText w:val=""/>
      <w:lvlJc w:val="left"/>
      <w:pPr>
        <w:ind w:left="2880" w:hanging="360"/>
      </w:pPr>
      <w:rPr>
        <w:rFonts w:ascii="Symbol" w:hAnsi="Symbol" w:hint="default"/>
      </w:rPr>
    </w:lvl>
    <w:lvl w:ilvl="4" w:tplc="C8782608">
      <w:start w:val="1"/>
      <w:numFmt w:val="bullet"/>
      <w:lvlText w:val="o"/>
      <w:lvlJc w:val="left"/>
      <w:pPr>
        <w:ind w:left="3600" w:hanging="360"/>
      </w:pPr>
      <w:rPr>
        <w:rFonts w:ascii="Courier New" w:hAnsi="Courier New" w:hint="default"/>
      </w:rPr>
    </w:lvl>
    <w:lvl w:ilvl="5" w:tplc="7E005770">
      <w:start w:val="1"/>
      <w:numFmt w:val="bullet"/>
      <w:lvlText w:val=""/>
      <w:lvlJc w:val="left"/>
      <w:pPr>
        <w:ind w:left="4320" w:hanging="360"/>
      </w:pPr>
      <w:rPr>
        <w:rFonts w:ascii="Wingdings" w:hAnsi="Wingdings" w:hint="default"/>
      </w:rPr>
    </w:lvl>
    <w:lvl w:ilvl="6" w:tplc="BB727D36">
      <w:start w:val="1"/>
      <w:numFmt w:val="bullet"/>
      <w:lvlText w:val=""/>
      <w:lvlJc w:val="left"/>
      <w:pPr>
        <w:ind w:left="5040" w:hanging="360"/>
      </w:pPr>
      <w:rPr>
        <w:rFonts w:ascii="Symbol" w:hAnsi="Symbol" w:hint="default"/>
      </w:rPr>
    </w:lvl>
    <w:lvl w:ilvl="7" w:tplc="188066B8">
      <w:start w:val="1"/>
      <w:numFmt w:val="bullet"/>
      <w:lvlText w:val="o"/>
      <w:lvlJc w:val="left"/>
      <w:pPr>
        <w:ind w:left="5760" w:hanging="360"/>
      </w:pPr>
      <w:rPr>
        <w:rFonts w:ascii="Courier New" w:hAnsi="Courier New" w:hint="default"/>
      </w:rPr>
    </w:lvl>
    <w:lvl w:ilvl="8" w:tplc="1B14391E">
      <w:start w:val="1"/>
      <w:numFmt w:val="bullet"/>
      <w:lvlText w:val=""/>
      <w:lvlJc w:val="left"/>
      <w:pPr>
        <w:ind w:left="6480" w:hanging="360"/>
      </w:pPr>
      <w:rPr>
        <w:rFonts w:ascii="Wingdings" w:hAnsi="Wingdings" w:hint="default"/>
      </w:rPr>
    </w:lvl>
  </w:abstractNum>
  <w:abstractNum w:abstractNumId="5" w15:restartNumberingAfterBreak="0">
    <w:nsid w:val="07C4238D"/>
    <w:multiLevelType w:val="multilevel"/>
    <w:tmpl w:val="066A8F96"/>
    <w:lvl w:ilvl="0">
      <w:start w:val="1"/>
      <w:numFmt w:val="bullet"/>
      <w:lvlText w:val="●"/>
      <w:lvlJc w:val="left"/>
      <w:pPr>
        <w:ind w:left="720" w:hanging="360"/>
      </w:pPr>
      <w:rPr>
        <w:rFonts w:ascii="Calibri" w:eastAsia="Calibri" w:hAnsi="Calibri" w:cs="Calibri"/>
        <w:sz w:val="21"/>
        <w:szCs w:val="21"/>
        <w:u w:val="none"/>
      </w:rPr>
    </w:lvl>
    <w:lvl w:ilvl="1">
      <w:start w:val="1"/>
      <w:numFmt w:val="bullet"/>
      <w:lvlText w:val="○"/>
      <w:lvlJc w:val="left"/>
      <w:pPr>
        <w:ind w:left="1440" w:hanging="360"/>
      </w:pPr>
      <w:rPr>
        <w:rFonts w:ascii="Calibri" w:eastAsia="Calibri" w:hAnsi="Calibri" w:cs="Calibri"/>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B41F2F"/>
    <w:multiLevelType w:val="hybridMultilevel"/>
    <w:tmpl w:val="22F68DAC"/>
    <w:lvl w:ilvl="0" w:tplc="9F82C50E">
      <w:start w:val="1"/>
      <w:numFmt w:val="bullet"/>
      <w:lvlText w:val="·"/>
      <w:lvlJc w:val="left"/>
      <w:pPr>
        <w:ind w:left="720" w:hanging="360"/>
      </w:pPr>
      <w:rPr>
        <w:rFonts w:ascii="&quot;Calibri Light&quot;, sans-serif" w:hAnsi="&quot;Calibri Light&quot;, sans-serif" w:hint="default"/>
      </w:rPr>
    </w:lvl>
    <w:lvl w:ilvl="1" w:tplc="40429C98">
      <w:start w:val="1"/>
      <w:numFmt w:val="bullet"/>
      <w:lvlText w:val="o"/>
      <w:lvlJc w:val="left"/>
      <w:pPr>
        <w:ind w:left="1440" w:hanging="360"/>
      </w:pPr>
      <w:rPr>
        <w:rFonts w:ascii="Courier New" w:hAnsi="Courier New" w:hint="default"/>
      </w:rPr>
    </w:lvl>
    <w:lvl w:ilvl="2" w:tplc="E6DABA70">
      <w:start w:val="1"/>
      <w:numFmt w:val="bullet"/>
      <w:lvlText w:val=""/>
      <w:lvlJc w:val="left"/>
      <w:pPr>
        <w:ind w:left="2160" w:hanging="360"/>
      </w:pPr>
      <w:rPr>
        <w:rFonts w:ascii="Wingdings" w:hAnsi="Wingdings" w:hint="default"/>
      </w:rPr>
    </w:lvl>
    <w:lvl w:ilvl="3" w:tplc="DC3A19A2">
      <w:start w:val="1"/>
      <w:numFmt w:val="bullet"/>
      <w:lvlText w:val=""/>
      <w:lvlJc w:val="left"/>
      <w:pPr>
        <w:ind w:left="2880" w:hanging="360"/>
      </w:pPr>
      <w:rPr>
        <w:rFonts w:ascii="Symbol" w:hAnsi="Symbol" w:hint="default"/>
      </w:rPr>
    </w:lvl>
    <w:lvl w:ilvl="4" w:tplc="AA449740">
      <w:start w:val="1"/>
      <w:numFmt w:val="bullet"/>
      <w:lvlText w:val="o"/>
      <w:lvlJc w:val="left"/>
      <w:pPr>
        <w:ind w:left="3600" w:hanging="360"/>
      </w:pPr>
      <w:rPr>
        <w:rFonts w:ascii="Courier New" w:hAnsi="Courier New" w:hint="default"/>
      </w:rPr>
    </w:lvl>
    <w:lvl w:ilvl="5" w:tplc="E8163622">
      <w:start w:val="1"/>
      <w:numFmt w:val="bullet"/>
      <w:lvlText w:val=""/>
      <w:lvlJc w:val="left"/>
      <w:pPr>
        <w:ind w:left="4320" w:hanging="360"/>
      </w:pPr>
      <w:rPr>
        <w:rFonts w:ascii="Wingdings" w:hAnsi="Wingdings" w:hint="default"/>
      </w:rPr>
    </w:lvl>
    <w:lvl w:ilvl="6" w:tplc="009A8338">
      <w:start w:val="1"/>
      <w:numFmt w:val="bullet"/>
      <w:lvlText w:val=""/>
      <w:lvlJc w:val="left"/>
      <w:pPr>
        <w:ind w:left="5040" w:hanging="360"/>
      </w:pPr>
      <w:rPr>
        <w:rFonts w:ascii="Symbol" w:hAnsi="Symbol" w:hint="default"/>
      </w:rPr>
    </w:lvl>
    <w:lvl w:ilvl="7" w:tplc="A3580404">
      <w:start w:val="1"/>
      <w:numFmt w:val="bullet"/>
      <w:lvlText w:val="o"/>
      <w:lvlJc w:val="left"/>
      <w:pPr>
        <w:ind w:left="5760" w:hanging="360"/>
      </w:pPr>
      <w:rPr>
        <w:rFonts w:ascii="Courier New" w:hAnsi="Courier New" w:hint="default"/>
      </w:rPr>
    </w:lvl>
    <w:lvl w:ilvl="8" w:tplc="5BEA7C6E">
      <w:start w:val="1"/>
      <w:numFmt w:val="bullet"/>
      <w:lvlText w:val=""/>
      <w:lvlJc w:val="left"/>
      <w:pPr>
        <w:ind w:left="6480" w:hanging="360"/>
      </w:pPr>
      <w:rPr>
        <w:rFonts w:ascii="Wingdings" w:hAnsi="Wingdings" w:hint="default"/>
      </w:rPr>
    </w:lvl>
  </w:abstractNum>
  <w:abstractNum w:abstractNumId="7" w15:restartNumberingAfterBreak="0">
    <w:nsid w:val="09203C0C"/>
    <w:multiLevelType w:val="hybridMultilevel"/>
    <w:tmpl w:val="ADD66380"/>
    <w:lvl w:ilvl="0" w:tplc="A3C8B614">
      <w:start w:val="1"/>
      <w:numFmt w:val="bullet"/>
      <w:lvlText w:val="·"/>
      <w:lvlJc w:val="left"/>
      <w:pPr>
        <w:ind w:left="720" w:hanging="360"/>
      </w:pPr>
      <w:rPr>
        <w:rFonts w:ascii="&quot;Calibri Light&quot;, sans-serif" w:hAnsi="&quot;Calibri Light&quot;, sans-serif" w:hint="default"/>
      </w:rPr>
    </w:lvl>
    <w:lvl w:ilvl="1" w:tplc="B034692C">
      <w:start w:val="1"/>
      <w:numFmt w:val="bullet"/>
      <w:lvlText w:val="o"/>
      <w:lvlJc w:val="left"/>
      <w:pPr>
        <w:ind w:left="1440" w:hanging="360"/>
      </w:pPr>
      <w:rPr>
        <w:rFonts w:ascii="Courier New" w:hAnsi="Courier New" w:hint="default"/>
      </w:rPr>
    </w:lvl>
    <w:lvl w:ilvl="2" w:tplc="1BE69FD8">
      <w:start w:val="1"/>
      <w:numFmt w:val="bullet"/>
      <w:lvlText w:val=""/>
      <w:lvlJc w:val="left"/>
      <w:pPr>
        <w:ind w:left="2160" w:hanging="360"/>
      </w:pPr>
      <w:rPr>
        <w:rFonts w:ascii="Wingdings" w:hAnsi="Wingdings" w:hint="default"/>
      </w:rPr>
    </w:lvl>
    <w:lvl w:ilvl="3" w:tplc="D20E0A4E">
      <w:start w:val="1"/>
      <w:numFmt w:val="bullet"/>
      <w:lvlText w:val=""/>
      <w:lvlJc w:val="left"/>
      <w:pPr>
        <w:ind w:left="2880" w:hanging="360"/>
      </w:pPr>
      <w:rPr>
        <w:rFonts w:ascii="Symbol" w:hAnsi="Symbol" w:hint="default"/>
      </w:rPr>
    </w:lvl>
    <w:lvl w:ilvl="4" w:tplc="D81C4A7A">
      <w:start w:val="1"/>
      <w:numFmt w:val="bullet"/>
      <w:lvlText w:val="o"/>
      <w:lvlJc w:val="left"/>
      <w:pPr>
        <w:ind w:left="3600" w:hanging="360"/>
      </w:pPr>
      <w:rPr>
        <w:rFonts w:ascii="Courier New" w:hAnsi="Courier New" w:hint="default"/>
      </w:rPr>
    </w:lvl>
    <w:lvl w:ilvl="5" w:tplc="7EFE4588">
      <w:start w:val="1"/>
      <w:numFmt w:val="bullet"/>
      <w:lvlText w:val=""/>
      <w:lvlJc w:val="left"/>
      <w:pPr>
        <w:ind w:left="4320" w:hanging="360"/>
      </w:pPr>
      <w:rPr>
        <w:rFonts w:ascii="Wingdings" w:hAnsi="Wingdings" w:hint="default"/>
      </w:rPr>
    </w:lvl>
    <w:lvl w:ilvl="6" w:tplc="F5C8ABDC">
      <w:start w:val="1"/>
      <w:numFmt w:val="bullet"/>
      <w:lvlText w:val=""/>
      <w:lvlJc w:val="left"/>
      <w:pPr>
        <w:ind w:left="5040" w:hanging="360"/>
      </w:pPr>
      <w:rPr>
        <w:rFonts w:ascii="Symbol" w:hAnsi="Symbol" w:hint="default"/>
      </w:rPr>
    </w:lvl>
    <w:lvl w:ilvl="7" w:tplc="AD0639C2">
      <w:start w:val="1"/>
      <w:numFmt w:val="bullet"/>
      <w:lvlText w:val="o"/>
      <w:lvlJc w:val="left"/>
      <w:pPr>
        <w:ind w:left="5760" w:hanging="360"/>
      </w:pPr>
      <w:rPr>
        <w:rFonts w:ascii="Courier New" w:hAnsi="Courier New" w:hint="default"/>
      </w:rPr>
    </w:lvl>
    <w:lvl w:ilvl="8" w:tplc="4D82FE00">
      <w:start w:val="1"/>
      <w:numFmt w:val="bullet"/>
      <w:lvlText w:val=""/>
      <w:lvlJc w:val="left"/>
      <w:pPr>
        <w:ind w:left="6480" w:hanging="360"/>
      </w:pPr>
      <w:rPr>
        <w:rFonts w:ascii="Wingdings" w:hAnsi="Wingdings" w:hint="default"/>
      </w:rPr>
    </w:lvl>
  </w:abstractNum>
  <w:abstractNum w:abstractNumId="8" w15:restartNumberingAfterBreak="0">
    <w:nsid w:val="0B4502BF"/>
    <w:multiLevelType w:val="hybridMultilevel"/>
    <w:tmpl w:val="F0FA5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896EAA"/>
    <w:multiLevelType w:val="hybridMultilevel"/>
    <w:tmpl w:val="6AD87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F35969"/>
    <w:multiLevelType w:val="multilevel"/>
    <w:tmpl w:val="D65AD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0E6925"/>
    <w:multiLevelType w:val="hybridMultilevel"/>
    <w:tmpl w:val="8A24E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55400C"/>
    <w:multiLevelType w:val="hybridMultilevel"/>
    <w:tmpl w:val="B5120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504255"/>
    <w:multiLevelType w:val="multilevel"/>
    <w:tmpl w:val="ED54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51090E"/>
    <w:multiLevelType w:val="hybridMultilevel"/>
    <w:tmpl w:val="7A301576"/>
    <w:lvl w:ilvl="0" w:tplc="C366CCAE">
      <w:start w:val="1"/>
      <w:numFmt w:val="bullet"/>
      <w:lvlText w:val=""/>
      <w:lvlJc w:val="left"/>
      <w:pPr>
        <w:ind w:left="720" w:hanging="360"/>
      </w:pPr>
      <w:rPr>
        <w:rFonts w:ascii="Symbol" w:hAnsi="Symbol" w:hint="default"/>
      </w:rPr>
    </w:lvl>
    <w:lvl w:ilvl="1" w:tplc="ADD66FF8">
      <w:start w:val="1"/>
      <w:numFmt w:val="bullet"/>
      <w:lvlText w:val="o"/>
      <w:lvlJc w:val="left"/>
      <w:pPr>
        <w:ind w:left="1440" w:hanging="360"/>
      </w:pPr>
      <w:rPr>
        <w:rFonts w:ascii="Courier New" w:hAnsi="Courier New" w:hint="default"/>
      </w:rPr>
    </w:lvl>
    <w:lvl w:ilvl="2" w:tplc="E676E282">
      <w:start w:val="1"/>
      <w:numFmt w:val="bullet"/>
      <w:lvlText w:val=""/>
      <w:lvlJc w:val="left"/>
      <w:pPr>
        <w:ind w:left="2160" w:hanging="360"/>
      </w:pPr>
      <w:rPr>
        <w:rFonts w:ascii="Wingdings" w:hAnsi="Wingdings" w:hint="default"/>
      </w:rPr>
    </w:lvl>
    <w:lvl w:ilvl="3" w:tplc="2170102A">
      <w:start w:val="1"/>
      <w:numFmt w:val="bullet"/>
      <w:lvlText w:val=""/>
      <w:lvlJc w:val="left"/>
      <w:pPr>
        <w:ind w:left="2880" w:hanging="360"/>
      </w:pPr>
      <w:rPr>
        <w:rFonts w:ascii="Symbol" w:hAnsi="Symbol" w:hint="default"/>
      </w:rPr>
    </w:lvl>
    <w:lvl w:ilvl="4" w:tplc="9CE0AE6A">
      <w:start w:val="1"/>
      <w:numFmt w:val="bullet"/>
      <w:lvlText w:val="o"/>
      <w:lvlJc w:val="left"/>
      <w:pPr>
        <w:ind w:left="3600" w:hanging="360"/>
      </w:pPr>
      <w:rPr>
        <w:rFonts w:ascii="Courier New" w:hAnsi="Courier New" w:hint="default"/>
      </w:rPr>
    </w:lvl>
    <w:lvl w:ilvl="5" w:tplc="83A287E4">
      <w:start w:val="1"/>
      <w:numFmt w:val="bullet"/>
      <w:lvlText w:val=""/>
      <w:lvlJc w:val="left"/>
      <w:pPr>
        <w:ind w:left="4320" w:hanging="360"/>
      </w:pPr>
      <w:rPr>
        <w:rFonts w:ascii="Wingdings" w:hAnsi="Wingdings" w:hint="default"/>
      </w:rPr>
    </w:lvl>
    <w:lvl w:ilvl="6" w:tplc="CF9E7E0C">
      <w:start w:val="1"/>
      <w:numFmt w:val="bullet"/>
      <w:lvlText w:val=""/>
      <w:lvlJc w:val="left"/>
      <w:pPr>
        <w:ind w:left="5040" w:hanging="360"/>
      </w:pPr>
      <w:rPr>
        <w:rFonts w:ascii="Symbol" w:hAnsi="Symbol" w:hint="default"/>
      </w:rPr>
    </w:lvl>
    <w:lvl w:ilvl="7" w:tplc="11FAE2E8">
      <w:start w:val="1"/>
      <w:numFmt w:val="bullet"/>
      <w:lvlText w:val="o"/>
      <w:lvlJc w:val="left"/>
      <w:pPr>
        <w:ind w:left="5760" w:hanging="360"/>
      </w:pPr>
      <w:rPr>
        <w:rFonts w:ascii="Courier New" w:hAnsi="Courier New" w:hint="default"/>
      </w:rPr>
    </w:lvl>
    <w:lvl w:ilvl="8" w:tplc="5AF2493C">
      <w:start w:val="1"/>
      <w:numFmt w:val="bullet"/>
      <w:lvlText w:val=""/>
      <w:lvlJc w:val="left"/>
      <w:pPr>
        <w:ind w:left="6480" w:hanging="360"/>
      </w:pPr>
      <w:rPr>
        <w:rFonts w:ascii="Wingdings" w:hAnsi="Wingdings" w:hint="default"/>
      </w:rPr>
    </w:lvl>
  </w:abstractNum>
  <w:abstractNum w:abstractNumId="15" w15:restartNumberingAfterBreak="0">
    <w:nsid w:val="15366316"/>
    <w:multiLevelType w:val="hybridMultilevel"/>
    <w:tmpl w:val="348A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A563AF"/>
    <w:multiLevelType w:val="multilevel"/>
    <w:tmpl w:val="EC9A6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E20F1B"/>
    <w:multiLevelType w:val="hybridMultilevel"/>
    <w:tmpl w:val="5C84C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0305FD"/>
    <w:multiLevelType w:val="hybridMultilevel"/>
    <w:tmpl w:val="F044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F62C86"/>
    <w:multiLevelType w:val="hybridMultilevel"/>
    <w:tmpl w:val="73F2A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3214FE"/>
    <w:multiLevelType w:val="hybridMultilevel"/>
    <w:tmpl w:val="2532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5E25D8"/>
    <w:multiLevelType w:val="hybridMultilevel"/>
    <w:tmpl w:val="D7F6B3D4"/>
    <w:lvl w:ilvl="0" w:tplc="FFFFFFFF">
      <w:start w:val="1"/>
      <w:numFmt w:val="lowerLetter"/>
      <w:lvlText w:val="%1)"/>
      <w:lvlJc w:val="left"/>
      <w:pPr>
        <w:ind w:left="720" w:hanging="360"/>
      </w:p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7BBC17F"/>
    <w:multiLevelType w:val="hybridMultilevel"/>
    <w:tmpl w:val="6D1EB4E6"/>
    <w:lvl w:ilvl="0" w:tplc="5D7A7CF6">
      <w:start w:val="1"/>
      <w:numFmt w:val="bullet"/>
      <w:lvlText w:val=""/>
      <w:lvlJc w:val="left"/>
      <w:pPr>
        <w:ind w:left="720" w:hanging="360"/>
      </w:pPr>
      <w:rPr>
        <w:rFonts w:ascii="Symbol" w:hAnsi="Symbol" w:hint="default"/>
      </w:rPr>
    </w:lvl>
    <w:lvl w:ilvl="1" w:tplc="4F54C5D4">
      <w:start w:val="1"/>
      <w:numFmt w:val="bullet"/>
      <w:lvlText w:val="o"/>
      <w:lvlJc w:val="left"/>
      <w:pPr>
        <w:ind w:left="1440" w:hanging="360"/>
      </w:pPr>
      <w:rPr>
        <w:rFonts w:ascii="Courier New" w:hAnsi="Courier New" w:hint="default"/>
      </w:rPr>
    </w:lvl>
    <w:lvl w:ilvl="2" w:tplc="F29CD9EE">
      <w:start w:val="1"/>
      <w:numFmt w:val="bullet"/>
      <w:lvlText w:val=""/>
      <w:lvlJc w:val="left"/>
      <w:pPr>
        <w:ind w:left="2160" w:hanging="360"/>
      </w:pPr>
      <w:rPr>
        <w:rFonts w:ascii="Wingdings" w:hAnsi="Wingdings" w:hint="default"/>
      </w:rPr>
    </w:lvl>
    <w:lvl w:ilvl="3" w:tplc="3DB487CE">
      <w:start w:val="1"/>
      <w:numFmt w:val="bullet"/>
      <w:lvlText w:val=""/>
      <w:lvlJc w:val="left"/>
      <w:pPr>
        <w:ind w:left="2880" w:hanging="360"/>
      </w:pPr>
      <w:rPr>
        <w:rFonts w:ascii="Symbol" w:hAnsi="Symbol" w:hint="default"/>
      </w:rPr>
    </w:lvl>
    <w:lvl w:ilvl="4" w:tplc="4E4E7188">
      <w:start w:val="1"/>
      <w:numFmt w:val="bullet"/>
      <w:lvlText w:val="o"/>
      <w:lvlJc w:val="left"/>
      <w:pPr>
        <w:ind w:left="3600" w:hanging="360"/>
      </w:pPr>
      <w:rPr>
        <w:rFonts w:ascii="Courier New" w:hAnsi="Courier New" w:hint="default"/>
      </w:rPr>
    </w:lvl>
    <w:lvl w:ilvl="5" w:tplc="F21492B8">
      <w:start w:val="1"/>
      <w:numFmt w:val="bullet"/>
      <w:lvlText w:val=""/>
      <w:lvlJc w:val="left"/>
      <w:pPr>
        <w:ind w:left="4320" w:hanging="360"/>
      </w:pPr>
      <w:rPr>
        <w:rFonts w:ascii="Wingdings" w:hAnsi="Wingdings" w:hint="default"/>
      </w:rPr>
    </w:lvl>
    <w:lvl w:ilvl="6" w:tplc="0B5E6032">
      <w:start w:val="1"/>
      <w:numFmt w:val="bullet"/>
      <w:lvlText w:val=""/>
      <w:lvlJc w:val="left"/>
      <w:pPr>
        <w:ind w:left="5040" w:hanging="360"/>
      </w:pPr>
      <w:rPr>
        <w:rFonts w:ascii="Symbol" w:hAnsi="Symbol" w:hint="default"/>
      </w:rPr>
    </w:lvl>
    <w:lvl w:ilvl="7" w:tplc="CE10D532">
      <w:start w:val="1"/>
      <w:numFmt w:val="bullet"/>
      <w:lvlText w:val="o"/>
      <w:lvlJc w:val="left"/>
      <w:pPr>
        <w:ind w:left="5760" w:hanging="360"/>
      </w:pPr>
      <w:rPr>
        <w:rFonts w:ascii="Courier New" w:hAnsi="Courier New" w:hint="default"/>
      </w:rPr>
    </w:lvl>
    <w:lvl w:ilvl="8" w:tplc="5F607210">
      <w:start w:val="1"/>
      <w:numFmt w:val="bullet"/>
      <w:lvlText w:val=""/>
      <w:lvlJc w:val="left"/>
      <w:pPr>
        <w:ind w:left="6480" w:hanging="360"/>
      </w:pPr>
      <w:rPr>
        <w:rFonts w:ascii="Wingdings" w:hAnsi="Wingdings" w:hint="default"/>
      </w:rPr>
    </w:lvl>
  </w:abstractNum>
  <w:abstractNum w:abstractNumId="23" w15:restartNumberingAfterBreak="0">
    <w:nsid w:val="283F402E"/>
    <w:multiLevelType w:val="hybridMultilevel"/>
    <w:tmpl w:val="BF1E5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1D05A1"/>
    <w:multiLevelType w:val="hybridMultilevel"/>
    <w:tmpl w:val="56847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B257D5"/>
    <w:multiLevelType w:val="multilevel"/>
    <w:tmpl w:val="7F4E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B8483A"/>
    <w:multiLevelType w:val="multilevel"/>
    <w:tmpl w:val="5A34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4EAE4A"/>
    <w:multiLevelType w:val="hybridMultilevel"/>
    <w:tmpl w:val="5B98653A"/>
    <w:lvl w:ilvl="0" w:tplc="F920D516">
      <w:start w:val="1"/>
      <w:numFmt w:val="bullet"/>
      <w:lvlText w:val="·"/>
      <w:lvlJc w:val="left"/>
      <w:pPr>
        <w:ind w:left="720" w:hanging="360"/>
      </w:pPr>
      <w:rPr>
        <w:rFonts w:ascii="Symbol" w:hAnsi="Symbol" w:hint="default"/>
      </w:rPr>
    </w:lvl>
    <w:lvl w:ilvl="1" w:tplc="60C6EF3A">
      <w:start w:val="1"/>
      <w:numFmt w:val="bullet"/>
      <w:lvlText w:val="o"/>
      <w:lvlJc w:val="left"/>
      <w:pPr>
        <w:ind w:left="1440" w:hanging="360"/>
      </w:pPr>
      <w:rPr>
        <w:rFonts w:ascii="Courier New" w:hAnsi="Courier New" w:hint="default"/>
      </w:rPr>
    </w:lvl>
    <w:lvl w:ilvl="2" w:tplc="079E7726">
      <w:start w:val="1"/>
      <w:numFmt w:val="bullet"/>
      <w:lvlText w:val=""/>
      <w:lvlJc w:val="left"/>
      <w:pPr>
        <w:ind w:left="2160" w:hanging="360"/>
      </w:pPr>
      <w:rPr>
        <w:rFonts w:ascii="Wingdings" w:hAnsi="Wingdings" w:hint="default"/>
      </w:rPr>
    </w:lvl>
    <w:lvl w:ilvl="3" w:tplc="662E82C4">
      <w:start w:val="1"/>
      <w:numFmt w:val="bullet"/>
      <w:lvlText w:val=""/>
      <w:lvlJc w:val="left"/>
      <w:pPr>
        <w:ind w:left="2880" w:hanging="360"/>
      </w:pPr>
      <w:rPr>
        <w:rFonts w:ascii="Symbol" w:hAnsi="Symbol" w:hint="default"/>
      </w:rPr>
    </w:lvl>
    <w:lvl w:ilvl="4" w:tplc="3C224500">
      <w:start w:val="1"/>
      <w:numFmt w:val="bullet"/>
      <w:lvlText w:val="o"/>
      <w:lvlJc w:val="left"/>
      <w:pPr>
        <w:ind w:left="3600" w:hanging="360"/>
      </w:pPr>
      <w:rPr>
        <w:rFonts w:ascii="Courier New" w:hAnsi="Courier New" w:hint="default"/>
      </w:rPr>
    </w:lvl>
    <w:lvl w:ilvl="5" w:tplc="7A3001E4">
      <w:start w:val="1"/>
      <w:numFmt w:val="bullet"/>
      <w:lvlText w:val=""/>
      <w:lvlJc w:val="left"/>
      <w:pPr>
        <w:ind w:left="4320" w:hanging="360"/>
      </w:pPr>
      <w:rPr>
        <w:rFonts w:ascii="Wingdings" w:hAnsi="Wingdings" w:hint="default"/>
      </w:rPr>
    </w:lvl>
    <w:lvl w:ilvl="6" w:tplc="EA2E76EE">
      <w:start w:val="1"/>
      <w:numFmt w:val="bullet"/>
      <w:lvlText w:val=""/>
      <w:lvlJc w:val="left"/>
      <w:pPr>
        <w:ind w:left="5040" w:hanging="360"/>
      </w:pPr>
      <w:rPr>
        <w:rFonts w:ascii="Symbol" w:hAnsi="Symbol" w:hint="default"/>
      </w:rPr>
    </w:lvl>
    <w:lvl w:ilvl="7" w:tplc="188E847C">
      <w:start w:val="1"/>
      <w:numFmt w:val="bullet"/>
      <w:lvlText w:val="o"/>
      <w:lvlJc w:val="left"/>
      <w:pPr>
        <w:ind w:left="5760" w:hanging="360"/>
      </w:pPr>
      <w:rPr>
        <w:rFonts w:ascii="Courier New" w:hAnsi="Courier New" w:hint="default"/>
      </w:rPr>
    </w:lvl>
    <w:lvl w:ilvl="8" w:tplc="26BA1EAA">
      <w:start w:val="1"/>
      <w:numFmt w:val="bullet"/>
      <w:lvlText w:val=""/>
      <w:lvlJc w:val="left"/>
      <w:pPr>
        <w:ind w:left="6480" w:hanging="360"/>
      </w:pPr>
      <w:rPr>
        <w:rFonts w:ascii="Wingdings" w:hAnsi="Wingdings" w:hint="default"/>
      </w:rPr>
    </w:lvl>
  </w:abstractNum>
  <w:abstractNum w:abstractNumId="28" w15:restartNumberingAfterBreak="0">
    <w:nsid w:val="2FE8072B"/>
    <w:multiLevelType w:val="hybridMultilevel"/>
    <w:tmpl w:val="61BE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9D4622"/>
    <w:multiLevelType w:val="hybridMultilevel"/>
    <w:tmpl w:val="6DE680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D8298C"/>
    <w:multiLevelType w:val="hybridMultilevel"/>
    <w:tmpl w:val="218A070C"/>
    <w:lvl w:ilvl="0" w:tplc="D7AC6DF8">
      <w:numFmt w:val="bullet"/>
      <w:lvlText w:val="-"/>
      <w:lvlJc w:val="left"/>
      <w:pPr>
        <w:ind w:left="820" w:hanging="360"/>
      </w:pPr>
      <w:rPr>
        <w:rFonts w:ascii="Arial" w:eastAsia="Arial" w:hAnsi="Arial" w:cs="Arial" w:hint="default"/>
        <w:b w:val="0"/>
        <w:bCs w:val="0"/>
        <w:i w:val="0"/>
        <w:iCs w:val="0"/>
        <w:w w:val="92"/>
        <w:sz w:val="22"/>
        <w:szCs w:val="22"/>
        <w:lang w:val="en-US" w:eastAsia="en-US" w:bidi="ar-SA"/>
      </w:rPr>
    </w:lvl>
    <w:lvl w:ilvl="1" w:tplc="4AE6EB52">
      <w:numFmt w:val="bullet"/>
      <w:lvlText w:val="o"/>
      <w:lvlJc w:val="left"/>
      <w:pPr>
        <w:ind w:left="1540" w:hanging="360"/>
      </w:pPr>
      <w:rPr>
        <w:rFonts w:ascii="Courier New" w:eastAsia="Courier New" w:hAnsi="Courier New" w:cs="Courier New" w:hint="default"/>
        <w:b w:val="0"/>
        <w:bCs w:val="0"/>
        <w:i w:val="0"/>
        <w:iCs w:val="0"/>
        <w:w w:val="100"/>
        <w:sz w:val="22"/>
        <w:szCs w:val="22"/>
        <w:lang w:val="en-US" w:eastAsia="en-US" w:bidi="ar-SA"/>
      </w:rPr>
    </w:lvl>
    <w:lvl w:ilvl="2" w:tplc="45D2116C">
      <w:numFmt w:val="bullet"/>
      <w:lvlText w:val="•"/>
      <w:lvlJc w:val="left"/>
      <w:pPr>
        <w:ind w:left="2433" w:hanging="360"/>
      </w:pPr>
      <w:rPr>
        <w:rFonts w:hint="default"/>
        <w:lang w:val="en-US" w:eastAsia="en-US" w:bidi="ar-SA"/>
      </w:rPr>
    </w:lvl>
    <w:lvl w:ilvl="3" w:tplc="CE22631E">
      <w:numFmt w:val="bullet"/>
      <w:lvlText w:val="•"/>
      <w:lvlJc w:val="left"/>
      <w:pPr>
        <w:ind w:left="3326" w:hanging="360"/>
      </w:pPr>
      <w:rPr>
        <w:rFonts w:hint="default"/>
        <w:lang w:val="en-US" w:eastAsia="en-US" w:bidi="ar-SA"/>
      </w:rPr>
    </w:lvl>
    <w:lvl w:ilvl="4" w:tplc="D6F40640">
      <w:numFmt w:val="bullet"/>
      <w:lvlText w:val="•"/>
      <w:lvlJc w:val="left"/>
      <w:pPr>
        <w:ind w:left="4220" w:hanging="360"/>
      </w:pPr>
      <w:rPr>
        <w:rFonts w:hint="default"/>
        <w:lang w:val="en-US" w:eastAsia="en-US" w:bidi="ar-SA"/>
      </w:rPr>
    </w:lvl>
    <w:lvl w:ilvl="5" w:tplc="FF5AD81C">
      <w:numFmt w:val="bullet"/>
      <w:lvlText w:val="•"/>
      <w:lvlJc w:val="left"/>
      <w:pPr>
        <w:ind w:left="5113" w:hanging="360"/>
      </w:pPr>
      <w:rPr>
        <w:rFonts w:hint="default"/>
        <w:lang w:val="en-US" w:eastAsia="en-US" w:bidi="ar-SA"/>
      </w:rPr>
    </w:lvl>
    <w:lvl w:ilvl="6" w:tplc="512EBC74">
      <w:numFmt w:val="bullet"/>
      <w:lvlText w:val="•"/>
      <w:lvlJc w:val="left"/>
      <w:pPr>
        <w:ind w:left="6006" w:hanging="360"/>
      </w:pPr>
      <w:rPr>
        <w:rFonts w:hint="default"/>
        <w:lang w:val="en-US" w:eastAsia="en-US" w:bidi="ar-SA"/>
      </w:rPr>
    </w:lvl>
    <w:lvl w:ilvl="7" w:tplc="3836031E">
      <w:numFmt w:val="bullet"/>
      <w:lvlText w:val="•"/>
      <w:lvlJc w:val="left"/>
      <w:pPr>
        <w:ind w:left="6900" w:hanging="360"/>
      </w:pPr>
      <w:rPr>
        <w:rFonts w:hint="default"/>
        <w:lang w:val="en-US" w:eastAsia="en-US" w:bidi="ar-SA"/>
      </w:rPr>
    </w:lvl>
    <w:lvl w:ilvl="8" w:tplc="E9D8B97C">
      <w:numFmt w:val="bullet"/>
      <w:lvlText w:val="•"/>
      <w:lvlJc w:val="left"/>
      <w:pPr>
        <w:ind w:left="7793" w:hanging="360"/>
      </w:pPr>
      <w:rPr>
        <w:rFonts w:hint="default"/>
        <w:lang w:val="en-US" w:eastAsia="en-US" w:bidi="ar-SA"/>
      </w:rPr>
    </w:lvl>
  </w:abstractNum>
  <w:abstractNum w:abstractNumId="31" w15:restartNumberingAfterBreak="0">
    <w:nsid w:val="38DED70C"/>
    <w:multiLevelType w:val="hybridMultilevel"/>
    <w:tmpl w:val="D7B26E96"/>
    <w:lvl w:ilvl="0" w:tplc="D44E6608">
      <w:start w:val="1"/>
      <w:numFmt w:val="bullet"/>
      <w:lvlText w:val="·"/>
      <w:lvlJc w:val="left"/>
      <w:pPr>
        <w:ind w:left="720" w:hanging="360"/>
      </w:pPr>
      <w:rPr>
        <w:rFonts w:ascii="Symbol" w:hAnsi="Symbol" w:hint="default"/>
      </w:rPr>
    </w:lvl>
    <w:lvl w:ilvl="1" w:tplc="D9808854">
      <w:start w:val="1"/>
      <w:numFmt w:val="bullet"/>
      <w:lvlText w:val="o"/>
      <w:lvlJc w:val="left"/>
      <w:pPr>
        <w:ind w:left="1440" w:hanging="360"/>
      </w:pPr>
      <w:rPr>
        <w:rFonts w:ascii="Courier New" w:hAnsi="Courier New" w:hint="default"/>
      </w:rPr>
    </w:lvl>
    <w:lvl w:ilvl="2" w:tplc="921E212C">
      <w:start w:val="1"/>
      <w:numFmt w:val="bullet"/>
      <w:lvlText w:val=""/>
      <w:lvlJc w:val="left"/>
      <w:pPr>
        <w:ind w:left="2160" w:hanging="360"/>
      </w:pPr>
      <w:rPr>
        <w:rFonts w:ascii="Wingdings" w:hAnsi="Wingdings" w:hint="default"/>
      </w:rPr>
    </w:lvl>
    <w:lvl w:ilvl="3" w:tplc="ED069E2A">
      <w:start w:val="1"/>
      <w:numFmt w:val="bullet"/>
      <w:lvlText w:val=""/>
      <w:lvlJc w:val="left"/>
      <w:pPr>
        <w:ind w:left="2880" w:hanging="360"/>
      </w:pPr>
      <w:rPr>
        <w:rFonts w:ascii="Symbol" w:hAnsi="Symbol" w:hint="default"/>
      </w:rPr>
    </w:lvl>
    <w:lvl w:ilvl="4" w:tplc="365CC1DA">
      <w:start w:val="1"/>
      <w:numFmt w:val="bullet"/>
      <w:lvlText w:val="o"/>
      <w:lvlJc w:val="left"/>
      <w:pPr>
        <w:ind w:left="3600" w:hanging="360"/>
      </w:pPr>
      <w:rPr>
        <w:rFonts w:ascii="Courier New" w:hAnsi="Courier New" w:hint="default"/>
      </w:rPr>
    </w:lvl>
    <w:lvl w:ilvl="5" w:tplc="3A3673CE">
      <w:start w:val="1"/>
      <w:numFmt w:val="bullet"/>
      <w:lvlText w:val=""/>
      <w:lvlJc w:val="left"/>
      <w:pPr>
        <w:ind w:left="4320" w:hanging="360"/>
      </w:pPr>
      <w:rPr>
        <w:rFonts w:ascii="Wingdings" w:hAnsi="Wingdings" w:hint="default"/>
      </w:rPr>
    </w:lvl>
    <w:lvl w:ilvl="6" w:tplc="0284F82E">
      <w:start w:val="1"/>
      <w:numFmt w:val="bullet"/>
      <w:lvlText w:val=""/>
      <w:lvlJc w:val="left"/>
      <w:pPr>
        <w:ind w:left="5040" w:hanging="360"/>
      </w:pPr>
      <w:rPr>
        <w:rFonts w:ascii="Symbol" w:hAnsi="Symbol" w:hint="default"/>
      </w:rPr>
    </w:lvl>
    <w:lvl w:ilvl="7" w:tplc="C8D087C6">
      <w:start w:val="1"/>
      <w:numFmt w:val="bullet"/>
      <w:lvlText w:val="o"/>
      <w:lvlJc w:val="left"/>
      <w:pPr>
        <w:ind w:left="5760" w:hanging="360"/>
      </w:pPr>
      <w:rPr>
        <w:rFonts w:ascii="Courier New" w:hAnsi="Courier New" w:hint="default"/>
      </w:rPr>
    </w:lvl>
    <w:lvl w:ilvl="8" w:tplc="49E8A64A">
      <w:start w:val="1"/>
      <w:numFmt w:val="bullet"/>
      <w:lvlText w:val=""/>
      <w:lvlJc w:val="left"/>
      <w:pPr>
        <w:ind w:left="6480" w:hanging="360"/>
      </w:pPr>
      <w:rPr>
        <w:rFonts w:ascii="Wingdings" w:hAnsi="Wingdings" w:hint="default"/>
      </w:rPr>
    </w:lvl>
  </w:abstractNum>
  <w:abstractNum w:abstractNumId="32" w15:restartNumberingAfterBreak="0">
    <w:nsid w:val="39FE7EFB"/>
    <w:multiLevelType w:val="hybridMultilevel"/>
    <w:tmpl w:val="51B056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8E63A9"/>
    <w:multiLevelType w:val="hybridMultilevel"/>
    <w:tmpl w:val="15584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496083"/>
    <w:multiLevelType w:val="hybridMultilevel"/>
    <w:tmpl w:val="9A80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1D5680"/>
    <w:multiLevelType w:val="multilevel"/>
    <w:tmpl w:val="89AE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1F64746"/>
    <w:multiLevelType w:val="hybridMultilevel"/>
    <w:tmpl w:val="321CB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430345"/>
    <w:multiLevelType w:val="hybridMultilevel"/>
    <w:tmpl w:val="627E00FE"/>
    <w:lvl w:ilvl="0" w:tplc="66AA137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81510EB"/>
    <w:multiLevelType w:val="multilevel"/>
    <w:tmpl w:val="78AE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BF1131"/>
    <w:multiLevelType w:val="hybridMultilevel"/>
    <w:tmpl w:val="60EA5B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C604A"/>
    <w:multiLevelType w:val="hybridMultilevel"/>
    <w:tmpl w:val="957C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787653"/>
    <w:multiLevelType w:val="hybridMultilevel"/>
    <w:tmpl w:val="5A72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AF2F7D"/>
    <w:multiLevelType w:val="hybridMultilevel"/>
    <w:tmpl w:val="3B6E7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7D60E7"/>
    <w:multiLevelType w:val="multilevel"/>
    <w:tmpl w:val="8E8AC3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0E64C5"/>
    <w:multiLevelType w:val="multilevel"/>
    <w:tmpl w:val="62B88B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2F3844"/>
    <w:multiLevelType w:val="hybridMultilevel"/>
    <w:tmpl w:val="E256A94E"/>
    <w:lvl w:ilvl="0" w:tplc="906ADC4E">
      <w:start w:val="1"/>
      <w:numFmt w:val="bullet"/>
      <w:lvlText w:val="·"/>
      <w:lvlJc w:val="left"/>
      <w:pPr>
        <w:ind w:left="720" w:hanging="360"/>
      </w:pPr>
      <w:rPr>
        <w:rFonts w:ascii="Symbol" w:hAnsi="Symbol" w:hint="default"/>
      </w:rPr>
    </w:lvl>
    <w:lvl w:ilvl="1" w:tplc="1B202432">
      <w:start w:val="1"/>
      <w:numFmt w:val="bullet"/>
      <w:lvlText w:val="o"/>
      <w:lvlJc w:val="left"/>
      <w:pPr>
        <w:ind w:left="1440" w:hanging="360"/>
      </w:pPr>
      <w:rPr>
        <w:rFonts w:ascii="Courier New" w:hAnsi="Courier New" w:hint="default"/>
      </w:rPr>
    </w:lvl>
    <w:lvl w:ilvl="2" w:tplc="F4609054">
      <w:start w:val="1"/>
      <w:numFmt w:val="bullet"/>
      <w:lvlText w:val=""/>
      <w:lvlJc w:val="left"/>
      <w:pPr>
        <w:ind w:left="2160" w:hanging="360"/>
      </w:pPr>
      <w:rPr>
        <w:rFonts w:ascii="Wingdings" w:hAnsi="Wingdings" w:hint="default"/>
      </w:rPr>
    </w:lvl>
    <w:lvl w:ilvl="3" w:tplc="877E87BE">
      <w:start w:val="1"/>
      <w:numFmt w:val="bullet"/>
      <w:lvlText w:val=""/>
      <w:lvlJc w:val="left"/>
      <w:pPr>
        <w:ind w:left="2880" w:hanging="360"/>
      </w:pPr>
      <w:rPr>
        <w:rFonts w:ascii="Symbol" w:hAnsi="Symbol" w:hint="default"/>
      </w:rPr>
    </w:lvl>
    <w:lvl w:ilvl="4" w:tplc="0524909A">
      <w:start w:val="1"/>
      <w:numFmt w:val="bullet"/>
      <w:lvlText w:val="o"/>
      <w:lvlJc w:val="left"/>
      <w:pPr>
        <w:ind w:left="3600" w:hanging="360"/>
      </w:pPr>
      <w:rPr>
        <w:rFonts w:ascii="Courier New" w:hAnsi="Courier New" w:hint="default"/>
      </w:rPr>
    </w:lvl>
    <w:lvl w:ilvl="5" w:tplc="D660B9FA">
      <w:start w:val="1"/>
      <w:numFmt w:val="bullet"/>
      <w:lvlText w:val=""/>
      <w:lvlJc w:val="left"/>
      <w:pPr>
        <w:ind w:left="4320" w:hanging="360"/>
      </w:pPr>
      <w:rPr>
        <w:rFonts w:ascii="Wingdings" w:hAnsi="Wingdings" w:hint="default"/>
      </w:rPr>
    </w:lvl>
    <w:lvl w:ilvl="6" w:tplc="3586D256">
      <w:start w:val="1"/>
      <w:numFmt w:val="bullet"/>
      <w:lvlText w:val=""/>
      <w:lvlJc w:val="left"/>
      <w:pPr>
        <w:ind w:left="5040" w:hanging="360"/>
      </w:pPr>
      <w:rPr>
        <w:rFonts w:ascii="Symbol" w:hAnsi="Symbol" w:hint="default"/>
      </w:rPr>
    </w:lvl>
    <w:lvl w:ilvl="7" w:tplc="E1E6D824">
      <w:start w:val="1"/>
      <w:numFmt w:val="bullet"/>
      <w:lvlText w:val="o"/>
      <w:lvlJc w:val="left"/>
      <w:pPr>
        <w:ind w:left="5760" w:hanging="360"/>
      </w:pPr>
      <w:rPr>
        <w:rFonts w:ascii="Courier New" w:hAnsi="Courier New" w:hint="default"/>
      </w:rPr>
    </w:lvl>
    <w:lvl w:ilvl="8" w:tplc="60087BB0">
      <w:start w:val="1"/>
      <w:numFmt w:val="bullet"/>
      <w:lvlText w:val=""/>
      <w:lvlJc w:val="left"/>
      <w:pPr>
        <w:ind w:left="6480" w:hanging="360"/>
      </w:pPr>
      <w:rPr>
        <w:rFonts w:ascii="Wingdings" w:hAnsi="Wingdings" w:hint="default"/>
      </w:rPr>
    </w:lvl>
  </w:abstractNum>
  <w:abstractNum w:abstractNumId="46" w15:restartNumberingAfterBreak="0">
    <w:nsid w:val="58DA62B1"/>
    <w:multiLevelType w:val="hybridMultilevel"/>
    <w:tmpl w:val="D49E4E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7DCD4E"/>
    <w:multiLevelType w:val="hybridMultilevel"/>
    <w:tmpl w:val="70EEC314"/>
    <w:lvl w:ilvl="0" w:tplc="77FEC6E0">
      <w:start w:val="1"/>
      <w:numFmt w:val="bullet"/>
      <w:lvlText w:val="·"/>
      <w:lvlJc w:val="left"/>
      <w:pPr>
        <w:ind w:left="720" w:hanging="360"/>
      </w:pPr>
      <w:rPr>
        <w:rFonts w:ascii="Symbol" w:hAnsi="Symbol" w:hint="default"/>
      </w:rPr>
    </w:lvl>
    <w:lvl w:ilvl="1" w:tplc="1E0879B2">
      <w:start w:val="1"/>
      <w:numFmt w:val="bullet"/>
      <w:lvlText w:val="o"/>
      <w:lvlJc w:val="left"/>
      <w:pPr>
        <w:ind w:left="1440" w:hanging="360"/>
      </w:pPr>
      <w:rPr>
        <w:rFonts w:ascii="Courier New" w:hAnsi="Courier New" w:hint="default"/>
      </w:rPr>
    </w:lvl>
    <w:lvl w:ilvl="2" w:tplc="26F4BA90">
      <w:start w:val="1"/>
      <w:numFmt w:val="bullet"/>
      <w:lvlText w:val=""/>
      <w:lvlJc w:val="left"/>
      <w:pPr>
        <w:ind w:left="2160" w:hanging="360"/>
      </w:pPr>
      <w:rPr>
        <w:rFonts w:ascii="Wingdings" w:hAnsi="Wingdings" w:hint="default"/>
      </w:rPr>
    </w:lvl>
    <w:lvl w:ilvl="3" w:tplc="B85AEAC8">
      <w:start w:val="1"/>
      <w:numFmt w:val="bullet"/>
      <w:lvlText w:val=""/>
      <w:lvlJc w:val="left"/>
      <w:pPr>
        <w:ind w:left="2880" w:hanging="360"/>
      </w:pPr>
      <w:rPr>
        <w:rFonts w:ascii="Symbol" w:hAnsi="Symbol" w:hint="default"/>
      </w:rPr>
    </w:lvl>
    <w:lvl w:ilvl="4" w:tplc="BC0C9394">
      <w:start w:val="1"/>
      <w:numFmt w:val="bullet"/>
      <w:lvlText w:val="o"/>
      <w:lvlJc w:val="left"/>
      <w:pPr>
        <w:ind w:left="3600" w:hanging="360"/>
      </w:pPr>
      <w:rPr>
        <w:rFonts w:ascii="Courier New" w:hAnsi="Courier New" w:hint="default"/>
      </w:rPr>
    </w:lvl>
    <w:lvl w:ilvl="5" w:tplc="10DE905E">
      <w:start w:val="1"/>
      <w:numFmt w:val="bullet"/>
      <w:lvlText w:val=""/>
      <w:lvlJc w:val="left"/>
      <w:pPr>
        <w:ind w:left="4320" w:hanging="360"/>
      </w:pPr>
      <w:rPr>
        <w:rFonts w:ascii="Wingdings" w:hAnsi="Wingdings" w:hint="default"/>
      </w:rPr>
    </w:lvl>
    <w:lvl w:ilvl="6" w:tplc="0F9C1716">
      <w:start w:val="1"/>
      <w:numFmt w:val="bullet"/>
      <w:lvlText w:val=""/>
      <w:lvlJc w:val="left"/>
      <w:pPr>
        <w:ind w:left="5040" w:hanging="360"/>
      </w:pPr>
      <w:rPr>
        <w:rFonts w:ascii="Symbol" w:hAnsi="Symbol" w:hint="default"/>
      </w:rPr>
    </w:lvl>
    <w:lvl w:ilvl="7" w:tplc="FB208470">
      <w:start w:val="1"/>
      <w:numFmt w:val="bullet"/>
      <w:lvlText w:val="o"/>
      <w:lvlJc w:val="left"/>
      <w:pPr>
        <w:ind w:left="5760" w:hanging="360"/>
      </w:pPr>
      <w:rPr>
        <w:rFonts w:ascii="Courier New" w:hAnsi="Courier New" w:hint="default"/>
      </w:rPr>
    </w:lvl>
    <w:lvl w:ilvl="8" w:tplc="3632A358">
      <w:start w:val="1"/>
      <w:numFmt w:val="bullet"/>
      <w:lvlText w:val=""/>
      <w:lvlJc w:val="left"/>
      <w:pPr>
        <w:ind w:left="6480" w:hanging="360"/>
      </w:pPr>
      <w:rPr>
        <w:rFonts w:ascii="Wingdings" w:hAnsi="Wingdings" w:hint="default"/>
      </w:rPr>
    </w:lvl>
  </w:abstractNum>
  <w:abstractNum w:abstractNumId="48" w15:restartNumberingAfterBreak="0">
    <w:nsid w:val="60184E63"/>
    <w:multiLevelType w:val="hybridMultilevel"/>
    <w:tmpl w:val="F860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707679"/>
    <w:multiLevelType w:val="hybridMultilevel"/>
    <w:tmpl w:val="89DA11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94DE86"/>
    <w:multiLevelType w:val="hybridMultilevel"/>
    <w:tmpl w:val="42D8C90E"/>
    <w:lvl w:ilvl="0" w:tplc="973AF63E">
      <w:start w:val="1"/>
      <w:numFmt w:val="bullet"/>
      <w:lvlText w:val=""/>
      <w:lvlJc w:val="left"/>
      <w:pPr>
        <w:ind w:left="720" w:hanging="360"/>
      </w:pPr>
      <w:rPr>
        <w:rFonts w:ascii="Symbol" w:hAnsi="Symbol" w:hint="default"/>
      </w:rPr>
    </w:lvl>
    <w:lvl w:ilvl="1" w:tplc="38D00290">
      <w:start w:val="1"/>
      <w:numFmt w:val="bullet"/>
      <w:lvlText w:val="o"/>
      <w:lvlJc w:val="left"/>
      <w:pPr>
        <w:ind w:left="1440" w:hanging="360"/>
      </w:pPr>
      <w:rPr>
        <w:rFonts w:ascii="Courier New" w:hAnsi="Courier New" w:hint="default"/>
      </w:rPr>
    </w:lvl>
    <w:lvl w:ilvl="2" w:tplc="9DFA2AF2">
      <w:start w:val="1"/>
      <w:numFmt w:val="bullet"/>
      <w:lvlText w:val=""/>
      <w:lvlJc w:val="left"/>
      <w:pPr>
        <w:ind w:left="2160" w:hanging="360"/>
      </w:pPr>
      <w:rPr>
        <w:rFonts w:ascii="Wingdings" w:hAnsi="Wingdings" w:hint="default"/>
      </w:rPr>
    </w:lvl>
    <w:lvl w:ilvl="3" w:tplc="00F40D8C">
      <w:start w:val="1"/>
      <w:numFmt w:val="bullet"/>
      <w:lvlText w:val=""/>
      <w:lvlJc w:val="left"/>
      <w:pPr>
        <w:ind w:left="2880" w:hanging="360"/>
      </w:pPr>
      <w:rPr>
        <w:rFonts w:ascii="Symbol" w:hAnsi="Symbol" w:hint="default"/>
      </w:rPr>
    </w:lvl>
    <w:lvl w:ilvl="4" w:tplc="2A324A72">
      <w:start w:val="1"/>
      <w:numFmt w:val="bullet"/>
      <w:lvlText w:val="o"/>
      <w:lvlJc w:val="left"/>
      <w:pPr>
        <w:ind w:left="3600" w:hanging="360"/>
      </w:pPr>
      <w:rPr>
        <w:rFonts w:ascii="Courier New" w:hAnsi="Courier New" w:hint="default"/>
      </w:rPr>
    </w:lvl>
    <w:lvl w:ilvl="5" w:tplc="4AB6AE4E">
      <w:start w:val="1"/>
      <w:numFmt w:val="bullet"/>
      <w:lvlText w:val=""/>
      <w:lvlJc w:val="left"/>
      <w:pPr>
        <w:ind w:left="4320" w:hanging="360"/>
      </w:pPr>
      <w:rPr>
        <w:rFonts w:ascii="Wingdings" w:hAnsi="Wingdings" w:hint="default"/>
      </w:rPr>
    </w:lvl>
    <w:lvl w:ilvl="6" w:tplc="8268589E">
      <w:start w:val="1"/>
      <w:numFmt w:val="bullet"/>
      <w:lvlText w:val=""/>
      <w:lvlJc w:val="left"/>
      <w:pPr>
        <w:ind w:left="5040" w:hanging="360"/>
      </w:pPr>
      <w:rPr>
        <w:rFonts w:ascii="Symbol" w:hAnsi="Symbol" w:hint="default"/>
      </w:rPr>
    </w:lvl>
    <w:lvl w:ilvl="7" w:tplc="1E82B916">
      <w:start w:val="1"/>
      <w:numFmt w:val="bullet"/>
      <w:lvlText w:val="o"/>
      <w:lvlJc w:val="left"/>
      <w:pPr>
        <w:ind w:left="5760" w:hanging="360"/>
      </w:pPr>
      <w:rPr>
        <w:rFonts w:ascii="Courier New" w:hAnsi="Courier New" w:hint="default"/>
      </w:rPr>
    </w:lvl>
    <w:lvl w:ilvl="8" w:tplc="EFFA00FE">
      <w:start w:val="1"/>
      <w:numFmt w:val="bullet"/>
      <w:lvlText w:val=""/>
      <w:lvlJc w:val="left"/>
      <w:pPr>
        <w:ind w:left="6480" w:hanging="360"/>
      </w:pPr>
      <w:rPr>
        <w:rFonts w:ascii="Wingdings" w:hAnsi="Wingdings" w:hint="default"/>
      </w:rPr>
    </w:lvl>
  </w:abstractNum>
  <w:abstractNum w:abstractNumId="51" w15:restartNumberingAfterBreak="0">
    <w:nsid w:val="66C3053B"/>
    <w:multiLevelType w:val="hybridMultilevel"/>
    <w:tmpl w:val="ACEC556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9105875"/>
    <w:multiLevelType w:val="hybridMultilevel"/>
    <w:tmpl w:val="5E3C9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C74B0A"/>
    <w:multiLevelType w:val="hybridMultilevel"/>
    <w:tmpl w:val="E50ED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A95483"/>
    <w:multiLevelType w:val="multilevel"/>
    <w:tmpl w:val="FAE23C9E"/>
    <w:lvl w:ilvl="0">
      <w:start w:val="1"/>
      <w:numFmt w:val="bullet"/>
      <w:lvlText w:val="●"/>
      <w:lvlJc w:val="left"/>
      <w:pPr>
        <w:ind w:left="720" w:hanging="360"/>
      </w:pPr>
      <w:rPr>
        <w:rFonts w:ascii="Arial" w:eastAsia="Arial" w:hAnsi="Arial" w:cs="Arial"/>
        <w:color w:val="454545"/>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4D739B2"/>
    <w:multiLevelType w:val="hybridMultilevel"/>
    <w:tmpl w:val="46C0AE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88210B"/>
    <w:multiLevelType w:val="hybridMultilevel"/>
    <w:tmpl w:val="9522E12E"/>
    <w:lvl w:ilvl="0" w:tplc="23B8CA14">
      <w:numFmt w:val="bullet"/>
      <w:lvlText w:val="•"/>
      <w:lvlJc w:val="left"/>
      <w:pPr>
        <w:ind w:left="820" w:hanging="360"/>
      </w:pPr>
      <w:rPr>
        <w:rFonts w:ascii="Arial" w:eastAsia="Arial" w:hAnsi="Arial" w:cs="Arial" w:hint="default"/>
        <w:b w:val="0"/>
        <w:bCs w:val="0"/>
        <w:i w:val="0"/>
        <w:iCs w:val="0"/>
        <w:w w:val="130"/>
        <w:sz w:val="20"/>
        <w:szCs w:val="20"/>
        <w:lang w:val="en-US" w:eastAsia="en-US" w:bidi="ar-SA"/>
      </w:rPr>
    </w:lvl>
    <w:lvl w:ilvl="1" w:tplc="17DCC2C4">
      <w:numFmt w:val="bullet"/>
      <w:lvlText w:val="•"/>
      <w:lvlJc w:val="left"/>
      <w:pPr>
        <w:ind w:left="1696" w:hanging="360"/>
      </w:pPr>
      <w:rPr>
        <w:rFonts w:hint="default"/>
        <w:lang w:val="en-US" w:eastAsia="en-US" w:bidi="ar-SA"/>
      </w:rPr>
    </w:lvl>
    <w:lvl w:ilvl="2" w:tplc="81E82086">
      <w:numFmt w:val="bullet"/>
      <w:lvlText w:val="•"/>
      <w:lvlJc w:val="left"/>
      <w:pPr>
        <w:ind w:left="2572" w:hanging="360"/>
      </w:pPr>
      <w:rPr>
        <w:rFonts w:hint="default"/>
        <w:lang w:val="en-US" w:eastAsia="en-US" w:bidi="ar-SA"/>
      </w:rPr>
    </w:lvl>
    <w:lvl w:ilvl="3" w:tplc="21CC1A24">
      <w:numFmt w:val="bullet"/>
      <w:lvlText w:val="•"/>
      <w:lvlJc w:val="left"/>
      <w:pPr>
        <w:ind w:left="3448" w:hanging="360"/>
      </w:pPr>
      <w:rPr>
        <w:rFonts w:hint="default"/>
        <w:lang w:val="en-US" w:eastAsia="en-US" w:bidi="ar-SA"/>
      </w:rPr>
    </w:lvl>
    <w:lvl w:ilvl="4" w:tplc="296EDE92">
      <w:numFmt w:val="bullet"/>
      <w:lvlText w:val="•"/>
      <w:lvlJc w:val="left"/>
      <w:pPr>
        <w:ind w:left="4324" w:hanging="360"/>
      </w:pPr>
      <w:rPr>
        <w:rFonts w:hint="default"/>
        <w:lang w:val="en-US" w:eastAsia="en-US" w:bidi="ar-SA"/>
      </w:rPr>
    </w:lvl>
    <w:lvl w:ilvl="5" w:tplc="3E08230A">
      <w:numFmt w:val="bullet"/>
      <w:lvlText w:val="•"/>
      <w:lvlJc w:val="left"/>
      <w:pPr>
        <w:ind w:left="5200" w:hanging="360"/>
      </w:pPr>
      <w:rPr>
        <w:rFonts w:hint="default"/>
        <w:lang w:val="en-US" w:eastAsia="en-US" w:bidi="ar-SA"/>
      </w:rPr>
    </w:lvl>
    <w:lvl w:ilvl="6" w:tplc="9A8C6C1A">
      <w:numFmt w:val="bullet"/>
      <w:lvlText w:val="•"/>
      <w:lvlJc w:val="left"/>
      <w:pPr>
        <w:ind w:left="6076" w:hanging="360"/>
      </w:pPr>
      <w:rPr>
        <w:rFonts w:hint="default"/>
        <w:lang w:val="en-US" w:eastAsia="en-US" w:bidi="ar-SA"/>
      </w:rPr>
    </w:lvl>
    <w:lvl w:ilvl="7" w:tplc="99361218">
      <w:numFmt w:val="bullet"/>
      <w:lvlText w:val="•"/>
      <w:lvlJc w:val="left"/>
      <w:pPr>
        <w:ind w:left="6952" w:hanging="360"/>
      </w:pPr>
      <w:rPr>
        <w:rFonts w:hint="default"/>
        <w:lang w:val="en-US" w:eastAsia="en-US" w:bidi="ar-SA"/>
      </w:rPr>
    </w:lvl>
    <w:lvl w:ilvl="8" w:tplc="79EAAA04">
      <w:numFmt w:val="bullet"/>
      <w:lvlText w:val="•"/>
      <w:lvlJc w:val="left"/>
      <w:pPr>
        <w:ind w:left="7828" w:hanging="360"/>
      </w:pPr>
      <w:rPr>
        <w:rFonts w:hint="default"/>
        <w:lang w:val="en-US" w:eastAsia="en-US" w:bidi="ar-SA"/>
      </w:rPr>
    </w:lvl>
  </w:abstractNum>
  <w:abstractNum w:abstractNumId="57" w15:restartNumberingAfterBreak="0">
    <w:nsid w:val="76806F48"/>
    <w:multiLevelType w:val="multilevel"/>
    <w:tmpl w:val="D8026A86"/>
    <w:lvl w:ilvl="0">
      <w:start w:val="1"/>
      <w:numFmt w:val="bullet"/>
      <w:lvlText w:val="●"/>
      <w:lvlJc w:val="left"/>
      <w:pPr>
        <w:ind w:left="720" w:hanging="360"/>
      </w:pPr>
      <w:rPr>
        <w:rFonts w:ascii="Arial" w:eastAsia="Arial" w:hAnsi="Arial" w:cs="Arial"/>
        <w:color w:val="454545"/>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5956609">
    <w:abstractNumId w:val="31"/>
  </w:num>
  <w:num w:numId="2" w16cid:durableId="82845494">
    <w:abstractNumId w:val="45"/>
  </w:num>
  <w:num w:numId="3" w16cid:durableId="1178932367">
    <w:abstractNumId w:val="47"/>
  </w:num>
  <w:num w:numId="4" w16cid:durableId="455609925">
    <w:abstractNumId w:val="27"/>
  </w:num>
  <w:num w:numId="5" w16cid:durableId="959070346">
    <w:abstractNumId w:val="0"/>
  </w:num>
  <w:num w:numId="6" w16cid:durableId="1977637247">
    <w:abstractNumId w:val="22"/>
  </w:num>
  <w:num w:numId="7" w16cid:durableId="1312712681">
    <w:abstractNumId w:val="14"/>
  </w:num>
  <w:num w:numId="8" w16cid:durableId="1579942244">
    <w:abstractNumId w:val="4"/>
  </w:num>
  <w:num w:numId="9" w16cid:durableId="1923023540">
    <w:abstractNumId w:val="50"/>
  </w:num>
  <w:num w:numId="10" w16cid:durableId="785662958">
    <w:abstractNumId w:val="52"/>
  </w:num>
  <w:num w:numId="11" w16cid:durableId="1560289677">
    <w:abstractNumId w:val="18"/>
  </w:num>
  <w:num w:numId="12" w16cid:durableId="509293416">
    <w:abstractNumId w:val="15"/>
  </w:num>
  <w:num w:numId="13" w16cid:durableId="2000502029">
    <w:abstractNumId w:val="36"/>
  </w:num>
  <w:num w:numId="14" w16cid:durableId="1088962473">
    <w:abstractNumId w:val="44"/>
  </w:num>
  <w:num w:numId="15" w16cid:durableId="910045090">
    <w:abstractNumId w:val="16"/>
  </w:num>
  <w:num w:numId="16" w16cid:durableId="1565678604">
    <w:abstractNumId w:val="43"/>
  </w:num>
  <w:num w:numId="17" w16cid:durableId="1232739853">
    <w:abstractNumId w:val="48"/>
  </w:num>
  <w:num w:numId="18" w16cid:durableId="656226478">
    <w:abstractNumId w:val="24"/>
  </w:num>
  <w:num w:numId="19" w16cid:durableId="200171025">
    <w:abstractNumId w:val="53"/>
  </w:num>
  <w:num w:numId="20" w16cid:durableId="1878157951">
    <w:abstractNumId w:val="12"/>
  </w:num>
  <w:num w:numId="21" w16cid:durableId="565843059">
    <w:abstractNumId w:val="6"/>
  </w:num>
  <w:num w:numId="22" w16cid:durableId="106119644">
    <w:abstractNumId w:val="7"/>
  </w:num>
  <w:num w:numId="23" w16cid:durableId="941642095">
    <w:abstractNumId w:val="54"/>
  </w:num>
  <w:num w:numId="24" w16cid:durableId="1168906767">
    <w:abstractNumId w:val="57"/>
  </w:num>
  <w:num w:numId="25" w16cid:durableId="775830973">
    <w:abstractNumId w:val="56"/>
  </w:num>
  <w:num w:numId="26" w16cid:durableId="1862282242">
    <w:abstractNumId w:val="30"/>
  </w:num>
  <w:num w:numId="27" w16cid:durableId="1812745635">
    <w:abstractNumId w:val="41"/>
  </w:num>
  <w:num w:numId="28" w16cid:durableId="2097750337">
    <w:abstractNumId w:val="2"/>
  </w:num>
  <w:num w:numId="29" w16cid:durableId="1939410842">
    <w:abstractNumId w:val="55"/>
  </w:num>
  <w:num w:numId="30" w16cid:durableId="1285886399">
    <w:abstractNumId w:val="32"/>
  </w:num>
  <w:num w:numId="31" w16cid:durableId="654576636">
    <w:abstractNumId w:val="8"/>
  </w:num>
  <w:num w:numId="32" w16cid:durableId="393050160">
    <w:abstractNumId w:val="23"/>
  </w:num>
  <w:num w:numId="33" w16cid:durableId="1039667378">
    <w:abstractNumId w:val="46"/>
  </w:num>
  <w:num w:numId="34" w16cid:durableId="839000860">
    <w:abstractNumId w:val="29"/>
  </w:num>
  <w:num w:numId="35" w16cid:durableId="1403020980">
    <w:abstractNumId w:val="39"/>
  </w:num>
  <w:num w:numId="36" w16cid:durableId="1767921176">
    <w:abstractNumId w:val="5"/>
  </w:num>
  <w:num w:numId="37" w16cid:durableId="1188518856">
    <w:abstractNumId w:val="34"/>
  </w:num>
  <w:num w:numId="38" w16cid:durableId="1240211220">
    <w:abstractNumId w:val="17"/>
  </w:num>
  <w:num w:numId="39" w16cid:durableId="2058891506">
    <w:abstractNumId w:val="20"/>
  </w:num>
  <w:num w:numId="40" w16cid:durableId="849492387">
    <w:abstractNumId w:val="37"/>
  </w:num>
  <w:num w:numId="41" w16cid:durableId="1063722789">
    <w:abstractNumId w:val="21"/>
  </w:num>
  <w:num w:numId="42" w16cid:durableId="1823035232">
    <w:abstractNumId w:val="33"/>
  </w:num>
  <w:num w:numId="43" w16cid:durableId="378290099">
    <w:abstractNumId w:val="51"/>
  </w:num>
  <w:num w:numId="44" w16cid:durableId="561138282">
    <w:abstractNumId w:val="9"/>
  </w:num>
  <w:num w:numId="45" w16cid:durableId="929318120">
    <w:abstractNumId w:val="19"/>
  </w:num>
  <w:num w:numId="46" w16cid:durableId="315115694">
    <w:abstractNumId w:val="40"/>
  </w:num>
  <w:num w:numId="47" w16cid:durableId="353964356">
    <w:abstractNumId w:val="10"/>
  </w:num>
  <w:num w:numId="48" w16cid:durableId="221525895">
    <w:abstractNumId w:val="1"/>
  </w:num>
  <w:num w:numId="49" w16cid:durableId="1643803477">
    <w:abstractNumId w:val="13"/>
  </w:num>
  <w:num w:numId="50" w16cid:durableId="1074280338">
    <w:abstractNumId w:val="28"/>
  </w:num>
  <w:num w:numId="51" w16cid:durableId="2046369183">
    <w:abstractNumId w:val="38"/>
  </w:num>
  <w:num w:numId="52" w16cid:durableId="1995141757">
    <w:abstractNumId w:val="42"/>
  </w:num>
  <w:num w:numId="53" w16cid:durableId="369107120">
    <w:abstractNumId w:val="49"/>
  </w:num>
  <w:num w:numId="54" w16cid:durableId="1987280543">
    <w:abstractNumId w:val="35"/>
  </w:num>
  <w:num w:numId="55" w16cid:durableId="1576668921">
    <w:abstractNumId w:val="26"/>
  </w:num>
  <w:num w:numId="56" w16cid:durableId="391782352">
    <w:abstractNumId w:val="25"/>
  </w:num>
  <w:num w:numId="57" w16cid:durableId="238367600">
    <w:abstractNumId w:val="11"/>
  </w:num>
  <w:num w:numId="58" w16cid:durableId="636375634">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3E0"/>
    <w:rsid w:val="000006B8"/>
    <w:rsid w:val="00000E1F"/>
    <w:rsid w:val="00003E3E"/>
    <w:rsid w:val="000111C3"/>
    <w:rsid w:val="000124E3"/>
    <w:rsid w:val="000341B0"/>
    <w:rsid w:val="00045D98"/>
    <w:rsid w:val="00056F57"/>
    <w:rsid w:val="000574D6"/>
    <w:rsid w:val="00060521"/>
    <w:rsid w:val="000608FA"/>
    <w:rsid w:val="0006260F"/>
    <w:rsid w:val="00062CB4"/>
    <w:rsid w:val="00074473"/>
    <w:rsid w:val="00076B8F"/>
    <w:rsid w:val="000802CE"/>
    <w:rsid w:val="00082198"/>
    <w:rsid w:val="0008455F"/>
    <w:rsid w:val="000848DC"/>
    <w:rsid w:val="0008608A"/>
    <w:rsid w:val="00093EA4"/>
    <w:rsid w:val="000A56FC"/>
    <w:rsid w:val="000A5B7D"/>
    <w:rsid w:val="000B2CDB"/>
    <w:rsid w:val="000B2D3E"/>
    <w:rsid w:val="000B545A"/>
    <w:rsid w:val="000C03E0"/>
    <w:rsid w:val="000C3976"/>
    <w:rsid w:val="000C72EB"/>
    <w:rsid w:val="000D73B6"/>
    <w:rsid w:val="000D7DDE"/>
    <w:rsid w:val="000E5C9A"/>
    <w:rsid w:val="000E671A"/>
    <w:rsid w:val="000F024A"/>
    <w:rsid w:val="000F3453"/>
    <w:rsid w:val="00103C11"/>
    <w:rsid w:val="001077DB"/>
    <w:rsid w:val="001106BE"/>
    <w:rsid w:val="001111E8"/>
    <w:rsid w:val="00113DFB"/>
    <w:rsid w:val="00116C21"/>
    <w:rsid w:val="00116E6F"/>
    <w:rsid w:val="001207C2"/>
    <w:rsid w:val="00122A90"/>
    <w:rsid w:val="00125135"/>
    <w:rsid w:val="0012771F"/>
    <w:rsid w:val="0013146E"/>
    <w:rsid w:val="0013248F"/>
    <w:rsid w:val="00137737"/>
    <w:rsid w:val="00146A8A"/>
    <w:rsid w:val="00146C25"/>
    <w:rsid w:val="0014706D"/>
    <w:rsid w:val="00147172"/>
    <w:rsid w:val="00147E94"/>
    <w:rsid w:val="0015090A"/>
    <w:rsid w:val="00151370"/>
    <w:rsid w:val="00152922"/>
    <w:rsid w:val="0015358A"/>
    <w:rsid w:val="001735C0"/>
    <w:rsid w:val="00177047"/>
    <w:rsid w:val="001776C9"/>
    <w:rsid w:val="001906E9"/>
    <w:rsid w:val="00190896"/>
    <w:rsid w:val="001934E7"/>
    <w:rsid w:val="00195E61"/>
    <w:rsid w:val="001967E8"/>
    <w:rsid w:val="001A5192"/>
    <w:rsid w:val="001A63C2"/>
    <w:rsid w:val="001A76A3"/>
    <w:rsid w:val="001B3BAC"/>
    <w:rsid w:val="001B4DA7"/>
    <w:rsid w:val="001D122F"/>
    <w:rsid w:val="001E170A"/>
    <w:rsid w:val="001E437A"/>
    <w:rsid w:val="001E5679"/>
    <w:rsid w:val="001F33DE"/>
    <w:rsid w:val="00204C42"/>
    <w:rsid w:val="002168D4"/>
    <w:rsid w:val="00243783"/>
    <w:rsid w:val="00245764"/>
    <w:rsid w:val="002550C5"/>
    <w:rsid w:val="002636D2"/>
    <w:rsid w:val="00270485"/>
    <w:rsid w:val="002717D4"/>
    <w:rsid w:val="00271DD8"/>
    <w:rsid w:val="002744A2"/>
    <w:rsid w:val="002802FF"/>
    <w:rsid w:val="0028040D"/>
    <w:rsid w:val="00280BC9"/>
    <w:rsid w:val="002853C3"/>
    <w:rsid w:val="00292A19"/>
    <w:rsid w:val="00294FBC"/>
    <w:rsid w:val="002A7FE4"/>
    <w:rsid w:val="002B1FCB"/>
    <w:rsid w:val="002C30DF"/>
    <w:rsid w:val="002C6D4C"/>
    <w:rsid w:val="002C6E56"/>
    <w:rsid w:val="002D1901"/>
    <w:rsid w:val="002D4CC2"/>
    <w:rsid w:val="002D53DA"/>
    <w:rsid w:val="002F1E98"/>
    <w:rsid w:val="003030A9"/>
    <w:rsid w:val="00305C68"/>
    <w:rsid w:val="003156E3"/>
    <w:rsid w:val="00323048"/>
    <w:rsid w:val="00325297"/>
    <w:rsid w:val="0032769A"/>
    <w:rsid w:val="003310B5"/>
    <w:rsid w:val="00332E65"/>
    <w:rsid w:val="00337047"/>
    <w:rsid w:val="00340038"/>
    <w:rsid w:val="00350428"/>
    <w:rsid w:val="00353DA4"/>
    <w:rsid w:val="003616E2"/>
    <w:rsid w:val="0037392A"/>
    <w:rsid w:val="00373FE1"/>
    <w:rsid w:val="003A29C7"/>
    <w:rsid w:val="003A6092"/>
    <w:rsid w:val="003B0B66"/>
    <w:rsid w:val="003B4D2D"/>
    <w:rsid w:val="003C0F89"/>
    <w:rsid w:val="003C2988"/>
    <w:rsid w:val="003D057C"/>
    <w:rsid w:val="003D5C0B"/>
    <w:rsid w:val="003D7B51"/>
    <w:rsid w:val="003E4FEE"/>
    <w:rsid w:val="003E57B3"/>
    <w:rsid w:val="003E5842"/>
    <w:rsid w:val="003E6FC8"/>
    <w:rsid w:val="003F6047"/>
    <w:rsid w:val="00402A4C"/>
    <w:rsid w:val="0040636F"/>
    <w:rsid w:val="00406DB1"/>
    <w:rsid w:val="004073C0"/>
    <w:rsid w:val="00413691"/>
    <w:rsid w:val="004208EA"/>
    <w:rsid w:val="00422926"/>
    <w:rsid w:val="00422DEC"/>
    <w:rsid w:val="0043367F"/>
    <w:rsid w:val="004367F7"/>
    <w:rsid w:val="00441A6A"/>
    <w:rsid w:val="00455D82"/>
    <w:rsid w:val="004661B4"/>
    <w:rsid w:val="00467485"/>
    <w:rsid w:val="00471F65"/>
    <w:rsid w:val="004722BA"/>
    <w:rsid w:val="00480A93"/>
    <w:rsid w:val="00484409"/>
    <w:rsid w:val="0048520F"/>
    <w:rsid w:val="0048613E"/>
    <w:rsid w:val="00493001"/>
    <w:rsid w:val="004A40E8"/>
    <w:rsid w:val="004B77DE"/>
    <w:rsid w:val="004D00AA"/>
    <w:rsid w:val="004D4BD7"/>
    <w:rsid w:val="004D5C83"/>
    <w:rsid w:val="004E2293"/>
    <w:rsid w:val="004E3AFE"/>
    <w:rsid w:val="004E3D6A"/>
    <w:rsid w:val="004E467B"/>
    <w:rsid w:val="004F6370"/>
    <w:rsid w:val="005015FF"/>
    <w:rsid w:val="0050393A"/>
    <w:rsid w:val="00504BA9"/>
    <w:rsid w:val="00510BCA"/>
    <w:rsid w:val="0051316D"/>
    <w:rsid w:val="00513A82"/>
    <w:rsid w:val="00517C98"/>
    <w:rsid w:val="00522AD7"/>
    <w:rsid w:val="005249DF"/>
    <w:rsid w:val="00524F6D"/>
    <w:rsid w:val="00526138"/>
    <w:rsid w:val="00542929"/>
    <w:rsid w:val="00561BFB"/>
    <w:rsid w:val="00564507"/>
    <w:rsid w:val="00567B9D"/>
    <w:rsid w:val="00577E9F"/>
    <w:rsid w:val="00582CD3"/>
    <w:rsid w:val="00584684"/>
    <w:rsid w:val="005860FD"/>
    <w:rsid w:val="00586D4F"/>
    <w:rsid w:val="005906E7"/>
    <w:rsid w:val="00593A75"/>
    <w:rsid w:val="005A1D28"/>
    <w:rsid w:val="005B0EE5"/>
    <w:rsid w:val="005B5186"/>
    <w:rsid w:val="005C102A"/>
    <w:rsid w:val="005C5DCF"/>
    <w:rsid w:val="005D58D4"/>
    <w:rsid w:val="005E42E0"/>
    <w:rsid w:val="005E4AE9"/>
    <w:rsid w:val="005E4F2E"/>
    <w:rsid w:val="005E6979"/>
    <w:rsid w:val="005E6C01"/>
    <w:rsid w:val="005F0249"/>
    <w:rsid w:val="005F2E8D"/>
    <w:rsid w:val="005F5773"/>
    <w:rsid w:val="005F78A4"/>
    <w:rsid w:val="0060360D"/>
    <w:rsid w:val="00605BF4"/>
    <w:rsid w:val="00612021"/>
    <w:rsid w:val="006256BA"/>
    <w:rsid w:val="006301E6"/>
    <w:rsid w:val="006316CF"/>
    <w:rsid w:val="00633A4C"/>
    <w:rsid w:val="0063458D"/>
    <w:rsid w:val="006355EA"/>
    <w:rsid w:val="0064580E"/>
    <w:rsid w:val="00646967"/>
    <w:rsid w:val="006532FD"/>
    <w:rsid w:val="00660B77"/>
    <w:rsid w:val="00662AAC"/>
    <w:rsid w:val="00663DB9"/>
    <w:rsid w:val="00671829"/>
    <w:rsid w:val="00671F1A"/>
    <w:rsid w:val="00676269"/>
    <w:rsid w:val="00676D94"/>
    <w:rsid w:val="0067791B"/>
    <w:rsid w:val="00681D11"/>
    <w:rsid w:val="00682B9E"/>
    <w:rsid w:val="0068668D"/>
    <w:rsid w:val="00687DAA"/>
    <w:rsid w:val="006907E0"/>
    <w:rsid w:val="00691637"/>
    <w:rsid w:val="00691E7B"/>
    <w:rsid w:val="00695A5B"/>
    <w:rsid w:val="006A317B"/>
    <w:rsid w:val="006A36CA"/>
    <w:rsid w:val="006B2F8A"/>
    <w:rsid w:val="006C16BF"/>
    <w:rsid w:val="006C6A67"/>
    <w:rsid w:val="006D1540"/>
    <w:rsid w:val="006D3871"/>
    <w:rsid w:val="006D3B1B"/>
    <w:rsid w:val="006D4DEE"/>
    <w:rsid w:val="006E6CAA"/>
    <w:rsid w:val="00701DBC"/>
    <w:rsid w:val="00720185"/>
    <w:rsid w:val="007234E3"/>
    <w:rsid w:val="007277D6"/>
    <w:rsid w:val="00731DB4"/>
    <w:rsid w:val="007405FA"/>
    <w:rsid w:val="007428A9"/>
    <w:rsid w:val="00743FCC"/>
    <w:rsid w:val="00744DE3"/>
    <w:rsid w:val="00745A78"/>
    <w:rsid w:val="00745D4D"/>
    <w:rsid w:val="007472E6"/>
    <w:rsid w:val="00753C70"/>
    <w:rsid w:val="00773526"/>
    <w:rsid w:val="00775AB4"/>
    <w:rsid w:val="00776C5A"/>
    <w:rsid w:val="00780145"/>
    <w:rsid w:val="00782F9A"/>
    <w:rsid w:val="0078372C"/>
    <w:rsid w:val="00796493"/>
    <w:rsid w:val="007967BC"/>
    <w:rsid w:val="007A487A"/>
    <w:rsid w:val="007A7254"/>
    <w:rsid w:val="007D15D0"/>
    <w:rsid w:val="007D1FC5"/>
    <w:rsid w:val="007D3AFC"/>
    <w:rsid w:val="007D66B5"/>
    <w:rsid w:val="007E1512"/>
    <w:rsid w:val="007E4C16"/>
    <w:rsid w:val="007E6C7C"/>
    <w:rsid w:val="007F1586"/>
    <w:rsid w:val="0080301C"/>
    <w:rsid w:val="0080486C"/>
    <w:rsid w:val="008058E0"/>
    <w:rsid w:val="00812A69"/>
    <w:rsid w:val="00815E5A"/>
    <w:rsid w:val="00820840"/>
    <w:rsid w:val="00830637"/>
    <w:rsid w:val="0083230E"/>
    <w:rsid w:val="008364AA"/>
    <w:rsid w:val="0084008A"/>
    <w:rsid w:val="0084267A"/>
    <w:rsid w:val="00842A7F"/>
    <w:rsid w:val="00843A20"/>
    <w:rsid w:val="00855421"/>
    <w:rsid w:val="00860BA6"/>
    <w:rsid w:val="00866977"/>
    <w:rsid w:val="00871481"/>
    <w:rsid w:val="00873FED"/>
    <w:rsid w:val="008759B5"/>
    <w:rsid w:val="0089122E"/>
    <w:rsid w:val="00891CAD"/>
    <w:rsid w:val="008A23D7"/>
    <w:rsid w:val="008A6935"/>
    <w:rsid w:val="008B011B"/>
    <w:rsid w:val="008B1539"/>
    <w:rsid w:val="008B47EE"/>
    <w:rsid w:val="008B5011"/>
    <w:rsid w:val="008C74B9"/>
    <w:rsid w:val="008D0387"/>
    <w:rsid w:val="008E0E70"/>
    <w:rsid w:val="008F207A"/>
    <w:rsid w:val="008F2EE3"/>
    <w:rsid w:val="00906D6D"/>
    <w:rsid w:val="0091111B"/>
    <w:rsid w:val="00942432"/>
    <w:rsid w:val="00942FF1"/>
    <w:rsid w:val="0094349A"/>
    <w:rsid w:val="009445F6"/>
    <w:rsid w:val="009569F5"/>
    <w:rsid w:val="00957A56"/>
    <w:rsid w:val="009605B8"/>
    <w:rsid w:val="00963435"/>
    <w:rsid w:val="00971AF9"/>
    <w:rsid w:val="00976CC5"/>
    <w:rsid w:val="00980F40"/>
    <w:rsid w:val="0098486D"/>
    <w:rsid w:val="009935FF"/>
    <w:rsid w:val="00994E61"/>
    <w:rsid w:val="009A16C2"/>
    <w:rsid w:val="009B3C91"/>
    <w:rsid w:val="009C0B93"/>
    <w:rsid w:val="009D2DA0"/>
    <w:rsid w:val="009F7D86"/>
    <w:rsid w:val="00A04C00"/>
    <w:rsid w:val="00A0646A"/>
    <w:rsid w:val="00A1280C"/>
    <w:rsid w:val="00A16C7A"/>
    <w:rsid w:val="00A26124"/>
    <w:rsid w:val="00A40F64"/>
    <w:rsid w:val="00A426BB"/>
    <w:rsid w:val="00A477F2"/>
    <w:rsid w:val="00A569D1"/>
    <w:rsid w:val="00A60CC5"/>
    <w:rsid w:val="00A61743"/>
    <w:rsid w:val="00A72962"/>
    <w:rsid w:val="00A83DBC"/>
    <w:rsid w:val="00A85BF9"/>
    <w:rsid w:val="00A91BF3"/>
    <w:rsid w:val="00AA40BB"/>
    <w:rsid w:val="00AA700B"/>
    <w:rsid w:val="00AA7A89"/>
    <w:rsid w:val="00AB38F0"/>
    <w:rsid w:val="00AB76A7"/>
    <w:rsid w:val="00AB7DE5"/>
    <w:rsid w:val="00AC4221"/>
    <w:rsid w:val="00AD1EB6"/>
    <w:rsid w:val="00AD68F1"/>
    <w:rsid w:val="00AE6A4D"/>
    <w:rsid w:val="00AE744F"/>
    <w:rsid w:val="00AF5B5E"/>
    <w:rsid w:val="00B00C6E"/>
    <w:rsid w:val="00B07BAC"/>
    <w:rsid w:val="00B2084F"/>
    <w:rsid w:val="00B30785"/>
    <w:rsid w:val="00B32C73"/>
    <w:rsid w:val="00B41E08"/>
    <w:rsid w:val="00B453B7"/>
    <w:rsid w:val="00B4796B"/>
    <w:rsid w:val="00B53289"/>
    <w:rsid w:val="00B57DB5"/>
    <w:rsid w:val="00B66ABF"/>
    <w:rsid w:val="00B71678"/>
    <w:rsid w:val="00B75186"/>
    <w:rsid w:val="00B80093"/>
    <w:rsid w:val="00B8275E"/>
    <w:rsid w:val="00B836F7"/>
    <w:rsid w:val="00B83E95"/>
    <w:rsid w:val="00B91BE0"/>
    <w:rsid w:val="00B9366C"/>
    <w:rsid w:val="00BA0046"/>
    <w:rsid w:val="00BA1083"/>
    <w:rsid w:val="00BA29FC"/>
    <w:rsid w:val="00BA58BE"/>
    <w:rsid w:val="00BA596F"/>
    <w:rsid w:val="00BB2186"/>
    <w:rsid w:val="00BB3C79"/>
    <w:rsid w:val="00BB776F"/>
    <w:rsid w:val="00BB7965"/>
    <w:rsid w:val="00BE3375"/>
    <w:rsid w:val="00BE4D68"/>
    <w:rsid w:val="00BF76A4"/>
    <w:rsid w:val="00C06CEA"/>
    <w:rsid w:val="00C11D76"/>
    <w:rsid w:val="00C20318"/>
    <w:rsid w:val="00C212D2"/>
    <w:rsid w:val="00C30BC3"/>
    <w:rsid w:val="00C3236B"/>
    <w:rsid w:val="00C343DE"/>
    <w:rsid w:val="00C43CA7"/>
    <w:rsid w:val="00C47D57"/>
    <w:rsid w:val="00C62899"/>
    <w:rsid w:val="00C733F6"/>
    <w:rsid w:val="00C74A2F"/>
    <w:rsid w:val="00C76D04"/>
    <w:rsid w:val="00C81BA2"/>
    <w:rsid w:val="00C8225B"/>
    <w:rsid w:val="00C9055F"/>
    <w:rsid w:val="00C90F75"/>
    <w:rsid w:val="00C91B1D"/>
    <w:rsid w:val="00CA609D"/>
    <w:rsid w:val="00CB6397"/>
    <w:rsid w:val="00CC30A4"/>
    <w:rsid w:val="00CC5BBF"/>
    <w:rsid w:val="00CD22B9"/>
    <w:rsid w:val="00CD527B"/>
    <w:rsid w:val="00CE4978"/>
    <w:rsid w:val="00CF4665"/>
    <w:rsid w:val="00CF5453"/>
    <w:rsid w:val="00D1391E"/>
    <w:rsid w:val="00D145D2"/>
    <w:rsid w:val="00D16272"/>
    <w:rsid w:val="00D207B6"/>
    <w:rsid w:val="00D22162"/>
    <w:rsid w:val="00D23998"/>
    <w:rsid w:val="00D270AF"/>
    <w:rsid w:val="00D4183B"/>
    <w:rsid w:val="00D43B60"/>
    <w:rsid w:val="00D65DDC"/>
    <w:rsid w:val="00D81DDA"/>
    <w:rsid w:val="00D939E2"/>
    <w:rsid w:val="00DA3602"/>
    <w:rsid w:val="00DB6814"/>
    <w:rsid w:val="00DC0248"/>
    <w:rsid w:val="00DC246F"/>
    <w:rsid w:val="00DC2CAC"/>
    <w:rsid w:val="00DC3721"/>
    <w:rsid w:val="00DC5CB9"/>
    <w:rsid w:val="00DD0E65"/>
    <w:rsid w:val="00DD68EB"/>
    <w:rsid w:val="00DD7D1B"/>
    <w:rsid w:val="00DE4D78"/>
    <w:rsid w:val="00DF1E71"/>
    <w:rsid w:val="00DF339E"/>
    <w:rsid w:val="00DF5FA2"/>
    <w:rsid w:val="00E173C9"/>
    <w:rsid w:val="00E175D6"/>
    <w:rsid w:val="00E21305"/>
    <w:rsid w:val="00E24151"/>
    <w:rsid w:val="00E244B8"/>
    <w:rsid w:val="00E26796"/>
    <w:rsid w:val="00E27F17"/>
    <w:rsid w:val="00E30FC4"/>
    <w:rsid w:val="00E3503E"/>
    <w:rsid w:val="00E4387D"/>
    <w:rsid w:val="00E46128"/>
    <w:rsid w:val="00E50427"/>
    <w:rsid w:val="00E5171D"/>
    <w:rsid w:val="00E5274C"/>
    <w:rsid w:val="00E577CF"/>
    <w:rsid w:val="00E6636B"/>
    <w:rsid w:val="00E67096"/>
    <w:rsid w:val="00E67476"/>
    <w:rsid w:val="00E82F2B"/>
    <w:rsid w:val="00E8373B"/>
    <w:rsid w:val="00E9318F"/>
    <w:rsid w:val="00E9321F"/>
    <w:rsid w:val="00E95374"/>
    <w:rsid w:val="00EA2511"/>
    <w:rsid w:val="00EA5F10"/>
    <w:rsid w:val="00EB09E1"/>
    <w:rsid w:val="00EB2EF9"/>
    <w:rsid w:val="00EB3F60"/>
    <w:rsid w:val="00EB4A8F"/>
    <w:rsid w:val="00EB76E6"/>
    <w:rsid w:val="00EC02A9"/>
    <w:rsid w:val="00EC26F2"/>
    <w:rsid w:val="00EC3702"/>
    <w:rsid w:val="00EC7725"/>
    <w:rsid w:val="00EE4F18"/>
    <w:rsid w:val="00EE61DF"/>
    <w:rsid w:val="00F013C2"/>
    <w:rsid w:val="00F0346A"/>
    <w:rsid w:val="00F03986"/>
    <w:rsid w:val="00F055F6"/>
    <w:rsid w:val="00F126C8"/>
    <w:rsid w:val="00F12E41"/>
    <w:rsid w:val="00F24893"/>
    <w:rsid w:val="00F26992"/>
    <w:rsid w:val="00F351A5"/>
    <w:rsid w:val="00F43DEF"/>
    <w:rsid w:val="00F55799"/>
    <w:rsid w:val="00F61074"/>
    <w:rsid w:val="00F620A2"/>
    <w:rsid w:val="00F64683"/>
    <w:rsid w:val="00F82368"/>
    <w:rsid w:val="00F84217"/>
    <w:rsid w:val="00F9276B"/>
    <w:rsid w:val="00F94007"/>
    <w:rsid w:val="00FA07D9"/>
    <w:rsid w:val="00FA4398"/>
    <w:rsid w:val="00FA6AAA"/>
    <w:rsid w:val="00FB00B7"/>
    <w:rsid w:val="00FB0442"/>
    <w:rsid w:val="00FB5A3B"/>
    <w:rsid w:val="00FB6575"/>
    <w:rsid w:val="00FC4F7C"/>
    <w:rsid w:val="00FD05F7"/>
    <w:rsid w:val="00FD26E3"/>
    <w:rsid w:val="00FD39D1"/>
    <w:rsid w:val="00FD4530"/>
    <w:rsid w:val="00FD5842"/>
    <w:rsid w:val="00FE2EC4"/>
    <w:rsid w:val="00FF5B55"/>
    <w:rsid w:val="012A7F89"/>
    <w:rsid w:val="04A40F01"/>
    <w:rsid w:val="04BB7825"/>
    <w:rsid w:val="06D64450"/>
    <w:rsid w:val="073A9E9E"/>
    <w:rsid w:val="078F0DF9"/>
    <w:rsid w:val="07E57441"/>
    <w:rsid w:val="08A14C71"/>
    <w:rsid w:val="0924184A"/>
    <w:rsid w:val="0AE71E01"/>
    <w:rsid w:val="0B29DC71"/>
    <w:rsid w:val="0B5B0818"/>
    <w:rsid w:val="0C5CA74B"/>
    <w:rsid w:val="0D275C93"/>
    <w:rsid w:val="0D51CA47"/>
    <w:rsid w:val="100528FC"/>
    <w:rsid w:val="102F49AE"/>
    <w:rsid w:val="1053893B"/>
    <w:rsid w:val="107B0230"/>
    <w:rsid w:val="10C2F13D"/>
    <w:rsid w:val="11258545"/>
    <w:rsid w:val="11418EE4"/>
    <w:rsid w:val="1244D3CD"/>
    <w:rsid w:val="12D9A74B"/>
    <w:rsid w:val="12F163F4"/>
    <w:rsid w:val="137FB7E0"/>
    <w:rsid w:val="13AAC19A"/>
    <w:rsid w:val="1455478A"/>
    <w:rsid w:val="145CF01F"/>
    <w:rsid w:val="14BDB0C5"/>
    <w:rsid w:val="14D495FD"/>
    <w:rsid w:val="15EFD4D7"/>
    <w:rsid w:val="16491079"/>
    <w:rsid w:val="16D8DD26"/>
    <w:rsid w:val="16E07A21"/>
    <w:rsid w:val="16E4FA08"/>
    <w:rsid w:val="17105390"/>
    <w:rsid w:val="17466C08"/>
    <w:rsid w:val="175DE801"/>
    <w:rsid w:val="17C11311"/>
    <w:rsid w:val="18283617"/>
    <w:rsid w:val="18AE5A2F"/>
    <w:rsid w:val="18E7989D"/>
    <w:rsid w:val="191FEB1E"/>
    <w:rsid w:val="19ABE7EE"/>
    <w:rsid w:val="19FD7357"/>
    <w:rsid w:val="1A6CD74D"/>
    <w:rsid w:val="1A82A9BF"/>
    <w:rsid w:val="1C0A57E5"/>
    <w:rsid w:val="1CF4DCDA"/>
    <w:rsid w:val="1D779CB1"/>
    <w:rsid w:val="1D7D23FC"/>
    <w:rsid w:val="1E102FEA"/>
    <w:rsid w:val="1F4243DA"/>
    <w:rsid w:val="1F4EA048"/>
    <w:rsid w:val="1F60F352"/>
    <w:rsid w:val="2012F580"/>
    <w:rsid w:val="209CCC82"/>
    <w:rsid w:val="20A6831A"/>
    <w:rsid w:val="2100797C"/>
    <w:rsid w:val="229DE57C"/>
    <w:rsid w:val="23053AAC"/>
    <w:rsid w:val="23F5BEB7"/>
    <w:rsid w:val="240020DC"/>
    <w:rsid w:val="2440354B"/>
    <w:rsid w:val="24BCD0AB"/>
    <w:rsid w:val="259BF13D"/>
    <w:rsid w:val="2650698D"/>
    <w:rsid w:val="2669C74C"/>
    <w:rsid w:val="274CDB29"/>
    <w:rsid w:val="287FC3EC"/>
    <w:rsid w:val="28FD5DBB"/>
    <w:rsid w:val="2A4B491A"/>
    <w:rsid w:val="2A878D7E"/>
    <w:rsid w:val="2AB5475D"/>
    <w:rsid w:val="2B15F028"/>
    <w:rsid w:val="2B252954"/>
    <w:rsid w:val="2B6A0924"/>
    <w:rsid w:val="2CEA61D0"/>
    <w:rsid w:val="2D4AFF0B"/>
    <w:rsid w:val="2DD0CEDE"/>
    <w:rsid w:val="2DE06398"/>
    <w:rsid w:val="2E70E75D"/>
    <w:rsid w:val="2F0A8BA5"/>
    <w:rsid w:val="303382B9"/>
    <w:rsid w:val="30DCCF0A"/>
    <w:rsid w:val="30EABF4F"/>
    <w:rsid w:val="30EB78CD"/>
    <w:rsid w:val="31770FAA"/>
    <w:rsid w:val="317E72E0"/>
    <w:rsid w:val="31B003EB"/>
    <w:rsid w:val="31CF531A"/>
    <w:rsid w:val="320F33D1"/>
    <w:rsid w:val="328B17A4"/>
    <w:rsid w:val="33655817"/>
    <w:rsid w:val="3470C748"/>
    <w:rsid w:val="347D2D21"/>
    <w:rsid w:val="34E04647"/>
    <w:rsid w:val="354F99A6"/>
    <w:rsid w:val="3657B381"/>
    <w:rsid w:val="3664F2CD"/>
    <w:rsid w:val="37796C06"/>
    <w:rsid w:val="378C44FF"/>
    <w:rsid w:val="37D67D77"/>
    <w:rsid w:val="38106A9E"/>
    <w:rsid w:val="382B244A"/>
    <w:rsid w:val="38CEB892"/>
    <w:rsid w:val="39281560"/>
    <w:rsid w:val="3944386B"/>
    <w:rsid w:val="3A0C848D"/>
    <w:rsid w:val="3ABAFAF2"/>
    <w:rsid w:val="3B03B96A"/>
    <w:rsid w:val="3B2761E2"/>
    <w:rsid w:val="3BAB95E2"/>
    <w:rsid w:val="3C241A7F"/>
    <w:rsid w:val="3CA209A8"/>
    <w:rsid w:val="3CC4D5AC"/>
    <w:rsid w:val="3D010C46"/>
    <w:rsid w:val="3D0B91D7"/>
    <w:rsid w:val="3D7480F9"/>
    <w:rsid w:val="3E07D729"/>
    <w:rsid w:val="3E3C52BE"/>
    <w:rsid w:val="3EE46D81"/>
    <w:rsid w:val="3EE7D7CB"/>
    <w:rsid w:val="3F46FAF3"/>
    <w:rsid w:val="3FA1208E"/>
    <w:rsid w:val="3FB786C9"/>
    <w:rsid w:val="3FE8A6A7"/>
    <w:rsid w:val="3FFB0E5D"/>
    <w:rsid w:val="402CDC69"/>
    <w:rsid w:val="409025BD"/>
    <w:rsid w:val="40CF3532"/>
    <w:rsid w:val="414A59E9"/>
    <w:rsid w:val="418664AE"/>
    <w:rsid w:val="429C0C95"/>
    <w:rsid w:val="432EF28A"/>
    <w:rsid w:val="43F1831A"/>
    <w:rsid w:val="44156DCA"/>
    <w:rsid w:val="4532C31C"/>
    <w:rsid w:val="454AB906"/>
    <w:rsid w:val="4609C5E7"/>
    <w:rsid w:val="46FE4631"/>
    <w:rsid w:val="473819FD"/>
    <w:rsid w:val="4764563A"/>
    <w:rsid w:val="484A252E"/>
    <w:rsid w:val="4930A5F5"/>
    <w:rsid w:val="4A2BAA9A"/>
    <w:rsid w:val="4A4AC691"/>
    <w:rsid w:val="4A655E26"/>
    <w:rsid w:val="4AB5232B"/>
    <w:rsid w:val="4B46F435"/>
    <w:rsid w:val="4B4F833A"/>
    <w:rsid w:val="4BA36D25"/>
    <w:rsid w:val="4C34B97C"/>
    <w:rsid w:val="4C86308C"/>
    <w:rsid w:val="4CD93784"/>
    <w:rsid w:val="4CE2C496"/>
    <w:rsid w:val="4D07C829"/>
    <w:rsid w:val="4DF5B433"/>
    <w:rsid w:val="4E6C4632"/>
    <w:rsid w:val="4EDDD4E4"/>
    <w:rsid w:val="4F04C037"/>
    <w:rsid w:val="4F24EF51"/>
    <w:rsid w:val="4F69FBAB"/>
    <w:rsid w:val="4F713622"/>
    <w:rsid w:val="4FD63F00"/>
    <w:rsid w:val="506D7FF6"/>
    <w:rsid w:val="51084482"/>
    <w:rsid w:val="519BB000"/>
    <w:rsid w:val="51A4171A"/>
    <w:rsid w:val="52109564"/>
    <w:rsid w:val="52E6B773"/>
    <w:rsid w:val="5391F9CE"/>
    <w:rsid w:val="5524D875"/>
    <w:rsid w:val="55715D7B"/>
    <w:rsid w:val="5627A466"/>
    <w:rsid w:val="571744FF"/>
    <w:rsid w:val="571F1C17"/>
    <w:rsid w:val="576040A6"/>
    <w:rsid w:val="57922669"/>
    <w:rsid w:val="57CD55BB"/>
    <w:rsid w:val="58268576"/>
    <w:rsid w:val="5991D2BD"/>
    <w:rsid w:val="5A80474D"/>
    <w:rsid w:val="5B6A7994"/>
    <w:rsid w:val="5BC0124D"/>
    <w:rsid w:val="5D34DE6E"/>
    <w:rsid w:val="5D40C99A"/>
    <w:rsid w:val="5DB1AE2B"/>
    <w:rsid w:val="5E2C9F07"/>
    <w:rsid w:val="5E9A60B0"/>
    <w:rsid w:val="5EDC99FB"/>
    <w:rsid w:val="5EF1C9D9"/>
    <w:rsid w:val="5F5FEC7E"/>
    <w:rsid w:val="6046D1FD"/>
    <w:rsid w:val="60B17FC2"/>
    <w:rsid w:val="60F53205"/>
    <w:rsid w:val="61EEFE8E"/>
    <w:rsid w:val="6248B5CE"/>
    <w:rsid w:val="62815604"/>
    <w:rsid w:val="62D70501"/>
    <w:rsid w:val="62F1F46C"/>
    <w:rsid w:val="6313270E"/>
    <w:rsid w:val="63C02C21"/>
    <w:rsid w:val="64511442"/>
    <w:rsid w:val="647B95CF"/>
    <w:rsid w:val="64854D0E"/>
    <w:rsid w:val="649F1081"/>
    <w:rsid w:val="64CB51C5"/>
    <w:rsid w:val="64D50F1E"/>
    <w:rsid w:val="65FCE2F4"/>
    <w:rsid w:val="668DDF8B"/>
    <w:rsid w:val="67B328E8"/>
    <w:rsid w:val="698958FE"/>
    <w:rsid w:val="6A1F4CA2"/>
    <w:rsid w:val="6AB6925D"/>
    <w:rsid w:val="6AF15426"/>
    <w:rsid w:val="6AF7F992"/>
    <w:rsid w:val="6C99F9EA"/>
    <w:rsid w:val="6CDC5D0C"/>
    <w:rsid w:val="6DD7E705"/>
    <w:rsid w:val="6DF260E6"/>
    <w:rsid w:val="6FDFC146"/>
    <w:rsid w:val="70A9B628"/>
    <w:rsid w:val="71CBDF55"/>
    <w:rsid w:val="72BB66F4"/>
    <w:rsid w:val="730B249C"/>
    <w:rsid w:val="749704A6"/>
    <w:rsid w:val="74D2B0CE"/>
    <w:rsid w:val="755417AF"/>
    <w:rsid w:val="760C9237"/>
    <w:rsid w:val="7693720E"/>
    <w:rsid w:val="76CEDE9F"/>
    <w:rsid w:val="76FBD376"/>
    <w:rsid w:val="772FDAD2"/>
    <w:rsid w:val="77724E8F"/>
    <w:rsid w:val="78ED3785"/>
    <w:rsid w:val="7AB9A61D"/>
    <w:rsid w:val="7C5C50BE"/>
    <w:rsid w:val="7CABDB63"/>
    <w:rsid w:val="7D257019"/>
    <w:rsid w:val="7D9C6969"/>
    <w:rsid w:val="7E5A1264"/>
    <w:rsid w:val="7F12C520"/>
    <w:rsid w:val="7FC5CBD4"/>
    <w:rsid w:val="7FC7BC20"/>
    <w:rsid w:val="7FD8B7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6F4ED"/>
  <w15:chartTrackingRefBased/>
  <w15:docId w15:val="{AB098910-599C-F04F-8A2D-ADB78DD72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D94"/>
    <w:rPr>
      <w:rFonts w:ascii="Times New Roman" w:eastAsia="Times New Roman" w:hAnsi="Times New Roman" w:cs="Times New Roman"/>
    </w:rPr>
  </w:style>
  <w:style w:type="paragraph" w:styleId="Heading1">
    <w:name w:val="heading 1"/>
    <w:basedOn w:val="Normal"/>
    <w:next w:val="Normal"/>
    <w:link w:val="Heading1Char"/>
    <w:uiPriority w:val="9"/>
    <w:qFormat/>
    <w:rsid w:val="00B66ABF"/>
    <w:pPr>
      <w:keepNext/>
      <w:keepLines/>
      <w:spacing w:before="240"/>
      <w:jc w:val="center"/>
      <w:outlineLvl w:val="0"/>
    </w:pPr>
    <w:rPr>
      <w:rFonts w:ascii="Cambria" w:eastAsiaTheme="majorEastAsia" w:hAnsi="Cambria" w:cstheme="majorBidi"/>
      <w:b/>
      <w:color w:val="000000" w:themeColor="text1"/>
      <w:sz w:val="28"/>
      <w:szCs w:val="32"/>
      <w:u w:val="single"/>
    </w:rPr>
  </w:style>
  <w:style w:type="paragraph" w:styleId="Heading2">
    <w:name w:val="heading 2"/>
    <w:basedOn w:val="Normal"/>
    <w:next w:val="Normal"/>
    <w:link w:val="Heading2Char"/>
    <w:uiPriority w:val="9"/>
    <w:unhideWhenUsed/>
    <w:qFormat/>
    <w:rsid w:val="00B66ABF"/>
    <w:pPr>
      <w:keepNext/>
      <w:keepLines/>
      <w:spacing w:before="360" w:after="120" w:line="276" w:lineRule="auto"/>
      <w:outlineLvl w:val="1"/>
    </w:pPr>
    <w:rPr>
      <w:rFonts w:ascii="Cambria" w:eastAsia="Arial" w:hAnsi="Cambria" w:cs="Arial"/>
      <w:b/>
      <w:sz w:val="28"/>
      <w:szCs w:val="32"/>
      <w:lang w:val="en"/>
    </w:rPr>
  </w:style>
  <w:style w:type="paragraph" w:styleId="Heading3">
    <w:name w:val="heading 3"/>
    <w:basedOn w:val="Normal"/>
    <w:next w:val="Normal"/>
    <w:link w:val="Heading3Char"/>
    <w:uiPriority w:val="9"/>
    <w:unhideWhenUsed/>
    <w:qFormat/>
    <w:rsid w:val="00A569D1"/>
    <w:pPr>
      <w:keepNext/>
      <w:keepLines/>
      <w:spacing w:before="40"/>
      <w:outlineLvl w:val="2"/>
    </w:pPr>
    <w:rPr>
      <w:rFonts w:ascii="Cambria" w:eastAsiaTheme="majorEastAsia" w:hAnsi="Cambria" w:cstheme="majorBidi"/>
      <w:color w:val="000000" w:themeColor="text1"/>
      <w:sz w:val="28"/>
      <w:u w:val="single"/>
    </w:rPr>
  </w:style>
  <w:style w:type="paragraph" w:styleId="Heading4">
    <w:name w:val="heading 4"/>
    <w:basedOn w:val="Normal"/>
    <w:next w:val="Normal"/>
    <w:link w:val="Heading4Char"/>
    <w:uiPriority w:val="9"/>
    <w:unhideWhenUsed/>
    <w:qFormat/>
    <w:rsid w:val="00093EA4"/>
    <w:pPr>
      <w:keepNext/>
      <w:keepLines/>
      <w:spacing w:before="40"/>
      <w:outlineLvl w:val="3"/>
    </w:pPr>
    <w:rPr>
      <w:rFonts w:ascii="Cambria" w:eastAsiaTheme="majorEastAsia" w:hAnsi="Cambr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962"/>
    <w:pPr>
      <w:ind w:left="720"/>
      <w:contextualSpacing/>
    </w:pPr>
  </w:style>
  <w:style w:type="character" w:styleId="CommentReference">
    <w:name w:val="annotation reference"/>
    <w:basedOn w:val="DefaultParagraphFont"/>
    <w:uiPriority w:val="99"/>
    <w:semiHidden/>
    <w:unhideWhenUsed/>
    <w:rsid w:val="000802CE"/>
    <w:rPr>
      <w:sz w:val="16"/>
      <w:szCs w:val="16"/>
    </w:rPr>
  </w:style>
  <w:style w:type="paragraph" w:styleId="CommentText">
    <w:name w:val="annotation text"/>
    <w:basedOn w:val="Normal"/>
    <w:link w:val="CommentTextChar"/>
    <w:uiPriority w:val="99"/>
    <w:unhideWhenUsed/>
    <w:rsid w:val="000802CE"/>
    <w:rPr>
      <w:sz w:val="20"/>
      <w:szCs w:val="20"/>
    </w:rPr>
  </w:style>
  <w:style w:type="character" w:customStyle="1" w:styleId="CommentTextChar">
    <w:name w:val="Comment Text Char"/>
    <w:basedOn w:val="DefaultParagraphFont"/>
    <w:link w:val="CommentText"/>
    <w:uiPriority w:val="99"/>
    <w:rsid w:val="000802CE"/>
    <w:rPr>
      <w:sz w:val="20"/>
      <w:szCs w:val="20"/>
    </w:rPr>
  </w:style>
  <w:style w:type="paragraph" w:styleId="CommentSubject">
    <w:name w:val="annotation subject"/>
    <w:basedOn w:val="CommentText"/>
    <w:next w:val="CommentText"/>
    <w:link w:val="CommentSubjectChar"/>
    <w:uiPriority w:val="99"/>
    <w:semiHidden/>
    <w:unhideWhenUsed/>
    <w:rsid w:val="000802CE"/>
    <w:rPr>
      <w:b/>
      <w:bCs/>
    </w:rPr>
  </w:style>
  <w:style w:type="character" w:customStyle="1" w:styleId="CommentSubjectChar">
    <w:name w:val="Comment Subject Char"/>
    <w:basedOn w:val="CommentTextChar"/>
    <w:link w:val="CommentSubject"/>
    <w:uiPriority w:val="99"/>
    <w:semiHidden/>
    <w:rsid w:val="000802CE"/>
    <w:rPr>
      <w:b/>
      <w:bCs/>
      <w:sz w:val="20"/>
      <w:szCs w:val="20"/>
    </w:rPr>
  </w:style>
  <w:style w:type="character" w:styleId="Hyperlink">
    <w:name w:val="Hyperlink"/>
    <w:basedOn w:val="DefaultParagraphFont"/>
    <w:uiPriority w:val="99"/>
    <w:unhideWhenUsed/>
    <w:rsid w:val="000802CE"/>
    <w:rPr>
      <w:color w:val="0563C1" w:themeColor="hyperlink"/>
      <w:u w:val="single"/>
    </w:rPr>
  </w:style>
  <w:style w:type="character" w:customStyle="1" w:styleId="UnresolvedMention1">
    <w:name w:val="Unresolved Mention1"/>
    <w:basedOn w:val="DefaultParagraphFont"/>
    <w:uiPriority w:val="99"/>
    <w:semiHidden/>
    <w:unhideWhenUsed/>
    <w:rsid w:val="000802CE"/>
    <w:rPr>
      <w:color w:val="605E5C"/>
      <w:shd w:val="clear" w:color="auto" w:fill="E1DFDD"/>
    </w:rPr>
  </w:style>
  <w:style w:type="character" w:customStyle="1" w:styleId="Heading2Char">
    <w:name w:val="Heading 2 Char"/>
    <w:basedOn w:val="DefaultParagraphFont"/>
    <w:link w:val="Heading2"/>
    <w:uiPriority w:val="9"/>
    <w:rsid w:val="00B66ABF"/>
    <w:rPr>
      <w:rFonts w:ascii="Cambria" w:eastAsia="Arial" w:hAnsi="Cambria" w:cs="Arial"/>
      <w:b/>
      <w:sz w:val="28"/>
      <w:szCs w:val="32"/>
      <w:lang w:val="en"/>
    </w:rPr>
  </w:style>
  <w:style w:type="paragraph" w:customStyle="1" w:styleId="Default">
    <w:name w:val="Default"/>
    <w:rsid w:val="000B2D3E"/>
    <w:pPr>
      <w:autoSpaceDE w:val="0"/>
      <w:autoSpaceDN w:val="0"/>
      <w:adjustRightInd w:val="0"/>
    </w:pPr>
    <w:rPr>
      <w:rFonts w:ascii="Arial" w:hAnsi="Arial" w:cs="Arial"/>
      <w:color w:val="000000"/>
    </w:rPr>
  </w:style>
  <w:style w:type="paragraph" w:styleId="FootnoteText">
    <w:name w:val="footnote text"/>
    <w:basedOn w:val="Normal"/>
    <w:link w:val="FootnoteTextChar"/>
    <w:semiHidden/>
    <w:rsid w:val="00A477F2"/>
    <w:rPr>
      <w:sz w:val="20"/>
      <w:szCs w:val="20"/>
    </w:rPr>
  </w:style>
  <w:style w:type="character" w:customStyle="1" w:styleId="FootnoteTextChar">
    <w:name w:val="Footnote Text Char"/>
    <w:basedOn w:val="DefaultParagraphFont"/>
    <w:link w:val="FootnoteText"/>
    <w:semiHidden/>
    <w:rsid w:val="00A477F2"/>
    <w:rPr>
      <w:rFonts w:ascii="Times New Roman" w:eastAsia="Times New Roman" w:hAnsi="Times New Roman" w:cs="Times New Roman"/>
      <w:sz w:val="20"/>
      <w:szCs w:val="20"/>
    </w:rPr>
  </w:style>
  <w:style w:type="character" w:styleId="FootnoteReference">
    <w:name w:val="footnote reference"/>
    <w:unhideWhenUsed/>
    <w:rsid w:val="00A477F2"/>
    <w:rPr>
      <w:vertAlign w:val="superscript"/>
    </w:rPr>
  </w:style>
  <w:style w:type="table" w:styleId="TableGrid">
    <w:name w:val="Table Grid"/>
    <w:basedOn w:val="TableNormal"/>
    <w:uiPriority w:val="39"/>
    <w:rsid w:val="00C11D7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info">
    <w:name w:val="x_info"/>
    <w:basedOn w:val="DefaultParagraphFont"/>
    <w:rsid w:val="00C11D76"/>
  </w:style>
  <w:style w:type="paragraph" w:styleId="Title">
    <w:name w:val="Title"/>
    <w:basedOn w:val="Normal"/>
    <w:link w:val="TitleChar"/>
    <w:qFormat/>
    <w:rsid w:val="00A61743"/>
    <w:pPr>
      <w:ind w:left="-90"/>
      <w:jc w:val="center"/>
    </w:pPr>
    <w:rPr>
      <w:rFonts w:ascii="Cambria" w:eastAsia="Times" w:hAnsi="Cambria"/>
      <w:b/>
      <w:sz w:val="28"/>
      <w:szCs w:val="20"/>
      <w:u w:val="single"/>
    </w:rPr>
  </w:style>
  <w:style w:type="character" w:customStyle="1" w:styleId="TitleChar">
    <w:name w:val="Title Char"/>
    <w:basedOn w:val="DefaultParagraphFont"/>
    <w:link w:val="Title"/>
    <w:rsid w:val="00A61743"/>
    <w:rPr>
      <w:rFonts w:ascii="Cambria" w:eastAsia="Times" w:hAnsi="Cambria" w:cs="Times New Roman"/>
      <w:b/>
      <w:sz w:val="28"/>
      <w:szCs w:val="20"/>
      <w:u w:val="single"/>
    </w:rPr>
  </w:style>
  <w:style w:type="paragraph" w:styleId="NormalWeb">
    <w:name w:val="Normal (Web)"/>
    <w:basedOn w:val="Normal"/>
    <w:uiPriority w:val="99"/>
    <w:rsid w:val="00F26992"/>
    <w:pPr>
      <w:spacing w:before="100" w:beforeAutospacing="1" w:after="100" w:afterAutospacing="1"/>
    </w:pPr>
  </w:style>
  <w:style w:type="character" w:customStyle="1" w:styleId="bold">
    <w:name w:val="bold"/>
    <w:rsid w:val="00F26992"/>
  </w:style>
  <w:style w:type="paragraph" w:styleId="Header">
    <w:name w:val="header"/>
    <w:basedOn w:val="Normal"/>
    <w:link w:val="HeaderChar"/>
    <w:uiPriority w:val="99"/>
    <w:unhideWhenUsed/>
    <w:rsid w:val="00AF5B5E"/>
    <w:pPr>
      <w:tabs>
        <w:tab w:val="center" w:pos="4680"/>
        <w:tab w:val="right" w:pos="9360"/>
      </w:tabs>
    </w:pPr>
  </w:style>
  <w:style w:type="character" w:customStyle="1" w:styleId="HeaderChar">
    <w:name w:val="Header Char"/>
    <w:basedOn w:val="DefaultParagraphFont"/>
    <w:link w:val="Header"/>
    <w:uiPriority w:val="99"/>
    <w:rsid w:val="00AF5B5E"/>
  </w:style>
  <w:style w:type="paragraph" w:styleId="Footer">
    <w:name w:val="footer"/>
    <w:basedOn w:val="Normal"/>
    <w:link w:val="FooterChar"/>
    <w:uiPriority w:val="99"/>
    <w:unhideWhenUsed/>
    <w:rsid w:val="00AF5B5E"/>
    <w:pPr>
      <w:tabs>
        <w:tab w:val="center" w:pos="4680"/>
        <w:tab w:val="right" w:pos="9360"/>
      </w:tabs>
    </w:pPr>
  </w:style>
  <w:style w:type="character" w:customStyle="1" w:styleId="FooterChar">
    <w:name w:val="Footer Char"/>
    <w:basedOn w:val="DefaultParagraphFont"/>
    <w:link w:val="Footer"/>
    <w:uiPriority w:val="99"/>
    <w:rsid w:val="00AF5B5E"/>
  </w:style>
  <w:style w:type="character" w:customStyle="1" w:styleId="Heading1Char">
    <w:name w:val="Heading 1 Char"/>
    <w:basedOn w:val="DefaultParagraphFont"/>
    <w:link w:val="Heading1"/>
    <w:uiPriority w:val="9"/>
    <w:rsid w:val="00B66ABF"/>
    <w:rPr>
      <w:rFonts w:ascii="Cambria" w:eastAsiaTheme="majorEastAsia" w:hAnsi="Cambria" w:cstheme="majorBidi"/>
      <w:b/>
      <w:color w:val="000000" w:themeColor="text1"/>
      <w:sz w:val="28"/>
      <w:szCs w:val="32"/>
      <w:u w:val="single"/>
    </w:rPr>
  </w:style>
  <w:style w:type="character" w:styleId="FollowedHyperlink">
    <w:name w:val="FollowedHyperlink"/>
    <w:basedOn w:val="DefaultParagraphFont"/>
    <w:uiPriority w:val="99"/>
    <w:semiHidden/>
    <w:unhideWhenUsed/>
    <w:rsid w:val="000608FA"/>
    <w:rPr>
      <w:color w:val="954F72" w:themeColor="followedHyperlink"/>
      <w:u w:val="single"/>
    </w:rPr>
  </w:style>
  <w:style w:type="paragraph" w:styleId="Revision">
    <w:name w:val="Revision"/>
    <w:hidden/>
    <w:uiPriority w:val="99"/>
    <w:semiHidden/>
    <w:rsid w:val="00B453B7"/>
  </w:style>
  <w:style w:type="paragraph" w:styleId="BodyText">
    <w:name w:val="Body Text"/>
    <w:basedOn w:val="Normal"/>
    <w:link w:val="BodyTextChar"/>
    <w:uiPriority w:val="1"/>
    <w:qFormat/>
    <w:rsid w:val="00F94007"/>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F94007"/>
    <w:rPr>
      <w:rFonts w:ascii="Arial" w:eastAsia="Arial" w:hAnsi="Arial" w:cs="Arial"/>
      <w:sz w:val="22"/>
      <w:szCs w:val="22"/>
    </w:rPr>
  </w:style>
  <w:style w:type="paragraph" w:customStyle="1" w:styleId="xmsonormal">
    <w:name w:val="x_msonormal"/>
    <w:basedOn w:val="Normal"/>
    <w:rsid w:val="00B83E95"/>
    <w:pPr>
      <w:spacing w:before="100" w:beforeAutospacing="1" w:after="100" w:afterAutospacing="1"/>
    </w:pPr>
  </w:style>
  <w:style w:type="character" w:customStyle="1" w:styleId="bidi">
    <w:name w:val="bidi"/>
    <w:basedOn w:val="DefaultParagraphFont"/>
    <w:rsid w:val="00584684"/>
  </w:style>
  <w:style w:type="character" w:customStyle="1" w:styleId="rpk1">
    <w:name w:val="_rp_k1"/>
    <w:basedOn w:val="DefaultParagraphFont"/>
    <w:rsid w:val="00584684"/>
  </w:style>
  <w:style w:type="character" w:customStyle="1" w:styleId="rpu1">
    <w:name w:val="_rp_u1"/>
    <w:basedOn w:val="DefaultParagraphFont"/>
    <w:rsid w:val="00584684"/>
  </w:style>
  <w:style w:type="character" w:customStyle="1" w:styleId="normaltextrun">
    <w:name w:val="normaltextrun"/>
    <w:basedOn w:val="DefaultParagraphFont"/>
    <w:rsid w:val="00D270AF"/>
  </w:style>
  <w:style w:type="character" w:customStyle="1" w:styleId="eop">
    <w:name w:val="eop"/>
    <w:basedOn w:val="DefaultParagraphFont"/>
    <w:rsid w:val="00D270AF"/>
  </w:style>
  <w:style w:type="paragraph" w:styleId="TOC2">
    <w:name w:val="toc 2"/>
    <w:basedOn w:val="Normal"/>
    <w:next w:val="Normal"/>
    <w:autoRedefine/>
    <w:uiPriority w:val="39"/>
    <w:unhideWhenUsed/>
    <w:rsid w:val="0008455F"/>
    <w:pPr>
      <w:spacing w:before="120"/>
      <w:ind w:left="240"/>
    </w:pPr>
    <w:rPr>
      <w:rFonts w:asciiTheme="minorHAnsi" w:hAnsiTheme="minorHAnsi" w:cstheme="minorHAnsi"/>
      <w:b/>
      <w:bCs/>
      <w:sz w:val="22"/>
      <w:szCs w:val="22"/>
    </w:rPr>
  </w:style>
  <w:style w:type="paragraph" w:customStyle="1" w:styleId="Style1">
    <w:name w:val="Style1"/>
    <w:basedOn w:val="Heading1"/>
    <w:qFormat/>
    <w:rsid w:val="0008608A"/>
  </w:style>
  <w:style w:type="paragraph" w:styleId="TOC1">
    <w:name w:val="toc 1"/>
    <w:basedOn w:val="Normal"/>
    <w:next w:val="Normal"/>
    <w:autoRedefine/>
    <w:uiPriority w:val="39"/>
    <w:unhideWhenUsed/>
    <w:rsid w:val="00561BFB"/>
    <w:pPr>
      <w:spacing w:before="120"/>
    </w:pPr>
    <w:rPr>
      <w:rFonts w:asciiTheme="minorHAnsi" w:hAnsiTheme="minorHAnsi" w:cstheme="minorHAnsi"/>
      <w:b/>
      <w:bCs/>
      <w:i/>
      <w:iCs/>
    </w:rPr>
  </w:style>
  <w:style w:type="paragraph" w:customStyle="1" w:styleId="Style2">
    <w:name w:val="Style2"/>
    <w:basedOn w:val="Heading1"/>
    <w:qFormat/>
    <w:rsid w:val="0008608A"/>
  </w:style>
  <w:style w:type="character" w:customStyle="1" w:styleId="Heading3Char">
    <w:name w:val="Heading 3 Char"/>
    <w:basedOn w:val="DefaultParagraphFont"/>
    <w:link w:val="Heading3"/>
    <w:uiPriority w:val="9"/>
    <w:rsid w:val="00A569D1"/>
    <w:rPr>
      <w:rFonts w:ascii="Cambria" w:eastAsiaTheme="majorEastAsia" w:hAnsi="Cambria" w:cstheme="majorBidi"/>
      <w:color w:val="000000" w:themeColor="text1"/>
      <w:sz w:val="28"/>
      <w:u w:val="single"/>
    </w:rPr>
  </w:style>
  <w:style w:type="paragraph" w:styleId="TOC3">
    <w:name w:val="toc 3"/>
    <w:basedOn w:val="Normal"/>
    <w:next w:val="Normal"/>
    <w:autoRedefine/>
    <w:uiPriority w:val="39"/>
    <w:unhideWhenUsed/>
    <w:rsid w:val="00522AD7"/>
    <w:pPr>
      <w:ind w:left="48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093EA4"/>
    <w:rPr>
      <w:rFonts w:ascii="Cambria" w:eastAsiaTheme="majorEastAsia" w:hAnsi="Cambria" w:cstheme="majorBidi"/>
      <w:i/>
      <w:iCs/>
      <w:color w:val="000000" w:themeColor="text1"/>
    </w:rPr>
  </w:style>
  <w:style w:type="character" w:styleId="PageNumber">
    <w:name w:val="page number"/>
    <w:basedOn w:val="DefaultParagraphFont"/>
    <w:uiPriority w:val="99"/>
    <w:semiHidden/>
    <w:unhideWhenUsed/>
    <w:rsid w:val="00687DAA"/>
  </w:style>
  <w:style w:type="paragraph" w:styleId="BalloonText">
    <w:name w:val="Balloon Text"/>
    <w:basedOn w:val="Normal"/>
    <w:link w:val="BalloonTextChar"/>
    <w:uiPriority w:val="99"/>
    <w:semiHidden/>
    <w:unhideWhenUsed/>
    <w:rsid w:val="004D5C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C83"/>
    <w:rPr>
      <w:rFonts w:ascii="Segoe UI" w:eastAsia="Times New Roman" w:hAnsi="Segoe UI" w:cs="Segoe UI"/>
      <w:sz w:val="18"/>
      <w:szCs w:val="18"/>
    </w:rPr>
  </w:style>
  <w:style w:type="character" w:customStyle="1" w:styleId="UnresolvedMention2">
    <w:name w:val="Unresolved Mention2"/>
    <w:basedOn w:val="DefaultParagraphFont"/>
    <w:uiPriority w:val="99"/>
    <w:semiHidden/>
    <w:unhideWhenUsed/>
    <w:rsid w:val="00E4387D"/>
    <w:rPr>
      <w:color w:val="605E5C"/>
      <w:shd w:val="clear" w:color="auto" w:fill="E1DFDD"/>
    </w:rPr>
  </w:style>
  <w:style w:type="character" w:styleId="UnresolvedMention">
    <w:name w:val="Unresolved Mention"/>
    <w:basedOn w:val="DefaultParagraphFont"/>
    <w:uiPriority w:val="99"/>
    <w:semiHidden/>
    <w:unhideWhenUsed/>
    <w:rsid w:val="004A40E8"/>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0124E3"/>
    <w:pPr>
      <w:spacing w:before="480" w:line="276" w:lineRule="auto"/>
      <w:jc w:val="left"/>
      <w:outlineLvl w:val="9"/>
    </w:pPr>
    <w:rPr>
      <w:rFonts w:asciiTheme="majorHAnsi" w:hAnsiTheme="majorHAnsi"/>
      <w:bCs/>
      <w:color w:val="2F5496" w:themeColor="accent1" w:themeShade="BF"/>
      <w:szCs w:val="28"/>
      <w:u w:val="none"/>
    </w:rPr>
  </w:style>
  <w:style w:type="paragraph" w:styleId="TOC4">
    <w:name w:val="toc 4"/>
    <w:basedOn w:val="Normal"/>
    <w:next w:val="Normal"/>
    <w:autoRedefine/>
    <w:uiPriority w:val="39"/>
    <w:semiHidden/>
    <w:unhideWhenUsed/>
    <w:rsid w:val="000124E3"/>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124E3"/>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124E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124E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124E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124E3"/>
    <w:pPr>
      <w:ind w:left="1920"/>
    </w:pPr>
    <w:rPr>
      <w:rFonts w:asciiTheme="minorHAnsi" w:hAnsiTheme="minorHAnsi" w:cstheme="minorHAnsi"/>
      <w:sz w:val="20"/>
      <w:szCs w:val="20"/>
    </w:rPr>
  </w:style>
  <w:style w:type="paragraph" w:customStyle="1" w:styleId="paragraph">
    <w:name w:val="paragraph"/>
    <w:basedOn w:val="Normal"/>
    <w:rsid w:val="0043367F"/>
    <w:pPr>
      <w:spacing w:before="100" w:beforeAutospacing="1" w:after="100" w:afterAutospacing="1"/>
    </w:pPr>
  </w:style>
  <w:style w:type="character" w:styleId="Strong">
    <w:name w:val="Strong"/>
    <w:basedOn w:val="DefaultParagraphFont"/>
    <w:uiPriority w:val="22"/>
    <w:qFormat/>
    <w:rsid w:val="003252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02811">
      <w:bodyDiv w:val="1"/>
      <w:marLeft w:val="0"/>
      <w:marRight w:val="0"/>
      <w:marTop w:val="0"/>
      <w:marBottom w:val="0"/>
      <w:divBdr>
        <w:top w:val="none" w:sz="0" w:space="0" w:color="auto"/>
        <w:left w:val="none" w:sz="0" w:space="0" w:color="auto"/>
        <w:bottom w:val="none" w:sz="0" w:space="0" w:color="auto"/>
        <w:right w:val="none" w:sz="0" w:space="0" w:color="auto"/>
      </w:divBdr>
    </w:div>
    <w:div w:id="99958118">
      <w:bodyDiv w:val="1"/>
      <w:marLeft w:val="0"/>
      <w:marRight w:val="0"/>
      <w:marTop w:val="0"/>
      <w:marBottom w:val="0"/>
      <w:divBdr>
        <w:top w:val="none" w:sz="0" w:space="0" w:color="auto"/>
        <w:left w:val="none" w:sz="0" w:space="0" w:color="auto"/>
        <w:bottom w:val="none" w:sz="0" w:space="0" w:color="auto"/>
        <w:right w:val="none" w:sz="0" w:space="0" w:color="auto"/>
      </w:divBdr>
    </w:div>
    <w:div w:id="151604336">
      <w:bodyDiv w:val="1"/>
      <w:marLeft w:val="0"/>
      <w:marRight w:val="0"/>
      <w:marTop w:val="0"/>
      <w:marBottom w:val="0"/>
      <w:divBdr>
        <w:top w:val="none" w:sz="0" w:space="0" w:color="auto"/>
        <w:left w:val="none" w:sz="0" w:space="0" w:color="auto"/>
        <w:bottom w:val="none" w:sz="0" w:space="0" w:color="auto"/>
        <w:right w:val="none" w:sz="0" w:space="0" w:color="auto"/>
      </w:divBdr>
      <w:divsChild>
        <w:div w:id="685601645">
          <w:marLeft w:val="1440"/>
          <w:marRight w:val="0"/>
          <w:marTop w:val="0"/>
          <w:marBottom w:val="0"/>
          <w:divBdr>
            <w:top w:val="none" w:sz="0" w:space="0" w:color="auto"/>
            <w:left w:val="none" w:sz="0" w:space="0" w:color="auto"/>
            <w:bottom w:val="none" w:sz="0" w:space="0" w:color="auto"/>
            <w:right w:val="none" w:sz="0" w:space="0" w:color="auto"/>
          </w:divBdr>
        </w:div>
        <w:div w:id="1006781989">
          <w:marLeft w:val="1440"/>
          <w:marRight w:val="0"/>
          <w:marTop w:val="0"/>
          <w:marBottom w:val="0"/>
          <w:divBdr>
            <w:top w:val="none" w:sz="0" w:space="0" w:color="auto"/>
            <w:left w:val="none" w:sz="0" w:space="0" w:color="auto"/>
            <w:bottom w:val="none" w:sz="0" w:space="0" w:color="auto"/>
            <w:right w:val="none" w:sz="0" w:space="0" w:color="auto"/>
          </w:divBdr>
        </w:div>
      </w:divsChild>
    </w:div>
    <w:div w:id="292248908">
      <w:bodyDiv w:val="1"/>
      <w:marLeft w:val="0"/>
      <w:marRight w:val="0"/>
      <w:marTop w:val="0"/>
      <w:marBottom w:val="0"/>
      <w:divBdr>
        <w:top w:val="none" w:sz="0" w:space="0" w:color="auto"/>
        <w:left w:val="none" w:sz="0" w:space="0" w:color="auto"/>
        <w:bottom w:val="none" w:sz="0" w:space="0" w:color="auto"/>
        <w:right w:val="none" w:sz="0" w:space="0" w:color="auto"/>
      </w:divBdr>
      <w:divsChild>
        <w:div w:id="1651130502">
          <w:marLeft w:val="0"/>
          <w:marRight w:val="0"/>
          <w:marTop w:val="0"/>
          <w:marBottom w:val="0"/>
          <w:divBdr>
            <w:top w:val="none" w:sz="0" w:space="0" w:color="auto"/>
            <w:left w:val="none" w:sz="0" w:space="0" w:color="auto"/>
            <w:bottom w:val="none" w:sz="0" w:space="0" w:color="auto"/>
            <w:right w:val="none" w:sz="0" w:space="0" w:color="auto"/>
          </w:divBdr>
          <w:divsChild>
            <w:div w:id="780345682">
              <w:marLeft w:val="0"/>
              <w:marRight w:val="0"/>
              <w:marTop w:val="0"/>
              <w:marBottom w:val="0"/>
              <w:divBdr>
                <w:top w:val="none" w:sz="0" w:space="0" w:color="auto"/>
                <w:left w:val="none" w:sz="0" w:space="0" w:color="auto"/>
                <w:bottom w:val="none" w:sz="0" w:space="0" w:color="auto"/>
                <w:right w:val="none" w:sz="0" w:space="0" w:color="auto"/>
              </w:divBdr>
              <w:divsChild>
                <w:div w:id="2140223650">
                  <w:marLeft w:val="0"/>
                  <w:marRight w:val="0"/>
                  <w:marTop w:val="0"/>
                  <w:marBottom w:val="0"/>
                  <w:divBdr>
                    <w:top w:val="none" w:sz="0" w:space="0" w:color="auto"/>
                    <w:left w:val="none" w:sz="0" w:space="0" w:color="auto"/>
                    <w:bottom w:val="none" w:sz="0" w:space="0" w:color="auto"/>
                    <w:right w:val="none" w:sz="0" w:space="0" w:color="auto"/>
                  </w:divBdr>
                  <w:divsChild>
                    <w:div w:id="475029581">
                      <w:marLeft w:val="0"/>
                      <w:marRight w:val="0"/>
                      <w:marTop w:val="0"/>
                      <w:marBottom w:val="75"/>
                      <w:divBdr>
                        <w:top w:val="none" w:sz="0" w:space="0" w:color="auto"/>
                        <w:left w:val="none" w:sz="0" w:space="0" w:color="auto"/>
                        <w:bottom w:val="none" w:sz="0" w:space="0" w:color="auto"/>
                        <w:right w:val="none" w:sz="0" w:space="0" w:color="auto"/>
                      </w:divBdr>
                      <w:divsChild>
                        <w:div w:id="15279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0657">
          <w:marLeft w:val="0"/>
          <w:marRight w:val="0"/>
          <w:marTop w:val="0"/>
          <w:marBottom w:val="0"/>
          <w:divBdr>
            <w:top w:val="none" w:sz="0" w:space="0" w:color="auto"/>
            <w:left w:val="none" w:sz="0" w:space="0" w:color="auto"/>
            <w:bottom w:val="none" w:sz="0" w:space="0" w:color="auto"/>
            <w:right w:val="none" w:sz="0" w:space="0" w:color="auto"/>
          </w:divBdr>
          <w:divsChild>
            <w:div w:id="1181748242">
              <w:marLeft w:val="0"/>
              <w:marRight w:val="0"/>
              <w:marTop w:val="0"/>
              <w:marBottom w:val="0"/>
              <w:divBdr>
                <w:top w:val="none" w:sz="0" w:space="0" w:color="auto"/>
                <w:left w:val="none" w:sz="0" w:space="0" w:color="auto"/>
                <w:bottom w:val="none" w:sz="0" w:space="0" w:color="auto"/>
                <w:right w:val="none" w:sz="0" w:space="0" w:color="auto"/>
              </w:divBdr>
              <w:divsChild>
                <w:div w:id="1915120420">
                  <w:marLeft w:val="0"/>
                  <w:marRight w:val="0"/>
                  <w:marTop w:val="0"/>
                  <w:marBottom w:val="0"/>
                  <w:divBdr>
                    <w:top w:val="none" w:sz="0" w:space="0" w:color="auto"/>
                    <w:left w:val="none" w:sz="0" w:space="0" w:color="auto"/>
                    <w:bottom w:val="none" w:sz="0" w:space="0" w:color="auto"/>
                    <w:right w:val="none" w:sz="0" w:space="0" w:color="auto"/>
                  </w:divBdr>
                  <w:divsChild>
                    <w:div w:id="2092238101">
                      <w:marLeft w:val="0"/>
                      <w:marRight w:val="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947808300">
                              <w:marLeft w:val="0"/>
                              <w:marRight w:val="0"/>
                              <w:marTop w:val="0"/>
                              <w:marBottom w:val="0"/>
                              <w:divBdr>
                                <w:top w:val="none" w:sz="0" w:space="0" w:color="auto"/>
                                <w:left w:val="none" w:sz="0" w:space="0" w:color="auto"/>
                                <w:bottom w:val="none" w:sz="0" w:space="0" w:color="auto"/>
                                <w:right w:val="none" w:sz="0" w:space="0" w:color="auto"/>
                              </w:divBdr>
                              <w:divsChild>
                                <w:div w:id="1180777753">
                                  <w:marLeft w:val="0"/>
                                  <w:marRight w:val="0"/>
                                  <w:marTop w:val="0"/>
                                  <w:marBottom w:val="0"/>
                                  <w:divBdr>
                                    <w:top w:val="none" w:sz="0" w:space="0" w:color="auto"/>
                                    <w:left w:val="none" w:sz="0" w:space="0" w:color="auto"/>
                                    <w:bottom w:val="none" w:sz="0" w:space="0" w:color="auto"/>
                                    <w:right w:val="none" w:sz="0" w:space="0" w:color="auto"/>
                                  </w:divBdr>
                                  <w:divsChild>
                                    <w:div w:id="845749909">
                                      <w:marLeft w:val="0"/>
                                      <w:marRight w:val="0"/>
                                      <w:marTop w:val="0"/>
                                      <w:marBottom w:val="0"/>
                                      <w:divBdr>
                                        <w:top w:val="none" w:sz="0" w:space="0" w:color="auto"/>
                                        <w:left w:val="none" w:sz="0" w:space="0" w:color="auto"/>
                                        <w:bottom w:val="none" w:sz="0" w:space="0" w:color="auto"/>
                                        <w:right w:val="none" w:sz="0" w:space="0" w:color="auto"/>
                                      </w:divBdr>
                                      <w:divsChild>
                                        <w:div w:id="1764522194">
                                          <w:marLeft w:val="0"/>
                                          <w:marRight w:val="0"/>
                                          <w:marTop w:val="0"/>
                                          <w:marBottom w:val="0"/>
                                          <w:divBdr>
                                            <w:top w:val="none" w:sz="0" w:space="0" w:color="auto"/>
                                            <w:left w:val="none" w:sz="0" w:space="0" w:color="auto"/>
                                            <w:bottom w:val="none" w:sz="0" w:space="0" w:color="auto"/>
                                            <w:right w:val="none" w:sz="0" w:space="0" w:color="auto"/>
                                          </w:divBdr>
                                          <w:divsChild>
                                            <w:div w:id="1202355542">
                                              <w:marLeft w:val="0"/>
                                              <w:marRight w:val="75"/>
                                              <w:marTop w:val="0"/>
                                              <w:marBottom w:val="0"/>
                                              <w:divBdr>
                                                <w:top w:val="none" w:sz="0" w:space="0" w:color="auto"/>
                                                <w:left w:val="none" w:sz="0" w:space="0" w:color="auto"/>
                                                <w:bottom w:val="none" w:sz="0" w:space="0" w:color="auto"/>
                                                <w:right w:val="none" w:sz="0" w:space="0" w:color="auto"/>
                                              </w:divBdr>
                                              <w:divsChild>
                                                <w:div w:id="20665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3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18623">
          <w:marLeft w:val="0"/>
          <w:marRight w:val="0"/>
          <w:marTop w:val="0"/>
          <w:marBottom w:val="0"/>
          <w:divBdr>
            <w:top w:val="none" w:sz="0" w:space="0" w:color="auto"/>
            <w:left w:val="none" w:sz="0" w:space="0" w:color="auto"/>
            <w:bottom w:val="none" w:sz="0" w:space="0" w:color="auto"/>
            <w:right w:val="none" w:sz="0" w:space="0" w:color="auto"/>
          </w:divBdr>
          <w:divsChild>
            <w:div w:id="424114046">
              <w:marLeft w:val="0"/>
              <w:marRight w:val="0"/>
              <w:marTop w:val="0"/>
              <w:marBottom w:val="0"/>
              <w:divBdr>
                <w:top w:val="none" w:sz="0" w:space="0" w:color="auto"/>
                <w:left w:val="none" w:sz="0" w:space="0" w:color="auto"/>
                <w:bottom w:val="none" w:sz="0" w:space="0" w:color="auto"/>
                <w:right w:val="none" w:sz="0" w:space="0" w:color="auto"/>
              </w:divBdr>
              <w:divsChild>
                <w:div w:id="21293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4057">
      <w:bodyDiv w:val="1"/>
      <w:marLeft w:val="0"/>
      <w:marRight w:val="0"/>
      <w:marTop w:val="0"/>
      <w:marBottom w:val="0"/>
      <w:divBdr>
        <w:top w:val="none" w:sz="0" w:space="0" w:color="auto"/>
        <w:left w:val="none" w:sz="0" w:space="0" w:color="auto"/>
        <w:bottom w:val="none" w:sz="0" w:space="0" w:color="auto"/>
        <w:right w:val="none" w:sz="0" w:space="0" w:color="auto"/>
      </w:divBdr>
    </w:div>
    <w:div w:id="516775696">
      <w:bodyDiv w:val="1"/>
      <w:marLeft w:val="0"/>
      <w:marRight w:val="0"/>
      <w:marTop w:val="0"/>
      <w:marBottom w:val="0"/>
      <w:divBdr>
        <w:top w:val="none" w:sz="0" w:space="0" w:color="auto"/>
        <w:left w:val="none" w:sz="0" w:space="0" w:color="auto"/>
        <w:bottom w:val="none" w:sz="0" w:space="0" w:color="auto"/>
        <w:right w:val="none" w:sz="0" w:space="0" w:color="auto"/>
      </w:divBdr>
    </w:div>
    <w:div w:id="565917879">
      <w:bodyDiv w:val="1"/>
      <w:marLeft w:val="0"/>
      <w:marRight w:val="0"/>
      <w:marTop w:val="0"/>
      <w:marBottom w:val="0"/>
      <w:divBdr>
        <w:top w:val="none" w:sz="0" w:space="0" w:color="auto"/>
        <w:left w:val="none" w:sz="0" w:space="0" w:color="auto"/>
        <w:bottom w:val="none" w:sz="0" w:space="0" w:color="auto"/>
        <w:right w:val="none" w:sz="0" w:space="0" w:color="auto"/>
      </w:divBdr>
    </w:div>
    <w:div w:id="706417992">
      <w:bodyDiv w:val="1"/>
      <w:marLeft w:val="0"/>
      <w:marRight w:val="0"/>
      <w:marTop w:val="0"/>
      <w:marBottom w:val="0"/>
      <w:divBdr>
        <w:top w:val="none" w:sz="0" w:space="0" w:color="auto"/>
        <w:left w:val="none" w:sz="0" w:space="0" w:color="auto"/>
        <w:bottom w:val="none" w:sz="0" w:space="0" w:color="auto"/>
        <w:right w:val="none" w:sz="0" w:space="0" w:color="auto"/>
      </w:divBdr>
    </w:div>
    <w:div w:id="789976109">
      <w:bodyDiv w:val="1"/>
      <w:marLeft w:val="0"/>
      <w:marRight w:val="0"/>
      <w:marTop w:val="0"/>
      <w:marBottom w:val="0"/>
      <w:divBdr>
        <w:top w:val="none" w:sz="0" w:space="0" w:color="auto"/>
        <w:left w:val="none" w:sz="0" w:space="0" w:color="auto"/>
        <w:bottom w:val="none" w:sz="0" w:space="0" w:color="auto"/>
        <w:right w:val="none" w:sz="0" w:space="0" w:color="auto"/>
      </w:divBdr>
    </w:div>
    <w:div w:id="931861778">
      <w:bodyDiv w:val="1"/>
      <w:marLeft w:val="0"/>
      <w:marRight w:val="0"/>
      <w:marTop w:val="0"/>
      <w:marBottom w:val="0"/>
      <w:divBdr>
        <w:top w:val="none" w:sz="0" w:space="0" w:color="auto"/>
        <w:left w:val="none" w:sz="0" w:space="0" w:color="auto"/>
        <w:bottom w:val="none" w:sz="0" w:space="0" w:color="auto"/>
        <w:right w:val="none" w:sz="0" w:space="0" w:color="auto"/>
      </w:divBdr>
    </w:div>
    <w:div w:id="1058089705">
      <w:bodyDiv w:val="1"/>
      <w:marLeft w:val="0"/>
      <w:marRight w:val="0"/>
      <w:marTop w:val="0"/>
      <w:marBottom w:val="0"/>
      <w:divBdr>
        <w:top w:val="none" w:sz="0" w:space="0" w:color="auto"/>
        <w:left w:val="none" w:sz="0" w:space="0" w:color="auto"/>
        <w:bottom w:val="none" w:sz="0" w:space="0" w:color="auto"/>
        <w:right w:val="none" w:sz="0" w:space="0" w:color="auto"/>
      </w:divBdr>
    </w:div>
    <w:div w:id="1216887610">
      <w:bodyDiv w:val="1"/>
      <w:marLeft w:val="0"/>
      <w:marRight w:val="0"/>
      <w:marTop w:val="0"/>
      <w:marBottom w:val="0"/>
      <w:divBdr>
        <w:top w:val="none" w:sz="0" w:space="0" w:color="auto"/>
        <w:left w:val="none" w:sz="0" w:space="0" w:color="auto"/>
        <w:bottom w:val="none" w:sz="0" w:space="0" w:color="auto"/>
        <w:right w:val="none" w:sz="0" w:space="0" w:color="auto"/>
      </w:divBdr>
    </w:div>
    <w:div w:id="1250576378">
      <w:bodyDiv w:val="1"/>
      <w:marLeft w:val="0"/>
      <w:marRight w:val="0"/>
      <w:marTop w:val="0"/>
      <w:marBottom w:val="0"/>
      <w:divBdr>
        <w:top w:val="none" w:sz="0" w:space="0" w:color="auto"/>
        <w:left w:val="none" w:sz="0" w:space="0" w:color="auto"/>
        <w:bottom w:val="none" w:sz="0" w:space="0" w:color="auto"/>
        <w:right w:val="none" w:sz="0" w:space="0" w:color="auto"/>
      </w:divBdr>
    </w:div>
    <w:div w:id="1362126289">
      <w:bodyDiv w:val="1"/>
      <w:marLeft w:val="0"/>
      <w:marRight w:val="0"/>
      <w:marTop w:val="0"/>
      <w:marBottom w:val="0"/>
      <w:divBdr>
        <w:top w:val="none" w:sz="0" w:space="0" w:color="auto"/>
        <w:left w:val="none" w:sz="0" w:space="0" w:color="auto"/>
        <w:bottom w:val="none" w:sz="0" w:space="0" w:color="auto"/>
        <w:right w:val="none" w:sz="0" w:space="0" w:color="auto"/>
      </w:divBdr>
    </w:div>
    <w:div w:id="1428385535">
      <w:bodyDiv w:val="1"/>
      <w:marLeft w:val="0"/>
      <w:marRight w:val="0"/>
      <w:marTop w:val="0"/>
      <w:marBottom w:val="0"/>
      <w:divBdr>
        <w:top w:val="none" w:sz="0" w:space="0" w:color="auto"/>
        <w:left w:val="none" w:sz="0" w:space="0" w:color="auto"/>
        <w:bottom w:val="none" w:sz="0" w:space="0" w:color="auto"/>
        <w:right w:val="none" w:sz="0" w:space="0" w:color="auto"/>
      </w:divBdr>
    </w:div>
    <w:div w:id="1444611620">
      <w:bodyDiv w:val="1"/>
      <w:marLeft w:val="0"/>
      <w:marRight w:val="0"/>
      <w:marTop w:val="0"/>
      <w:marBottom w:val="0"/>
      <w:divBdr>
        <w:top w:val="none" w:sz="0" w:space="0" w:color="auto"/>
        <w:left w:val="none" w:sz="0" w:space="0" w:color="auto"/>
        <w:bottom w:val="none" w:sz="0" w:space="0" w:color="auto"/>
        <w:right w:val="none" w:sz="0" w:space="0" w:color="auto"/>
      </w:divBdr>
      <w:divsChild>
        <w:div w:id="1324318453">
          <w:marLeft w:val="0"/>
          <w:marRight w:val="0"/>
          <w:marTop w:val="0"/>
          <w:marBottom w:val="0"/>
          <w:divBdr>
            <w:top w:val="none" w:sz="0" w:space="0" w:color="auto"/>
            <w:left w:val="none" w:sz="0" w:space="0" w:color="auto"/>
            <w:bottom w:val="none" w:sz="0" w:space="0" w:color="auto"/>
            <w:right w:val="none" w:sz="0" w:space="0" w:color="auto"/>
          </w:divBdr>
        </w:div>
        <w:div w:id="1313439184">
          <w:marLeft w:val="0"/>
          <w:marRight w:val="0"/>
          <w:marTop w:val="0"/>
          <w:marBottom w:val="0"/>
          <w:divBdr>
            <w:top w:val="none" w:sz="0" w:space="0" w:color="auto"/>
            <w:left w:val="none" w:sz="0" w:space="0" w:color="auto"/>
            <w:bottom w:val="none" w:sz="0" w:space="0" w:color="auto"/>
            <w:right w:val="none" w:sz="0" w:space="0" w:color="auto"/>
          </w:divBdr>
        </w:div>
        <w:div w:id="61366985">
          <w:marLeft w:val="0"/>
          <w:marRight w:val="0"/>
          <w:marTop w:val="0"/>
          <w:marBottom w:val="0"/>
          <w:divBdr>
            <w:top w:val="none" w:sz="0" w:space="0" w:color="auto"/>
            <w:left w:val="none" w:sz="0" w:space="0" w:color="auto"/>
            <w:bottom w:val="none" w:sz="0" w:space="0" w:color="auto"/>
            <w:right w:val="none" w:sz="0" w:space="0" w:color="auto"/>
          </w:divBdr>
        </w:div>
      </w:divsChild>
    </w:div>
    <w:div w:id="1488093092">
      <w:bodyDiv w:val="1"/>
      <w:marLeft w:val="0"/>
      <w:marRight w:val="0"/>
      <w:marTop w:val="0"/>
      <w:marBottom w:val="0"/>
      <w:divBdr>
        <w:top w:val="none" w:sz="0" w:space="0" w:color="auto"/>
        <w:left w:val="none" w:sz="0" w:space="0" w:color="auto"/>
        <w:bottom w:val="none" w:sz="0" w:space="0" w:color="auto"/>
        <w:right w:val="none" w:sz="0" w:space="0" w:color="auto"/>
      </w:divBdr>
    </w:div>
    <w:div w:id="1511800785">
      <w:bodyDiv w:val="1"/>
      <w:marLeft w:val="0"/>
      <w:marRight w:val="0"/>
      <w:marTop w:val="0"/>
      <w:marBottom w:val="0"/>
      <w:divBdr>
        <w:top w:val="none" w:sz="0" w:space="0" w:color="auto"/>
        <w:left w:val="none" w:sz="0" w:space="0" w:color="auto"/>
        <w:bottom w:val="none" w:sz="0" w:space="0" w:color="auto"/>
        <w:right w:val="none" w:sz="0" w:space="0" w:color="auto"/>
      </w:divBdr>
    </w:div>
    <w:div w:id="1525094592">
      <w:bodyDiv w:val="1"/>
      <w:marLeft w:val="0"/>
      <w:marRight w:val="0"/>
      <w:marTop w:val="0"/>
      <w:marBottom w:val="0"/>
      <w:divBdr>
        <w:top w:val="none" w:sz="0" w:space="0" w:color="auto"/>
        <w:left w:val="none" w:sz="0" w:space="0" w:color="auto"/>
        <w:bottom w:val="none" w:sz="0" w:space="0" w:color="auto"/>
        <w:right w:val="none" w:sz="0" w:space="0" w:color="auto"/>
      </w:divBdr>
    </w:div>
    <w:div w:id="1593322388">
      <w:bodyDiv w:val="1"/>
      <w:marLeft w:val="0"/>
      <w:marRight w:val="0"/>
      <w:marTop w:val="0"/>
      <w:marBottom w:val="0"/>
      <w:divBdr>
        <w:top w:val="none" w:sz="0" w:space="0" w:color="auto"/>
        <w:left w:val="none" w:sz="0" w:space="0" w:color="auto"/>
        <w:bottom w:val="none" w:sz="0" w:space="0" w:color="auto"/>
        <w:right w:val="none" w:sz="0" w:space="0" w:color="auto"/>
      </w:divBdr>
    </w:div>
    <w:div w:id="1662269059">
      <w:bodyDiv w:val="1"/>
      <w:marLeft w:val="0"/>
      <w:marRight w:val="0"/>
      <w:marTop w:val="0"/>
      <w:marBottom w:val="0"/>
      <w:divBdr>
        <w:top w:val="none" w:sz="0" w:space="0" w:color="auto"/>
        <w:left w:val="none" w:sz="0" w:space="0" w:color="auto"/>
        <w:bottom w:val="none" w:sz="0" w:space="0" w:color="auto"/>
        <w:right w:val="none" w:sz="0" w:space="0" w:color="auto"/>
      </w:divBdr>
    </w:div>
    <w:div w:id="1708723505">
      <w:bodyDiv w:val="1"/>
      <w:marLeft w:val="0"/>
      <w:marRight w:val="0"/>
      <w:marTop w:val="0"/>
      <w:marBottom w:val="0"/>
      <w:divBdr>
        <w:top w:val="none" w:sz="0" w:space="0" w:color="auto"/>
        <w:left w:val="none" w:sz="0" w:space="0" w:color="auto"/>
        <w:bottom w:val="none" w:sz="0" w:space="0" w:color="auto"/>
        <w:right w:val="none" w:sz="0" w:space="0" w:color="auto"/>
      </w:divBdr>
    </w:div>
    <w:div w:id="1832863238">
      <w:bodyDiv w:val="1"/>
      <w:marLeft w:val="0"/>
      <w:marRight w:val="0"/>
      <w:marTop w:val="0"/>
      <w:marBottom w:val="0"/>
      <w:divBdr>
        <w:top w:val="none" w:sz="0" w:space="0" w:color="auto"/>
        <w:left w:val="none" w:sz="0" w:space="0" w:color="auto"/>
        <w:bottom w:val="none" w:sz="0" w:space="0" w:color="auto"/>
        <w:right w:val="none" w:sz="0" w:space="0" w:color="auto"/>
      </w:divBdr>
      <w:divsChild>
        <w:div w:id="2061783917">
          <w:marLeft w:val="0"/>
          <w:marRight w:val="0"/>
          <w:marTop w:val="0"/>
          <w:marBottom w:val="0"/>
          <w:divBdr>
            <w:top w:val="none" w:sz="0" w:space="0" w:color="auto"/>
            <w:left w:val="none" w:sz="0" w:space="0" w:color="auto"/>
            <w:bottom w:val="none" w:sz="0" w:space="0" w:color="auto"/>
            <w:right w:val="none" w:sz="0" w:space="0" w:color="auto"/>
          </w:divBdr>
        </w:div>
        <w:div w:id="222327331">
          <w:marLeft w:val="0"/>
          <w:marRight w:val="0"/>
          <w:marTop w:val="0"/>
          <w:marBottom w:val="0"/>
          <w:divBdr>
            <w:top w:val="none" w:sz="0" w:space="0" w:color="auto"/>
            <w:left w:val="none" w:sz="0" w:space="0" w:color="auto"/>
            <w:bottom w:val="none" w:sz="0" w:space="0" w:color="auto"/>
            <w:right w:val="none" w:sz="0" w:space="0" w:color="auto"/>
          </w:divBdr>
        </w:div>
        <w:div w:id="754279012">
          <w:marLeft w:val="0"/>
          <w:marRight w:val="0"/>
          <w:marTop w:val="0"/>
          <w:marBottom w:val="0"/>
          <w:divBdr>
            <w:top w:val="none" w:sz="0" w:space="0" w:color="auto"/>
            <w:left w:val="none" w:sz="0" w:space="0" w:color="auto"/>
            <w:bottom w:val="none" w:sz="0" w:space="0" w:color="auto"/>
            <w:right w:val="none" w:sz="0" w:space="0" w:color="auto"/>
          </w:divBdr>
        </w:div>
        <w:div w:id="1550411502">
          <w:marLeft w:val="0"/>
          <w:marRight w:val="0"/>
          <w:marTop w:val="0"/>
          <w:marBottom w:val="0"/>
          <w:divBdr>
            <w:top w:val="none" w:sz="0" w:space="0" w:color="auto"/>
            <w:left w:val="none" w:sz="0" w:space="0" w:color="auto"/>
            <w:bottom w:val="none" w:sz="0" w:space="0" w:color="auto"/>
            <w:right w:val="none" w:sz="0" w:space="0" w:color="auto"/>
          </w:divBdr>
        </w:div>
      </w:divsChild>
    </w:div>
    <w:div w:id="1897547261">
      <w:bodyDiv w:val="1"/>
      <w:marLeft w:val="0"/>
      <w:marRight w:val="0"/>
      <w:marTop w:val="0"/>
      <w:marBottom w:val="0"/>
      <w:divBdr>
        <w:top w:val="none" w:sz="0" w:space="0" w:color="auto"/>
        <w:left w:val="none" w:sz="0" w:space="0" w:color="auto"/>
        <w:bottom w:val="none" w:sz="0" w:space="0" w:color="auto"/>
        <w:right w:val="none" w:sz="0" w:space="0" w:color="auto"/>
      </w:divBdr>
    </w:div>
    <w:div w:id="1911846525">
      <w:bodyDiv w:val="1"/>
      <w:marLeft w:val="0"/>
      <w:marRight w:val="0"/>
      <w:marTop w:val="0"/>
      <w:marBottom w:val="0"/>
      <w:divBdr>
        <w:top w:val="none" w:sz="0" w:space="0" w:color="auto"/>
        <w:left w:val="none" w:sz="0" w:space="0" w:color="auto"/>
        <w:bottom w:val="none" w:sz="0" w:space="0" w:color="auto"/>
        <w:right w:val="none" w:sz="0" w:space="0" w:color="auto"/>
      </w:divBdr>
    </w:div>
    <w:div w:id="1926569025">
      <w:bodyDiv w:val="1"/>
      <w:marLeft w:val="0"/>
      <w:marRight w:val="0"/>
      <w:marTop w:val="0"/>
      <w:marBottom w:val="0"/>
      <w:divBdr>
        <w:top w:val="none" w:sz="0" w:space="0" w:color="auto"/>
        <w:left w:val="none" w:sz="0" w:space="0" w:color="auto"/>
        <w:bottom w:val="none" w:sz="0" w:space="0" w:color="auto"/>
        <w:right w:val="none" w:sz="0" w:space="0" w:color="auto"/>
      </w:divBdr>
      <w:divsChild>
        <w:div w:id="1086071609">
          <w:marLeft w:val="0"/>
          <w:marRight w:val="0"/>
          <w:marTop w:val="0"/>
          <w:marBottom w:val="0"/>
          <w:divBdr>
            <w:top w:val="none" w:sz="0" w:space="0" w:color="auto"/>
            <w:left w:val="none" w:sz="0" w:space="0" w:color="auto"/>
            <w:bottom w:val="none" w:sz="0" w:space="0" w:color="auto"/>
            <w:right w:val="none" w:sz="0" w:space="0" w:color="auto"/>
          </w:divBdr>
        </w:div>
        <w:div w:id="1616012903">
          <w:marLeft w:val="0"/>
          <w:marRight w:val="0"/>
          <w:marTop w:val="0"/>
          <w:marBottom w:val="0"/>
          <w:divBdr>
            <w:top w:val="none" w:sz="0" w:space="0" w:color="auto"/>
            <w:left w:val="none" w:sz="0" w:space="0" w:color="auto"/>
            <w:bottom w:val="none" w:sz="0" w:space="0" w:color="auto"/>
            <w:right w:val="none" w:sz="0" w:space="0" w:color="auto"/>
          </w:divBdr>
        </w:div>
        <w:div w:id="568266515">
          <w:marLeft w:val="0"/>
          <w:marRight w:val="0"/>
          <w:marTop w:val="0"/>
          <w:marBottom w:val="0"/>
          <w:divBdr>
            <w:top w:val="none" w:sz="0" w:space="0" w:color="auto"/>
            <w:left w:val="none" w:sz="0" w:space="0" w:color="auto"/>
            <w:bottom w:val="none" w:sz="0" w:space="0" w:color="auto"/>
            <w:right w:val="none" w:sz="0" w:space="0" w:color="auto"/>
          </w:divBdr>
        </w:div>
        <w:div w:id="1470903726">
          <w:marLeft w:val="0"/>
          <w:marRight w:val="0"/>
          <w:marTop w:val="0"/>
          <w:marBottom w:val="0"/>
          <w:divBdr>
            <w:top w:val="none" w:sz="0" w:space="0" w:color="auto"/>
            <w:left w:val="none" w:sz="0" w:space="0" w:color="auto"/>
            <w:bottom w:val="none" w:sz="0" w:space="0" w:color="auto"/>
            <w:right w:val="none" w:sz="0" w:space="0" w:color="auto"/>
          </w:divBdr>
        </w:div>
        <w:div w:id="1792941843">
          <w:marLeft w:val="0"/>
          <w:marRight w:val="0"/>
          <w:marTop w:val="0"/>
          <w:marBottom w:val="0"/>
          <w:divBdr>
            <w:top w:val="none" w:sz="0" w:space="0" w:color="auto"/>
            <w:left w:val="none" w:sz="0" w:space="0" w:color="auto"/>
            <w:bottom w:val="none" w:sz="0" w:space="0" w:color="auto"/>
            <w:right w:val="none" w:sz="0" w:space="0" w:color="auto"/>
          </w:divBdr>
        </w:div>
        <w:div w:id="983892774">
          <w:marLeft w:val="0"/>
          <w:marRight w:val="0"/>
          <w:marTop w:val="0"/>
          <w:marBottom w:val="0"/>
          <w:divBdr>
            <w:top w:val="none" w:sz="0" w:space="0" w:color="auto"/>
            <w:left w:val="none" w:sz="0" w:space="0" w:color="auto"/>
            <w:bottom w:val="none" w:sz="0" w:space="0" w:color="auto"/>
            <w:right w:val="none" w:sz="0" w:space="0" w:color="auto"/>
          </w:divBdr>
        </w:div>
        <w:div w:id="1212234345">
          <w:marLeft w:val="0"/>
          <w:marRight w:val="0"/>
          <w:marTop w:val="0"/>
          <w:marBottom w:val="0"/>
          <w:divBdr>
            <w:top w:val="none" w:sz="0" w:space="0" w:color="auto"/>
            <w:left w:val="none" w:sz="0" w:space="0" w:color="auto"/>
            <w:bottom w:val="none" w:sz="0" w:space="0" w:color="auto"/>
            <w:right w:val="none" w:sz="0" w:space="0" w:color="auto"/>
          </w:divBdr>
        </w:div>
        <w:div w:id="1538158339">
          <w:marLeft w:val="0"/>
          <w:marRight w:val="0"/>
          <w:marTop w:val="0"/>
          <w:marBottom w:val="0"/>
          <w:divBdr>
            <w:top w:val="none" w:sz="0" w:space="0" w:color="auto"/>
            <w:left w:val="none" w:sz="0" w:space="0" w:color="auto"/>
            <w:bottom w:val="none" w:sz="0" w:space="0" w:color="auto"/>
            <w:right w:val="none" w:sz="0" w:space="0" w:color="auto"/>
          </w:divBdr>
        </w:div>
        <w:div w:id="1914974209">
          <w:marLeft w:val="0"/>
          <w:marRight w:val="0"/>
          <w:marTop w:val="0"/>
          <w:marBottom w:val="0"/>
          <w:divBdr>
            <w:top w:val="none" w:sz="0" w:space="0" w:color="auto"/>
            <w:left w:val="none" w:sz="0" w:space="0" w:color="auto"/>
            <w:bottom w:val="none" w:sz="0" w:space="0" w:color="auto"/>
            <w:right w:val="none" w:sz="0" w:space="0" w:color="auto"/>
          </w:divBdr>
        </w:div>
        <w:div w:id="708408451">
          <w:marLeft w:val="0"/>
          <w:marRight w:val="0"/>
          <w:marTop w:val="0"/>
          <w:marBottom w:val="0"/>
          <w:divBdr>
            <w:top w:val="none" w:sz="0" w:space="0" w:color="auto"/>
            <w:left w:val="none" w:sz="0" w:space="0" w:color="auto"/>
            <w:bottom w:val="none" w:sz="0" w:space="0" w:color="auto"/>
            <w:right w:val="none" w:sz="0" w:space="0" w:color="auto"/>
          </w:divBdr>
        </w:div>
        <w:div w:id="1683357749">
          <w:marLeft w:val="0"/>
          <w:marRight w:val="0"/>
          <w:marTop w:val="0"/>
          <w:marBottom w:val="0"/>
          <w:divBdr>
            <w:top w:val="none" w:sz="0" w:space="0" w:color="auto"/>
            <w:left w:val="none" w:sz="0" w:space="0" w:color="auto"/>
            <w:bottom w:val="none" w:sz="0" w:space="0" w:color="auto"/>
            <w:right w:val="none" w:sz="0" w:space="0" w:color="auto"/>
          </w:divBdr>
        </w:div>
        <w:div w:id="1714117893">
          <w:marLeft w:val="0"/>
          <w:marRight w:val="0"/>
          <w:marTop w:val="0"/>
          <w:marBottom w:val="0"/>
          <w:divBdr>
            <w:top w:val="none" w:sz="0" w:space="0" w:color="auto"/>
            <w:left w:val="none" w:sz="0" w:space="0" w:color="auto"/>
            <w:bottom w:val="none" w:sz="0" w:space="0" w:color="auto"/>
            <w:right w:val="none" w:sz="0" w:space="0" w:color="auto"/>
          </w:divBdr>
        </w:div>
        <w:div w:id="534268104">
          <w:marLeft w:val="0"/>
          <w:marRight w:val="0"/>
          <w:marTop w:val="0"/>
          <w:marBottom w:val="0"/>
          <w:divBdr>
            <w:top w:val="none" w:sz="0" w:space="0" w:color="auto"/>
            <w:left w:val="none" w:sz="0" w:space="0" w:color="auto"/>
            <w:bottom w:val="none" w:sz="0" w:space="0" w:color="auto"/>
            <w:right w:val="none" w:sz="0" w:space="0" w:color="auto"/>
          </w:divBdr>
        </w:div>
        <w:div w:id="976838471">
          <w:marLeft w:val="0"/>
          <w:marRight w:val="0"/>
          <w:marTop w:val="0"/>
          <w:marBottom w:val="0"/>
          <w:divBdr>
            <w:top w:val="none" w:sz="0" w:space="0" w:color="auto"/>
            <w:left w:val="none" w:sz="0" w:space="0" w:color="auto"/>
            <w:bottom w:val="none" w:sz="0" w:space="0" w:color="auto"/>
            <w:right w:val="none" w:sz="0" w:space="0" w:color="auto"/>
          </w:divBdr>
        </w:div>
        <w:div w:id="1483110167">
          <w:marLeft w:val="0"/>
          <w:marRight w:val="0"/>
          <w:marTop w:val="0"/>
          <w:marBottom w:val="0"/>
          <w:divBdr>
            <w:top w:val="none" w:sz="0" w:space="0" w:color="auto"/>
            <w:left w:val="none" w:sz="0" w:space="0" w:color="auto"/>
            <w:bottom w:val="none" w:sz="0" w:space="0" w:color="auto"/>
            <w:right w:val="none" w:sz="0" w:space="0" w:color="auto"/>
          </w:divBdr>
        </w:div>
        <w:div w:id="1296371780">
          <w:marLeft w:val="0"/>
          <w:marRight w:val="0"/>
          <w:marTop w:val="0"/>
          <w:marBottom w:val="0"/>
          <w:divBdr>
            <w:top w:val="none" w:sz="0" w:space="0" w:color="auto"/>
            <w:left w:val="none" w:sz="0" w:space="0" w:color="auto"/>
            <w:bottom w:val="none" w:sz="0" w:space="0" w:color="auto"/>
            <w:right w:val="none" w:sz="0" w:space="0" w:color="auto"/>
          </w:divBdr>
        </w:div>
        <w:div w:id="113182914">
          <w:marLeft w:val="0"/>
          <w:marRight w:val="0"/>
          <w:marTop w:val="0"/>
          <w:marBottom w:val="0"/>
          <w:divBdr>
            <w:top w:val="none" w:sz="0" w:space="0" w:color="auto"/>
            <w:left w:val="none" w:sz="0" w:space="0" w:color="auto"/>
            <w:bottom w:val="none" w:sz="0" w:space="0" w:color="auto"/>
            <w:right w:val="none" w:sz="0" w:space="0" w:color="auto"/>
          </w:divBdr>
        </w:div>
        <w:div w:id="159467726">
          <w:marLeft w:val="0"/>
          <w:marRight w:val="0"/>
          <w:marTop w:val="0"/>
          <w:marBottom w:val="0"/>
          <w:divBdr>
            <w:top w:val="none" w:sz="0" w:space="0" w:color="auto"/>
            <w:left w:val="none" w:sz="0" w:space="0" w:color="auto"/>
            <w:bottom w:val="none" w:sz="0" w:space="0" w:color="auto"/>
            <w:right w:val="none" w:sz="0" w:space="0" w:color="auto"/>
          </w:divBdr>
        </w:div>
        <w:div w:id="701437947">
          <w:marLeft w:val="0"/>
          <w:marRight w:val="0"/>
          <w:marTop w:val="0"/>
          <w:marBottom w:val="0"/>
          <w:divBdr>
            <w:top w:val="none" w:sz="0" w:space="0" w:color="auto"/>
            <w:left w:val="none" w:sz="0" w:space="0" w:color="auto"/>
            <w:bottom w:val="none" w:sz="0" w:space="0" w:color="auto"/>
            <w:right w:val="none" w:sz="0" w:space="0" w:color="auto"/>
          </w:divBdr>
        </w:div>
        <w:div w:id="372005525">
          <w:marLeft w:val="0"/>
          <w:marRight w:val="0"/>
          <w:marTop w:val="0"/>
          <w:marBottom w:val="0"/>
          <w:divBdr>
            <w:top w:val="none" w:sz="0" w:space="0" w:color="auto"/>
            <w:left w:val="none" w:sz="0" w:space="0" w:color="auto"/>
            <w:bottom w:val="none" w:sz="0" w:space="0" w:color="auto"/>
            <w:right w:val="none" w:sz="0" w:space="0" w:color="auto"/>
          </w:divBdr>
        </w:div>
        <w:div w:id="666135272">
          <w:marLeft w:val="0"/>
          <w:marRight w:val="0"/>
          <w:marTop w:val="0"/>
          <w:marBottom w:val="0"/>
          <w:divBdr>
            <w:top w:val="none" w:sz="0" w:space="0" w:color="auto"/>
            <w:left w:val="none" w:sz="0" w:space="0" w:color="auto"/>
            <w:bottom w:val="none" w:sz="0" w:space="0" w:color="auto"/>
            <w:right w:val="none" w:sz="0" w:space="0" w:color="auto"/>
          </w:divBdr>
        </w:div>
        <w:div w:id="1871139405">
          <w:marLeft w:val="0"/>
          <w:marRight w:val="0"/>
          <w:marTop w:val="0"/>
          <w:marBottom w:val="0"/>
          <w:divBdr>
            <w:top w:val="none" w:sz="0" w:space="0" w:color="auto"/>
            <w:left w:val="none" w:sz="0" w:space="0" w:color="auto"/>
            <w:bottom w:val="none" w:sz="0" w:space="0" w:color="auto"/>
            <w:right w:val="none" w:sz="0" w:space="0" w:color="auto"/>
          </w:divBdr>
        </w:div>
        <w:div w:id="2098746521">
          <w:marLeft w:val="0"/>
          <w:marRight w:val="0"/>
          <w:marTop w:val="0"/>
          <w:marBottom w:val="0"/>
          <w:divBdr>
            <w:top w:val="none" w:sz="0" w:space="0" w:color="auto"/>
            <w:left w:val="none" w:sz="0" w:space="0" w:color="auto"/>
            <w:bottom w:val="none" w:sz="0" w:space="0" w:color="auto"/>
            <w:right w:val="none" w:sz="0" w:space="0" w:color="auto"/>
          </w:divBdr>
        </w:div>
        <w:div w:id="576134849">
          <w:marLeft w:val="0"/>
          <w:marRight w:val="0"/>
          <w:marTop w:val="0"/>
          <w:marBottom w:val="0"/>
          <w:divBdr>
            <w:top w:val="none" w:sz="0" w:space="0" w:color="auto"/>
            <w:left w:val="none" w:sz="0" w:space="0" w:color="auto"/>
            <w:bottom w:val="none" w:sz="0" w:space="0" w:color="auto"/>
            <w:right w:val="none" w:sz="0" w:space="0" w:color="auto"/>
          </w:divBdr>
        </w:div>
        <w:div w:id="1710952909">
          <w:marLeft w:val="0"/>
          <w:marRight w:val="0"/>
          <w:marTop w:val="0"/>
          <w:marBottom w:val="0"/>
          <w:divBdr>
            <w:top w:val="none" w:sz="0" w:space="0" w:color="auto"/>
            <w:left w:val="none" w:sz="0" w:space="0" w:color="auto"/>
            <w:bottom w:val="none" w:sz="0" w:space="0" w:color="auto"/>
            <w:right w:val="none" w:sz="0" w:space="0" w:color="auto"/>
          </w:divBdr>
        </w:div>
      </w:divsChild>
    </w:div>
    <w:div w:id="2012099970">
      <w:bodyDiv w:val="1"/>
      <w:marLeft w:val="0"/>
      <w:marRight w:val="0"/>
      <w:marTop w:val="0"/>
      <w:marBottom w:val="0"/>
      <w:divBdr>
        <w:top w:val="none" w:sz="0" w:space="0" w:color="auto"/>
        <w:left w:val="none" w:sz="0" w:space="0" w:color="auto"/>
        <w:bottom w:val="none" w:sz="0" w:space="0" w:color="auto"/>
        <w:right w:val="none" w:sz="0" w:space="0" w:color="auto"/>
      </w:divBdr>
    </w:div>
    <w:div w:id="2100710115">
      <w:bodyDiv w:val="1"/>
      <w:marLeft w:val="0"/>
      <w:marRight w:val="0"/>
      <w:marTop w:val="0"/>
      <w:marBottom w:val="0"/>
      <w:divBdr>
        <w:top w:val="none" w:sz="0" w:space="0" w:color="auto"/>
        <w:left w:val="none" w:sz="0" w:space="0" w:color="auto"/>
        <w:bottom w:val="none" w:sz="0" w:space="0" w:color="auto"/>
        <w:right w:val="none" w:sz="0" w:space="0" w:color="auto"/>
      </w:divBdr>
    </w:div>
    <w:div w:id="213151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vm.edu/cas/individually_designed_major/minor_idm" TargetMode="External"/><Relationship Id="rId21" Type="http://schemas.openxmlformats.org/officeDocument/2006/relationships/hyperlink" Target="mailto:erika.white@uvm.edu" TargetMode="External"/><Relationship Id="rId42" Type="http://schemas.openxmlformats.org/officeDocument/2006/relationships/hyperlink" Target="mailto:patrick.halladay@uvm.edu" TargetMode="External"/><Relationship Id="rId47" Type="http://schemas.openxmlformats.org/officeDocument/2006/relationships/hyperlink" Target="mailto:elsa.richter@uvm.edu" TargetMode="External"/><Relationship Id="rId63" Type="http://schemas.openxmlformats.org/officeDocument/2006/relationships/hyperlink" Target="mailto:melissa.rocco@uvm.edu" TargetMode="External"/><Relationship Id="rId68" Type="http://schemas.openxmlformats.org/officeDocument/2006/relationships/hyperlink" Target="https://www.uvm.edu/cess/doe/secondary-education-master-arts-teaching-mat" TargetMode="External"/><Relationship Id="rId84" Type="http://schemas.openxmlformats.org/officeDocument/2006/relationships/hyperlink" Target="https://myaccess.uvm.edu/ClockWork/user/intake/default.aspx" TargetMode="External"/><Relationship Id="rId89" Type="http://schemas.openxmlformats.org/officeDocument/2006/relationships/hyperlink" Target="https://www.uvm.edu/aaeo" TargetMode="External"/><Relationship Id="rId112" Type="http://schemas.microsoft.com/office/2019/05/relationships/documenttasks" Target="documenttasks/documenttasks1.xml"/><Relationship Id="rId16" Type="http://schemas.openxmlformats.org/officeDocument/2006/relationships/hyperlink" Target="mailto:Patrick.Halladay@uvm.edu" TargetMode="External"/><Relationship Id="rId107" Type="http://schemas.openxmlformats.org/officeDocument/2006/relationships/hyperlink" Target="https://ccsso.org/resource-library/intasc-model-core-teaching-standards-and-learning-progressions-teachers-10" TargetMode="External"/><Relationship Id="rId11" Type="http://schemas.openxmlformats.org/officeDocument/2006/relationships/image" Target="media/image1.emf"/><Relationship Id="rId32" Type="http://schemas.openxmlformats.org/officeDocument/2006/relationships/hyperlink" Target="https://www.uvm.edu/cess/doe/physed" TargetMode="External"/><Relationship Id="rId37" Type="http://schemas.openxmlformats.org/officeDocument/2006/relationships/hyperlink" Target="https://www.uvm.edu/cess/cdci/vermont-early-intervention/early-childhood-special-education-program" TargetMode="External"/><Relationship Id="rId53" Type="http://schemas.openxmlformats.org/officeDocument/2006/relationships/hyperlink" Target="mailto:simon.jorgenson@uvm.edu" TargetMode="External"/><Relationship Id="rId58" Type="http://schemas.openxmlformats.org/officeDocument/2006/relationships/hyperlink" Target="https://www.uvm.edu/cess/doe/educational-leadership-policy-studies-med" TargetMode="External"/><Relationship Id="rId74" Type="http://schemas.openxmlformats.org/officeDocument/2006/relationships/hyperlink" Target="https://www.uvm.edu/cess/doe/education-sustainability-certificate-graduate-study" TargetMode="External"/><Relationship Id="rId79" Type="http://schemas.openxmlformats.org/officeDocument/2006/relationships/hyperlink" Target="https://www.uvm.edu/sites/default/files/Department-of-Education/DOE-CESS-Professional-Licensure-by-State-Aug2022.pdf" TargetMode="External"/><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eader" Target="header1.xml"/><Relationship Id="rId95" Type="http://schemas.openxmlformats.org/officeDocument/2006/relationships/hyperlink" Target="https://legacy.drup2.uvm.edu/sites/default/files/UVM-Policies/policies/sexharass.pdf" TargetMode="External"/><Relationship Id="rId22" Type="http://schemas.openxmlformats.org/officeDocument/2006/relationships/hyperlink" Target="https://www.uvm.edu/cess/doe/earlychild" TargetMode="External"/><Relationship Id="rId27" Type="http://schemas.openxmlformats.org/officeDocument/2006/relationships/hyperlink" Target="mailto:william.major@uvm.edu" TargetMode="External"/><Relationship Id="rId43" Type="http://schemas.openxmlformats.org/officeDocument/2006/relationships/hyperlink" Target="mailto:kimberly.vannest@uvm.edu" TargetMode="External"/><Relationship Id="rId48" Type="http://schemas.openxmlformats.org/officeDocument/2006/relationships/hyperlink" Target="https://catalogue.uvm.edu/undergraduate/educationandsocialservices/education/specialedminor/" TargetMode="External"/><Relationship Id="rId64" Type="http://schemas.openxmlformats.org/officeDocument/2006/relationships/hyperlink" Target="https://www.uvm.edu/cess/doe/interdisciplinary-studies-med" TargetMode="External"/><Relationship Id="rId69" Type="http://schemas.openxmlformats.org/officeDocument/2006/relationships/hyperlink" Target="mailto:summer.pennell@uvm.edu" TargetMode="External"/><Relationship Id="rId80" Type="http://schemas.openxmlformats.org/officeDocument/2006/relationships/hyperlink" Target="https://www.uvm.edu/sites/default/files/Department-of-Education/Student_Teaching_Placement_Process_Final.pdf" TargetMode="External"/><Relationship Id="rId85" Type="http://schemas.openxmlformats.org/officeDocument/2006/relationships/hyperlink" Target="mailto:access@uvm.edu" TargetMode="External"/><Relationship Id="rId12" Type="http://schemas.openxmlformats.org/officeDocument/2006/relationships/hyperlink" Target="mailto:katie.revelle@uvm.edu" TargetMode="External"/><Relationship Id="rId17" Type="http://schemas.openxmlformats.org/officeDocument/2006/relationships/hyperlink" Target="mailto:Malik.Mines@uvm.edu" TargetMode="External"/><Relationship Id="rId33" Type="http://schemas.openxmlformats.org/officeDocument/2006/relationships/hyperlink" Target="mailto:patrick.halladay@uvm.edu" TargetMode="External"/><Relationship Id="rId38" Type="http://schemas.openxmlformats.org/officeDocument/2006/relationships/hyperlink" Target="mailto:kelly.swindlehurst@uvm.edu" TargetMode="External"/><Relationship Id="rId59" Type="http://schemas.openxmlformats.org/officeDocument/2006/relationships/hyperlink" Target="mailto:rebecca.callahan@uvm.edu" TargetMode="External"/><Relationship Id="rId103" Type="http://schemas.openxmlformats.org/officeDocument/2006/relationships/header" Target="header3.xml"/><Relationship Id="rId108" Type="http://schemas.openxmlformats.org/officeDocument/2006/relationships/hyperlink" Target="https://www.uvm.edu/cess/about-us" TargetMode="External"/><Relationship Id="rId54" Type="http://schemas.openxmlformats.org/officeDocument/2006/relationships/hyperlink" Target="https://www.uvm.edu/cess/doe/curriculum" TargetMode="External"/><Relationship Id="rId70" Type="http://schemas.openxmlformats.org/officeDocument/2006/relationships/hyperlink" Target="https://www.uvm.edu/cess/doe/masters_education_special_education_k_12th_grade" TargetMode="External"/><Relationship Id="rId75" Type="http://schemas.openxmlformats.org/officeDocument/2006/relationships/hyperlink" Target="mailto:simon.jorgenson@uvm.edu" TargetMode="External"/><Relationship Id="rId91" Type="http://schemas.openxmlformats.org/officeDocument/2006/relationships/footer" Target="footer1.xml"/><Relationship Id="rId96" Type="http://schemas.openxmlformats.org/officeDocument/2006/relationships/hyperlink" Target="https://www.ideadata.org/IDEAData.as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Katie.Revelle@uvm.edu" TargetMode="External"/><Relationship Id="rId23" Type="http://schemas.openxmlformats.org/officeDocument/2006/relationships/hyperlink" Target="mailto:kate.cowles@uvm.edu" TargetMode="External"/><Relationship Id="rId28" Type="http://schemas.openxmlformats.org/officeDocument/2006/relationships/hyperlink" Target="https://www.uvm.edu/cess/doe/middlelevel" TargetMode="External"/><Relationship Id="rId36" Type="http://schemas.openxmlformats.org/officeDocument/2006/relationships/hyperlink" Target="mailto:jennifer.prue@uvm.edu" TargetMode="External"/><Relationship Id="rId49" Type="http://schemas.openxmlformats.org/officeDocument/2006/relationships/hyperlink" Target="mailto:kelly.swindlehurst@uvm.edu" TargetMode="External"/><Relationship Id="rId57" Type="http://schemas.openxmlformats.org/officeDocument/2006/relationships/hyperlink" Target="mailto:justin.garwood@uvm.edu" TargetMode="External"/><Relationship Id="rId106" Type="http://schemas.openxmlformats.org/officeDocument/2006/relationships/hyperlink" Target="http://education.vermont.gov/sites/aoe/files/documents/edu-educator-quality-licensing-vsbpe-core-teaching-leadership-standards.pdf" TargetMode="External"/><Relationship Id="rId10" Type="http://schemas.openxmlformats.org/officeDocument/2006/relationships/endnotes" Target="endnotes.xml"/><Relationship Id="rId31" Type="http://schemas.openxmlformats.org/officeDocument/2006/relationships/hyperlink" Target="mailto:andrea.maas@uvm.edu" TargetMode="External"/><Relationship Id="rId44" Type="http://schemas.openxmlformats.org/officeDocument/2006/relationships/hyperlink" Target="https://www.uvm.edu/cess/doe/computer-science-education-minor" TargetMode="External"/><Relationship Id="rId52" Type="http://schemas.openxmlformats.org/officeDocument/2006/relationships/hyperlink" Target="https://www.uvm.edu/cess/doe/place-based-education-certificate" TargetMode="External"/><Relationship Id="rId60" Type="http://schemas.openxmlformats.org/officeDocument/2006/relationships/hyperlink" Target="https://www.uvm.edu/cess/doe/educational-leadership-and-policy-studies-phd-program" TargetMode="External"/><Relationship Id="rId65" Type="http://schemas.openxmlformats.org/officeDocument/2006/relationships/hyperlink" Target="mailto:cris.mayo@uvm.edu" TargetMode="External"/><Relationship Id="rId73" Type="http://schemas.openxmlformats.org/officeDocument/2006/relationships/hyperlink" Target="mailto:winnie.looby@uvm.edu" TargetMode="External"/><Relationship Id="rId78" Type="http://schemas.openxmlformats.org/officeDocument/2006/relationships/hyperlink" Target="mailto:kimberly.vannest@uvm.edu" TargetMode="External"/><Relationship Id="rId81" Type="http://schemas.openxmlformats.org/officeDocument/2006/relationships/hyperlink" Target="https://www.uvm.edu/cess/studentservices/licensure_information" TargetMode="External"/><Relationship Id="rId86" Type="http://schemas.openxmlformats.org/officeDocument/2006/relationships/hyperlink" Target="mailto:katie.revelle@uvm.edu" TargetMode="External"/><Relationship Id="rId94" Type="http://schemas.openxmlformats.org/officeDocument/2006/relationships/hyperlink" Target="http://www.uvm.edu/policies/student/studentcode.pdf" TargetMode="External"/><Relationship Id="rId99" Type="http://schemas.openxmlformats.org/officeDocument/2006/relationships/hyperlink" Target="mailto:Katie.Revelle@uvm.edu" TargetMode="External"/><Relationship Id="rId10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vm.edu/cess/diversity-equity-and-inclusion" TargetMode="External"/><Relationship Id="rId18" Type="http://schemas.openxmlformats.org/officeDocument/2006/relationships/hyperlink" Target="mailto:Phyllis.Stone@uvm.edu" TargetMode="External"/><Relationship Id="rId39" Type="http://schemas.openxmlformats.org/officeDocument/2006/relationships/hyperlink" Target="https://www.uvm.edu/cess/doe/american-sign-language-asl-minor" TargetMode="External"/><Relationship Id="rId109" Type="http://schemas.openxmlformats.org/officeDocument/2006/relationships/hyperlink" Target="https://www.uvm.edu/cess/diversity-equity-and-inclusion" TargetMode="External"/><Relationship Id="rId34" Type="http://schemas.openxmlformats.org/officeDocument/2006/relationships/hyperlink" Target="mailto:kimberly.vannest@uvm.edu" TargetMode="External"/><Relationship Id="rId50" Type="http://schemas.openxmlformats.org/officeDocument/2006/relationships/hyperlink" Target="https://catalogue.uvm.edu/undergraduate/rubensteinschool/parksrecreationtourism/sportsmanagementminor/" TargetMode="External"/><Relationship Id="rId55" Type="http://schemas.openxmlformats.org/officeDocument/2006/relationships/hyperlink" Target="mailto:kathleen.brinegar@uvm.edu" TargetMode="External"/><Relationship Id="rId76" Type="http://schemas.openxmlformats.org/officeDocument/2006/relationships/hyperlink" Target="https://www.uvm.edu/cess/doe/certificate-graduate-study-resiliency-based-approaches-families-schools-and-communities" TargetMode="External"/><Relationship Id="rId97" Type="http://schemas.openxmlformats.org/officeDocument/2006/relationships/image" Target="media/image3.png"/><Relationship Id="rId104"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mailto:justin.garwood@uvm.edu"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mailto:kathleen.brinegar@uvm.edu" TargetMode="External"/><Relationship Id="rId24" Type="http://schemas.openxmlformats.org/officeDocument/2006/relationships/hyperlink" Target="https://www.uvm.edu/cess/doe/elementary" TargetMode="External"/><Relationship Id="rId40" Type="http://schemas.openxmlformats.org/officeDocument/2006/relationships/hyperlink" Target="mailto:john.pirone@uvm.edu" TargetMode="External"/><Relationship Id="rId45" Type="http://schemas.openxmlformats.org/officeDocument/2006/relationships/hyperlink" Target="mailto:regina.toolin@uvm.edu" TargetMode="External"/><Relationship Id="rId66" Type="http://schemas.openxmlformats.org/officeDocument/2006/relationships/hyperlink" Target="https://www.uvm.edu/cess/doe/middle-level-education-master-arts-teaching-mat" TargetMode="External"/><Relationship Id="rId87" Type="http://schemas.openxmlformats.org/officeDocument/2006/relationships/hyperlink" Target="https://www.uvm.edu/sites/default/files/UVM-Risk-Management-and-Safety/incident_report.pdf" TargetMode="External"/><Relationship Id="rId110" Type="http://schemas.openxmlformats.org/officeDocument/2006/relationships/fontTable" Target="fontTable.xml"/><Relationship Id="rId61" Type="http://schemas.openxmlformats.org/officeDocument/2006/relationships/hyperlink" Target="mailto:rebecca.callahan@uvm.edu" TargetMode="External"/><Relationship Id="rId82" Type="http://schemas.openxmlformats.org/officeDocument/2006/relationships/hyperlink" Target="https://www.uvm.edu/academicsuccess/student_accessibility_services" TargetMode="External"/><Relationship Id="rId19" Type="http://schemas.openxmlformats.org/officeDocument/2006/relationships/hyperlink" Target="http://www.uvm.edu/cess/doe" TargetMode="External"/><Relationship Id="rId14" Type="http://schemas.openxmlformats.org/officeDocument/2006/relationships/hyperlink" Target="mailto:Kimberly.Vannest@uvm.edu" TargetMode="External"/><Relationship Id="rId30" Type="http://schemas.openxmlformats.org/officeDocument/2006/relationships/hyperlink" Target="https://www.uvm.edu/cas/music/bs-music-education" TargetMode="External"/><Relationship Id="rId35" Type="http://schemas.openxmlformats.org/officeDocument/2006/relationships/hyperlink" Target="https://www.uvm.edu/cess/doe/secondary" TargetMode="External"/><Relationship Id="rId56" Type="http://schemas.openxmlformats.org/officeDocument/2006/relationships/hyperlink" Target="https://www.uvm.edu/cess/doe/med_earlychild_specialed" TargetMode="External"/><Relationship Id="rId77" Type="http://schemas.openxmlformats.org/officeDocument/2006/relationships/hyperlink" Target="mailto:jessica.strolin@uvm.edu" TargetMode="External"/><Relationship Id="rId100" Type="http://schemas.openxmlformats.org/officeDocument/2006/relationships/image" Target="media/image5.png"/><Relationship Id="rId105"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mailto:patrick.halladay@uvm.edu" TargetMode="External"/><Relationship Id="rId72" Type="http://schemas.openxmlformats.org/officeDocument/2006/relationships/hyperlink" Target="https://www.uvm.edu/cess/cdci/graduate-certificate-disability-studies" TargetMode="External"/><Relationship Id="rId93" Type="http://schemas.openxmlformats.org/officeDocument/2006/relationships/image" Target="media/image2.png"/><Relationship Id="rId98" Type="http://schemas.openxmlformats.org/officeDocument/2006/relationships/image" Target="media/image4.emf"/><Relationship Id="rId3" Type="http://schemas.openxmlformats.org/officeDocument/2006/relationships/customXml" Target="../customXml/item3.xml"/><Relationship Id="rId25" Type="http://schemas.openxmlformats.org/officeDocument/2006/relationships/hyperlink" Target="mailto:glenn.patterson@uvm.edu" TargetMode="External"/><Relationship Id="rId46" Type="http://schemas.openxmlformats.org/officeDocument/2006/relationships/hyperlink" Target="https://www.uvm.edu/cess/doe/ecld" TargetMode="External"/><Relationship Id="rId67" Type="http://schemas.openxmlformats.org/officeDocument/2006/relationships/hyperlink" Target="mailto:kathleen.brinegar@uvm.edu" TargetMode="External"/><Relationship Id="rId20" Type="http://schemas.openxmlformats.org/officeDocument/2006/relationships/hyperlink" Target="https://www.uvm.edu/cess/doe/arted" TargetMode="External"/><Relationship Id="rId41" Type="http://schemas.openxmlformats.org/officeDocument/2006/relationships/hyperlink" Target="https://catalogue.uvm.edu/undergraduate/educationandsocialservices/education/coachingminor/" TargetMode="External"/><Relationship Id="rId62" Type="http://schemas.openxmlformats.org/officeDocument/2006/relationships/hyperlink" Target="https://www.uvm.edu/cess/doe/higher-education-and-student-affairs-administration-program-med" TargetMode="External"/><Relationship Id="rId83" Type="http://schemas.openxmlformats.org/officeDocument/2006/relationships/hyperlink" Target="https://adata.org/learn-about-ada" TargetMode="External"/><Relationship Id="rId88" Type="http://schemas.openxmlformats.org/officeDocument/2006/relationships/hyperlink" Target="https://www.uvm.edu/sites/default/files/UVM-Policies/policies/letterhead.pdf?t=rgidlg" TargetMode="External"/><Relationship Id="rId111"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8DE00D90-BF05-4E65-8EA2-2D5A4C014703}">
    <t:Anchor>
      <t:Comment id="1898988741"/>
    </t:Anchor>
    <t:History>
      <t:Event id="{32B8EA44-11A6-4BC7-880D-58DA9B76689A}" time="2023-07-06T13:04:48.872Z">
        <t:Attribution userId="S::krevelle@uvm.edu::e739aca5-77b7-479b-9538-d3a7a17c741a" userProvider="AD" userName="Katie Revelle (she/her)"/>
        <t:Anchor>
          <t:Comment id="1898988741"/>
        </t:Anchor>
        <t:Create/>
      </t:Event>
      <t:Event id="{65730A0C-61C2-4ADF-BC81-3E07F69F863D}" time="2023-07-06T13:04:48.872Z">
        <t:Attribution userId="S::krevelle@uvm.edu::e739aca5-77b7-479b-9538-d3a7a17c741a" userProvider="AD" userName="Katie Revelle (she/her)"/>
        <t:Anchor>
          <t:Comment id="1898988741"/>
        </t:Anchor>
        <t:Assign userId="S::phallada@uvm.edu::415e7d6d-f8c4-4ae6-8417-fa7d30f9e84f" userProvider="AD" userName="Patrick Halladay"/>
      </t:Event>
      <t:Event id="{B4617959-6C2A-426E-846F-1C2597F2D3C5}" time="2023-07-06T13:04:48.872Z">
        <t:Attribution userId="S::krevelle@uvm.edu::e739aca5-77b7-479b-9538-d3a7a17c741a" userProvider="AD" userName="Katie Revelle (she/her)"/>
        <t:Anchor>
          <t:Comment id="1898988741"/>
        </t:Anchor>
        <t:SetTitle title="@Patrick Halladay -- If you have the time and want to look over this revised version of the handbook, I welcome your feedback!"/>
      </t:Event>
    </t:History>
  </t:Task>
  <t:Task id="{87C604A1-FA56-4040-BA0B-C59B8F6D5F4F}">
    <t:Anchor>
      <t:Comment id="828507757"/>
    </t:Anchor>
    <t:History>
      <t:Event id="{74A15AF6-B01A-455B-8572-861FDA0EDF14}" time="2023-07-18T14:22:46.468Z">
        <t:Attribution userId="S::krevelle@uvm.edu::e739aca5-77b7-479b-9538-d3a7a17c741a" userProvider="AD" userName="Katie Revelle (she/her)"/>
        <t:Anchor>
          <t:Comment id="2048070502"/>
        </t:Anchor>
        <t:Create/>
      </t:Event>
      <t:Event id="{71E510A2-F3B5-4487-B495-878D1E985615}" time="2023-07-18T14:22:46.468Z">
        <t:Attribution userId="S::krevelle@uvm.edu::e739aca5-77b7-479b-9538-d3a7a17c741a" userProvider="AD" userName="Katie Revelle (she/her)"/>
        <t:Anchor>
          <t:Comment id="2048070502"/>
        </t:Anchor>
        <t:Assign userId="S::phallada@uvm.edu::415e7d6d-f8c4-4ae6-8417-fa7d30f9e84f" userProvider="AD" userName="Patrick Halladay"/>
      </t:Event>
      <t:Event id="{C9F1FF46-07DF-4288-8FBC-B44A6CA2C608}" time="2023-07-18T14:22:46.468Z">
        <t:Attribution userId="S::krevelle@uvm.edu::e739aca5-77b7-479b-9538-d3a7a17c741a" userProvider="AD" userName="Katie Revelle (she/her)"/>
        <t:Anchor>
          <t:Comment id="2048070502"/>
        </t:Anchor>
        <t:SetTitle title="@Patrick Halladay -- I think you're right, we should both probably be there. I'll go ahead and make the change."/>
      </t:Event>
    </t:History>
  </t:Task>
  <t:Task id="{9F93C76D-3CB2-4775-BBC4-110B18B427B6}">
    <t:Anchor>
      <t:Comment id="869285248"/>
    </t:Anchor>
    <t:History>
      <t:Event id="{B36BBA84-C573-4AE9-B4C2-1446E2111393}" time="2023-07-17T19:43:31.785Z">
        <t:Attribution userId="S::krevelle@uvm.edu::e739aca5-77b7-479b-9538-d3a7a17c741a" userProvider="AD" userName="Katie Revelle (she/her)"/>
        <t:Anchor>
          <t:Comment id="1350930696"/>
        </t:Anchor>
        <t:Create/>
      </t:Event>
      <t:Event id="{271C295A-902D-4F28-BFD0-951307A57DC9}" time="2023-07-17T19:43:31.785Z">
        <t:Attribution userId="S::krevelle@uvm.edu::e739aca5-77b7-479b-9538-d3a7a17c741a" userProvider="AD" userName="Katie Revelle (she/her)"/>
        <t:Anchor>
          <t:Comment id="1350930696"/>
        </t:Anchor>
        <t:Assign userId="S::phallada@uvm.edu::415e7d6d-f8c4-4ae6-8417-fa7d30f9e84f" userProvider="AD" userName="Patrick Halladay"/>
      </t:Event>
      <t:Event id="{1A662045-8A00-4147-9442-6B18D89A4C9E}" time="2023-07-17T19:43:31.785Z">
        <t:Attribution userId="S::krevelle@uvm.edu::e739aca5-77b7-479b-9538-d3a7a17c741a" userProvider="AD" userName="Katie Revelle (she/her)"/>
        <t:Anchor>
          <t:Comment id="1350930696"/>
        </t:Anchor>
        <t:SetTitle title="@Patrick Halladay -- I don't think that would align with their job descriptions. We can chat more about it."/>
      </t:Event>
    </t:History>
  </t:Task>
  <t:Task id="{73F1655E-A148-4E40-8523-B557AA86BC7F}">
    <t:Anchor>
      <t:Comment id="672462870"/>
    </t:Anchor>
    <t:History>
      <t:Event id="{8E23464A-568C-4759-B37D-E438D16093F2}" time="2023-07-17T19:44:28.791Z">
        <t:Attribution userId="S::krevelle@uvm.edu::e739aca5-77b7-479b-9538-d3a7a17c741a" userProvider="AD" userName="Katie Revelle (she/her)"/>
        <t:Anchor>
          <t:Comment id="685227721"/>
        </t:Anchor>
        <t:Create/>
      </t:Event>
      <t:Event id="{5F273A4F-1E40-40CB-82BE-47B8483CDD37}" time="2023-07-17T19:44:28.791Z">
        <t:Attribution userId="S::krevelle@uvm.edu::e739aca5-77b7-479b-9538-d3a7a17c741a" userProvider="AD" userName="Katie Revelle (she/her)"/>
        <t:Anchor>
          <t:Comment id="685227721"/>
        </t:Anchor>
        <t:Assign userId="S::phallada@uvm.edu::415e7d6d-f8c4-4ae6-8417-fa7d30f9e84f" userProvider="AD" userName="Patrick Halladay"/>
      </t:Event>
      <t:Event id="{E5F3376D-46F6-4CBD-8056-EA52DCEB3EC6}" time="2023-07-17T19:44:28.791Z">
        <t:Attribution userId="S::krevelle@uvm.edu::e739aca5-77b7-479b-9538-d3a7a17c741a" userProvider="AD" userName="Katie Revelle (she/her)"/>
        <t:Anchor>
          <t:Comment id="685227721"/>
        </t:Anchor>
        <t:SetTitle title="@Patrick Halladay -- it's in the word and PDF versions, but it didn't transfer over when I moved the document to Teams."/>
      </t:Event>
    </t:History>
  </t:Task>
  <t:Task id="{C0922206-5477-44C5-B3DA-0C7E2FE12490}">
    <t:Anchor>
      <t:Comment id="691727305"/>
    </t:Anchor>
    <t:History>
      <t:Event id="{10CE561C-2947-4341-8741-80A7D110E4F4}" time="2024-08-08T19:01:13.405Z">
        <t:Attribution userId="S::krevelle@uvm.edu::e739aca5-77b7-479b-9538-d3a7a17c741a" userProvider="AD" userName="Katie Revelle (she/her)"/>
        <t:Anchor>
          <t:Comment id="691727305"/>
        </t:Anchor>
        <t:Create/>
      </t:Event>
      <t:Event id="{9EFFF202-0C61-448E-B298-D7ED38A93820}" time="2024-08-08T19:01:13.405Z">
        <t:Attribution userId="S::krevelle@uvm.edu::e739aca5-77b7-479b-9538-d3a7a17c741a" userProvider="AD" userName="Katie Revelle (she/her)"/>
        <t:Anchor>
          <t:Comment id="691727305"/>
        </t:Anchor>
        <t:Assign userId="S::phallada@uvm.edu::415e7d6d-f8c4-4ae6-8417-fa7d30f9e84f" userProvider="AD" userName="Patrick Halladay"/>
      </t:Event>
      <t:Event id="{75FA2403-3ABB-485F-AA97-5587CE9ABB1C}" time="2024-08-08T19:01:13.405Z">
        <t:Attribution userId="S::krevelle@uvm.edu::e739aca5-77b7-479b-9538-d3a7a17c741a" userProvider="AD" userName="Katie Revelle (she/her)"/>
        <t:Anchor>
          <t:Comment id="691727305"/>
        </t:Anchor>
        <t:SetTitle title="@Patrick Halladay - you can copy and paste this version into the Licensure Handbook. I integrated some of your suggestions into this version."/>
      </t:Event>
    </t:History>
  </t:Task>
  <t:Task id="{E66395E1-27CF-47B9-8FC3-549845010207}">
    <t:Anchor>
      <t:Comment id="34031112"/>
    </t:Anchor>
    <t:History>
      <t:Event id="{C790776B-07F5-48A1-8105-649F8795DF0A}" time="2024-08-08T19:05:16.165Z">
        <t:Attribution userId="S::krevelle@uvm.edu::e739aca5-77b7-479b-9538-d3a7a17c741a" userProvider="AD" userName="Katie Revelle (she/her)"/>
        <t:Anchor>
          <t:Comment id="34031112"/>
        </t:Anchor>
        <t:Create/>
      </t:Event>
      <t:Event id="{438E1CAA-EF1B-476C-83D7-CA99704C62F9}" time="2024-08-08T19:05:16.165Z">
        <t:Attribution userId="S::krevelle@uvm.edu::e739aca5-77b7-479b-9538-d3a7a17c741a" userProvider="AD" userName="Katie Revelle (she/her)"/>
        <t:Anchor>
          <t:Comment id="34031112"/>
        </t:Anchor>
        <t:Assign userId="S::phallada@uvm.edu::415e7d6d-f8c4-4ae6-8417-fa7d30f9e84f" userProvider="AD" userName="Patrick Halladay"/>
      </t:Event>
      <t:Event id="{49FC15B9-61E1-49DE-ABFE-5E6E6566AF84}" time="2024-08-08T19:05:16.165Z">
        <t:Attribution userId="S::krevelle@uvm.edu::e739aca5-77b7-479b-9538-d3a7a17c741a" userProvider="AD" userName="Katie Revelle (she/her)"/>
        <t:Anchor>
          <t:Comment id="34031112"/>
        </t:Anchor>
        <t:SetTitle title="@Patrick Halladay -- do we really not have a PC for Ed Leadership? I know Kelly is the point person for EDSP, but she can't be listed because for the grad programs because she's not Grad faculty. If we were to add an asterisk with another point of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8B88BE42E7424091F7969A5AF8B654" ma:contentTypeVersion="15" ma:contentTypeDescription="Create a new document." ma:contentTypeScope="" ma:versionID="36a2a538738c095149f7dae41423f7e4">
  <xsd:schema xmlns:xsd="http://www.w3.org/2001/XMLSchema" xmlns:xs="http://www.w3.org/2001/XMLSchema" xmlns:p="http://schemas.microsoft.com/office/2006/metadata/properties" xmlns:ns2="81e7be74-8460-4b8e-8731-a5b0d55ca58c" xmlns:ns3="2d8c73bc-a1bc-4e7b-ba54-6e3b89c1bfa7" targetNamespace="http://schemas.microsoft.com/office/2006/metadata/properties" ma:root="true" ma:fieldsID="a732a6771ebaf9cbfa912ddf82d080f9" ns2:_="" ns3:_="">
    <xsd:import namespace="81e7be74-8460-4b8e-8731-a5b0d55ca58c"/>
    <xsd:import namespace="2d8c73bc-a1bc-4e7b-ba54-6e3b89c1bf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7be74-8460-4b8e-8731-a5b0d55ca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e77d114-7286-4773-b3f3-9b1cc7669c5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8c73bc-a1bc-4e7b-ba54-6e3b89c1bf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740a965-8cb1-4b5c-8648-f44ad2501e64}" ma:internalName="TaxCatchAll" ma:showField="CatchAllData" ma:web="2d8c73bc-a1bc-4e7b-ba54-6e3b89c1b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d8c73bc-a1bc-4e7b-ba54-6e3b89c1bfa7" xsi:nil="true"/>
    <lcf76f155ced4ddcb4097134ff3c332f xmlns="81e7be74-8460-4b8e-8731-a5b0d55ca5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83C944-B753-1A4C-95EE-46D17745F280}">
  <ds:schemaRefs>
    <ds:schemaRef ds:uri="http://schemas.openxmlformats.org/officeDocument/2006/bibliography"/>
  </ds:schemaRefs>
</ds:datastoreItem>
</file>

<file path=customXml/itemProps2.xml><?xml version="1.0" encoding="utf-8"?>
<ds:datastoreItem xmlns:ds="http://schemas.openxmlformats.org/officeDocument/2006/customXml" ds:itemID="{26DF1832-0CCD-4B17-9C5C-6FCA87DA5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7be74-8460-4b8e-8731-a5b0d55ca58c"/>
    <ds:schemaRef ds:uri="2d8c73bc-a1bc-4e7b-ba54-6e3b89c1b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FC2B52-EF47-4A9B-8DB3-1490CDB2C923}">
  <ds:schemaRefs>
    <ds:schemaRef ds:uri="http://schemas.microsoft.com/sharepoint/v3/contenttype/forms"/>
  </ds:schemaRefs>
</ds:datastoreItem>
</file>

<file path=customXml/itemProps4.xml><?xml version="1.0" encoding="utf-8"?>
<ds:datastoreItem xmlns:ds="http://schemas.openxmlformats.org/officeDocument/2006/customXml" ds:itemID="{96C4887F-F98A-4328-9219-167329950BEF}">
  <ds:schemaRefs>
    <ds:schemaRef ds:uri="http://schemas.microsoft.com/office/2006/metadata/properties"/>
    <ds:schemaRef ds:uri="http://schemas.microsoft.com/office/infopath/2007/PartnerControls"/>
    <ds:schemaRef ds:uri="2d8c73bc-a1bc-4e7b-ba54-6e3b89c1bfa7"/>
    <ds:schemaRef ds:uri="81e7be74-8460-4b8e-8731-a5b0d55ca58c"/>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45</Pages>
  <Words>14442</Words>
  <Characters>87234</Characters>
  <Application>Microsoft Office Word</Application>
  <DocSecurity>0</DocSecurity>
  <PresentationFormat>15|.DOCX</PresentationFormat>
  <Lines>3355</Lines>
  <Paragraphs>977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UVM DOE Internship Handbook</dc:title>
  <dc:subject/>
  <dc:creator>Katie Revelle</dc:creator>
  <cp:keywords/>
  <dc:description/>
  <cp:lastModifiedBy>Doug Gilman</cp:lastModifiedBy>
  <cp:revision>10</cp:revision>
  <cp:lastPrinted>2024-02-06T01:37:00Z</cp:lastPrinted>
  <dcterms:created xsi:type="dcterms:W3CDTF">2024-08-13T17:28:00Z</dcterms:created>
  <dcterms:modified xsi:type="dcterms:W3CDTF">2024-08-16T16:13:00Z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0x010100E58B88BE42E7424091F7969A5AF8B654</vt:lpwstr>
  </property>
  <property fmtid="{D5CDD505-2E9C-101B-9397-08002B2CF9AE}" pid="3" name="MediaServiceImageTags">
    <vt:lpwstr/>
  </property>
</Properties>
</file>