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48E768A" w:rsidP="4559BF4C" w:rsidRDefault="348E768A" w14:paraId="0DFFC00F" w14:textId="7A82CEF9">
      <w:pPr>
        <w:pStyle w:val="Heading1"/>
        <w:rPr>
          <w:sz w:val="72"/>
          <w:szCs w:val="72"/>
        </w:rPr>
      </w:pPr>
      <w:r w:rsidRPr="32914931" w:rsidR="350218AE">
        <w:rPr>
          <w:sz w:val="72"/>
          <w:szCs w:val="72"/>
        </w:rPr>
        <w:t>Judith Van Houten</w:t>
      </w:r>
    </w:p>
    <w:p w:rsidR="1E83D99A" w:rsidP="3D843E2F" w:rsidRDefault="1E83D99A" w14:paraId="44F90775" w14:textId="6F30A4EE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32914931" w:rsidR="54073193">
        <w:rPr>
          <w:b w:val="0"/>
          <w:bCs w:val="0"/>
          <w:noProof w:val="0"/>
          <w:color w:val="66AC47"/>
          <w:sz w:val="28"/>
          <w:szCs w:val="28"/>
          <w:lang w:val="en-US"/>
        </w:rPr>
        <w:t>P</w:t>
      </w:r>
      <w:r w:rsidRPr="32914931" w:rsidR="1E3E36EA">
        <w:rPr>
          <w:b w:val="0"/>
          <w:bCs w:val="0"/>
          <w:noProof w:val="0"/>
          <w:color w:val="66AC47"/>
          <w:sz w:val="28"/>
          <w:szCs w:val="28"/>
          <w:lang w:val="en-US"/>
        </w:rPr>
        <w:t>UBLICATIONS</w:t>
      </w:r>
      <w:r w:rsidRPr="32914931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0440D148" w:rsidP="32914931" w:rsidRDefault="0440D148" w14:paraId="0DADCC28" w14:textId="22ACB036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Publications since retirement June 2018:</w:t>
      </w:r>
    </w:p>
    <w:p w:rsidR="0440D148" w:rsidP="32914931" w:rsidRDefault="0440D148" w14:paraId="01AF7407" w14:textId="125AD62F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 novel role for polycystin-2 (Pkd2) in </w:t>
      </w:r>
      <w:r w:rsidRPr="32914931" w:rsidR="0440D14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P. tetraurelia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as a probable Mg2+ channel necessary for Mg2+- induced behavior.</w:t>
      </w:r>
      <w:r>
        <w:br/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Megan S. Valentine, Junji Yano and Judith Van Houten</w:t>
      </w:r>
      <w:r>
        <w:br/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Genes (2019) 10 (6) 455  </w:t>
      </w:r>
      <w:hyperlink r:id="R4d43b951684345e1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https://doi.org/10.3390/genes10060455</w:t>
        </w:r>
      </w:hyperlink>
    </w:p>
    <w:p w:rsidR="0440D148" w:rsidP="32914931" w:rsidRDefault="0440D148" w14:paraId="44B8392D" w14:textId="5ACA4FF5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SF-Assemblin genes in </w:t>
      </w:r>
      <w:r w:rsidRPr="32914931" w:rsidR="0440D14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Paramecium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: phylogeny and phenotypes of RNAi silending on the ciliary-striated rootlets and surface organization.  Ashikun Nabi, Junji Yano, Megan S. Valentine, Typer Picariello, Judith L. Van Houten. Cilia 8: 2 (2019) DOI :10.1186/s13630-019-0062-y.</w:t>
      </w:r>
    </w:p>
    <w:p w:rsidR="0440D148" w:rsidP="32914931" w:rsidRDefault="0440D148" w14:paraId="00CF4458" w14:textId="49A80FF0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Calcium Ca2+pumps regulate intraciliary Ca2+from the action potential and may co-localize with ciliary voltage-gated Ca2+channels.  Junji Yano, Russell Wells, Ying-Wai Lam, and Judith L. Van Houten.  Journal of Experimental Biology (2021) 224 doi:10.1242/jeb232074</w:t>
      </w:r>
    </w:p>
    <w:p w:rsidR="0440D148" w:rsidP="32914931" w:rsidRDefault="0440D148" w14:paraId="0114FF0F" w14:textId="5761C559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Using Paramecium as a Model for Ciliopathies, </w:t>
      </w:r>
      <w:hyperlink r:id="Rd71ed5b6d1a14411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Megan Valentine</w:t>
        </w:r>
      </w:hyperlink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and </w:t>
      </w:r>
      <w:hyperlink r:id="R95a532ca8b68489a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Judith Van Houten</w:t>
        </w:r>
      </w:hyperlink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32914931" w:rsidR="0440D14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Genes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(2021), </w:t>
      </w:r>
      <w:r w:rsidRPr="32914931" w:rsidR="0440D14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12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(10), 1493; </w:t>
      </w:r>
      <w:hyperlink r:id="Ra384dc47c70249c2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https://doi.org/10.3390/genes12101493</w:t>
        </w:r>
      </w:hyperlink>
    </w:p>
    <w:p w:rsidR="0440D148" w:rsidP="32914931" w:rsidRDefault="0440D148" w14:paraId="4D2F6F25" w14:textId="0CEB7025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Valentine, M.S. &amp; Van Houten, J. (2022) Ion channels of cilia: </w:t>
      </w:r>
      <w:r w:rsidRPr="32914931" w:rsidR="0440D14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Paramecium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as a model. </w:t>
      </w:r>
      <w:r w:rsidRPr="32914931" w:rsidR="0440D14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Journal of Eukaryotic Microbiology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00, e12884. Available from: </w:t>
      </w:r>
      <w:hyperlink r:id="Rc2f9527cd1f34a10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https://doi.org/10.1111/jeu.12884</w:t>
        </w:r>
      </w:hyperlink>
    </w:p>
    <w:p w:rsidR="0440D148" w:rsidP="32914931" w:rsidRDefault="0440D148" w14:paraId="39699C38" w14:textId="7AB9E0D6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Paramecium, a model to study ciliary beating and ciliogenesis: Insights from cutting-edge approaches; Provisionally accepted; Frontiers in Cell and Developmental Biology March (2022) </w:t>
      </w:r>
      <w:hyperlink r:id="R9e3fee90a8bd48b6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Khaled Bouhouche</w:t>
        </w:r>
      </w:hyperlink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hyperlink r:id="Rbf446ea63b0e46ff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Megan S. Valentine</w:t>
        </w:r>
      </w:hyperlink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Pierrick Le Borgne, Michel Lemullois, </w:t>
      </w:r>
      <w:hyperlink r:id="Rbac1b06790d147e3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Junji Yano</w:t>
        </w:r>
      </w:hyperlink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hyperlink r:id="Rc3ce41e9e8284ebd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Sukanya Lodh</w:t>
        </w:r>
      </w:hyperlink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Ashikun Nabi, </w:t>
      </w:r>
      <w:hyperlink r:id="R1d896cf4ca2445c8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Anne-Marie Tassin</w:t>
        </w:r>
      </w:hyperlink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and </w:t>
      </w:r>
      <w:hyperlink r:id="Racc76a8e721e468e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Judith Van Houten</w:t>
        </w:r>
      </w:hyperlink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10.3389/fcell.2022.847908</w:t>
      </w:r>
    </w:p>
    <w:p w:rsidR="0440D148" w:rsidP="32914931" w:rsidRDefault="0440D148" w14:paraId="65F04B5A" w14:textId="0612C1A2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0440D148" w:rsidP="32914931" w:rsidRDefault="0440D148" w14:paraId="0F283801" w14:textId="743B5BDE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Chapters since retirement:</w:t>
      </w:r>
    </w:p>
    <w:p w:rsidR="0440D148" w:rsidP="32914931" w:rsidRDefault="0440D148" w14:paraId="246F380A" w14:textId="3AA8AD7D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J. Van Houten  “Paramecium” Springer Nature Switzerland AG (2019) W. Tworzydlo, S.M. Bilinski (eds). Evo-Devo: Non-model Species in Cell and Developmental Biology. Results and Problems in Cell Differentiation. </w:t>
      </w:r>
      <w:hyperlink r:id="Ra9be1d57f9d4449d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https://doi.org/10.1007/987-3-030-23459-1_13</w:t>
        </w:r>
      </w:hyperlink>
    </w:p>
    <w:p w:rsidR="0440D148" w:rsidP="32914931" w:rsidRDefault="0440D148" w14:paraId="0F0AFC68" w14:textId="68240487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Valentine, M.S. and Van Houten, J.  2022.  Chemotaxis, Chemotropism, Motility in Cell Physiology Source Book, 5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19"/>
          <w:szCs w:val="19"/>
          <w:vertAlign w:val="superscript"/>
          <w:lang w:val="en-US"/>
        </w:rPr>
        <w:t>th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Edition of Cell Physiology Sourcebook.  Editor Edna S. Kaneshiro, Department of Biological Sciences, University of Cincinnati, Cincinnati, Ohio, in press</w:t>
      </w:r>
    </w:p>
    <w:p w:rsidR="0440D148" w:rsidP="32914931" w:rsidRDefault="0440D148" w14:paraId="6A4059CB" w14:textId="122A4C2D">
      <w:pPr>
        <w:shd w:val="clear" w:color="auto" w:fill="FFFFFF" w:themeFill="background1"/>
        <w:spacing w:before="0" w:beforeAutospacing="off" w:after="340" w:afterAutospacing="off"/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0440D148" w:rsidP="32914931" w:rsidRDefault="0440D148" w14:paraId="665EFCAD" w14:textId="535613F6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J. Van Houten Springer Nature Switzerland AG 2019 W. Tworzydlo, S.M. Bilinski (eds). Evo-Devo: Non-model Species in Cell and Developmental Biology. Results and Problems in Cell Differentiation.</w:t>
      </w:r>
      <w:hyperlink r:id="Rac4e91bce25b46f0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https://doi.org/10.1007/987-3-030-23459-1_13</w:t>
        </w:r>
      </w:hyperlink>
    </w:p>
    <w:p w:rsidR="0440D148" w:rsidP="32914931" w:rsidRDefault="0440D148" w14:paraId="6FB59521" w14:textId="7476DE8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Megan S. Valentine, Junji Yeno and Judith Van Houten</w:t>
      </w:r>
      <w:r>
        <w:br/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 novel role for polycystin-2 (Pkd2) in </w:t>
      </w:r>
      <w:r w:rsidRPr="32914931" w:rsidR="0440D14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P. tetraurelia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as a probable Mg2+ channel necessary for Mg2+- induced behavior. Genes 2019 10 (6) 455 </w:t>
      </w:r>
      <w:hyperlink r:id="Ree0310a9b2134e6d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https://doi.org/10.3390/genes10060455</w:t>
        </w:r>
      </w:hyperlink>
    </w:p>
    <w:p w:rsidR="0440D148" w:rsidP="32914931" w:rsidRDefault="0440D148" w14:paraId="07A04F01" w14:textId="303E9E32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Ashikun Nabi, Junji Yano, Megan S. Valentine, Typer Picariello, Judith L. Van Houten.</w:t>
      </w:r>
      <w:r>
        <w:br/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SF-Assemblin genes in </w:t>
      </w:r>
      <w:r w:rsidRPr="32914931" w:rsidR="0440D14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Paramecium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: phylogeny and phenotypes of RNAi silencing on the ciliary-striated rootlets and surface organization. Cilia 8: 2 (2019) DOI :10.1186/s13630-019-0062-y.</w:t>
      </w:r>
    </w:p>
    <w:p w:rsidR="0440D148" w:rsidP="32914931" w:rsidRDefault="0440D148" w14:paraId="1C7903AB" w14:textId="10D156F8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Junji Yano, Russell Wells, Ying-Wai Lam, and Judith L. Van Houten.Calcium Ca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19"/>
          <w:szCs w:val="19"/>
          <w:vertAlign w:val="superscript"/>
          <w:lang w:val="en-US"/>
        </w:rPr>
        <w:t>2+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pumps regulate intraciliary Ca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19"/>
          <w:szCs w:val="19"/>
          <w:vertAlign w:val="superscript"/>
          <w:lang w:val="en-US"/>
        </w:rPr>
        <w:t>2+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from the action potential and may co-localize with ciliary voltage-gated Ca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19"/>
          <w:szCs w:val="19"/>
          <w:vertAlign w:val="superscript"/>
          <w:lang w:val="en-US"/>
        </w:rPr>
        <w:t>2+</w:t>
      </w: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channels. Journal of Experimental Biology (2021) 224 doi:10.1242/jeb232074Christopher Koliba, Asim Zia, Andrew W Schroth, Arne Bomblies, Judith Van Houten, Donna M Rizzo. The Lake Champlain Basin as a Complex Adaptive System: Insights from the Research on Adaptation to Climate Change (RACC) Project. Vermont Journal of Environmental Law. 2016;17(4):533-563 </w:t>
      </w:r>
      <w:hyperlink r:id="R874df335478d4524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57C3AE8D" w14:textId="7C1C775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Asim Zia, Arne Bomblies, Andrew W Schroth, Christopher Koliba, Peter DF Isles, Yu-Shiou Tsai, Ibrahim N Mohammed, Gabriela Bucini, Patrick J Clemins, Scott Turnbull, Morgan Rodgers, Ahmed A Hamed, Brian Beckage, Jonathan M Winter, E Carol Adair, Gillian L Galford, Donna M Rizzo, Judith Van Houten. Coupled impacts of climate and land use change across a river-lake continuum: insights from an integrated assessment model of Lake Champlain’s Missisquoi Basin, 2000-2040. Environmental Research Letters. 2016;11(11):114026; doi: </w:t>
      </w:r>
      <w:hyperlink r:id="R383f352ade894d0e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10.1088/1748-9326/11/11/114026</w:t>
        </w:r>
      </w:hyperlink>
    </w:p>
    <w:p w:rsidR="0440D148" w:rsidP="32914931" w:rsidRDefault="0440D148" w14:paraId="1FA86711" w14:textId="567B6E33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Sukanya Lodh, Junji Yano, Megan S. Valentine and Judith L. Van Houten (2016). Voltage-gated calcium channels of Paramecium cilia. </w:t>
      </w:r>
      <w:hyperlink r:id="Rbc001ddd3199423d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(pdf) </w:t>
        </w:r>
      </w:hyperlink>
      <w:hyperlink r:id="Rc7fece8a936f48f5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u w:val="none"/>
            <w:lang w:val="en-US"/>
          </w:rPr>
          <w:t>(Highlight)</w:t>
        </w:r>
      </w:hyperlink>
    </w:p>
    <w:p w:rsidR="0440D148" w:rsidP="32914931" w:rsidRDefault="0440D148" w14:paraId="2FFAFF06" w14:textId="45356F4E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Yano, J., Valentine, M.S., and Van Houten, J.L. Novel insights into the development and function of cilia using the advantages of the Paramecium cell and its many cilia. Cells 4: 297-314 (2015) doi:</w:t>
      </w:r>
      <w:hyperlink r:id="R0684a1379d584bee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10.3390/cells4030297 (pdf)</w:t>
        </w:r>
      </w:hyperlink>
    </w:p>
    <w:p w:rsidR="0440D148" w:rsidP="32914931" w:rsidRDefault="0440D148" w14:paraId="7F84352B" w14:textId="570C6FC6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Steven J. Kleene; Judith L. Van Houten (2014) Electrical Signaling in Motile and Primary Cilia. BioScience 2014 64 (12): 1092-1102 doi:10.1093/biosci/biu181</w:t>
      </w:r>
    </w:p>
    <w:p w:rsidR="0440D148" w:rsidP="32914931" w:rsidRDefault="0440D148" w14:paraId="7369560E" w14:textId="78B21459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Tyler Picariello, Megan Smith Valentine, Junji Yano and Judith Van Houten (2014). Reduction of meckelin leads to general loss of cilia, ciliary microtubule misalignment and distorted cell surface organization. Cilia, 3:2 doi:</w:t>
      </w:r>
      <w:hyperlink r:id="R4c68f62d9fd24ef4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10.1093/biosci/biu181 (pdf)</w:t>
        </w:r>
      </w:hyperlink>
    </w:p>
    <w:p w:rsidR="0440D148" w:rsidP="32914931" w:rsidRDefault="0440D148" w14:paraId="1145AABD" w14:textId="4BA2A91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Yano, J., Valentine, M., Ballif, B., Saha, M. and Van Houten, J.L. (2012). Proteomic Analysis of the Cilia Membrance of Paramecium tetraurelia. Journal of Proteomics. 78: 113-122.doi:</w:t>
      </w:r>
      <w:hyperlink r:id="R5d0e6062e22f4b89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10.1016/j.jprot.2012.09.040. (pdf)</w:t>
        </w:r>
      </w:hyperlink>
    </w:p>
    <w:p w:rsidR="0440D148" w:rsidP="32914931" w:rsidRDefault="0440D148" w14:paraId="23EE5841" w14:textId="42C81089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Valentine, M.S., Rajendran, A., Yano, J., Weeraratne, S.D., Beisson, J., Cohen, J., Koll, F. and Van Houten, J. (2012) Paramecium BBS genes are key to the presence of channels in cilia. Cilia 2012, 1:16 </w:t>
      </w:r>
      <w:hyperlink r:id="R2cb0af246a3c42d2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29C9CD3E" w14:textId="1C8E5F11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Müller; A., Christine Klöppel; Megan Smith-Valentine; Judith Van Houten; Martin Simon. (2012) Selective and programmed cleavage of GPI-anchored proteins from thesurface membrane by phospholipase C. BBA 1818: 117-124. </w:t>
      </w:r>
      <w:hyperlink r:id="R427556e2fd884fd7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61B8EAF1" w14:textId="3312D7A2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John F. O'Toole, (Judith Van Houten) et al. (2010), Individuals with mutations in XPNPEP3, which encodes a mitochondrial protein, develop a nephronophthisis-like nephropathy J. Clinical (2010). doi:10.1172/JCI40076. </w:t>
      </w:r>
      <w:hyperlink r:id="Ra97d13fb57af458b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6B33D607" w14:textId="4F66E92C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J.L., Valentine, M, and Yano, J. (2010) Behavioral Genetics of Paramecium. In: Encyclopedia of Animals Behavior, Ross Crozier, ed., pp. 677-682, Oxford: Academic Press.</w:t>
      </w:r>
    </w:p>
    <w:p w:rsidR="0440D148" w:rsidP="32914931" w:rsidRDefault="0440D148" w14:paraId="5286B510" w14:textId="2B4DB1A8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S. Ponissery Saidu, SD. Weeraratne, M. Valentine, R. Delay and Judith L. Van Houten (2009) Role of Plasma Membrane Calcium ATPases in Calcium Clearance from Olfactory Sensory Neurons, Chemical Senses; doi: 10.1093/chemse/bjp008. </w:t>
      </w:r>
      <w:hyperlink r:id="R32feaafdfe7e4dbb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5725B924" w14:textId="55B6138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Valentine, M., Yano, J. and Van Houten, J.L. (2008) Chemosensory Transduction in Paramecium. Jpn. Journal Of Protozoology. 41: 1-8. </w:t>
      </w:r>
      <w:hyperlink r:id="Re56c252f9fc94740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6C1E7E0D" w14:textId="1E7BDA9E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Bell, W.E. and J.L. Van Houten (2008) Chemical Sense: Protozoa. In: Larry R. Squire, Editor-in-Chief, Encyclopedia of Neuroscience, Academic Press, Oxford, pp. 813-818.</w:t>
      </w:r>
    </w:p>
    <w:p w:rsidR="0440D148" w:rsidP="32914931" w:rsidRDefault="0440D148" w14:paraId="01F5B532" w14:textId="553DEB3C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Wade E. Bell, Robin R. Preston, Junji Yano and Judith L. Van Houten (2007) Genetic dissection of attractant-induced conductances in Paramecium, The Journal of Experimental Biology 210, 357-365. </w:t>
      </w:r>
      <w:hyperlink r:id="R6d1f50ca878c41b4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5D352759" w14:textId="2F9ED0A0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S. Dilhan Weeraratne, Megan Valentine, Matthew Cusick, Rona Delay and Judith L. Van Houten (2006) Plasma Membrane Calcium Pumps in Mouse Olfactory Sensory Neurons, Chemical Senses Advance Access. doi:10.1093/chemse/bjl014. </w:t>
      </w:r>
      <w:hyperlink r:id="Rbf534c68fdee4564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0139D2BF" w14:textId="7B95E2AC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 Ondarza, J., Symington, S.B., Van Houten, J.L. and Clark, J. M. (2003) G-Protein Modulators Alter the Swimming Behavior and Calcium Influx of Paramecium tetraurelia, J. Euk. Microbiol.50: 349-355. </w:t>
      </w:r>
      <w:hyperlink r:id="Rda5b36c8822448c3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3CE6B28D" w14:textId="03A83F0F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Yano, J., Rakochy, V. and Van Houten, J.L. (2003) Studies of GPI anchored proteins in chemosensory signaling using antisense manipulation of the Paramecium PIG-A gene expression Euk. Cell 2: 1211-1219. </w:t>
      </w:r>
      <w:hyperlink r:id="Ra8f2ce973a0d46e2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4C5DA5BD" w14:textId="7F79744F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Dessen, P., Zagulski, M., Gromadka, R., Plattner, H., Kissmehl, R., Meyer, B., Betermier, M., Schultz, J., Linder, J.U., Pearlman, R.E., Kung, C., Forney, J., Satir, B., Van Houten, J., Keller, A-M., Froissard, M., Sperling, L., Cohen, J. 2001. Paramecium genome survey: a pilot project. Trends in Genetics 17 306-308. </w:t>
      </w:r>
      <w:hyperlink r:id="R4aabe524044e4734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0A80FFD1" w14:textId="47E371F4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Paquette, C.A., V. Rakochy, A. Bush, and J.L. Van Houten. (2001) GPI anchored proteins in Paramecium tetraurelia: Possible role in chemoresponse. J. Exp. Biol. 204: 2899-2910 </w:t>
      </w:r>
      <w:hyperlink r:id="R734b40d53f194236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169B177F" w14:textId="1F67FD1F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J.L. (2000) Chemoreception in Microorganisms. In "Neurobiology of Taste and Smell." Silver, Restrepo, Finger eds., Wiley, NY. Pg 11-40.</w:t>
      </w:r>
    </w:p>
    <w:p w:rsidR="0440D148" w:rsidP="32914931" w:rsidRDefault="0440D148" w14:paraId="19044041" w14:textId="51F4DC32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J.L., Yang, W.Q. and Bergeron, A. (2000) Glutamate chemosensory signal transduction in Paramecium. J. Nutrition 130: 946S-949S.</w:t>
      </w:r>
      <w:hyperlink r:id="R5c6cfa1ef0a8429e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(.pdf)</w:t>
        </w:r>
      </w:hyperlink>
    </w:p>
    <w:p w:rsidR="0440D148" w:rsidP="32914931" w:rsidRDefault="0440D148" w14:paraId="30521D7B" w14:textId="3044626A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Symington, S., Zhang, A., Karstens, W., Van Houten, J.L., and Clark, J.M. (1999) Characterization of pyrethroid action on ciliary calcium channels in Paramecium tetraurelia. Pesticide Biochem. Physiol. 65: 181-193. </w:t>
      </w:r>
      <w:hyperlink r:id="Rd14fffac07bb476c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10B4CE96" w14:textId="2926D72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J.L. 1998. Chemosensory Transduction in Paramecium. Eur. J. Protistol. 34: 301-307. </w:t>
      </w:r>
      <w:hyperlink r:id="R6173d44b75d04754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59510956" w14:textId="54E2EACA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Bell, W.E., W. Karstens, Y. Sun, and J.L. Van Houten. (1998) Biotin chemoresponse in Paramecium. J. Comp. Physiol. A. 183: 361-366. </w:t>
      </w:r>
      <w:hyperlink r:id="R68624955145b4737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38E42BCF" w14:textId="775E2261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Fraga, D., Yano, J., Reed, M., Chuang, R., Bell, W.E., Van Houten, J.L. and Hinrichsen, R. (1998) Introducing Antisense Oligonucleotides into Paramecium via electroporation. J. Euk. Microbiol. 45: 582-588 </w:t>
      </w:r>
      <w:hyperlink r:id="R344da486eaaf48e1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1B86729D" w14:textId="091353A3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Davis, D., Fiekers, J., and J.L. Van Houten. (1998) Intracellular pH and chemoresponse to NH4 + Paramecium. Cell Motil. and the Cytoskeleton. 40: 107-118.</w:t>
      </w:r>
      <w:hyperlink r:id="Rcb337ddad2864bf0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(pdf)</w:t>
        </w:r>
      </w:hyperlink>
    </w:p>
    <w:p w:rsidR="0440D148" w:rsidP="32914931" w:rsidRDefault="0440D148" w14:paraId="16A70F9A" w14:textId="278234F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Yang, W.Q., Braun, C., Plattner, H., Purvee, J., and J.L. Van Houten. (1997) Cyclic nucleotides in glutamate chemosensory signal transduction of Paramecium. J. Cell Science 110:2567-2572. </w:t>
      </w:r>
      <w:hyperlink r:id="Ra4c702238a7d496e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10B46D2E" w14:textId="4802DF6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Elwess, N.L., and J.L. Van Houten. (1997) Cloning and molecular analysis of the plasma membrane Ca2+ ATPase gene in P. tetraurelia. J. Euk. Microbiol. 44: 250-257. </w:t>
      </w:r>
      <w:hyperlink r:id="R1bbdc79199024b6f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2F899ADF" w14:textId="392DE1E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Schlichtherle, M., Roos, D. and Van Houten, J.L. (1996) Cloning and molecular analysis of the bifunctional Dihydrofolate reductase-thymidylate synthase gene in the ciliated protozoan P.tetraurelia. Molec. and Gen. Genetics 250: 665-673.</w:t>
      </w:r>
      <w:hyperlink r:id="R27e1917dbffa44ca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2A4D6F2D" w14:textId="7039368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Yano, J., Fraga, D., Hinrichsen, R. and Van Houten, J.L. (1996) Effects of calmodulin antisense oligonucleotides on chemoresponse in Paramecium. Chem. Senses 21: 55-58. </w:t>
      </w:r>
      <w:hyperlink r:id="R2362915ba8ea4430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(.pdf)</w:t>
        </w:r>
      </w:hyperlink>
    </w:p>
    <w:p w:rsidR="0440D148" w:rsidP="32914931" w:rsidRDefault="0440D148" w14:paraId="4A45CF3B" w14:textId="49598B84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and K. Guthrie. (1995) Gene expression in neuronal activity. Chem. Senses 19: 149-150. </w:t>
      </w:r>
      <w:hyperlink r:id="R160e2bd950e54b09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5051373A" w14:textId="1AC0DC09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Clark, J.M., Edman, S.J., Nagy, S.R., Canhoto, A., Hecht, F., and Van Houten, J.L. (1995) Action of DDT and Pyrethroids on Calcium Channels in Paramecium tetraurelia. Molecular actions of insecticides. (J.M. Clark, ed.) pp 173-190.</w:t>
      </w:r>
    </w:p>
    <w:p w:rsidR="0440D148" w:rsidP="32914931" w:rsidRDefault="0440D148" w14:paraId="2010AA62" w14:textId="1C7AF9A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 (1994) Chemosensory transduction in eukaryotic microorganisms: trends for Neuroscience? In: TINS 17:62-71.</w:t>
      </w:r>
      <w:hyperlink r:id="R326ea07f07184ff5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(pdf)</w:t>
        </w:r>
      </w:hyperlink>
    </w:p>
    <w:p w:rsidR="0440D148" w:rsidP="32914931" w:rsidRDefault="0440D148" w14:paraId="0AA1FAD2" w14:textId="70D798F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 (1993) Chemosensory Transduction in Paramecium. In: Signal Transduction: Prokaryotic and Simple Eukaryotic Systems. J. Kurjan and B. Taylor, eds, Academic Press. pp. 309-328.</w:t>
      </w:r>
    </w:p>
    <w:p w:rsidR="0440D148" w:rsidP="32914931" w:rsidRDefault="0440D148" w14:paraId="180D12EA" w14:textId="7055925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Wright, M., Elwess, N. and Van Houten, J. (1993) Ca2+ Transport and Chemoreception in Paramecium. J. Comp. Physiol. B. 163: 288-296. </w:t>
      </w:r>
      <w:hyperlink r:id="Rdc1691559e1f49d5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537C9465" w14:textId="1E2C05B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Wright, M., Frantz, M., and Van Houten, J. (1992) Lithium fluxes in Paramecium and their relationship to chemoresponse. Biochim. Biophys. Acta. 1107: 223-230. </w:t>
      </w:r>
      <w:hyperlink r:id="R2213c08e71b24735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1E9E7A1E" w14:textId="33D93C74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(1992) Chemoresponse in Microorganisms. Ann. Rev. Physiol. 54:639-63. </w:t>
      </w:r>
      <w:hyperlink r:id="R87bbb88ec97c45f6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58F39624" w14:textId="0EBD3C7F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(1991) Signal transduction in chemoreception. In: Modern Cell Biology, J. Spudich, ed. pp. 65-135. </w:t>
      </w:r>
      <w:hyperlink r:id="Re5bc15df92a04ae5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650781F8" w14:textId="38CF432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J., Cote, B., Zhang, J., Baez, J., and M.L. Gagnon. (1991) Studies of the Cyclic AMP Chemoreceptor of Paramecium, J. Membrane Biol. 119 15-24. </w:t>
      </w:r>
      <w:hyperlink r:id="Rd792ca1ac2714f38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1A3BFF21" w14:textId="7F5365C3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 (1990) Chemosensory Transduction in Paramecium. In: Biology of the Chemotactic Response, J. Armitage and J.M. Lackie, eds, Cambridge University Press, pp. 297-321.</w:t>
      </w:r>
    </w:p>
    <w:p w:rsidR="0440D148" w:rsidP="32914931" w:rsidRDefault="0440D148" w14:paraId="584D361B" w14:textId="38A2BAE1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 (1990) Chemosensory Transduction in Unicellular Eukaryotes, In: Evolution of the first nervous systems, P. Anderson, ed. pp. 343-371.</w:t>
      </w:r>
    </w:p>
    <w:p w:rsidR="0440D148" w:rsidP="32914931" w:rsidRDefault="0440D148" w14:paraId="5B153E7A" w14:textId="7F8FDF25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Wright, M. and J. Van Houten. (1990) Characterization of a putative Ca2+-transporting Ca2+-ATPase in the pellicles of Paramecium, Biochim. Biophys. Acta 1029 241-251. </w:t>
      </w:r>
      <w:hyperlink r:id="Ra2140dc8178d472f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698D4E7C" w14:textId="5C37E93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Sasner, J. M. and J. Van Houten. (1989) Evidence for a Paramecium folate chemoreceptor, Chem. Sen. 14 587-595. </w:t>
      </w:r>
      <w:hyperlink r:id="Rfcabc71161fa420c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634F2FCB" w14:textId="4A87ACD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(1988) Chemoreception Mechanisms: Toward the Molecular Level. J. Protozool, 35 241-243. </w:t>
      </w:r>
      <w:hyperlink r:id="R57727aa77f824d0d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6715C24D" w14:textId="330F93C5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and R. R. Preston. (1988) Chemokinesis. In: Paramecium, H. D. Görtz, ed., Springer-Verlag, Heidelberg. pp. 282-300. </w:t>
      </w:r>
      <w:hyperlink r:id="Rb8415afed05444a5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39B5F4EF" w14:textId="3EE66652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 and R. R. Preston. (1987) Eucaryotic Unicells: How Useful in Studying Chemo-reception? in: From Reception to Perception. J. Atema, ed. N.Y. Academy of Sciences. pp. 16-23.</w:t>
      </w:r>
      <w:hyperlink r:id="Ra39cdac0bfad4703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(pdf)</w:t>
        </w:r>
      </w:hyperlink>
    </w:p>
    <w:p w:rsidR="0440D148" w:rsidP="32914931" w:rsidRDefault="0440D148" w14:paraId="725BCA14" w14:textId="4959A2E1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Smith, R., Preston, R., Schulz, S., and J. Van Houten. (1987) Correlation of cyclic Adenosine monophosphate binding and chemoresponse in Paramecium. Biochim. Biophys. Acta 928: 171-178. </w:t>
      </w:r>
      <w:hyperlink r:id="Rbe7bdcde288e4e96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7DC10802" w14:textId="5286E71E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 and R. R. Preston. (1987) Chemoreception: Paramecium as a Receptor Cell. In Advances in Experimental Medicine and Biology, Y. Ehrlich, R. Lenox, E. Kornecki and W. O. Berry, eds., Plenum Press, NY, pp. 375-384.</w:t>
      </w:r>
      <w:hyperlink r:id="R2faf7533b123409c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(pdf)</w:t>
        </w:r>
      </w:hyperlink>
    </w:p>
    <w:p w:rsidR="0440D148" w:rsidP="32914931" w:rsidRDefault="0440D148" w14:paraId="3D8B0509" w14:textId="45BF4AD2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Preston, R.R. and J. Van Houten (1987) Chemoreception in Unicellular Organisms, in: Neurobiology of Taste and Smell. (W. Silver, T. Finger eds.) J. Wiley, pp. 11-38</w:t>
      </w:r>
    </w:p>
    <w:p w:rsidR="0440D148" w:rsidP="32914931" w:rsidRDefault="0440D148" w14:paraId="3D33DA79" w14:textId="10C93CA5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Preston, R.R. and J. Van Houten (1987) Localization of Chemoreceptive Properties of the Surface Membrane of Paramecium tetraurelia. J. Comp. Physiol. 160: 537-541 </w:t>
      </w:r>
      <w:hyperlink r:id="Rd66c3f7b0cb84747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26E42DD4" w14:textId="6EC2FDD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Preston, R.R. and J. Van Houten. (1987) Chemoreception in Paramecium tetraurelia: acetate and folate-induced membrane hyperpolarization. J. Comp. Physiol. 160: 525-536. </w:t>
      </w:r>
      <w:hyperlink r:id="Rb2d7c2f15c654d81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1594DD04" w14:textId="46335D98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Hendley, E. D., Wessel, D., and J. Van Houten. (1986) In breeding of Wistar-Kyoto rat strain with hyperactivity but without hypertension, Behav. Neuro. Biol. 45: 1-16.</w:t>
      </w:r>
    </w:p>
    <w:p w:rsidR="0440D148" w:rsidP="32914931" w:rsidRDefault="0440D148" w14:paraId="45DE75D3" w14:textId="0A6BF482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J., Smith, R., Wymer, J., Palmer, B., and M. Denaro. (1985) Fluorescein-conjugated folate as an indicator of specific folate binding to Paramecium, J. Protozool. 32: 613-616. </w:t>
      </w:r>
      <w:hyperlink r:id="Rf3dc962fa8584a2f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488F7153" w14:textId="496EC173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Schulz, S., Denaro, M., and J. Van Houten. (1984) Relationship of folate binding to chemoreception in Paramecium, J. Comp. Physiol. 155: 113-119. </w:t>
      </w:r>
      <w:hyperlink r:id="R0f553ae6c454414f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791C7F3C" w14:textId="78FBA28A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J., Martel, E., and T. Kasch. (1982) Kinetic analysis of chemokinesis in Paramecium. J. Protozoology 29: 226-230. </w:t>
      </w:r>
      <w:hyperlink r:id="R7128e33b25134017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0608CCC2" w14:textId="5A4F257C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DiNallo, M., Wohlford, M., and J. Van Houten. (1982) Mutants of Paramecium defective in chemoreception of folate. Genetics 102: 149-158. </w:t>
      </w:r>
      <w:hyperlink r:id="Ree9e8eda08754cdc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75915F91" w14:textId="0B4F0524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 and J. Van Houten. (1982) Computer analysis of Paramecium chemokinesis behavior. J. Theor. Biol. 98: 453-468.</w:t>
      </w:r>
      <w:hyperlink r:id="Ra2455239468b4f71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(pdf)</w:t>
        </w:r>
      </w:hyperlink>
    </w:p>
    <w:p w:rsidR="0440D148" w:rsidP="32914931" w:rsidRDefault="0440D148" w14:paraId="207507AE" w14:textId="1E6B9E4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J., Hauser, D.C.R., and M. Levandowsky. (1981) Chemosensory Behavior in Protozoa. In: Biochemistry and Physiology of Protozoa, V. 4, M. Levandowsky and S. H. Hutner, eds. Academic Press, New York. pp. 67-124.</w:t>
      </w:r>
      <w:hyperlink r:id="R81ba0585d31e4fba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(pdf)</w:t>
        </w:r>
      </w:hyperlink>
    </w:p>
    <w:p w:rsidR="0440D148" w:rsidP="32914931" w:rsidRDefault="0440D148" w14:paraId="298C65A7" w14:textId="607BB31C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(1980) Chemoreception in Paramecium: role of membrane potential. In: Olfaction and Taste VII, H. van der Starre, ed., IRL Press, London. pp. 53-56. </w:t>
      </w:r>
      <w:hyperlink r:id="R948572418b004899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3EB76021" w14:textId="20DEBAC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(1979) Membrane potential changes during chemokinesis in Paramecium. Science 204:1100-1103. </w:t>
      </w:r>
      <w:hyperlink r:id="Rcd2110a292244ee5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68C85B74" w14:textId="1F185F13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(1978) Two mechanisms of chemotaxis in Paramecium. J. Comp. Physiol. A 127:167-174. </w:t>
      </w:r>
      <w:hyperlink r:id="Rc82dd52a8abd4fe7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6288143D" w14:textId="62F246F6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Van Houten, J. (1977) A mutant of Paramecium defective in chemotaxis. Science 198:746-749. </w:t>
      </w:r>
      <w:hyperlink r:id="Rf1bf94e1e37e4d3d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2FFF84FF" w14:textId="56DD441C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J., Chang, S., and C. Kung. (1977) Genetic analysis of Paranoiac mutants of Paramecium. Genetics 86:113-120</w:t>
      </w:r>
      <w:hyperlink r:id="R94c9f8ae9e0f46d8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(pdf)</w:t>
        </w:r>
      </w:hyperlink>
    </w:p>
    <w:p w:rsidR="0440D148" w:rsidP="32914931" w:rsidRDefault="0440D148" w14:paraId="17DBFC8C" w14:textId="30DFF3E3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Van Houten, J., Hansma, H., and C. Kung. (1975) Two quantitative assays for chemotaxis in Paramecium. J. Comp. Physiol. A 104:211-223.</w:t>
      </w:r>
      <w:hyperlink r:id="Rfd88b89ae38a4871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 xml:space="preserve"> (pdf)</w:t>
        </w:r>
      </w:hyperlink>
    </w:p>
    <w:p w:rsidR="0440D148" w:rsidP="32914931" w:rsidRDefault="0440D148" w14:paraId="34C2D000" w14:textId="105E192E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Kung, C., Chang, S.Y., Satow, Y., Van Houten, J., and H. Hansma. (1975) Genetic dissection of behavior in Paramecium. Science 188:898-904 </w:t>
      </w:r>
      <w:hyperlink r:id="R35c2012527704a79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0440D148" w:rsidP="32914931" w:rsidRDefault="0440D148" w14:paraId="07AA5009" w14:textId="54707C2E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5"/>
          <w:szCs w:val="25"/>
          <w:u w:val="none"/>
          <w:lang w:val="en-US"/>
        </w:rPr>
      </w:pPr>
      <w:r w:rsidRPr="32914931" w:rsidR="0440D1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Chang, S. Y., Van Houten, J., Robles. L.J., Lui, S., and C. Kung. (1974) An extensive behavioral and genetic analysis of the Pawn mutants in Paramecium aurelia. Genet. Res. Camb. 23:165-173. </w:t>
      </w:r>
      <w:hyperlink r:id="R95f23582fcae4abf">
        <w:r w:rsidRPr="32914931" w:rsidR="0440D148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(pdf)</w:t>
        </w:r>
      </w:hyperlink>
    </w:p>
    <w:p w:rsidR="32914931" w:rsidP="32914931" w:rsidRDefault="32914931" w14:paraId="5C790D1C" w14:textId="6C929592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5337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0">
    <w:abstractNumId w:val="12"/>
  </w: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56C07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440D148"/>
    <w:rsid w:val="04B3F65F"/>
    <w:rsid w:val="051C264F"/>
    <w:rsid w:val="05FA9914"/>
    <w:rsid w:val="067BAB69"/>
    <w:rsid w:val="071CC518"/>
    <w:rsid w:val="07F0DA60"/>
    <w:rsid w:val="09C6D2FC"/>
    <w:rsid w:val="0A4C3396"/>
    <w:rsid w:val="0A54976C"/>
    <w:rsid w:val="0AAD8C02"/>
    <w:rsid w:val="0AC0FDF6"/>
    <w:rsid w:val="0B079888"/>
    <w:rsid w:val="0B4BA805"/>
    <w:rsid w:val="0B9CB1D3"/>
    <w:rsid w:val="0C19219B"/>
    <w:rsid w:val="0D301149"/>
    <w:rsid w:val="0D809C32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3E36EA"/>
    <w:rsid w:val="1E65C6FD"/>
    <w:rsid w:val="1E83D99A"/>
    <w:rsid w:val="2054AEC0"/>
    <w:rsid w:val="215425F1"/>
    <w:rsid w:val="22ADB3DD"/>
    <w:rsid w:val="22C63271"/>
    <w:rsid w:val="24E7B615"/>
    <w:rsid w:val="2632F150"/>
    <w:rsid w:val="2697FEBD"/>
    <w:rsid w:val="2832923E"/>
    <w:rsid w:val="28F0CFF5"/>
    <w:rsid w:val="29A09369"/>
    <w:rsid w:val="2AC4B5A3"/>
    <w:rsid w:val="2B5BCDC2"/>
    <w:rsid w:val="2B701330"/>
    <w:rsid w:val="2BED6669"/>
    <w:rsid w:val="2C7A5772"/>
    <w:rsid w:val="2DF8CE65"/>
    <w:rsid w:val="2EC93C8D"/>
    <w:rsid w:val="310056E6"/>
    <w:rsid w:val="32914931"/>
    <w:rsid w:val="32D11804"/>
    <w:rsid w:val="33CCF597"/>
    <w:rsid w:val="348E768A"/>
    <w:rsid w:val="350218AE"/>
    <w:rsid w:val="3790E860"/>
    <w:rsid w:val="38FBCE97"/>
    <w:rsid w:val="399A686F"/>
    <w:rsid w:val="3A2D0CF2"/>
    <w:rsid w:val="3A5ED637"/>
    <w:rsid w:val="3ABD346C"/>
    <w:rsid w:val="3B2AC870"/>
    <w:rsid w:val="3B680080"/>
    <w:rsid w:val="3D0511DE"/>
    <w:rsid w:val="3D63129D"/>
    <w:rsid w:val="3D843E2F"/>
    <w:rsid w:val="3E1A3F5A"/>
    <w:rsid w:val="3F29B78F"/>
    <w:rsid w:val="3F6DCDD3"/>
    <w:rsid w:val="3F9A5BD3"/>
    <w:rsid w:val="40E76621"/>
    <w:rsid w:val="4224B587"/>
    <w:rsid w:val="4291B4B0"/>
    <w:rsid w:val="433C4D12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98FA80"/>
    <w:rsid w:val="4DC1F371"/>
    <w:rsid w:val="4E0EF89B"/>
    <w:rsid w:val="4FADBB9A"/>
    <w:rsid w:val="4FFCE46D"/>
    <w:rsid w:val="50F5BE22"/>
    <w:rsid w:val="51BD211E"/>
    <w:rsid w:val="52BA75EC"/>
    <w:rsid w:val="53CF7054"/>
    <w:rsid w:val="53E9AB77"/>
    <w:rsid w:val="54073193"/>
    <w:rsid w:val="545D253C"/>
    <w:rsid w:val="55C5B28F"/>
    <w:rsid w:val="57522454"/>
    <w:rsid w:val="57DA4273"/>
    <w:rsid w:val="583FB12E"/>
    <w:rsid w:val="584040E0"/>
    <w:rsid w:val="59457F5C"/>
    <w:rsid w:val="5B7D804F"/>
    <w:rsid w:val="5C1A685D"/>
    <w:rsid w:val="5C6CF5EC"/>
    <w:rsid w:val="5CF15280"/>
    <w:rsid w:val="5FB04256"/>
    <w:rsid w:val="5FB04256"/>
    <w:rsid w:val="5FE61564"/>
    <w:rsid w:val="600DC85D"/>
    <w:rsid w:val="605BD8FB"/>
    <w:rsid w:val="60A3F1E3"/>
    <w:rsid w:val="613EA81B"/>
    <w:rsid w:val="616F1A25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2A8FF0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B083B11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hyperlink" Target="https://doi.org/10.3390/genes10060455" TargetMode="External" Id="R4d43b951684345e1" /><Relationship Type="http://schemas.openxmlformats.org/officeDocument/2006/relationships/hyperlink" Target="https://sciprofiles.com/profile/661098" TargetMode="External" Id="Rd71ed5b6d1a14411" /><Relationship Type="http://schemas.openxmlformats.org/officeDocument/2006/relationships/hyperlink" Target="https://sciprofiles.com/profile/111721" TargetMode="External" Id="R95a532ca8b68489a" /><Relationship Type="http://schemas.openxmlformats.org/officeDocument/2006/relationships/hyperlink" Target="https://doi.org/10.3390/genes12101493" TargetMode="External" Id="Ra384dc47c70249c2" /><Relationship Type="http://schemas.openxmlformats.org/officeDocument/2006/relationships/hyperlink" Target="https://doi.org/10.1111/jeu.12884" TargetMode="External" Id="Rc2f9527cd1f34a10" /><Relationship Type="http://schemas.openxmlformats.org/officeDocument/2006/relationships/hyperlink" Target="https://loop.frontiersin.org/people/1671910/overview" TargetMode="External" Id="R9e3fee90a8bd48b6" /><Relationship Type="http://schemas.openxmlformats.org/officeDocument/2006/relationships/hyperlink" Target="https://loop.frontiersin.org/people/642509/overview" TargetMode="External" Id="Rbf446ea63b0e46ff" /><Relationship Type="http://schemas.openxmlformats.org/officeDocument/2006/relationships/hyperlink" Target="https://loop.frontiersin.org/people/1652812/overview" TargetMode="External" Id="Rbac1b06790d147e3" /><Relationship Type="http://schemas.openxmlformats.org/officeDocument/2006/relationships/hyperlink" Target="https://loop.frontiersin.org/people/1627240/overview" TargetMode="External" Id="Rc3ce41e9e8284ebd" /><Relationship Type="http://schemas.openxmlformats.org/officeDocument/2006/relationships/hyperlink" Target="https://loop.frontiersin.org/people/300973/overview" TargetMode="External" Id="R1d896cf4ca2445c8" /><Relationship Type="http://schemas.openxmlformats.org/officeDocument/2006/relationships/hyperlink" Target="https://loop.frontiersin.org/people/640270/overview" TargetMode="External" Id="Racc76a8e721e468e" /><Relationship Type="http://schemas.openxmlformats.org/officeDocument/2006/relationships/hyperlink" Target="https://doi.org/10.1007/987-3-030-23459-1_13" TargetMode="External" Id="Ra9be1d57f9d4449d" /><Relationship Type="http://schemas.openxmlformats.org/officeDocument/2006/relationships/hyperlink" Target="https://doi.org/10.1007/987-3-030-23459-1_13" TargetMode="External" Id="Rac4e91bce25b46f0" /><Relationship Type="http://schemas.openxmlformats.org/officeDocument/2006/relationships/hyperlink" Target="https://doi.org/10.3390/genes10060455" TargetMode="External" Id="Ree0310a9b2134e6d" /><Relationship Type="http://schemas.openxmlformats.org/officeDocument/2006/relationships/hyperlink" Target="http://epscor.w3.uvm.edu/judy/documents/LAKECHAMPLAINBASIN.pdf" TargetMode="External" Id="R874df335478d4524" /><Relationship Type="http://schemas.openxmlformats.org/officeDocument/2006/relationships/hyperlink" Target="http://iopscience.iop.org/article/10.1088/1748-9326/11/11/114026/meta" TargetMode="External" Id="R383f352ade894d0e" /><Relationship Type="http://schemas.openxmlformats.org/officeDocument/2006/relationships/hyperlink" Target="http://epscor.w3.uvm.edu/judy/documents/CavJEBpaper2016-2.pdf" TargetMode="External" Id="Rbc001ddd3199423d" /><Relationship Type="http://schemas.openxmlformats.org/officeDocument/2006/relationships/hyperlink" Target="http://epscor.w3.uvm.edu/judy/documents/JEBCavhighlight2016l-1.pdf" TargetMode="External" Id="Rc7fece8a936f48f5" /><Relationship Type="http://schemas.openxmlformats.org/officeDocument/2006/relationships/hyperlink" Target="http://epscor.w3.uvm.edu/judy/documents/NovelInsights.pdf" TargetMode="External" Id="R0684a1379d584bee" /><Relationship Type="http://schemas.openxmlformats.org/officeDocument/2006/relationships/hyperlink" Target="http://epscor.w3.uvm.edu/judy/documents/VanHoutenMKSpaper2014.pdf" TargetMode="External" Id="R4c68f62d9fd24ef4" /><Relationship Type="http://schemas.openxmlformats.org/officeDocument/2006/relationships/hyperlink" Target="http://www.uvm.edu/~epscor/pdfFiles//Proteomic_analysis_of_the_cilia_membrane_of_Paramecium_tetraurelia_J_Protemomics.pdf" TargetMode="External" Id="R5d0e6062e22f4b89" /><Relationship Type="http://schemas.openxmlformats.org/officeDocument/2006/relationships/hyperlink" Target="http://epscor.w3.uvm.edu/judy/documents/ParameciumBBSgenesarekeytothepresenceofchannelsincilia.pdf" TargetMode="External" Id="R2cb0af246a3c42d2" /><Relationship Type="http://schemas.openxmlformats.org/officeDocument/2006/relationships/hyperlink" Target="http://www.uvm.edu/~epscor/pdfFiles/muller.pdf" TargetMode="External" Id="R427556e2fd884fd7" /><Relationship Type="http://schemas.openxmlformats.org/officeDocument/2006/relationships/hyperlink" Target="http://epscor.w3.uvm.edu/judy/documents/Individualswithmutations.pdf" TargetMode="External" Id="Ra97d13fb57af458b" /><Relationship Type="http://schemas.openxmlformats.org/officeDocument/2006/relationships/hyperlink" Target="http://epscor.w3.uvm.edu/judy/documents/RoleofPlasma.pdf" TargetMode="External" Id="R32feaafdfe7e4dbb" /><Relationship Type="http://schemas.openxmlformats.org/officeDocument/2006/relationships/hyperlink" Target="http://epscor.w3.uvm.edu/judy/documents/ChemosensoryTransductioninParamecium2008.pdf" TargetMode="External" Id="Re56c252f9fc94740" /><Relationship Type="http://schemas.openxmlformats.org/officeDocument/2006/relationships/hyperlink" Target="http://epscor.w3.uvm.edu/judy/documents/pdf/Bell%20et%20al%202007.pdf" TargetMode="External" Id="R6d1f50ca878c41b4" /><Relationship Type="http://schemas.openxmlformats.org/officeDocument/2006/relationships/hyperlink" Target="http://epscor.w3.uvm.edu/judy/documents/pdf/Mouse%20OSNs%2006.pdf" TargetMode="External" Id="Rbf534c68fdee4564" /><Relationship Type="http://schemas.openxmlformats.org/officeDocument/2006/relationships/hyperlink" Target="http://epscor.w3.uvm.edu/judy/documents/pdf/JEM2003.pdf" TargetMode="External" Id="Rda5b36c8822448c3" /><Relationship Type="http://schemas.openxmlformats.org/officeDocument/2006/relationships/hyperlink" Target="http://epscor.w3.uvm.edu/judy/documents/pdf/eukcell.pdf" TargetMode="External" Id="Ra8f2ce973a0d46e2" /><Relationship Type="http://schemas.openxmlformats.org/officeDocument/2006/relationships/hyperlink" Target="http://epscor.w3.uvm.edu/judy/documents/pdf/3.pdf" TargetMode="External" Id="R4aabe524044e4734" /><Relationship Type="http://schemas.openxmlformats.org/officeDocument/2006/relationships/hyperlink" Target="http://epscor.w3.uvm.edu/judy/documents/pdf/4.pdf" TargetMode="External" Id="R734b40d53f194236" /><Relationship Type="http://schemas.openxmlformats.org/officeDocument/2006/relationships/hyperlink" Target="http://epscor.w3.uvm.edu/judy/documents/pdf/WanQing%20and%20Bergeron%202000.pdf" TargetMode="External" Id="R5c6cfa1ef0a8429e" /><Relationship Type="http://schemas.openxmlformats.org/officeDocument/2006/relationships/hyperlink" Target="http://epscor.w3.uvm.edu/judy/documents/CharacterizationofpyrethroidactiononciliarycalciumchannelsinParameciumtetraurelia.pdf" TargetMode="External" Id="Rd14fffac07bb476c" /><Relationship Type="http://schemas.openxmlformats.org/officeDocument/2006/relationships/hyperlink" Target="http://epscor.w3.uvm.edu/judy/documents/Van_Houten_E_J_Protistol_1.pdf" TargetMode="External" Id="R6173d44b75d04754" /><Relationship Type="http://schemas.openxmlformats.org/officeDocument/2006/relationships/hyperlink" Target="http://epscor.w3.uvm.edu/judy/documents/pdf/9.pdf" TargetMode="External" Id="R68624955145b4737" /><Relationship Type="http://schemas.openxmlformats.org/officeDocument/2006/relationships/hyperlink" Target="http://epscor.w3.uvm.edu/judy/documents/IntroducingAntisenseOligonucleotidesintoParameciumviaelectroporation.pdf" TargetMode="External" Id="R344da486eaaf48e1" /><Relationship Type="http://schemas.openxmlformats.org/officeDocument/2006/relationships/hyperlink" Target="http://epscor.w3.uvm.edu/judy/documents/IntracellularpH.pdf" TargetMode="External" Id="Rcb337ddad2864bf0" /><Relationship Type="http://schemas.openxmlformats.org/officeDocument/2006/relationships/hyperlink" Target="http://epscor.w3.uvm.edu/judy/documents/pdf/12.pdf" TargetMode="External" Id="Ra4c702238a7d496e" /><Relationship Type="http://schemas.openxmlformats.org/officeDocument/2006/relationships/hyperlink" Target="http://epscor.w3.uvm.edu/judy/documents/Cloningandmolecularanalysis.pdf" TargetMode="External" Id="R1bbdc79199024b6f" /><Relationship Type="http://schemas.openxmlformats.org/officeDocument/2006/relationships/hyperlink" Target="http://epscor.w3.uvm.edu/judy/documents/Cloningandmolecularanalysisofthebifunctionaldihydrofolatereductase-thymidylatesynthasegenein.pdf" TargetMode="External" Id="R27e1917dbffa44ca" /><Relationship Type="http://schemas.openxmlformats.org/officeDocument/2006/relationships/hyperlink" Target="http://epscor.w3.uvm.edu/judy/documents/pdf/14.pdf" TargetMode="External" Id="R2362915ba8ea4430" /><Relationship Type="http://schemas.openxmlformats.org/officeDocument/2006/relationships/hyperlink" Target="http://epscor.w3.uvm.edu/judy/documents/GeneExpressioninNeuronalActivity.pdf" TargetMode="External" Id="R160e2bd950e54b09" /><Relationship Type="http://schemas.openxmlformats.org/officeDocument/2006/relationships/hyperlink" Target="http://epscor.w3.uvm.edu/judy/documents/Chemsensorytransductionineukaryoticmicroorganisms-trendsforneuroscience.pdf" TargetMode="External" Id="R326ea07f07184ff5" /><Relationship Type="http://schemas.openxmlformats.org/officeDocument/2006/relationships/hyperlink" Target="http://epscor.w3.uvm.edu/judy/documents/transportandchemoreceptioninParamecium.pdf" TargetMode="External" Id="Rdc1691559e1f49d5" /><Relationship Type="http://schemas.openxmlformats.org/officeDocument/2006/relationships/hyperlink" Target="http://epscor.w3.uvm.edu/judy/documents/LithiumfluxesinParameciumandtheirrelationshiptochemoresponse.pdf" TargetMode="External" Id="R2213c08e71b24735" /><Relationship Type="http://schemas.openxmlformats.org/officeDocument/2006/relationships/hyperlink" Target="http://epscor.w3.uvm.edu/judy/documents/ChemoresponseinMicroorganisms.pdf" TargetMode="External" Id="R87bbb88ec97c45f6" /><Relationship Type="http://schemas.openxmlformats.org/officeDocument/2006/relationships/hyperlink" Target="http://epscor.w3.uvm.edu/judy/documents/SignalTransductioninChemorecption.pdf" TargetMode="External" Id="Re5bc15df92a04ae5" /><Relationship Type="http://schemas.openxmlformats.org/officeDocument/2006/relationships/hyperlink" Target="http://epscor.w3.uvm.edu/judy/documents//StudiesoftheCyclicAdenosineMonophosphateChemoreceptorofParamecium.pdf" TargetMode="External" Id="Rd792ca1ac2714f38" /><Relationship Type="http://schemas.openxmlformats.org/officeDocument/2006/relationships/hyperlink" Target="http://www.sciencedirect.com/science/article/pii/000527369090160P" TargetMode="External" Id="Ra2140dc8178d472f" /><Relationship Type="http://schemas.openxmlformats.org/officeDocument/2006/relationships/hyperlink" Target="http://epscor.w3.uvm.edu/judy/documents/EvidenceforaParameciumFolateChemoreceptor.pdf" TargetMode="External" Id="Rfcabc71161fa420c" /><Relationship Type="http://schemas.openxmlformats.org/officeDocument/2006/relationships/hyperlink" Target="http://epscor.w3.uvm.edu/judy/documents/ChemoresponseMechanismsTowardtheMolecularLevel.pdf" TargetMode="External" Id="R57727aa77f824d0d" /><Relationship Type="http://schemas.openxmlformats.org/officeDocument/2006/relationships/hyperlink" Target="http://epscor.w3.uvm.edu/judy/documents/Chemokinesis1988.pdf" TargetMode="External" Id="Rb8415afed05444a5" /><Relationship Type="http://schemas.openxmlformats.org/officeDocument/2006/relationships/hyperlink" Target="http://epscor.w3.uvm.edu/judy/documents/EucaryoticUnicells-HowUsefulinStudyingChemoreception.pdf" TargetMode="External" Id="Ra39cdac0bfad4703" /><Relationship Type="http://schemas.openxmlformats.org/officeDocument/2006/relationships/hyperlink" Target="http://epscor.w3.uvm.edu/judy/documents/CorrelationofcyclicAdenosinemonophosphatebindingandchemoresponseinParamecium.pdf" TargetMode="External" Id="Rbe7bdcde288e4e96" /><Relationship Type="http://schemas.openxmlformats.org/officeDocument/2006/relationships/hyperlink" Target="http://epscor.w3.uvm.edu/judy/documents/Chemoreception-ParameciumasaReceptorCell.pdf" TargetMode="External" Id="R2faf7533b123409c" /><Relationship Type="http://schemas.openxmlformats.org/officeDocument/2006/relationships/hyperlink" Target="http://epscor.w3.uvm.edu/judy/documents/LocalizationoftheCHemoreceptivePropertiesoftheSurfaceMembraneofParameciumtetraurelia.pdf" TargetMode="External" Id="Rd66c3f7b0cb84747" /><Relationship Type="http://schemas.openxmlformats.org/officeDocument/2006/relationships/hyperlink" Target="http://epscor.w3.uvm.edu/judy/documents/ChemoreceptioninParameciumtetraurelia-acetateandfolate-inducedmembranehyperpolarization.pdf" TargetMode="External" Id="Rb2d7c2f15c654d81" /><Relationship Type="http://schemas.openxmlformats.org/officeDocument/2006/relationships/hyperlink" Target="http://epscor.w3.uvm.edu/judy/documents/Fluorescein-ConjugatedFolate.pdf" TargetMode="External" Id="Rf3dc962fa8584a2f" /><Relationship Type="http://schemas.openxmlformats.org/officeDocument/2006/relationships/hyperlink" Target="http://epscor.w3.uvm.edu/judy/documents/RelationshipoffolatebindingtochemoreceptioninParamecium.pdf" TargetMode="External" Id="R0f553ae6c454414f" /><Relationship Type="http://schemas.openxmlformats.org/officeDocument/2006/relationships/hyperlink" Target="http://epscor.w3.uvm.edu/judy/documents/KineticAnalysisofChemokinesisofParamecium.pdf" TargetMode="External" Id="R7128e33b25134017" /><Relationship Type="http://schemas.openxmlformats.org/officeDocument/2006/relationships/hyperlink" Target="http://epscor.w3.uvm.edu/judy/documents/MutantsofParameciumdefectiveinchemoreceptionoffolate.pdf" TargetMode="External" Id="Ree9e8eda08754cdc" /><Relationship Type="http://schemas.openxmlformats.org/officeDocument/2006/relationships/hyperlink" Target="http://www.sciencedirect.com/science/article/pii/0022519382901308" TargetMode="External" Id="Ra2455239468b4f71" /><Relationship Type="http://schemas.openxmlformats.org/officeDocument/2006/relationships/hyperlink" Target="http://epscor.w3.uvm.edu/judy/documents/ChemosensoryBehaviorinProtozoa.pdf" TargetMode="External" Id="R81ba0585d31e4fba" /><Relationship Type="http://schemas.openxmlformats.org/officeDocument/2006/relationships/hyperlink" Target="http://epscor.w3.uvm.edu/judy/documents/ChemosensoryTransductioninParamecium-roleofmembranepotential1980.pdf" TargetMode="External" Id="R948572418b004899" /><Relationship Type="http://schemas.openxmlformats.org/officeDocument/2006/relationships/hyperlink" Target="http://epscor.w3.uvm.edu/judy/documents/MembranepotentialchangesduringchemokinesisinParamecium.pdf" TargetMode="External" Id="Rcd2110a292244ee5" /><Relationship Type="http://schemas.openxmlformats.org/officeDocument/2006/relationships/hyperlink" Target="http://epscor.w3.uvm.edu/judy/documents/TwoMechanismsofChemotaxisinParamecium.pdf" TargetMode="External" Id="Rc82dd52a8abd4fe7" /><Relationship Type="http://schemas.openxmlformats.org/officeDocument/2006/relationships/hyperlink" Target="http://epscor.w3.uvm.edu/judy/documents/Amutant.pdf" TargetMode="External" Id="Rf1bf94e1e37e4d3d" /><Relationship Type="http://schemas.openxmlformats.org/officeDocument/2006/relationships/hyperlink" Target="http://epscor.w3.uvm.edu/judy/documents/GeneticanalysisofParanoicmutantsofParamecium.pdf" TargetMode="External" Id="R94c9f8ae9e0f46d8" /><Relationship Type="http://schemas.openxmlformats.org/officeDocument/2006/relationships/hyperlink" Target="http://epscor.w3.uvm.edu/judy/documents/TwoQuantitativeAssaysforChemotaxisinParamecium.pdf" TargetMode="External" Id="Rfd88b89ae38a4871" /><Relationship Type="http://schemas.openxmlformats.org/officeDocument/2006/relationships/hyperlink" Target="http://epscor.w3.uvm.edu/judy/documents/JVHScience19752.pdf" TargetMode="External" Id="R35c2012527704a79" /><Relationship Type="http://schemas.openxmlformats.org/officeDocument/2006/relationships/hyperlink" Target="http://epscor.w3.uvm.edu/judy/documents/AnExtensiveBehavioralandGeneticAnalysisofthePawnMutantsinParameciumaurelia.pdf" TargetMode="External" Id="R95f23582fcae4ab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36</revision>
  <dcterms:created xsi:type="dcterms:W3CDTF">2024-04-26T17:50:57.2467588Z</dcterms:created>
  <dcterms:modified xsi:type="dcterms:W3CDTF">2024-05-15T17:56:23.6061766Z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