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05A70FD3">
      <w:pPr>
        <w:pStyle w:val="Heading1"/>
        <w:rPr>
          <w:noProof w:val="0"/>
          <w:sz w:val="72"/>
          <w:szCs w:val="72"/>
          <w:lang w:val="en-US"/>
        </w:rPr>
      </w:pPr>
      <w:r w:rsidRPr="115E40F9" w:rsidR="58D521ED">
        <w:rPr>
          <w:sz w:val="72"/>
          <w:szCs w:val="72"/>
        </w:rPr>
        <w:t>Jenny Grosvenor</w:t>
      </w:r>
    </w:p>
    <w:p w:rsidR="59457F5C" w:rsidP="7E73334B" w:rsidRDefault="59457F5C" w14:paraId="4E195F3D" w14:textId="04204E5C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115E40F9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963"/>
        <w:gridCol w:w="5520"/>
      </w:tblGrid>
      <w:tr w:rsidR="115E40F9" w:rsidTr="115E40F9" w14:paraId="490BF5D2">
        <w:trPr>
          <w:trHeight w:val="300"/>
        </w:trPr>
        <w:tc>
          <w:tcPr>
            <w:tcW w:w="39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3D46A3C0" w14:textId="1DCF9306">
            <w:pPr>
              <w:spacing w:before="0" w:beforeAutospacing="off" w:after="0" w:afterAutospacing="off"/>
            </w:pPr>
            <w:r w:rsidR="115E40F9">
              <w:drawing>
                <wp:inline wp14:editId="2CB59D77" wp14:anchorId="4CCA52E0">
                  <wp:extent cx="1523702" cy="2309932"/>
                  <wp:effectExtent l="0" t="0" r="0" b="0"/>
                  <wp:docPr id="1645392831" name="" descr="Grosvenor Butterflying book cover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6f6b97651449d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702" cy="2309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4B6C3135" w14:textId="2C6665DD">
            <w:pPr>
              <w:spacing w:before="0" w:beforeAutospacing="off" w:after="0" w:afterAutospacing="off"/>
            </w:pPr>
            <w:hyperlink r:id="R077c43e353324e9a">
              <w:r w:rsidRPr="115E40F9" w:rsidR="115E40F9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Butterflying: A Collection of Creative Writing</w:t>
              </w:r>
              <w:r>
                <w:br/>
              </w:r>
            </w:hyperlink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Independent Publishing, November 2020</w:t>
            </w:r>
          </w:p>
        </w:tc>
      </w:tr>
      <w:tr w:rsidR="115E40F9" w:rsidTr="115E40F9" w14:paraId="2D5D646B">
        <w:trPr>
          <w:trHeight w:val="300"/>
        </w:trPr>
        <w:tc>
          <w:tcPr>
            <w:tcW w:w="39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23D5CA80" w14:textId="3201D604">
            <w:pPr>
              <w:spacing w:before="0" w:beforeAutospacing="off" w:after="0" w:afterAutospacing="off"/>
            </w:pPr>
            <w:r w:rsidR="115E40F9">
              <w:drawing>
                <wp:inline wp14:editId="281CD1F4" wp14:anchorId="3093C47F">
                  <wp:extent cx="1581150" cy="2375472"/>
                  <wp:effectExtent l="0" t="0" r="0" b="0"/>
                  <wp:docPr id="197478934" name="" descr="cover of Crafting Point of View by Jenny Grosvenor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588edf3673844a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37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6C19FCDD" w14:textId="07CA073D">
            <w:pPr>
              <w:spacing w:before="0" w:beforeAutospacing="off" w:after="0" w:afterAutospacing="off"/>
            </w:pPr>
            <w:hyperlink r:id="R88531da0bfad4ea6">
              <w:r w:rsidRPr="115E40F9" w:rsidR="115E40F9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Crafting Point of View: Experimentation, Imitation &amp; Exploration in the Creative Writing Process</w:t>
              </w:r>
              <w:r>
                <w:br/>
              </w:r>
            </w:hyperlink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Jenny Grosvenor</w:t>
            </w:r>
            <w:r>
              <w:br/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CreateSpace Independent Publishing</w:t>
            </w:r>
            <w:r>
              <w:br/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(July 31, 2018)</w:t>
            </w:r>
          </w:p>
        </w:tc>
      </w:tr>
      <w:tr w:rsidR="115E40F9" w:rsidTr="115E40F9" w14:paraId="6CB1B27A">
        <w:trPr>
          <w:trHeight w:val="300"/>
        </w:trPr>
        <w:tc>
          <w:tcPr>
            <w:tcW w:w="39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1523C38E" w14:textId="7E8915B4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“Due Process”</w:t>
            </w:r>
          </w:p>
        </w:tc>
        <w:tc>
          <w:tcPr>
            <w:tcW w:w="55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03172B76" w14:textId="0A287229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Writing On the Edge (WOE), On Writing and Teaching Writing</w:t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(University of California, Davis: The University Writing Program, Volume 27, Number 1, Fall 2016): 69-94.</w:t>
            </w:r>
          </w:p>
        </w:tc>
      </w:tr>
      <w:tr w:rsidR="115E40F9" w:rsidTr="115E40F9" w14:paraId="36DE7EEE">
        <w:trPr>
          <w:trHeight w:val="300"/>
        </w:trPr>
        <w:tc>
          <w:tcPr>
            <w:tcW w:w="39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4C490FBE" w14:textId="78B55537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“The Rhetoric of Suicide Notes”</w:t>
            </w:r>
          </w:p>
        </w:tc>
        <w:tc>
          <w:tcPr>
            <w:tcW w:w="55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3A1AEAE4" w14:textId="2FC873F6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Writing On the Edge (WOE), On Writing and Teaching</w:t>
            </w:r>
            <w:r>
              <w:br/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Writing</w:t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(University of California, Davis: The University Writing Program, Volume 23, Number 2, Spring 2013): 48-59.</w:t>
            </w:r>
          </w:p>
        </w:tc>
      </w:tr>
      <w:tr w:rsidR="115E40F9" w:rsidTr="115E40F9" w14:paraId="78FE6745">
        <w:trPr>
          <w:trHeight w:val="300"/>
        </w:trPr>
        <w:tc>
          <w:tcPr>
            <w:tcW w:w="39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64577790" w14:textId="78B07562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“Researching Rhetorically”</w:t>
            </w:r>
          </w:p>
        </w:tc>
        <w:tc>
          <w:tcPr>
            <w:tcW w:w="55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4DBAB0A5" w14:textId="0DCEB2B0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Bennington Review</w:t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(Bennington, VT: The Bennington</w:t>
            </w:r>
            <w:r>
              <w:br/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Writing Seminars, 2012): 53-58.</w:t>
            </w:r>
          </w:p>
        </w:tc>
      </w:tr>
      <w:tr w:rsidR="115E40F9" w:rsidTr="115E40F9" w14:paraId="3888F5ED">
        <w:trPr>
          <w:trHeight w:val="300"/>
        </w:trPr>
        <w:tc>
          <w:tcPr>
            <w:tcW w:w="39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460CE299" w14:textId="7CC7BE17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New Eyes, The Creative Writing Magazine of Stowe Elementary School</w:t>
            </w:r>
          </w:p>
        </w:tc>
        <w:tc>
          <w:tcPr>
            <w:tcW w:w="55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6E557102" w14:textId="18F1BDE9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Editor (Stowe, VT,</w:t>
            </w:r>
            <w:r>
              <w:br/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2008)</w:t>
            </w:r>
          </w:p>
        </w:tc>
      </w:tr>
      <w:tr w:rsidR="115E40F9" w:rsidTr="115E40F9" w14:paraId="20ED46C1">
        <w:trPr>
          <w:trHeight w:val="300"/>
        </w:trPr>
        <w:tc>
          <w:tcPr>
            <w:tcW w:w="39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706EB3CA" w14:textId="7FCA152C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Apostle Newsletter</w:t>
            </w:r>
          </w:p>
        </w:tc>
        <w:tc>
          <w:tcPr>
            <w:tcW w:w="55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44073838" w14:textId="2B4BC22D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Editor, (Stowe, VT: St. John’s in the Mountains Episcopal Church,</w:t>
            </w:r>
            <w:r>
              <w:br/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2002)</w:t>
            </w:r>
          </w:p>
        </w:tc>
      </w:tr>
      <w:tr w:rsidR="115E40F9" w:rsidTr="115E40F9" w14:paraId="2567AD7A">
        <w:trPr>
          <w:trHeight w:val="300"/>
        </w:trPr>
        <w:tc>
          <w:tcPr>
            <w:tcW w:w="39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59BCE209" w14:textId="72452F97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Gator Gazette</w:t>
            </w:r>
          </w:p>
        </w:tc>
        <w:tc>
          <w:tcPr>
            <w:tcW w:w="55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61F4EDDF" w14:textId="71CA5232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Editor (Palm City, FL: Bessey Creek Elementary School, 1999)</w:t>
            </w:r>
          </w:p>
        </w:tc>
      </w:tr>
      <w:tr w:rsidR="115E40F9" w:rsidTr="115E40F9" w14:paraId="122A2730">
        <w:trPr>
          <w:trHeight w:val="300"/>
        </w:trPr>
        <w:tc>
          <w:tcPr>
            <w:tcW w:w="39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3BB8B61D" w14:textId="02DBED37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“Get the Feeling”</w:t>
            </w:r>
          </w:p>
        </w:tc>
        <w:tc>
          <w:tcPr>
            <w:tcW w:w="55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66970500" w14:textId="3DE30766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Writer/Producer, Advertising Campaign, Video Production, Marketing &amp;</w:t>
            </w:r>
            <w:r>
              <w:br/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Media Guide, </w:t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Sports Illustrated Magazine</w:t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(New York, NY: Time Incorporated, 1987)</w:t>
            </w:r>
          </w:p>
        </w:tc>
      </w:tr>
      <w:tr w:rsidR="115E40F9" w:rsidTr="115E40F9" w14:paraId="44AFF4E8">
        <w:trPr>
          <w:trHeight w:val="300"/>
        </w:trPr>
        <w:tc>
          <w:tcPr>
            <w:tcW w:w="396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384E9CBA" w14:textId="41FE0296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“LIFE: The Legend Continues”</w:t>
            </w:r>
          </w:p>
        </w:tc>
        <w:tc>
          <w:tcPr>
            <w:tcW w:w="552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115E40F9" w:rsidP="115E40F9" w:rsidRDefault="115E40F9" w14:paraId="7098537C" w14:textId="24B8FBAF">
            <w:pPr>
              <w:spacing w:before="0" w:beforeAutospacing="off" w:after="0" w:afterAutospacing="off"/>
            </w:pP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Writer/Producer, Audio-Visual Production (New York, NY/Dublin, Ireland: Time Inc./</w:t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LIFE Magazine</w:t>
            </w:r>
            <w:r w:rsidRPr="115E40F9" w:rsidR="115E40F9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1984)</w:t>
            </w:r>
          </w:p>
        </w:tc>
      </w:tr>
    </w:tbl>
    <w:p w:rsidR="59457F5C" w:rsidP="115E40F9" w:rsidRDefault="59457F5C" w14:paraId="0401AEF9" w14:textId="0A14B62A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FA9914"/>
    <w:rsid w:val="067BAB69"/>
    <w:rsid w:val="10B23B2E"/>
    <w:rsid w:val="115E40F9"/>
    <w:rsid w:val="18E25AE6"/>
    <w:rsid w:val="1E65C6FD"/>
    <w:rsid w:val="22ADB3DD"/>
    <w:rsid w:val="2AC4B5A3"/>
    <w:rsid w:val="3D63129D"/>
    <w:rsid w:val="4224B587"/>
    <w:rsid w:val="53E9AB77"/>
    <w:rsid w:val="58D521ED"/>
    <w:rsid w:val="59457F5C"/>
    <w:rsid w:val="5B401412"/>
    <w:rsid w:val="5CF15280"/>
    <w:rsid w:val="5FB04256"/>
    <w:rsid w:val="5FB04256"/>
    <w:rsid w:val="60A3F1E3"/>
    <w:rsid w:val="6402D7C7"/>
    <w:rsid w:val="64B8CBD1"/>
    <w:rsid w:val="66FD46B7"/>
    <w:rsid w:val="691552F2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.png" Id="R356f6b97651449dc" /><Relationship Type="http://schemas.openxmlformats.org/officeDocument/2006/relationships/hyperlink" Target="https://www.amazon.com/Butterflying-Collection-Creative-Jenny-Grosvenor/dp/B08P3RSV4P/ref=sr_1_1?dchild=1&amp;keywords=Butterflying+by+Jenny+Grosvenor&amp;qid=1632232193&amp;s=books&amp;sr=1-1" TargetMode="External" Id="R077c43e353324e9a" /><Relationship Type="http://schemas.openxmlformats.org/officeDocument/2006/relationships/image" Target="/media/image3.jpg" Id="R0588edf3673844a7" /><Relationship Type="http://schemas.openxmlformats.org/officeDocument/2006/relationships/hyperlink" Target="https://www.amazon.com/Crafting-Point-View-Experimentation-Exploration/dp/1719043396" TargetMode="External" Id="R88531da0bfad4ea6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2024-04-29T18:06:05.1970521Z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