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E1A17" w14:textId="16E741CB" w:rsidR="007B6D42" w:rsidRDefault="00BA1649" w:rsidP="00BD5ECF">
      <w:pPr>
        <w:pStyle w:val="Heading1"/>
      </w:pPr>
      <w:r>
        <w:t xml:space="preserve">Course Planning Document </w:t>
      </w:r>
    </w:p>
    <w:p w14:paraId="73D818CF" w14:textId="77777777" w:rsidR="00DD4A36" w:rsidRDefault="00DD4A36" w:rsidP="00DD4A36"/>
    <w:p w14:paraId="40D3D4CC" w14:textId="304CAA15" w:rsidR="00DD4A36" w:rsidRPr="00DD4A36" w:rsidRDefault="00DD4A36" w:rsidP="00C008A5">
      <w:pPr>
        <w:ind w:right="1710"/>
      </w:pPr>
      <w:r>
        <w:t xml:space="preserve">(Print this out to sketch </w:t>
      </w:r>
      <w:r w:rsidR="0034416D">
        <w:t xml:space="preserve">out </w:t>
      </w:r>
      <w:r>
        <w:t>your ideas</w:t>
      </w:r>
      <w:r w:rsidR="00EC4B40">
        <w:t xml:space="preserve"> expand</w:t>
      </w:r>
      <w:r w:rsidR="002E1EF2">
        <w:t>ing</w:t>
      </w:r>
      <w:r w:rsidR="00EC4B40">
        <w:t xml:space="preserve"> the mapping table on </w:t>
      </w:r>
      <w:r w:rsidR="002E1EF2">
        <w:t>pp.</w:t>
      </w:r>
      <w:r w:rsidR="00EC4B40">
        <w:t>2</w:t>
      </w:r>
      <w:r w:rsidR="002E1EF2">
        <w:t>-</w:t>
      </w:r>
      <w:r w:rsidR="00EC4B40">
        <w:t>3</w:t>
      </w:r>
      <w:r w:rsidR="002E1EF2">
        <w:t xml:space="preserve"> as needed</w:t>
      </w:r>
      <w:r>
        <w:t>.</w:t>
      </w:r>
      <w:r w:rsidR="0034416D">
        <w:t>)</w:t>
      </w:r>
    </w:p>
    <w:p w14:paraId="36BB0FC6" w14:textId="09A9C5D8" w:rsidR="000E3792" w:rsidRDefault="000E3792" w:rsidP="00C008A5">
      <w:pPr>
        <w:ind w:right="1710"/>
      </w:pPr>
    </w:p>
    <w:p w14:paraId="1AB8D3E8" w14:textId="77777777" w:rsidR="00224569" w:rsidRPr="00C133B4" w:rsidRDefault="00F665CC" w:rsidP="00C008A5">
      <w:pPr>
        <w:pStyle w:val="Heading2"/>
        <w:ind w:right="1710"/>
      </w:pPr>
      <w:r w:rsidRPr="00C133B4">
        <w:t>Learning Objectives</w:t>
      </w:r>
    </w:p>
    <w:p w14:paraId="18C1BA68" w14:textId="61547468" w:rsidR="00663089" w:rsidRDefault="00F665CC" w:rsidP="00C008A5">
      <w:pPr>
        <w:pStyle w:val="ListParagraph"/>
        <w:numPr>
          <w:ilvl w:val="0"/>
          <w:numId w:val="12"/>
        </w:numPr>
        <w:ind w:right="1710"/>
      </w:pPr>
      <w:r w:rsidRPr="00382EED">
        <w:t xml:space="preserve">Write each objective </w:t>
      </w:r>
      <w:r w:rsidR="006D78E9">
        <w:t>to complet</w:t>
      </w:r>
      <w:r w:rsidR="005F045F">
        <w:t>e</w:t>
      </w:r>
      <w:r w:rsidR="006D78E9">
        <w:t xml:space="preserve"> this sentence </w:t>
      </w:r>
      <w:r w:rsidRPr="00382EED">
        <w:t xml:space="preserve">“At the end of this course, </w:t>
      </w:r>
      <w:r w:rsidR="006B381A">
        <w:t>students</w:t>
      </w:r>
      <w:r w:rsidRPr="00382EED">
        <w:t xml:space="preserve"> will be able to …”  </w:t>
      </w:r>
    </w:p>
    <w:p w14:paraId="5FB0423D" w14:textId="4C57CFE0" w:rsidR="00224569" w:rsidRPr="00382EED" w:rsidRDefault="006D78E9" w:rsidP="00C008A5">
      <w:pPr>
        <w:pStyle w:val="ListParagraph"/>
        <w:numPr>
          <w:ilvl w:val="0"/>
          <w:numId w:val="12"/>
        </w:numPr>
        <w:ind w:right="1710"/>
      </w:pPr>
      <w:r>
        <w:t>Besides the</w:t>
      </w:r>
      <w:r w:rsidR="00F665CC" w:rsidRPr="00382EED">
        <w:t xml:space="preserve"> cognitive domain, are affective or psychomotor learning objectives appropriate to include? </w:t>
      </w:r>
    </w:p>
    <w:p w14:paraId="53B8AED1" w14:textId="09676C3E" w:rsidR="00F665CC" w:rsidRPr="00382EED" w:rsidRDefault="00F665CC" w:rsidP="00C008A5">
      <w:pPr>
        <w:pStyle w:val="ListParagraph"/>
        <w:numPr>
          <w:ilvl w:val="0"/>
          <w:numId w:val="12"/>
        </w:numPr>
        <w:ind w:right="1710"/>
      </w:pPr>
      <w:r w:rsidRPr="00382EED">
        <w:t>Remember that this is an iterative process</w:t>
      </w:r>
      <w:r w:rsidR="00C95A51" w:rsidRPr="00382EED">
        <w:t xml:space="preserve"> and you can modify as your course</w:t>
      </w:r>
      <w:r w:rsidR="004B1B99" w:rsidRPr="00382EED">
        <w:t xml:space="preserve"> design </w:t>
      </w:r>
      <w:r w:rsidRPr="00382EED">
        <w:t xml:space="preserve">progresses. </w:t>
      </w:r>
    </w:p>
    <w:p w14:paraId="6BFDF6F4" w14:textId="06C96B5C" w:rsidR="00AE0246" w:rsidRDefault="00AE0246" w:rsidP="00C008A5">
      <w:pPr>
        <w:ind w:right="1710"/>
      </w:pPr>
    </w:p>
    <w:p w14:paraId="78286530" w14:textId="01AE3EED" w:rsidR="001F7374" w:rsidRDefault="001F7374" w:rsidP="00C008A5">
      <w:pPr>
        <w:pStyle w:val="Heading2"/>
        <w:ind w:right="1710"/>
      </w:pPr>
      <w:r>
        <w:t xml:space="preserve">List </w:t>
      </w:r>
      <w:r w:rsidR="0034416D">
        <w:t>Your</w:t>
      </w:r>
      <w:r>
        <w:t xml:space="preserve"> Learning Objectives</w:t>
      </w:r>
    </w:p>
    <w:p w14:paraId="2CCBFA57" w14:textId="4C80AEFD" w:rsidR="001F7374" w:rsidRDefault="001F7374" w:rsidP="00C008A5">
      <w:pPr>
        <w:ind w:right="1710"/>
      </w:pPr>
    </w:p>
    <w:p w14:paraId="741C8FE6" w14:textId="6CB36958" w:rsidR="00BD5ECF" w:rsidRDefault="0034416D" w:rsidP="00C008A5">
      <w:pPr>
        <w:pStyle w:val="ListParagraph"/>
        <w:numPr>
          <w:ilvl w:val="0"/>
          <w:numId w:val="14"/>
        </w:numPr>
        <w:spacing w:line="360" w:lineRule="auto"/>
        <w:ind w:right="1710"/>
      </w:pPr>
      <w:r>
        <w:t xml:space="preserve"> </w:t>
      </w:r>
    </w:p>
    <w:p w14:paraId="61B76819" w14:textId="57F3F306" w:rsidR="006B381A" w:rsidRDefault="0034416D" w:rsidP="00C008A5">
      <w:pPr>
        <w:pStyle w:val="ListParagraph"/>
        <w:numPr>
          <w:ilvl w:val="0"/>
          <w:numId w:val="14"/>
        </w:numPr>
        <w:spacing w:line="360" w:lineRule="auto"/>
        <w:ind w:right="1710"/>
      </w:pPr>
      <w:r>
        <w:t xml:space="preserve"> </w:t>
      </w:r>
    </w:p>
    <w:p w14:paraId="54216CD5" w14:textId="7262BB1F" w:rsidR="006B381A" w:rsidRDefault="0034416D" w:rsidP="00C008A5">
      <w:pPr>
        <w:pStyle w:val="ListParagraph"/>
        <w:numPr>
          <w:ilvl w:val="0"/>
          <w:numId w:val="14"/>
        </w:numPr>
        <w:spacing w:line="360" w:lineRule="auto"/>
        <w:ind w:right="1710"/>
      </w:pPr>
      <w:r>
        <w:t xml:space="preserve"> </w:t>
      </w:r>
    </w:p>
    <w:p w14:paraId="21591AD8" w14:textId="436C1B16" w:rsidR="006B381A" w:rsidRDefault="0034416D" w:rsidP="00C008A5">
      <w:pPr>
        <w:pStyle w:val="ListParagraph"/>
        <w:numPr>
          <w:ilvl w:val="0"/>
          <w:numId w:val="14"/>
        </w:numPr>
        <w:spacing w:line="360" w:lineRule="auto"/>
        <w:ind w:right="1710"/>
      </w:pPr>
      <w:r>
        <w:t xml:space="preserve"> </w:t>
      </w:r>
    </w:p>
    <w:p w14:paraId="7267A6C9" w14:textId="2AC36494" w:rsidR="006B381A" w:rsidRDefault="00C5690D" w:rsidP="00C008A5">
      <w:pPr>
        <w:pStyle w:val="ListParagraph"/>
        <w:numPr>
          <w:ilvl w:val="0"/>
          <w:numId w:val="14"/>
        </w:numPr>
        <w:spacing w:line="360" w:lineRule="auto"/>
        <w:ind w:right="1710"/>
      </w:pPr>
      <w:r>
        <w:t>…</w:t>
      </w:r>
      <w:r w:rsidR="0034416D">
        <w:t xml:space="preserve"> </w:t>
      </w:r>
    </w:p>
    <w:p w14:paraId="468D41B9" w14:textId="42A40FB9" w:rsidR="00FF6140" w:rsidRDefault="00FF6140" w:rsidP="00C008A5">
      <w:pPr>
        <w:ind w:right="1710"/>
      </w:pPr>
    </w:p>
    <w:p w14:paraId="3CC2823C" w14:textId="77777777" w:rsidR="006D78E9" w:rsidRDefault="006D78E9" w:rsidP="00C008A5">
      <w:pPr>
        <w:pStyle w:val="Heading2"/>
        <w:ind w:right="1710"/>
      </w:pPr>
      <w:r>
        <w:t>Evidence of Student Learning</w:t>
      </w:r>
    </w:p>
    <w:p w14:paraId="0D0B055A" w14:textId="617FCC94" w:rsidR="006D78E9" w:rsidRDefault="0085497E" w:rsidP="00C008A5">
      <w:pPr>
        <w:ind w:right="1710"/>
      </w:pPr>
      <w:r>
        <w:t>Us</w:t>
      </w:r>
      <w:r w:rsidR="00AD18E6">
        <w:t>e</w:t>
      </w:r>
      <w:r>
        <w:t xml:space="preserve"> the </w:t>
      </w:r>
      <w:r w:rsidR="0016023B">
        <w:t xml:space="preserve">planning </w:t>
      </w:r>
      <w:r>
        <w:t xml:space="preserve">map </w:t>
      </w:r>
      <w:r w:rsidR="00AD18E6">
        <w:t xml:space="preserve">on the </w:t>
      </w:r>
      <w:r w:rsidR="00E61651">
        <w:t>following</w:t>
      </w:r>
      <w:r w:rsidR="00AD18E6">
        <w:t xml:space="preserve"> page</w:t>
      </w:r>
      <w:r w:rsidR="00E61651">
        <w:t>s</w:t>
      </w:r>
      <w:r w:rsidR="00AD18E6">
        <w:t xml:space="preserve"> to</w:t>
      </w:r>
      <w:r>
        <w:t xml:space="preserve"> enter the LOs</w:t>
      </w:r>
      <w:r w:rsidR="00AD18E6">
        <w:t xml:space="preserve"> you’ve </w:t>
      </w:r>
      <w:proofErr w:type="spellStart"/>
      <w:proofErr w:type="gramStart"/>
      <w:r w:rsidR="00AD18E6">
        <w:t>listed</w:t>
      </w:r>
      <w:r w:rsidR="00C008A5">
        <w:t>.W</w:t>
      </w:r>
      <w:r w:rsidR="00D107DE">
        <w:t>hen</w:t>
      </w:r>
      <w:proofErr w:type="spellEnd"/>
      <w:proofErr w:type="gramEnd"/>
      <w:r w:rsidR="006D78E9">
        <w:t xml:space="preserve"> </w:t>
      </w:r>
      <w:r w:rsidR="00C008A5">
        <w:t>articulating</w:t>
      </w:r>
      <w:r w:rsidR="006D78E9">
        <w:t xml:space="preserve"> </w:t>
      </w:r>
      <w:r w:rsidR="0016023B">
        <w:t>e</w:t>
      </w:r>
      <w:r w:rsidR="006D78E9">
        <w:t xml:space="preserve">vidence of </w:t>
      </w:r>
      <w:r w:rsidR="0016023B">
        <w:t>s</w:t>
      </w:r>
      <w:r w:rsidR="006D78E9">
        <w:t xml:space="preserve">tudent </w:t>
      </w:r>
      <w:r w:rsidR="0016023B">
        <w:t>l</w:t>
      </w:r>
      <w:r w:rsidR="006D78E9">
        <w:t>earning</w:t>
      </w:r>
      <w:r w:rsidR="0016023B">
        <w:t>,</w:t>
      </w:r>
      <w:r w:rsidR="006D78E9">
        <w:t xml:space="preserve"> </w:t>
      </w:r>
      <w:r w:rsidR="00AD18E6">
        <w:t>consider</w:t>
      </w:r>
      <w:r w:rsidR="006D78E9">
        <w:t xml:space="preserve">: </w:t>
      </w:r>
    </w:p>
    <w:p w14:paraId="7AD90118" w14:textId="77777777" w:rsidR="006D78E9" w:rsidRDefault="006D78E9" w:rsidP="00C008A5">
      <w:pPr>
        <w:pStyle w:val="ListParagraph"/>
        <w:numPr>
          <w:ilvl w:val="0"/>
          <w:numId w:val="13"/>
        </w:numPr>
        <w:ind w:right="1710"/>
      </w:pPr>
      <w:r>
        <w:t>What does student mastery of this learning objective look like?</w:t>
      </w:r>
    </w:p>
    <w:p w14:paraId="720BE6C8" w14:textId="288A5AA6" w:rsidR="006D78E9" w:rsidRDefault="00ED23D4" w:rsidP="00C008A5">
      <w:pPr>
        <w:pStyle w:val="ListParagraph"/>
        <w:numPr>
          <w:ilvl w:val="0"/>
          <w:numId w:val="13"/>
        </w:numPr>
        <w:ind w:right="1710"/>
      </w:pPr>
      <w:r>
        <w:t>W</w:t>
      </w:r>
      <w:r>
        <w:t>hat criteria you will use</w:t>
      </w:r>
      <w:r>
        <w:t xml:space="preserve"> wh</w:t>
      </w:r>
      <w:r w:rsidR="006D78E9">
        <w:t xml:space="preserve">en grading the assignment/assessment </w:t>
      </w:r>
      <w:r w:rsidR="00D27D1C">
        <w:t>for</w:t>
      </w:r>
      <w:r w:rsidR="006D78E9">
        <w:t xml:space="preserve"> </w:t>
      </w:r>
      <w:r>
        <w:t>each</w:t>
      </w:r>
      <w:r w:rsidR="006D78E9">
        <w:t xml:space="preserve"> learning objective</w:t>
      </w:r>
      <w:r>
        <w:t>?</w:t>
      </w:r>
      <w:r w:rsidR="00AD18E6">
        <w:t xml:space="preserve"> </w:t>
      </w:r>
    </w:p>
    <w:p w14:paraId="58E016BC" w14:textId="32549711" w:rsidR="00C5690D" w:rsidRDefault="0016023B" w:rsidP="00C5690D">
      <w:pPr>
        <w:pStyle w:val="ListParagraph"/>
        <w:numPr>
          <w:ilvl w:val="0"/>
          <w:numId w:val="13"/>
        </w:numPr>
        <w:ind w:right="1710"/>
      </w:pPr>
      <w:r>
        <w:t>How can</w:t>
      </w:r>
      <w:r w:rsidR="00D107DE">
        <w:t xml:space="preserve"> big</w:t>
      </w:r>
      <w:r w:rsidR="00D107DE">
        <w:t>ger</w:t>
      </w:r>
      <w:r w:rsidR="00D107DE">
        <w:t xml:space="preserve"> assignments </w:t>
      </w:r>
      <w:r>
        <w:t>be broken into</w:t>
      </w:r>
      <w:r w:rsidR="00D107DE">
        <w:t xml:space="preserve"> smaller, manageable </w:t>
      </w:r>
      <w:r w:rsidR="00D107DE">
        <w:t>“</w:t>
      </w:r>
      <w:r w:rsidR="00D107DE">
        <w:t>chunks”</w:t>
      </w:r>
      <w:r w:rsidR="001B0105">
        <w:t xml:space="preserve"> to </w:t>
      </w:r>
      <w:r w:rsidR="00D27D1C">
        <w:t>help</w:t>
      </w:r>
      <w:r w:rsidR="001B0105">
        <w:t xml:space="preserve"> students </w:t>
      </w:r>
      <w:r w:rsidR="00D27D1C">
        <w:t xml:space="preserve">stay </w:t>
      </w:r>
      <w:r w:rsidR="001B0105">
        <w:t>on track</w:t>
      </w:r>
      <w:r>
        <w:t>?</w:t>
      </w:r>
    </w:p>
    <w:p w14:paraId="72344582" w14:textId="77777777" w:rsidR="00C5690D" w:rsidRDefault="00C5690D">
      <w:r>
        <w:br w:type="page"/>
      </w:r>
    </w:p>
    <w:p w14:paraId="0AAD3846" w14:textId="77777777" w:rsidR="00C5690D" w:rsidRDefault="00C5690D" w:rsidP="00C5690D">
      <w:pPr>
        <w:pStyle w:val="ListParagraph"/>
        <w:numPr>
          <w:ilvl w:val="0"/>
          <w:numId w:val="13"/>
        </w:numPr>
        <w:ind w:right="1710"/>
      </w:pPr>
    </w:p>
    <w:p w14:paraId="297E0236" w14:textId="77777777" w:rsidR="00F665CC" w:rsidRDefault="00F665CC" w:rsidP="008E74F0"/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40"/>
        <w:gridCol w:w="3240"/>
        <w:gridCol w:w="3240"/>
        <w:gridCol w:w="3240"/>
      </w:tblGrid>
      <w:tr w:rsidR="005A3504" w14:paraId="377E815C" w14:textId="77777777" w:rsidTr="00EB4959">
        <w:tc>
          <w:tcPr>
            <w:tcW w:w="3240" w:type="dxa"/>
            <w:shd w:val="clear" w:color="auto" w:fill="C7EBC0"/>
          </w:tcPr>
          <w:p w14:paraId="6CD5037C" w14:textId="0ACDE618" w:rsidR="005A3504" w:rsidRPr="00D97105" w:rsidRDefault="005A3504" w:rsidP="00EB4959">
            <w:pPr>
              <w:spacing w:before="240" w:after="240"/>
              <w:ind w:left="288" w:right="288"/>
              <w:jc w:val="center"/>
              <w:rPr>
                <w:b/>
                <w:bCs/>
              </w:rPr>
            </w:pPr>
            <w:r w:rsidRPr="00D97105">
              <w:rPr>
                <w:b/>
                <w:bCs/>
              </w:rPr>
              <w:t>Learning Objective</w:t>
            </w:r>
          </w:p>
        </w:tc>
        <w:tc>
          <w:tcPr>
            <w:tcW w:w="3240" w:type="dxa"/>
            <w:shd w:val="clear" w:color="auto" w:fill="C7EBC0"/>
          </w:tcPr>
          <w:p w14:paraId="6254A3A1" w14:textId="711FC797" w:rsidR="005A3504" w:rsidRPr="00D97105" w:rsidRDefault="005A3504" w:rsidP="00EB4959">
            <w:pPr>
              <w:spacing w:before="240" w:after="240"/>
              <w:ind w:left="288" w:right="288"/>
              <w:jc w:val="center"/>
              <w:rPr>
                <w:b/>
                <w:bCs/>
              </w:rPr>
            </w:pPr>
            <w:r w:rsidRPr="00D97105">
              <w:rPr>
                <w:b/>
                <w:bCs/>
              </w:rPr>
              <w:t>Content</w:t>
            </w:r>
            <w:r w:rsidR="0030662E">
              <w:rPr>
                <w:b/>
                <w:bCs/>
              </w:rPr>
              <w:t xml:space="preserve"> and</w:t>
            </w:r>
            <w:r w:rsidR="000F7958">
              <w:rPr>
                <w:b/>
                <w:bCs/>
              </w:rPr>
              <w:t xml:space="preserve"> </w:t>
            </w:r>
            <w:r w:rsidR="0030662E">
              <w:rPr>
                <w:b/>
                <w:bCs/>
              </w:rPr>
              <w:t>A</w:t>
            </w:r>
            <w:r w:rsidR="000F7958">
              <w:rPr>
                <w:b/>
                <w:bCs/>
              </w:rPr>
              <w:t>ctivities</w:t>
            </w:r>
            <w:r w:rsidR="0030662E">
              <w:rPr>
                <w:b/>
                <w:bCs/>
              </w:rPr>
              <w:t xml:space="preserve"> </w:t>
            </w:r>
            <w:r w:rsidRPr="00D97105">
              <w:rPr>
                <w:b/>
                <w:bCs/>
              </w:rPr>
              <w:t xml:space="preserve"> </w:t>
            </w:r>
          </w:p>
        </w:tc>
        <w:tc>
          <w:tcPr>
            <w:tcW w:w="3240" w:type="dxa"/>
            <w:shd w:val="clear" w:color="auto" w:fill="C7EBC0"/>
          </w:tcPr>
          <w:p w14:paraId="64163047" w14:textId="35BED88E" w:rsidR="005A3504" w:rsidRPr="00D97105" w:rsidRDefault="005A3504" w:rsidP="00EB4959">
            <w:pPr>
              <w:spacing w:before="240" w:after="240"/>
              <w:ind w:left="288" w:right="288"/>
              <w:jc w:val="center"/>
              <w:rPr>
                <w:b/>
                <w:bCs/>
              </w:rPr>
            </w:pPr>
            <w:r w:rsidRPr="00D97105">
              <w:rPr>
                <w:b/>
                <w:bCs/>
              </w:rPr>
              <w:t>E</w:t>
            </w:r>
            <w:r w:rsidRPr="00D97105">
              <w:rPr>
                <w:b/>
                <w:bCs/>
              </w:rPr>
              <w:t>vidence of Student Learning</w:t>
            </w:r>
          </w:p>
        </w:tc>
        <w:tc>
          <w:tcPr>
            <w:tcW w:w="3240" w:type="dxa"/>
            <w:shd w:val="clear" w:color="auto" w:fill="C7EBC0"/>
          </w:tcPr>
          <w:p w14:paraId="4246F700" w14:textId="0939DA31" w:rsidR="005A3504" w:rsidRPr="00D97105" w:rsidRDefault="001B0105" w:rsidP="00EB4959">
            <w:pPr>
              <w:spacing w:before="240" w:after="240"/>
              <w:ind w:left="288" w:right="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Assignments and </w:t>
            </w:r>
            <w:r w:rsidR="005A3504" w:rsidRPr="00D97105">
              <w:rPr>
                <w:b/>
                <w:bCs/>
              </w:rPr>
              <w:t>Assessment</w:t>
            </w:r>
          </w:p>
        </w:tc>
      </w:tr>
      <w:tr w:rsidR="005A3504" w14:paraId="5D9C1C4D" w14:textId="77777777" w:rsidTr="00EB4959">
        <w:tc>
          <w:tcPr>
            <w:tcW w:w="3240" w:type="dxa"/>
          </w:tcPr>
          <w:p w14:paraId="0B356F68" w14:textId="77777777" w:rsidR="005A3504" w:rsidRDefault="005A3504" w:rsidP="00A02493">
            <w:pPr>
              <w:spacing w:before="240" w:after="240"/>
              <w:ind w:left="288" w:right="288"/>
            </w:pPr>
          </w:p>
          <w:p w14:paraId="1BFF991D" w14:textId="77777777" w:rsidR="005A3504" w:rsidRDefault="005A3504" w:rsidP="00A02493">
            <w:pPr>
              <w:spacing w:before="240" w:after="240"/>
              <w:ind w:left="288" w:right="288"/>
            </w:pPr>
          </w:p>
          <w:p w14:paraId="37A1A715" w14:textId="77777777" w:rsidR="005A3504" w:rsidRDefault="005A3504" w:rsidP="00A02493">
            <w:pPr>
              <w:spacing w:before="240" w:after="240"/>
              <w:ind w:left="288" w:right="288"/>
            </w:pPr>
          </w:p>
          <w:p w14:paraId="4F939749" w14:textId="2BC67751" w:rsidR="005A3504" w:rsidRDefault="005A3504" w:rsidP="00A02493">
            <w:pPr>
              <w:spacing w:before="240" w:after="240"/>
              <w:ind w:left="288" w:right="288"/>
            </w:pPr>
          </w:p>
          <w:p w14:paraId="77DC1FE9" w14:textId="52C12468" w:rsidR="005A3504" w:rsidRDefault="005A3504" w:rsidP="00A02493">
            <w:pPr>
              <w:spacing w:before="240" w:after="240"/>
              <w:ind w:left="288" w:right="288"/>
            </w:pPr>
          </w:p>
          <w:p w14:paraId="569E7FDF" w14:textId="2B7D2926" w:rsidR="005A3504" w:rsidRDefault="005A3504" w:rsidP="00A02493">
            <w:pPr>
              <w:spacing w:before="240" w:after="240"/>
              <w:ind w:left="288" w:right="288"/>
            </w:pPr>
          </w:p>
          <w:p w14:paraId="7BA06F37" w14:textId="54D79E12" w:rsidR="009C459F" w:rsidRDefault="009C459F" w:rsidP="00A02493">
            <w:pPr>
              <w:spacing w:before="240" w:after="240"/>
              <w:ind w:left="288" w:right="288"/>
            </w:pPr>
          </w:p>
          <w:p w14:paraId="6ED7F393" w14:textId="77777777" w:rsidR="009C459F" w:rsidRDefault="009C459F" w:rsidP="00A02493">
            <w:pPr>
              <w:spacing w:before="240" w:after="240"/>
              <w:ind w:left="288" w:right="288"/>
            </w:pPr>
          </w:p>
          <w:p w14:paraId="2456992F" w14:textId="293F5B92" w:rsidR="005A3504" w:rsidRDefault="005A3504" w:rsidP="00A02493">
            <w:pPr>
              <w:spacing w:before="240" w:after="240"/>
              <w:ind w:left="288" w:right="288"/>
            </w:pPr>
          </w:p>
          <w:p w14:paraId="7EA8AC0E" w14:textId="27DD81E2" w:rsidR="005A3504" w:rsidRDefault="005A3504" w:rsidP="00A02493">
            <w:pPr>
              <w:spacing w:before="240" w:after="240"/>
              <w:ind w:left="288" w:right="288"/>
            </w:pPr>
          </w:p>
          <w:p w14:paraId="77CC8B0C" w14:textId="77777777" w:rsidR="005A3504" w:rsidRDefault="005A3504" w:rsidP="00A02493">
            <w:pPr>
              <w:spacing w:before="240" w:after="240"/>
              <w:ind w:left="288" w:right="288"/>
            </w:pPr>
          </w:p>
          <w:p w14:paraId="06B12630" w14:textId="77777777" w:rsidR="005A3504" w:rsidRDefault="005A3504" w:rsidP="00A02493">
            <w:pPr>
              <w:spacing w:before="240" w:after="240"/>
              <w:ind w:left="288" w:right="288"/>
            </w:pPr>
          </w:p>
          <w:p w14:paraId="4BB991E9" w14:textId="77777777" w:rsidR="007E6D64" w:rsidRDefault="007E6D64" w:rsidP="00A02493">
            <w:pPr>
              <w:spacing w:before="240" w:after="240"/>
              <w:ind w:left="288" w:right="288"/>
            </w:pPr>
          </w:p>
          <w:p w14:paraId="6C1FB05F" w14:textId="5512C26C" w:rsidR="007E6D64" w:rsidRDefault="007E6D64" w:rsidP="00A02493">
            <w:pPr>
              <w:spacing w:before="240" w:after="240"/>
              <w:ind w:left="288" w:right="288"/>
            </w:pPr>
          </w:p>
        </w:tc>
        <w:tc>
          <w:tcPr>
            <w:tcW w:w="3240" w:type="dxa"/>
          </w:tcPr>
          <w:p w14:paraId="2BA44413" w14:textId="77777777" w:rsidR="005A3504" w:rsidRDefault="005A3504" w:rsidP="00A02493">
            <w:pPr>
              <w:spacing w:before="240" w:after="240"/>
              <w:ind w:left="288" w:right="288"/>
            </w:pPr>
          </w:p>
        </w:tc>
        <w:tc>
          <w:tcPr>
            <w:tcW w:w="3240" w:type="dxa"/>
          </w:tcPr>
          <w:p w14:paraId="57D467F0" w14:textId="77777777" w:rsidR="005A3504" w:rsidRDefault="005A3504" w:rsidP="00A02493">
            <w:pPr>
              <w:spacing w:before="240" w:after="240"/>
              <w:ind w:left="288" w:right="288"/>
            </w:pPr>
          </w:p>
        </w:tc>
        <w:tc>
          <w:tcPr>
            <w:tcW w:w="3240" w:type="dxa"/>
          </w:tcPr>
          <w:p w14:paraId="0AA456A1" w14:textId="77777777" w:rsidR="005A3504" w:rsidRDefault="005A3504" w:rsidP="00A02493">
            <w:pPr>
              <w:spacing w:before="240" w:after="240"/>
              <w:ind w:left="288" w:right="288"/>
            </w:pPr>
          </w:p>
        </w:tc>
      </w:tr>
      <w:tr w:rsidR="005A3504" w14:paraId="268F4DC2" w14:textId="77777777" w:rsidTr="00EB4959">
        <w:tc>
          <w:tcPr>
            <w:tcW w:w="3240" w:type="dxa"/>
          </w:tcPr>
          <w:p w14:paraId="48F6B08E" w14:textId="77777777" w:rsidR="005A3504" w:rsidRDefault="005A3504" w:rsidP="00A02493">
            <w:pPr>
              <w:spacing w:before="240" w:after="240"/>
              <w:ind w:left="288" w:right="288"/>
            </w:pPr>
          </w:p>
          <w:p w14:paraId="3AE017B8" w14:textId="77777777" w:rsidR="005A3504" w:rsidRDefault="005A3504" w:rsidP="00A02493">
            <w:pPr>
              <w:spacing w:before="240" w:after="240"/>
              <w:ind w:left="288" w:right="288"/>
            </w:pPr>
          </w:p>
          <w:p w14:paraId="41FAC968" w14:textId="77777777" w:rsidR="005A3504" w:rsidRDefault="005A3504" w:rsidP="00A02493">
            <w:pPr>
              <w:spacing w:before="240" w:after="240"/>
              <w:ind w:left="288" w:right="288"/>
            </w:pPr>
          </w:p>
          <w:p w14:paraId="4D0D7345" w14:textId="7CFF444A" w:rsidR="005A3504" w:rsidRDefault="005A3504" w:rsidP="00A02493">
            <w:pPr>
              <w:spacing w:before="240" w:after="240"/>
              <w:ind w:left="288" w:right="288"/>
            </w:pPr>
          </w:p>
          <w:p w14:paraId="67EBD1AD" w14:textId="4AC2F758" w:rsidR="005A3504" w:rsidRDefault="005A3504" w:rsidP="00A02493">
            <w:pPr>
              <w:spacing w:before="240" w:after="240"/>
              <w:ind w:left="288" w:right="288"/>
            </w:pPr>
          </w:p>
          <w:p w14:paraId="3497C329" w14:textId="3D26CDB7" w:rsidR="007E6D64" w:rsidRDefault="007E6D64" w:rsidP="00A02493">
            <w:pPr>
              <w:spacing w:before="240" w:after="240"/>
              <w:ind w:left="288" w:right="288"/>
            </w:pPr>
          </w:p>
          <w:p w14:paraId="14AECCCF" w14:textId="10F3E72F" w:rsidR="007E6D64" w:rsidRDefault="007E6D64" w:rsidP="00A02493">
            <w:pPr>
              <w:spacing w:before="240" w:after="240"/>
              <w:ind w:left="288" w:right="288"/>
            </w:pPr>
          </w:p>
          <w:p w14:paraId="77F8C293" w14:textId="1D4D6CB4" w:rsidR="007E6D64" w:rsidRDefault="007E6D64" w:rsidP="00A02493">
            <w:pPr>
              <w:spacing w:before="240" w:after="240"/>
              <w:ind w:left="288" w:right="288"/>
            </w:pPr>
          </w:p>
          <w:p w14:paraId="3E4FED10" w14:textId="77777777" w:rsidR="007E6D64" w:rsidRDefault="007E6D64" w:rsidP="00A02493">
            <w:pPr>
              <w:spacing w:before="240" w:after="240"/>
              <w:ind w:left="288" w:right="288"/>
            </w:pPr>
          </w:p>
          <w:p w14:paraId="5E878565" w14:textId="77777777" w:rsidR="005A3504" w:rsidRDefault="005A3504" w:rsidP="00A02493">
            <w:pPr>
              <w:spacing w:before="240" w:after="240"/>
              <w:ind w:left="288" w:right="288"/>
            </w:pPr>
          </w:p>
          <w:p w14:paraId="1EE14E56" w14:textId="4486F782" w:rsidR="005A3504" w:rsidRDefault="005A3504" w:rsidP="00A02493">
            <w:pPr>
              <w:spacing w:before="240" w:after="240"/>
              <w:ind w:left="288" w:right="288"/>
            </w:pPr>
          </w:p>
          <w:p w14:paraId="08D20DE5" w14:textId="77777777" w:rsidR="005A3504" w:rsidRDefault="005A3504" w:rsidP="00A02493">
            <w:pPr>
              <w:spacing w:before="240" w:after="240"/>
              <w:ind w:left="288" w:right="288"/>
            </w:pPr>
          </w:p>
          <w:p w14:paraId="180C0BC4" w14:textId="7D6BD198" w:rsidR="005A3504" w:rsidRDefault="005A3504" w:rsidP="00A02493">
            <w:pPr>
              <w:spacing w:before="240" w:after="240"/>
              <w:ind w:left="288" w:right="288"/>
            </w:pPr>
          </w:p>
          <w:p w14:paraId="2C54B865" w14:textId="77777777" w:rsidR="005A3504" w:rsidRDefault="005A3504" w:rsidP="00A02493">
            <w:pPr>
              <w:spacing w:before="240" w:after="240"/>
              <w:ind w:left="288" w:right="288"/>
            </w:pPr>
          </w:p>
          <w:p w14:paraId="212C0EAF" w14:textId="77777777" w:rsidR="005A3504" w:rsidRDefault="005A3504" w:rsidP="00A02493">
            <w:pPr>
              <w:spacing w:before="240" w:after="240"/>
              <w:ind w:left="288" w:right="288"/>
            </w:pPr>
          </w:p>
          <w:p w14:paraId="323C170F" w14:textId="77777777" w:rsidR="005A3504" w:rsidRDefault="005A3504" w:rsidP="00A02493">
            <w:pPr>
              <w:spacing w:before="240" w:after="240"/>
              <w:ind w:left="288" w:right="288"/>
            </w:pPr>
          </w:p>
        </w:tc>
        <w:tc>
          <w:tcPr>
            <w:tcW w:w="3240" w:type="dxa"/>
          </w:tcPr>
          <w:p w14:paraId="440A18FE" w14:textId="77777777" w:rsidR="005A3504" w:rsidRDefault="005A3504" w:rsidP="00A02493">
            <w:pPr>
              <w:spacing w:before="240" w:after="240"/>
              <w:ind w:left="288" w:right="288"/>
            </w:pPr>
          </w:p>
        </w:tc>
        <w:tc>
          <w:tcPr>
            <w:tcW w:w="3240" w:type="dxa"/>
          </w:tcPr>
          <w:p w14:paraId="526DA6D5" w14:textId="77777777" w:rsidR="005A3504" w:rsidRDefault="005A3504" w:rsidP="00A02493">
            <w:pPr>
              <w:spacing w:before="240" w:after="240"/>
              <w:ind w:left="288" w:right="288"/>
            </w:pPr>
          </w:p>
        </w:tc>
        <w:tc>
          <w:tcPr>
            <w:tcW w:w="3240" w:type="dxa"/>
          </w:tcPr>
          <w:p w14:paraId="53A61C0F" w14:textId="77777777" w:rsidR="005A3504" w:rsidRDefault="005A3504" w:rsidP="00A02493">
            <w:pPr>
              <w:spacing w:before="240" w:after="240"/>
              <w:ind w:left="288" w:right="288"/>
            </w:pPr>
          </w:p>
        </w:tc>
      </w:tr>
    </w:tbl>
    <w:p w14:paraId="62A6CAF0" w14:textId="77777777" w:rsidR="00BA1649" w:rsidRDefault="00BA1649" w:rsidP="00BA1649"/>
    <w:sectPr w:rsidR="00BA1649" w:rsidSect="005916C8">
      <w:footerReference w:type="even" r:id="rId7"/>
      <w:footerReference w:type="default" r:id="rId8"/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4F430" w14:textId="77777777" w:rsidR="0050714C" w:rsidRDefault="0050714C" w:rsidP="00D426EF">
      <w:r>
        <w:separator/>
      </w:r>
    </w:p>
  </w:endnote>
  <w:endnote w:type="continuationSeparator" w:id="0">
    <w:p w14:paraId="07A7FF3B" w14:textId="77777777" w:rsidR="0050714C" w:rsidRDefault="0050714C" w:rsidP="00D4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327347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F4E1BF" w14:textId="35C803FB" w:rsidR="00D426EF" w:rsidRDefault="00D426EF" w:rsidP="00C412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5CE41E" w14:textId="77777777" w:rsidR="00D426EF" w:rsidRDefault="00D426EF" w:rsidP="00D426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69259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ABC940" w14:textId="385FF18B" w:rsidR="00D426EF" w:rsidRDefault="00D426EF" w:rsidP="00C412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BB4382" w14:textId="6CBE79AF" w:rsidR="00D426EF" w:rsidRDefault="00D426EF" w:rsidP="00D426EF">
    <w:pPr>
      <w:pStyle w:val="Footer"/>
      <w:ind w:right="360"/>
      <w:jc w:val="right"/>
    </w:pPr>
    <w:r>
      <w:t xml:space="preserve">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5642E" w14:textId="77777777" w:rsidR="0050714C" w:rsidRDefault="0050714C" w:rsidP="00D426EF">
      <w:r>
        <w:separator/>
      </w:r>
    </w:p>
  </w:footnote>
  <w:footnote w:type="continuationSeparator" w:id="0">
    <w:p w14:paraId="495504A7" w14:textId="77777777" w:rsidR="0050714C" w:rsidRDefault="0050714C" w:rsidP="00D42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73D"/>
    <w:multiLevelType w:val="hybridMultilevel"/>
    <w:tmpl w:val="B26A1F8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082F109A"/>
    <w:multiLevelType w:val="hybridMultilevel"/>
    <w:tmpl w:val="0EBEE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0EF9"/>
    <w:multiLevelType w:val="hybridMultilevel"/>
    <w:tmpl w:val="0EBC99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6259"/>
    <w:multiLevelType w:val="hybridMultilevel"/>
    <w:tmpl w:val="93B620D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284F14B7"/>
    <w:multiLevelType w:val="hybridMultilevel"/>
    <w:tmpl w:val="A3AEDA9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2E787BBA"/>
    <w:multiLevelType w:val="hybridMultilevel"/>
    <w:tmpl w:val="D540991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341E2A57"/>
    <w:multiLevelType w:val="hybridMultilevel"/>
    <w:tmpl w:val="2244166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3C7F243B"/>
    <w:multiLevelType w:val="hybridMultilevel"/>
    <w:tmpl w:val="37E49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519D"/>
    <w:multiLevelType w:val="hybridMultilevel"/>
    <w:tmpl w:val="7580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56609"/>
    <w:multiLevelType w:val="hybridMultilevel"/>
    <w:tmpl w:val="7024AC0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4FE13FBF"/>
    <w:multiLevelType w:val="hybridMultilevel"/>
    <w:tmpl w:val="9A7A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867E7"/>
    <w:multiLevelType w:val="hybridMultilevel"/>
    <w:tmpl w:val="A232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622C1"/>
    <w:multiLevelType w:val="hybridMultilevel"/>
    <w:tmpl w:val="E65AB4F8"/>
    <w:lvl w:ilvl="0" w:tplc="0409000F">
      <w:start w:val="1"/>
      <w:numFmt w:val="decimal"/>
      <w:lvlText w:val="%1."/>
      <w:lvlJc w:val="lef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3" w15:restartNumberingAfterBreak="0">
    <w:nsid w:val="7D2F4ED5"/>
    <w:multiLevelType w:val="hybridMultilevel"/>
    <w:tmpl w:val="0E345528"/>
    <w:lvl w:ilvl="0" w:tplc="0409000F">
      <w:start w:val="1"/>
      <w:numFmt w:val="decimal"/>
      <w:lvlText w:val="%1."/>
      <w:lvlJc w:val="lef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12"/>
  </w:num>
  <w:num w:numId="10">
    <w:abstractNumId w:val="13"/>
  </w:num>
  <w:num w:numId="11">
    <w:abstractNumId w:val="6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49"/>
    <w:rsid w:val="00004C1A"/>
    <w:rsid w:val="000650C6"/>
    <w:rsid w:val="0007404A"/>
    <w:rsid w:val="000E3792"/>
    <w:rsid w:val="000F7958"/>
    <w:rsid w:val="00102219"/>
    <w:rsid w:val="0016023B"/>
    <w:rsid w:val="00193CCB"/>
    <w:rsid w:val="001B0105"/>
    <w:rsid w:val="001F7374"/>
    <w:rsid w:val="00224569"/>
    <w:rsid w:val="00231512"/>
    <w:rsid w:val="002E1EF2"/>
    <w:rsid w:val="002E2845"/>
    <w:rsid w:val="0030662E"/>
    <w:rsid w:val="0034416D"/>
    <w:rsid w:val="00357837"/>
    <w:rsid w:val="00380EDC"/>
    <w:rsid w:val="00382EED"/>
    <w:rsid w:val="003B425A"/>
    <w:rsid w:val="003D2A0D"/>
    <w:rsid w:val="003E5F6F"/>
    <w:rsid w:val="003E74AE"/>
    <w:rsid w:val="004B1B99"/>
    <w:rsid w:val="004D7AE4"/>
    <w:rsid w:val="0050714C"/>
    <w:rsid w:val="0056425E"/>
    <w:rsid w:val="00587B10"/>
    <w:rsid w:val="005916C8"/>
    <w:rsid w:val="00591F41"/>
    <w:rsid w:val="00592C18"/>
    <w:rsid w:val="005A268E"/>
    <w:rsid w:val="005A3504"/>
    <w:rsid w:val="005B12E5"/>
    <w:rsid w:val="005F045F"/>
    <w:rsid w:val="00621C78"/>
    <w:rsid w:val="006254F3"/>
    <w:rsid w:val="00663089"/>
    <w:rsid w:val="00666CD7"/>
    <w:rsid w:val="006811A8"/>
    <w:rsid w:val="00694D97"/>
    <w:rsid w:val="006B381A"/>
    <w:rsid w:val="006D78E9"/>
    <w:rsid w:val="00742E30"/>
    <w:rsid w:val="007B16D0"/>
    <w:rsid w:val="007C1D51"/>
    <w:rsid w:val="007C7CEC"/>
    <w:rsid w:val="007E6D64"/>
    <w:rsid w:val="0085497E"/>
    <w:rsid w:val="008B4DE6"/>
    <w:rsid w:val="008E74F0"/>
    <w:rsid w:val="00906B8A"/>
    <w:rsid w:val="00972509"/>
    <w:rsid w:val="0099471A"/>
    <w:rsid w:val="009C459F"/>
    <w:rsid w:val="009E392D"/>
    <w:rsid w:val="00A02493"/>
    <w:rsid w:val="00A039BB"/>
    <w:rsid w:val="00A6399C"/>
    <w:rsid w:val="00AD18E6"/>
    <w:rsid w:val="00AE0246"/>
    <w:rsid w:val="00AE13B9"/>
    <w:rsid w:val="00AF3B93"/>
    <w:rsid w:val="00BA1649"/>
    <w:rsid w:val="00BD5ECF"/>
    <w:rsid w:val="00C008A5"/>
    <w:rsid w:val="00C133B4"/>
    <w:rsid w:val="00C5690D"/>
    <w:rsid w:val="00C75204"/>
    <w:rsid w:val="00C95A51"/>
    <w:rsid w:val="00CD4928"/>
    <w:rsid w:val="00D107DE"/>
    <w:rsid w:val="00D27D1C"/>
    <w:rsid w:val="00D426EF"/>
    <w:rsid w:val="00D50A23"/>
    <w:rsid w:val="00D97105"/>
    <w:rsid w:val="00DC4F0F"/>
    <w:rsid w:val="00DD4A36"/>
    <w:rsid w:val="00E61651"/>
    <w:rsid w:val="00EB4959"/>
    <w:rsid w:val="00EC4B40"/>
    <w:rsid w:val="00ED23D4"/>
    <w:rsid w:val="00F15485"/>
    <w:rsid w:val="00F23EA0"/>
    <w:rsid w:val="00F665CC"/>
    <w:rsid w:val="00FE3FCB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ECF6"/>
  <w15:chartTrackingRefBased/>
  <w15:docId w15:val="{A2929286-99BC-B845-BDE0-57B8E956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D51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262626" w:themeColor="text1" w:themeTint="D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3B4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1D51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0E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33B4"/>
    <w:rPr>
      <w:rFonts w:ascii="Calibri" w:eastAsiaTheme="majorEastAsia" w:hAnsi="Calibri" w:cstheme="majorBidi"/>
      <w:b/>
      <w:color w:val="262626" w:themeColor="text1" w:themeTint="D9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C1D51"/>
    <w:rPr>
      <w:rFonts w:ascii="Calibri" w:eastAsiaTheme="majorEastAsia" w:hAnsi="Calibri" w:cstheme="majorBidi"/>
      <w:b/>
      <w:color w:val="262626" w:themeColor="text1" w:themeTint="D9"/>
      <w:sz w:val="40"/>
      <w:szCs w:val="32"/>
    </w:rPr>
  </w:style>
  <w:style w:type="table" w:styleId="TableGrid">
    <w:name w:val="Table Grid"/>
    <w:basedOn w:val="TableNormal"/>
    <w:uiPriority w:val="39"/>
    <w:rsid w:val="00BA1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C1D51"/>
    <w:rPr>
      <w:rFonts w:ascii="Calibri" w:eastAsiaTheme="majorEastAsia" w:hAnsi="Calibri" w:cstheme="majorBidi"/>
      <w:b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380E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193C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6EF"/>
  </w:style>
  <w:style w:type="paragraph" w:styleId="Footer">
    <w:name w:val="footer"/>
    <w:basedOn w:val="Normal"/>
    <w:link w:val="FooterChar"/>
    <w:uiPriority w:val="99"/>
    <w:unhideWhenUsed/>
    <w:rsid w:val="00D42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6EF"/>
  </w:style>
  <w:style w:type="character" w:styleId="PageNumber">
    <w:name w:val="page number"/>
    <w:basedOn w:val="DefaultParagraphFont"/>
    <w:uiPriority w:val="99"/>
    <w:semiHidden/>
    <w:unhideWhenUsed/>
    <w:rsid w:val="00D426EF"/>
  </w:style>
  <w:style w:type="table" w:styleId="TableList5">
    <w:name w:val="Table List 5"/>
    <w:basedOn w:val="TableNormal"/>
    <w:uiPriority w:val="99"/>
    <w:semiHidden/>
    <w:unhideWhenUsed/>
    <w:rsid w:val="00A02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161</Words>
  <Characters>898</Characters>
  <Application>Microsoft Office Word</Application>
  <DocSecurity>0</DocSecurity>
  <Lines>99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Planning Document</vt:lpstr>
    </vt:vector>
  </TitlesOfParts>
  <Manager/>
  <Company/>
  <LinksUpToDate>false</LinksUpToDate>
  <CharactersWithSpaces>1038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Planning Document</dc:title>
  <dc:subject/>
  <dc:creator/>
  <cp:keywords/>
  <dc:description/>
  <cp:lastModifiedBy>Ines Berrizbeitia</cp:lastModifiedBy>
  <cp:revision>8</cp:revision>
  <dcterms:created xsi:type="dcterms:W3CDTF">2020-07-09T10:53:00Z</dcterms:created>
  <dcterms:modified xsi:type="dcterms:W3CDTF">2020-07-09T12:12:00Z</dcterms:modified>
  <cp:category/>
</cp:coreProperties>
</file>