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066" w:rsidRDefault="00B61066"/>
    <w:p w:rsidR="00B61066" w:rsidRDefault="00B61066"/>
    <w:p w:rsidR="00B61066" w:rsidRDefault="00B61066"/>
    <w:p w:rsidR="00B61066" w:rsidRDefault="00B61066"/>
    <w:p w:rsidR="00B61066" w:rsidRDefault="00B61066"/>
    <w:p w:rsidR="00B61066" w:rsidRDefault="00B61066"/>
    <w:p w:rsidR="00B61066" w:rsidRDefault="00B61066"/>
    <w:p w:rsidR="00B61066" w:rsidRDefault="00B61066"/>
    <w:p w:rsidR="00B61066" w:rsidRDefault="00B61066"/>
    <w:p w:rsidR="00B61066" w:rsidRDefault="00B61066"/>
    <w:p w:rsidR="00B61066" w:rsidRDefault="00B61066"/>
    <w:p w:rsidR="00B61066" w:rsidRDefault="00B61066"/>
    <w:p w:rsidR="00B61066" w:rsidRDefault="00B61066"/>
    <w:p w:rsidR="00B61066" w:rsidRDefault="00B61066"/>
    <w:p w:rsidR="00B61066" w:rsidRDefault="00B61066"/>
    <w:p w:rsidR="00356A6D" w:rsidRDefault="00B61066" w:rsidP="00B61066">
      <w:pPr>
        <w:spacing w:line="480" w:lineRule="auto"/>
        <w:contextualSpacing/>
        <w:jc w:val="center"/>
        <w:rPr>
          <w:rFonts w:ascii="Times New Roman" w:hAnsi="Times New Roman" w:cs="Times New Roman"/>
          <w:b/>
          <w:i/>
          <w:sz w:val="36"/>
          <w:szCs w:val="24"/>
        </w:rPr>
      </w:pPr>
      <w:r w:rsidRPr="00356A6D">
        <w:rPr>
          <w:rFonts w:ascii="Times New Roman" w:hAnsi="Times New Roman" w:cs="Times New Roman"/>
          <w:b/>
          <w:i/>
          <w:sz w:val="36"/>
          <w:szCs w:val="24"/>
        </w:rPr>
        <w:t xml:space="preserve">Gnosticism and </w:t>
      </w:r>
      <w:proofErr w:type="gramStart"/>
      <w:r w:rsidRPr="00356A6D">
        <w:rPr>
          <w:rFonts w:ascii="Times New Roman" w:hAnsi="Times New Roman" w:cs="Times New Roman"/>
          <w:b/>
          <w:i/>
          <w:sz w:val="36"/>
          <w:szCs w:val="24"/>
        </w:rPr>
        <w:t>The</w:t>
      </w:r>
      <w:proofErr w:type="gramEnd"/>
      <w:r w:rsidRPr="00356A6D">
        <w:rPr>
          <w:rFonts w:ascii="Times New Roman" w:hAnsi="Times New Roman" w:cs="Times New Roman"/>
          <w:b/>
          <w:i/>
          <w:sz w:val="36"/>
          <w:szCs w:val="24"/>
        </w:rPr>
        <w:t xml:space="preserve"> Way International: </w:t>
      </w:r>
    </w:p>
    <w:p w:rsidR="00B61066" w:rsidRPr="00356A6D" w:rsidRDefault="00B61066" w:rsidP="00B61066">
      <w:pPr>
        <w:spacing w:line="480" w:lineRule="auto"/>
        <w:contextualSpacing/>
        <w:jc w:val="center"/>
        <w:rPr>
          <w:rFonts w:ascii="Times New Roman" w:hAnsi="Times New Roman" w:cs="Times New Roman"/>
          <w:b/>
          <w:i/>
          <w:sz w:val="36"/>
          <w:szCs w:val="24"/>
        </w:rPr>
      </w:pPr>
      <w:r w:rsidRPr="00356A6D">
        <w:rPr>
          <w:rFonts w:ascii="Times New Roman" w:hAnsi="Times New Roman" w:cs="Times New Roman"/>
          <w:b/>
          <w:i/>
          <w:sz w:val="36"/>
          <w:szCs w:val="24"/>
        </w:rPr>
        <w:t>A Comparative Analysis</w:t>
      </w:r>
    </w:p>
    <w:p w:rsidR="00B61066" w:rsidRDefault="00B61066" w:rsidP="00B61066">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Sociology 151—Sociology of Religion and Ideology</w:t>
      </w:r>
      <w:r w:rsidR="008508FF">
        <w:rPr>
          <w:rFonts w:ascii="Times New Roman" w:hAnsi="Times New Roman" w:cs="Times New Roman"/>
          <w:sz w:val="24"/>
          <w:szCs w:val="24"/>
        </w:rPr>
        <w:t xml:space="preserve"> / </w:t>
      </w:r>
      <w:r>
        <w:rPr>
          <w:rFonts w:ascii="Times New Roman" w:hAnsi="Times New Roman" w:cs="Times New Roman"/>
          <w:sz w:val="24"/>
          <w:szCs w:val="24"/>
        </w:rPr>
        <w:t xml:space="preserve">Professor Lutz </w:t>
      </w:r>
      <w:proofErr w:type="spellStart"/>
      <w:r>
        <w:rPr>
          <w:rFonts w:ascii="Times New Roman" w:hAnsi="Times New Roman" w:cs="Times New Roman"/>
          <w:sz w:val="24"/>
          <w:szCs w:val="24"/>
        </w:rPr>
        <w:t>Kaelber</w:t>
      </w:r>
      <w:proofErr w:type="spellEnd"/>
    </w:p>
    <w:p w:rsidR="00B61066" w:rsidRDefault="00B61066" w:rsidP="00B61066">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University of Vermont</w:t>
      </w:r>
    </w:p>
    <w:p w:rsidR="00B61066" w:rsidRDefault="00B61066" w:rsidP="00B61066">
      <w:pPr>
        <w:spacing w:line="480" w:lineRule="auto"/>
        <w:contextualSpacing/>
        <w:jc w:val="center"/>
      </w:pPr>
      <w:r>
        <w:rPr>
          <w:rFonts w:ascii="Times New Roman" w:hAnsi="Times New Roman" w:cs="Times New Roman"/>
          <w:sz w:val="24"/>
          <w:szCs w:val="24"/>
        </w:rPr>
        <w:t>April 4, 2012</w:t>
      </w:r>
    </w:p>
    <w:sdt>
      <w:sdtPr>
        <w:id w:val="-2095931161"/>
        <w:docPartObj>
          <w:docPartGallery w:val="Cover Pages"/>
          <w:docPartUnique/>
        </w:docPartObj>
      </w:sdtPr>
      <w:sdtEndPr>
        <w:rPr>
          <w:rFonts w:ascii="Times New Roman" w:hAnsi="Times New Roman" w:cs="Times New Roman"/>
          <w:b/>
          <w:sz w:val="24"/>
          <w:szCs w:val="24"/>
        </w:rPr>
      </w:sdtEndPr>
      <w:sdtContent>
        <w:p w:rsidR="008508FF" w:rsidRDefault="008508FF" w:rsidP="008508FF">
          <w:pPr>
            <w:spacing w:line="240" w:lineRule="auto"/>
            <w:jc w:val="center"/>
            <w:rPr>
              <w:rFonts w:ascii="Times New Roman" w:hAnsi="Times New Roman" w:cs="Times New Roman"/>
              <w:sz w:val="24"/>
              <w:szCs w:val="24"/>
            </w:rPr>
          </w:pPr>
          <w:r>
            <w:rPr>
              <w:rFonts w:ascii="Times New Roman" w:hAnsi="Times New Roman" w:cs="Times New Roman"/>
              <w:sz w:val="24"/>
              <w:szCs w:val="24"/>
            </w:rPr>
            <w:t>Unauthorized reproduction not permitted</w:t>
          </w:r>
        </w:p>
        <w:p w:rsidR="008508FF" w:rsidRDefault="008508FF" w:rsidP="008508FF">
          <w:pPr>
            <w:spacing w:line="480" w:lineRule="auto"/>
            <w:rPr>
              <w:rFonts w:ascii="Times New Roman" w:hAnsi="Times New Roman" w:cs="Times New Roman"/>
              <w:sz w:val="24"/>
              <w:szCs w:val="24"/>
            </w:rPr>
          </w:pPr>
        </w:p>
        <w:p w:rsidR="00B61066" w:rsidRDefault="00B61066" w:rsidP="00B61066">
          <w:pPr>
            <w:spacing w:line="480" w:lineRule="auto"/>
            <w:contextualSpacing/>
            <w:jc w:val="center"/>
          </w:pPr>
          <w:bookmarkStart w:id="0" w:name="_GoBack"/>
          <w:bookmarkEnd w:id="0"/>
        </w:p>
        <w:p w:rsidR="00B61066" w:rsidRDefault="00B61066"/>
        <w:p w:rsidR="00B61066" w:rsidRDefault="00B61066">
          <w:pPr>
            <w:rPr>
              <w:rFonts w:ascii="Times New Roman" w:hAnsi="Times New Roman" w:cs="Times New Roman"/>
              <w:b/>
              <w:sz w:val="24"/>
              <w:szCs w:val="24"/>
            </w:rPr>
          </w:pPr>
          <w:r>
            <w:rPr>
              <w:rFonts w:ascii="Times New Roman" w:hAnsi="Times New Roman" w:cs="Times New Roman"/>
              <w:b/>
              <w:sz w:val="24"/>
              <w:szCs w:val="24"/>
            </w:rPr>
            <w:br w:type="page"/>
          </w:r>
        </w:p>
      </w:sdtContent>
    </w:sdt>
    <w:p w:rsidR="00802086" w:rsidRPr="00802086" w:rsidRDefault="00802086" w:rsidP="00802086">
      <w:pPr>
        <w:widowControl w:val="0"/>
        <w:spacing w:before="240" w:line="480" w:lineRule="auto"/>
        <w:contextualSpacing/>
        <w:rPr>
          <w:rFonts w:ascii="Times New Roman" w:hAnsi="Times New Roman" w:cs="Times New Roman"/>
          <w:b/>
          <w:sz w:val="24"/>
          <w:szCs w:val="24"/>
        </w:rPr>
      </w:pPr>
      <w:r w:rsidRPr="00802086">
        <w:rPr>
          <w:rFonts w:ascii="Times New Roman" w:hAnsi="Times New Roman" w:cs="Times New Roman"/>
          <w:b/>
          <w:sz w:val="24"/>
          <w:szCs w:val="24"/>
        </w:rPr>
        <w:lastRenderedPageBreak/>
        <w:t>Introduction</w:t>
      </w:r>
      <w:r w:rsidR="00BD455B" w:rsidRPr="00802086">
        <w:rPr>
          <w:rFonts w:ascii="Times New Roman" w:hAnsi="Times New Roman" w:cs="Times New Roman"/>
          <w:b/>
          <w:sz w:val="24"/>
          <w:szCs w:val="24"/>
        </w:rPr>
        <w:tab/>
      </w:r>
    </w:p>
    <w:p w:rsidR="00593CE7" w:rsidRDefault="00BD455B" w:rsidP="00EF70CB">
      <w:pPr>
        <w:widowControl w:val="0"/>
        <w:spacing w:before="24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Christian ideology is expressed and taught through various denominations in modern times.  Catholics and Protestants are </w:t>
      </w:r>
      <w:r w:rsidR="001D2E10">
        <w:rPr>
          <w:rFonts w:ascii="Times New Roman" w:hAnsi="Times New Roman" w:cs="Times New Roman"/>
          <w:sz w:val="24"/>
          <w:szCs w:val="24"/>
        </w:rPr>
        <w:t xml:space="preserve">now </w:t>
      </w:r>
      <w:r>
        <w:rPr>
          <w:rFonts w:ascii="Times New Roman" w:hAnsi="Times New Roman" w:cs="Times New Roman"/>
          <w:sz w:val="24"/>
          <w:szCs w:val="24"/>
        </w:rPr>
        <w:t xml:space="preserve">joined by Methodists, Episcopalians, and members of other denominations.  Most of these churches center their teachings on </w:t>
      </w:r>
      <w:r w:rsidR="00FC06A3">
        <w:rPr>
          <w:rFonts w:ascii="Times New Roman" w:hAnsi="Times New Roman" w:cs="Times New Roman"/>
          <w:sz w:val="24"/>
          <w:szCs w:val="24"/>
        </w:rPr>
        <w:t xml:space="preserve">the Old and New Testaments of the Bible, though their interpretations of it may vary.  As Lorne Dawson observes, many religions that are “look-a-likes” are viewed as “relative version of truth rather than objective fact” (2006:19).   Two religious movements, however, that take these truths to task include The Way International and Gnosticism.  Both movements provide alternative versions of the Christian doctrine, each claiming they provide doctrine that is </w:t>
      </w:r>
      <w:r w:rsidR="001D2E10">
        <w:rPr>
          <w:rFonts w:ascii="Times New Roman" w:hAnsi="Times New Roman" w:cs="Times New Roman"/>
          <w:sz w:val="24"/>
          <w:szCs w:val="24"/>
        </w:rPr>
        <w:t xml:space="preserve">closer to the ‘original’ version.  </w:t>
      </w:r>
    </w:p>
    <w:p w:rsidR="001D2E10" w:rsidRPr="00802086" w:rsidRDefault="001D2E10" w:rsidP="00802086">
      <w:pPr>
        <w:widowControl w:val="0"/>
        <w:spacing w:before="240" w:line="480" w:lineRule="auto"/>
        <w:contextualSpacing/>
        <w:rPr>
          <w:rFonts w:ascii="Times New Roman" w:hAnsi="Times New Roman" w:cs="Times New Roman"/>
          <w:b/>
          <w:sz w:val="24"/>
          <w:szCs w:val="24"/>
        </w:rPr>
      </w:pPr>
      <w:r w:rsidRPr="00802086">
        <w:rPr>
          <w:rFonts w:ascii="Times New Roman" w:hAnsi="Times New Roman" w:cs="Times New Roman"/>
          <w:b/>
          <w:sz w:val="24"/>
          <w:szCs w:val="24"/>
        </w:rPr>
        <w:t>The Way International</w:t>
      </w:r>
    </w:p>
    <w:p w:rsidR="004F222D" w:rsidRDefault="0011599B" w:rsidP="00802086">
      <w:pPr>
        <w:widowControl w:val="0"/>
        <w:spacing w:before="24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Founded by Victor Paul </w:t>
      </w:r>
      <w:proofErr w:type="spellStart"/>
      <w:r>
        <w:rPr>
          <w:rFonts w:ascii="Times New Roman" w:hAnsi="Times New Roman" w:cs="Times New Roman"/>
          <w:sz w:val="24"/>
          <w:szCs w:val="24"/>
        </w:rPr>
        <w:t>Wierwille</w:t>
      </w:r>
      <w:proofErr w:type="spellEnd"/>
      <w:r>
        <w:rPr>
          <w:rFonts w:ascii="Times New Roman" w:hAnsi="Times New Roman" w:cs="Times New Roman"/>
          <w:sz w:val="24"/>
          <w:szCs w:val="24"/>
        </w:rPr>
        <w:t xml:space="preserve"> in 1955 (Williams, 1979</w:t>
      </w:r>
      <w:r w:rsidR="00DB75F3">
        <w:rPr>
          <w:rFonts w:ascii="Times New Roman" w:hAnsi="Times New Roman" w:cs="Times New Roman"/>
          <w:sz w:val="24"/>
          <w:szCs w:val="24"/>
        </w:rPr>
        <w:t>:23</w:t>
      </w:r>
      <w:r>
        <w:rPr>
          <w:rFonts w:ascii="Times New Roman" w:hAnsi="Times New Roman" w:cs="Times New Roman"/>
          <w:sz w:val="24"/>
          <w:szCs w:val="24"/>
        </w:rPr>
        <w:t xml:space="preserve">), The Way International describes itself as a “worldwide, nondenominational Biblical research, teaching, and fellowship ministry” (The Way International, 2012).  </w:t>
      </w:r>
      <w:proofErr w:type="spellStart"/>
      <w:r w:rsidR="003E49FE">
        <w:rPr>
          <w:rFonts w:ascii="Times New Roman" w:hAnsi="Times New Roman" w:cs="Times New Roman"/>
          <w:sz w:val="24"/>
          <w:szCs w:val="24"/>
        </w:rPr>
        <w:t>Wierwille</w:t>
      </w:r>
      <w:proofErr w:type="spellEnd"/>
      <w:r w:rsidR="003E49FE">
        <w:rPr>
          <w:rFonts w:ascii="Times New Roman" w:hAnsi="Times New Roman" w:cs="Times New Roman"/>
          <w:sz w:val="24"/>
          <w:szCs w:val="24"/>
        </w:rPr>
        <w:t xml:space="preserve"> claims that God spoke to him, audibly, and offered to teach him the Word in its original first century format as long as </w:t>
      </w:r>
      <w:proofErr w:type="spellStart"/>
      <w:r w:rsidR="003E49FE">
        <w:rPr>
          <w:rFonts w:ascii="Times New Roman" w:hAnsi="Times New Roman" w:cs="Times New Roman"/>
          <w:sz w:val="24"/>
          <w:szCs w:val="24"/>
        </w:rPr>
        <w:t>Wierwille</w:t>
      </w:r>
      <w:proofErr w:type="spellEnd"/>
      <w:r w:rsidR="003E49FE">
        <w:rPr>
          <w:rFonts w:ascii="Times New Roman" w:hAnsi="Times New Roman" w:cs="Times New Roman"/>
          <w:sz w:val="24"/>
          <w:szCs w:val="24"/>
        </w:rPr>
        <w:t xml:space="preserve"> was willing to teach it (Williams, 1979</w:t>
      </w:r>
      <w:r w:rsidR="00DB75F3">
        <w:rPr>
          <w:rFonts w:ascii="Times New Roman" w:hAnsi="Times New Roman" w:cs="Times New Roman"/>
          <w:sz w:val="24"/>
          <w:szCs w:val="24"/>
        </w:rPr>
        <w:t>:21</w:t>
      </w:r>
      <w:r w:rsidR="003E49FE">
        <w:rPr>
          <w:rFonts w:ascii="Times New Roman" w:hAnsi="Times New Roman" w:cs="Times New Roman"/>
          <w:sz w:val="24"/>
          <w:szCs w:val="24"/>
        </w:rPr>
        <w:t xml:space="preserve">).  </w:t>
      </w:r>
      <w:proofErr w:type="spellStart"/>
      <w:r w:rsidR="003E49FE">
        <w:rPr>
          <w:rFonts w:ascii="Times New Roman" w:hAnsi="Times New Roman" w:cs="Times New Roman"/>
          <w:sz w:val="24"/>
          <w:szCs w:val="24"/>
        </w:rPr>
        <w:t>Wierwille</w:t>
      </w:r>
      <w:proofErr w:type="spellEnd"/>
      <w:r w:rsidR="003E49FE">
        <w:rPr>
          <w:rFonts w:ascii="Times New Roman" w:hAnsi="Times New Roman" w:cs="Times New Roman"/>
          <w:sz w:val="24"/>
          <w:szCs w:val="24"/>
        </w:rPr>
        <w:t xml:space="preserve"> was then inspired to create his “Power for Abundant Living” (PFAL) program, which led to the establishment of The Way, Inc. (Williams, 1979</w:t>
      </w:r>
      <w:r w:rsidR="00DB75F3">
        <w:rPr>
          <w:rFonts w:ascii="Times New Roman" w:hAnsi="Times New Roman" w:cs="Times New Roman"/>
          <w:sz w:val="24"/>
          <w:szCs w:val="24"/>
        </w:rPr>
        <w:t>:21</w:t>
      </w:r>
      <w:r w:rsidR="003E49FE">
        <w:rPr>
          <w:rFonts w:ascii="Times New Roman" w:hAnsi="Times New Roman" w:cs="Times New Roman"/>
          <w:sz w:val="24"/>
          <w:szCs w:val="24"/>
        </w:rPr>
        <w:t xml:space="preserve">).  </w:t>
      </w:r>
    </w:p>
    <w:p w:rsidR="00E61739" w:rsidRDefault="003E49FE" w:rsidP="00802086">
      <w:pPr>
        <w:widowControl w:val="0"/>
        <w:spacing w:before="240"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Wierwille</w:t>
      </w:r>
      <w:proofErr w:type="spellEnd"/>
      <w:r>
        <w:rPr>
          <w:rFonts w:ascii="Times New Roman" w:hAnsi="Times New Roman" w:cs="Times New Roman"/>
          <w:sz w:val="24"/>
          <w:szCs w:val="24"/>
        </w:rPr>
        <w:t xml:space="preserve"> took advantage of the Jes</w:t>
      </w:r>
      <w:r w:rsidR="004F222D">
        <w:rPr>
          <w:rFonts w:ascii="Times New Roman" w:hAnsi="Times New Roman" w:cs="Times New Roman"/>
          <w:sz w:val="24"/>
          <w:szCs w:val="24"/>
        </w:rPr>
        <w:t>us Movement of the late 1960’s to obtain followers</w:t>
      </w:r>
      <w:r w:rsidR="00896FDF">
        <w:rPr>
          <w:rFonts w:ascii="Times New Roman" w:hAnsi="Times New Roman" w:cs="Times New Roman"/>
          <w:sz w:val="24"/>
          <w:szCs w:val="24"/>
        </w:rPr>
        <w:t>, and</w:t>
      </w:r>
      <w:r w:rsidR="00E61739">
        <w:rPr>
          <w:rFonts w:ascii="Times New Roman" w:hAnsi="Times New Roman" w:cs="Times New Roman"/>
          <w:sz w:val="24"/>
          <w:szCs w:val="24"/>
        </w:rPr>
        <w:t xml:space="preserve"> set up base on his family’s farm (which remaine</w:t>
      </w:r>
      <w:r w:rsidR="00896FDF">
        <w:rPr>
          <w:rFonts w:ascii="Times New Roman" w:hAnsi="Times New Roman" w:cs="Times New Roman"/>
          <w:sz w:val="24"/>
          <w:szCs w:val="24"/>
        </w:rPr>
        <w:t xml:space="preserve">d the headquarters for The Way), sustaining </w:t>
      </w:r>
      <w:r w:rsidR="00E61739">
        <w:rPr>
          <w:rFonts w:ascii="Times New Roman" w:hAnsi="Times New Roman" w:cs="Times New Roman"/>
          <w:sz w:val="24"/>
          <w:szCs w:val="24"/>
        </w:rPr>
        <w:t>it with funding from his affluent older brother, Harry (Williams, 1979</w:t>
      </w:r>
      <w:r w:rsidR="00DB75F3">
        <w:rPr>
          <w:rFonts w:ascii="Times New Roman" w:hAnsi="Times New Roman" w:cs="Times New Roman"/>
          <w:sz w:val="24"/>
          <w:szCs w:val="24"/>
        </w:rPr>
        <w:t>:24-25</w:t>
      </w:r>
      <w:r w:rsidR="00E61739">
        <w:rPr>
          <w:rFonts w:ascii="Times New Roman" w:hAnsi="Times New Roman" w:cs="Times New Roman"/>
          <w:sz w:val="24"/>
          <w:szCs w:val="24"/>
        </w:rPr>
        <w:t xml:space="preserve">).  </w:t>
      </w:r>
      <w:r w:rsidR="009D6B3A">
        <w:rPr>
          <w:rFonts w:ascii="Times New Roman" w:hAnsi="Times New Roman" w:cs="Times New Roman"/>
          <w:sz w:val="24"/>
          <w:szCs w:val="24"/>
        </w:rPr>
        <w:t>H</w:t>
      </w:r>
      <w:r w:rsidR="00E61739">
        <w:rPr>
          <w:rFonts w:ascii="Times New Roman" w:hAnsi="Times New Roman" w:cs="Times New Roman"/>
          <w:sz w:val="24"/>
          <w:szCs w:val="24"/>
        </w:rPr>
        <w:t xml:space="preserve">e constructed his organization like a tree: The Way headquarters acted as the root, the trunk of the organization were the national regions, state headquarters </w:t>
      </w:r>
      <w:r w:rsidR="00896FDF">
        <w:rPr>
          <w:rFonts w:ascii="Times New Roman" w:hAnsi="Times New Roman" w:cs="Times New Roman"/>
          <w:sz w:val="24"/>
          <w:szCs w:val="24"/>
        </w:rPr>
        <w:t>were</w:t>
      </w:r>
      <w:r w:rsidR="00E61739">
        <w:rPr>
          <w:rFonts w:ascii="Times New Roman" w:hAnsi="Times New Roman" w:cs="Times New Roman"/>
          <w:sz w:val="24"/>
          <w:szCs w:val="24"/>
        </w:rPr>
        <w:t xml:space="preserve"> limb</w:t>
      </w:r>
      <w:r w:rsidR="00896FDF">
        <w:rPr>
          <w:rFonts w:ascii="Times New Roman" w:hAnsi="Times New Roman" w:cs="Times New Roman"/>
          <w:sz w:val="24"/>
          <w:szCs w:val="24"/>
        </w:rPr>
        <w:t>s; b</w:t>
      </w:r>
      <w:r w:rsidR="00E61739">
        <w:rPr>
          <w:rFonts w:ascii="Times New Roman" w:hAnsi="Times New Roman" w:cs="Times New Roman"/>
          <w:sz w:val="24"/>
          <w:szCs w:val="24"/>
        </w:rPr>
        <w:t>ranches were formed by each city, and twigs were individual homes and school campuses with members, the leaves, populating them (Williams, 1979</w:t>
      </w:r>
      <w:r w:rsidR="00DB75F3">
        <w:rPr>
          <w:rFonts w:ascii="Times New Roman" w:hAnsi="Times New Roman" w:cs="Times New Roman"/>
          <w:sz w:val="24"/>
          <w:szCs w:val="24"/>
        </w:rPr>
        <w:t>:32</w:t>
      </w:r>
      <w:r w:rsidR="00E61739">
        <w:rPr>
          <w:rFonts w:ascii="Times New Roman" w:hAnsi="Times New Roman" w:cs="Times New Roman"/>
          <w:sz w:val="24"/>
          <w:szCs w:val="24"/>
        </w:rPr>
        <w:t xml:space="preserve">).  Using PFAL as an outreach tool, </w:t>
      </w:r>
      <w:proofErr w:type="spellStart"/>
      <w:r w:rsidR="00E61739">
        <w:rPr>
          <w:rFonts w:ascii="Times New Roman" w:hAnsi="Times New Roman" w:cs="Times New Roman"/>
          <w:sz w:val="24"/>
          <w:szCs w:val="24"/>
        </w:rPr>
        <w:t>Wierwille</w:t>
      </w:r>
      <w:proofErr w:type="spellEnd"/>
      <w:r w:rsidR="00E61739">
        <w:rPr>
          <w:rFonts w:ascii="Times New Roman" w:hAnsi="Times New Roman" w:cs="Times New Roman"/>
          <w:sz w:val="24"/>
          <w:szCs w:val="24"/>
        </w:rPr>
        <w:t xml:space="preserve"> spread his </w:t>
      </w:r>
      <w:r w:rsidR="009D6B3A">
        <w:rPr>
          <w:rFonts w:ascii="Times New Roman" w:hAnsi="Times New Roman" w:cs="Times New Roman"/>
          <w:sz w:val="24"/>
          <w:szCs w:val="24"/>
        </w:rPr>
        <w:t xml:space="preserve">movement through </w:t>
      </w:r>
      <w:r w:rsidR="009D6B3A">
        <w:rPr>
          <w:rFonts w:ascii="Times New Roman" w:hAnsi="Times New Roman" w:cs="Times New Roman"/>
          <w:sz w:val="24"/>
          <w:szCs w:val="24"/>
        </w:rPr>
        <w:lastRenderedPageBreak/>
        <w:t xml:space="preserve">the twigs.  </w:t>
      </w:r>
      <w:r w:rsidR="00564184">
        <w:rPr>
          <w:rFonts w:ascii="Times New Roman" w:hAnsi="Times New Roman" w:cs="Times New Roman"/>
          <w:sz w:val="24"/>
          <w:szCs w:val="24"/>
        </w:rPr>
        <w:t xml:space="preserve">This organizational structure </w:t>
      </w:r>
      <w:r w:rsidR="009D6B3A">
        <w:rPr>
          <w:rFonts w:ascii="Times New Roman" w:hAnsi="Times New Roman" w:cs="Times New Roman"/>
          <w:sz w:val="24"/>
          <w:szCs w:val="24"/>
        </w:rPr>
        <w:t>remained as recently as 1998</w:t>
      </w:r>
      <w:r w:rsidR="00564184">
        <w:rPr>
          <w:rFonts w:ascii="Times New Roman" w:hAnsi="Times New Roman" w:cs="Times New Roman"/>
          <w:sz w:val="24"/>
          <w:szCs w:val="24"/>
        </w:rPr>
        <w:t>, based on former-members’ accounts (Tracenet.net Society, 1998).</w:t>
      </w:r>
    </w:p>
    <w:p w:rsidR="00701D55" w:rsidRDefault="00B969D8" w:rsidP="00802086">
      <w:pPr>
        <w:widowControl w:val="0"/>
        <w:spacing w:before="240" w:line="480" w:lineRule="auto"/>
        <w:contextualSpacing/>
        <w:rPr>
          <w:rFonts w:ascii="Times New Roman" w:hAnsi="Times New Roman" w:cs="Times New Roman"/>
          <w:sz w:val="24"/>
          <w:szCs w:val="24"/>
        </w:rPr>
      </w:pPr>
      <w:r>
        <w:rPr>
          <w:rFonts w:ascii="Times New Roman" w:hAnsi="Times New Roman" w:cs="Times New Roman"/>
          <w:sz w:val="24"/>
          <w:szCs w:val="24"/>
        </w:rPr>
        <w:tab/>
        <w:t>At the beginning of the movement, PFAL courses could be purchased for $20 in 1968, but by 1979 the price quickly rose to $100 per course (Williams, 1979</w:t>
      </w:r>
      <w:r w:rsidR="00DB75F3">
        <w:rPr>
          <w:rFonts w:ascii="Times New Roman" w:hAnsi="Times New Roman" w:cs="Times New Roman"/>
          <w:sz w:val="24"/>
          <w:szCs w:val="24"/>
        </w:rPr>
        <w:t>:36</w:t>
      </w:r>
      <w:r>
        <w:rPr>
          <w:rFonts w:ascii="Times New Roman" w:hAnsi="Times New Roman" w:cs="Times New Roman"/>
          <w:sz w:val="24"/>
          <w:szCs w:val="24"/>
        </w:rPr>
        <w:t xml:space="preserve">).  The current price of a PFAL course is not publicized by The Way (The Way, 2012).  The fee for the course was referred to as a “required minimum donation,” and one must purchase and complete the initiation/confirmation course in order to be considered a member (Williams, 1979:36).  </w:t>
      </w:r>
      <w:r w:rsidR="000E35DF">
        <w:rPr>
          <w:rFonts w:ascii="Times New Roman" w:hAnsi="Times New Roman" w:cs="Times New Roman"/>
          <w:sz w:val="24"/>
          <w:szCs w:val="24"/>
        </w:rPr>
        <w:t xml:space="preserve">Today, The Way maintains its image as a Biblical research organization for “serious Biblical students” through its website (The Way International, 2012).  No information is provided about the organization’s history or </w:t>
      </w:r>
      <w:r w:rsidR="004F222D">
        <w:rPr>
          <w:rFonts w:ascii="Times New Roman" w:hAnsi="Times New Roman" w:cs="Times New Roman"/>
          <w:sz w:val="24"/>
          <w:szCs w:val="24"/>
        </w:rPr>
        <w:t xml:space="preserve">core </w:t>
      </w:r>
      <w:r w:rsidR="00896FDF">
        <w:rPr>
          <w:rFonts w:ascii="Times New Roman" w:hAnsi="Times New Roman" w:cs="Times New Roman"/>
          <w:sz w:val="24"/>
          <w:szCs w:val="24"/>
        </w:rPr>
        <w:t xml:space="preserve">teachings, only its means of providing research opportunities </w:t>
      </w:r>
      <w:r w:rsidR="000E35DF">
        <w:rPr>
          <w:rFonts w:ascii="Times New Roman" w:hAnsi="Times New Roman" w:cs="Times New Roman"/>
          <w:sz w:val="24"/>
          <w:szCs w:val="24"/>
        </w:rPr>
        <w:t>(The Way International, 2012).</w:t>
      </w:r>
      <w:r w:rsidR="00701D55">
        <w:rPr>
          <w:rFonts w:ascii="Times New Roman" w:hAnsi="Times New Roman" w:cs="Times New Roman"/>
          <w:sz w:val="24"/>
          <w:szCs w:val="24"/>
        </w:rPr>
        <w:t xml:space="preserve">  Followers are encouraged to attend fellowship meetings (at the Twigs), and those “who are eligible” may go on to complete </w:t>
      </w:r>
      <w:r w:rsidR="00701D55" w:rsidRPr="00701D55">
        <w:rPr>
          <w:rFonts w:ascii="Times New Roman" w:hAnsi="Times New Roman" w:cs="Times New Roman"/>
          <w:i/>
          <w:sz w:val="24"/>
          <w:szCs w:val="24"/>
        </w:rPr>
        <w:t>The Way of Abundance and Power</w:t>
      </w:r>
      <w:r w:rsidR="00701D55">
        <w:rPr>
          <w:rFonts w:ascii="Times New Roman" w:hAnsi="Times New Roman" w:cs="Times New Roman"/>
          <w:sz w:val="24"/>
          <w:szCs w:val="24"/>
        </w:rPr>
        <w:sym w:font="Symbol" w:char="F0D4"/>
      </w:r>
      <w:r w:rsidR="00701D55">
        <w:rPr>
          <w:rFonts w:ascii="Times New Roman" w:hAnsi="Times New Roman" w:cs="Times New Roman"/>
          <w:sz w:val="24"/>
          <w:szCs w:val="24"/>
        </w:rPr>
        <w:t xml:space="preserve"> series (The Way International, 2012).  Only those who complete this series are eligible to partake in the </w:t>
      </w:r>
      <w:r w:rsidR="00701D55" w:rsidRPr="00701D55">
        <w:rPr>
          <w:rFonts w:ascii="Times New Roman" w:hAnsi="Times New Roman" w:cs="Times New Roman"/>
          <w:i/>
          <w:sz w:val="24"/>
          <w:szCs w:val="24"/>
        </w:rPr>
        <w:t>Disciples of the Way</w:t>
      </w:r>
      <w:r w:rsidR="00701D55">
        <w:rPr>
          <w:rFonts w:ascii="Times New Roman" w:hAnsi="Times New Roman" w:cs="Times New Roman"/>
          <w:i/>
          <w:sz w:val="24"/>
          <w:szCs w:val="24"/>
        </w:rPr>
        <w:sym w:font="Symbol" w:char="F0D4"/>
      </w:r>
      <w:r w:rsidR="00701D55" w:rsidRPr="00701D55">
        <w:rPr>
          <w:rFonts w:ascii="Times New Roman" w:hAnsi="Times New Roman" w:cs="Times New Roman"/>
          <w:i/>
          <w:sz w:val="24"/>
          <w:szCs w:val="24"/>
        </w:rPr>
        <w:t xml:space="preserve"> Outreach Program</w:t>
      </w:r>
      <w:r w:rsidR="00701D55">
        <w:rPr>
          <w:rFonts w:ascii="Times New Roman" w:hAnsi="Times New Roman" w:cs="Times New Roman"/>
          <w:sz w:val="24"/>
          <w:szCs w:val="24"/>
        </w:rPr>
        <w:t xml:space="preserve"> (for those who wish to actively witness the teachings to others) and </w:t>
      </w:r>
      <w:r w:rsidR="00701D55" w:rsidRPr="00701D55">
        <w:rPr>
          <w:rFonts w:ascii="Times New Roman" w:hAnsi="Times New Roman" w:cs="Times New Roman"/>
          <w:i/>
          <w:sz w:val="24"/>
          <w:szCs w:val="24"/>
        </w:rPr>
        <w:t>The Way Corps</w:t>
      </w:r>
      <w:r w:rsidR="00701D55">
        <w:rPr>
          <w:rFonts w:ascii="Times New Roman" w:hAnsi="Times New Roman" w:cs="Times New Roman"/>
          <w:i/>
          <w:sz w:val="24"/>
          <w:szCs w:val="24"/>
        </w:rPr>
        <w:sym w:font="Symbol" w:char="F0D4"/>
      </w:r>
      <w:r w:rsidR="00701D55" w:rsidRPr="00701D55">
        <w:rPr>
          <w:rFonts w:ascii="Times New Roman" w:hAnsi="Times New Roman" w:cs="Times New Roman"/>
          <w:i/>
          <w:sz w:val="24"/>
          <w:szCs w:val="24"/>
        </w:rPr>
        <w:t xml:space="preserve"> Leadership Training,</w:t>
      </w:r>
      <w:r w:rsidR="00701D55">
        <w:rPr>
          <w:rFonts w:ascii="Times New Roman" w:hAnsi="Times New Roman" w:cs="Times New Roman"/>
          <w:sz w:val="24"/>
          <w:szCs w:val="24"/>
        </w:rPr>
        <w:t xml:space="preserve"> which is aimed at those who wish to be “ministers” of the teachings of The Way as leaders within the organization  (The Way International, 2012).  </w:t>
      </w:r>
    </w:p>
    <w:p w:rsidR="00802086" w:rsidRDefault="00E4510E" w:rsidP="00701D55">
      <w:pPr>
        <w:widowControl w:val="0"/>
        <w:spacing w:before="24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One of the main teachings of The Way is </w:t>
      </w:r>
      <w:r w:rsidR="000E35DF">
        <w:rPr>
          <w:rFonts w:ascii="Times New Roman" w:hAnsi="Times New Roman" w:cs="Times New Roman"/>
          <w:sz w:val="24"/>
          <w:szCs w:val="24"/>
        </w:rPr>
        <w:t xml:space="preserve">this type of </w:t>
      </w:r>
      <w:r>
        <w:rPr>
          <w:rFonts w:ascii="Times New Roman" w:hAnsi="Times New Roman" w:cs="Times New Roman"/>
          <w:sz w:val="24"/>
          <w:szCs w:val="24"/>
        </w:rPr>
        <w:t>biblical literalism (Williams, 1979</w:t>
      </w:r>
      <w:r w:rsidR="00DB75F3">
        <w:rPr>
          <w:rFonts w:ascii="Times New Roman" w:hAnsi="Times New Roman" w:cs="Times New Roman"/>
          <w:sz w:val="24"/>
          <w:szCs w:val="24"/>
        </w:rPr>
        <w:t>:47</w:t>
      </w:r>
      <w:r>
        <w:rPr>
          <w:rFonts w:ascii="Times New Roman" w:hAnsi="Times New Roman" w:cs="Times New Roman"/>
          <w:sz w:val="24"/>
          <w:szCs w:val="24"/>
        </w:rPr>
        <w:t>).  The Way claims there are many errors in the translations of the Bible</w:t>
      </w:r>
      <w:r w:rsidR="004F222D">
        <w:rPr>
          <w:rFonts w:ascii="Times New Roman" w:hAnsi="Times New Roman" w:cs="Times New Roman"/>
          <w:sz w:val="24"/>
          <w:szCs w:val="24"/>
        </w:rPr>
        <w:t xml:space="preserve">, and </w:t>
      </w:r>
      <w:r w:rsidR="00896FDF">
        <w:rPr>
          <w:rFonts w:ascii="Times New Roman" w:hAnsi="Times New Roman" w:cs="Times New Roman"/>
          <w:sz w:val="24"/>
          <w:szCs w:val="24"/>
        </w:rPr>
        <w:t>it</w:t>
      </w:r>
      <w:r>
        <w:rPr>
          <w:rFonts w:ascii="Times New Roman" w:hAnsi="Times New Roman" w:cs="Times New Roman"/>
          <w:sz w:val="24"/>
          <w:szCs w:val="24"/>
        </w:rPr>
        <w:t xml:space="preserve"> provides research it claims gets “back to the God-breathed original” (The Way International, 2012).  Through</w:t>
      </w:r>
      <w:r w:rsidR="004F222D">
        <w:rPr>
          <w:rFonts w:ascii="Times New Roman" w:hAnsi="Times New Roman" w:cs="Times New Roman"/>
          <w:sz w:val="24"/>
          <w:szCs w:val="24"/>
        </w:rPr>
        <w:t xml:space="preserve"> this research, </w:t>
      </w:r>
      <w:proofErr w:type="spellStart"/>
      <w:r w:rsidR="004F222D">
        <w:rPr>
          <w:rFonts w:ascii="Times New Roman" w:hAnsi="Times New Roman" w:cs="Times New Roman"/>
          <w:sz w:val="24"/>
          <w:szCs w:val="24"/>
        </w:rPr>
        <w:t>Wierwille</w:t>
      </w:r>
      <w:proofErr w:type="spellEnd"/>
      <w:r w:rsidR="004F222D">
        <w:rPr>
          <w:rFonts w:ascii="Times New Roman" w:hAnsi="Times New Roman" w:cs="Times New Roman"/>
          <w:sz w:val="24"/>
          <w:szCs w:val="24"/>
        </w:rPr>
        <w:t xml:space="preserve"> </w:t>
      </w:r>
      <w:r w:rsidR="00896FDF">
        <w:rPr>
          <w:rFonts w:ascii="Times New Roman" w:hAnsi="Times New Roman" w:cs="Times New Roman"/>
          <w:sz w:val="24"/>
          <w:szCs w:val="24"/>
        </w:rPr>
        <w:t>gives ‘</w:t>
      </w:r>
      <w:r>
        <w:rPr>
          <w:rFonts w:ascii="Times New Roman" w:hAnsi="Times New Roman" w:cs="Times New Roman"/>
          <w:sz w:val="24"/>
          <w:szCs w:val="24"/>
        </w:rPr>
        <w:t>evidence</w:t>
      </w:r>
      <w:r w:rsidR="00896FDF">
        <w:rPr>
          <w:rFonts w:ascii="Times New Roman" w:hAnsi="Times New Roman" w:cs="Times New Roman"/>
          <w:sz w:val="24"/>
          <w:szCs w:val="24"/>
        </w:rPr>
        <w:t>’</w:t>
      </w:r>
      <w:r>
        <w:rPr>
          <w:rFonts w:ascii="Times New Roman" w:hAnsi="Times New Roman" w:cs="Times New Roman"/>
          <w:sz w:val="24"/>
          <w:szCs w:val="24"/>
        </w:rPr>
        <w:t xml:space="preserve"> to support The Way’s denial of the Trinity (Morton</w:t>
      </w:r>
      <w:r w:rsidR="00500490">
        <w:rPr>
          <w:rFonts w:ascii="Times New Roman" w:hAnsi="Times New Roman" w:cs="Times New Roman"/>
          <w:sz w:val="24"/>
          <w:szCs w:val="24"/>
        </w:rPr>
        <w:t xml:space="preserve"> and </w:t>
      </w:r>
      <w:proofErr w:type="spellStart"/>
      <w:r w:rsidR="00500490">
        <w:rPr>
          <w:rFonts w:ascii="Times New Roman" w:hAnsi="Times New Roman" w:cs="Times New Roman"/>
          <w:sz w:val="24"/>
          <w:szCs w:val="24"/>
        </w:rPr>
        <w:t>Juedes</w:t>
      </w:r>
      <w:proofErr w:type="spellEnd"/>
      <w:r>
        <w:rPr>
          <w:rFonts w:ascii="Times New Roman" w:hAnsi="Times New Roman" w:cs="Times New Roman"/>
          <w:sz w:val="24"/>
          <w:szCs w:val="24"/>
        </w:rPr>
        <w:t>, 19</w:t>
      </w:r>
      <w:r w:rsidR="00500490">
        <w:rPr>
          <w:rFonts w:ascii="Times New Roman" w:hAnsi="Times New Roman" w:cs="Times New Roman"/>
          <w:sz w:val="24"/>
          <w:szCs w:val="24"/>
        </w:rPr>
        <w:t>80</w:t>
      </w:r>
      <w:r w:rsidR="00DB75F3">
        <w:rPr>
          <w:rFonts w:ascii="Times New Roman" w:hAnsi="Times New Roman" w:cs="Times New Roman"/>
          <w:sz w:val="24"/>
          <w:szCs w:val="24"/>
        </w:rPr>
        <w:t>:8</w:t>
      </w:r>
      <w:r w:rsidR="007A0978">
        <w:rPr>
          <w:rFonts w:ascii="Times New Roman" w:hAnsi="Times New Roman" w:cs="Times New Roman"/>
          <w:sz w:val="24"/>
          <w:szCs w:val="24"/>
        </w:rPr>
        <w:t xml:space="preserve">) and </w:t>
      </w:r>
      <w:r w:rsidR="00280B14">
        <w:rPr>
          <w:rFonts w:ascii="Times New Roman" w:hAnsi="Times New Roman" w:cs="Times New Roman"/>
          <w:sz w:val="24"/>
          <w:szCs w:val="24"/>
        </w:rPr>
        <w:t xml:space="preserve">that </w:t>
      </w:r>
      <w:r w:rsidR="004F222D">
        <w:rPr>
          <w:rFonts w:ascii="Times New Roman" w:hAnsi="Times New Roman" w:cs="Times New Roman"/>
          <w:sz w:val="24"/>
          <w:szCs w:val="24"/>
        </w:rPr>
        <w:t xml:space="preserve">worshipping </w:t>
      </w:r>
      <w:r w:rsidR="00280B14">
        <w:rPr>
          <w:rFonts w:ascii="Times New Roman" w:hAnsi="Times New Roman" w:cs="Times New Roman"/>
          <w:sz w:val="24"/>
          <w:szCs w:val="24"/>
        </w:rPr>
        <w:t>Jesus violates the commandment against idolatry (Williams, 1979</w:t>
      </w:r>
      <w:r w:rsidR="00DB75F3">
        <w:rPr>
          <w:rFonts w:ascii="Times New Roman" w:hAnsi="Times New Roman" w:cs="Times New Roman"/>
          <w:sz w:val="24"/>
          <w:szCs w:val="24"/>
        </w:rPr>
        <w:t>:54</w:t>
      </w:r>
      <w:r w:rsidR="00280B14">
        <w:rPr>
          <w:rFonts w:ascii="Times New Roman" w:hAnsi="Times New Roman" w:cs="Times New Roman"/>
          <w:sz w:val="24"/>
          <w:szCs w:val="24"/>
        </w:rPr>
        <w:t xml:space="preserve">).  </w:t>
      </w:r>
      <w:proofErr w:type="spellStart"/>
      <w:r w:rsidR="00280B14">
        <w:rPr>
          <w:rFonts w:ascii="Times New Roman" w:hAnsi="Times New Roman" w:cs="Times New Roman"/>
          <w:sz w:val="24"/>
          <w:szCs w:val="24"/>
        </w:rPr>
        <w:t>Wierwille</w:t>
      </w:r>
      <w:proofErr w:type="spellEnd"/>
      <w:r w:rsidR="00280B14">
        <w:rPr>
          <w:rFonts w:ascii="Times New Roman" w:hAnsi="Times New Roman" w:cs="Times New Roman"/>
          <w:sz w:val="24"/>
          <w:szCs w:val="24"/>
        </w:rPr>
        <w:t xml:space="preserve"> does acknowledge the Holy Spirit, but makes a very </w:t>
      </w:r>
      <w:r w:rsidR="00280B14">
        <w:rPr>
          <w:rFonts w:ascii="Times New Roman" w:hAnsi="Times New Roman" w:cs="Times New Roman"/>
          <w:sz w:val="24"/>
          <w:szCs w:val="24"/>
        </w:rPr>
        <w:lastRenderedPageBreak/>
        <w:t>strict distinction between “Holy Spirit” and “holy spirit” (Williams, 1979</w:t>
      </w:r>
      <w:r w:rsidR="00DB75F3">
        <w:rPr>
          <w:rFonts w:ascii="Times New Roman" w:hAnsi="Times New Roman" w:cs="Times New Roman"/>
          <w:sz w:val="24"/>
          <w:szCs w:val="24"/>
        </w:rPr>
        <w:t>:82</w:t>
      </w:r>
      <w:r w:rsidR="00280B14">
        <w:rPr>
          <w:rFonts w:ascii="Times New Roman" w:hAnsi="Times New Roman" w:cs="Times New Roman"/>
          <w:sz w:val="24"/>
          <w:szCs w:val="24"/>
        </w:rPr>
        <w:t>).  The upper-case use of the term</w:t>
      </w:r>
      <w:r w:rsidR="004F222D">
        <w:rPr>
          <w:rFonts w:ascii="Times New Roman" w:hAnsi="Times New Roman" w:cs="Times New Roman"/>
          <w:sz w:val="24"/>
          <w:szCs w:val="24"/>
        </w:rPr>
        <w:t xml:space="preserve"> </w:t>
      </w:r>
      <w:r w:rsidR="00280B14">
        <w:rPr>
          <w:rFonts w:ascii="Times New Roman" w:hAnsi="Times New Roman" w:cs="Times New Roman"/>
          <w:sz w:val="24"/>
          <w:szCs w:val="24"/>
        </w:rPr>
        <w:t>is simply a synonym for God Himself, but the lower-case term refers to a gift from God bestowed upo</w:t>
      </w:r>
      <w:r w:rsidR="009D6B3A">
        <w:rPr>
          <w:rFonts w:ascii="Times New Roman" w:hAnsi="Times New Roman" w:cs="Times New Roman"/>
          <w:sz w:val="24"/>
          <w:szCs w:val="24"/>
        </w:rPr>
        <w:t>n Christians (Williams, 1979</w:t>
      </w:r>
      <w:r w:rsidR="00DB75F3">
        <w:rPr>
          <w:rFonts w:ascii="Times New Roman" w:hAnsi="Times New Roman" w:cs="Times New Roman"/>
          <w:sz w:val="24"/>
          <w:szCs w:val="24"/>
        </w:rPr>
        <w:t>:82</w:t>
      </w:r>
      <w:r w:rsidR="009D6B3A">
        <w:rPr>
          <w:rFonts w:ascii="Times New Roman" w:hAnsi="Times New Roman" w:cs="Times New Roman"/>
          <w:sz w:val="24"/>
          <w:szCs w:val="24"/>
        </w:rPr>
        <w:t xml:space="preserve">).  The gift of </w:t>
      </w:r>
      <w:proofErr w:type="gramStart"/>
      <w:r w:rsidR="009D6B3A">
        <w:rPr>
          <w:rFonts w:ascii="Times New Roman" w:hAnsi="Times New Roman" w:cs="Times New Roman"/>
          <w:sz w:val="24"/>
          <w:szCs w:val="24"/>
        </w:rPr>
        <w:t>holy spirit</w:t>
      </w:r>
      <w:proofErr w:type="gramEnd"/>
      <w:r w:rsidR="009D6B3A">
        <w:rPr>
          <w:rFonts w:ascii="Times New Roman" w:hAnsi="Times New Roman" w:cs="Times New Roman"/>
          <w:sz w:val="24"/>
          <w:szCs w:val="24"/>
        </w:rPr>
        <w:t xml:space="preserve"> is </w:t>
      </w:r>
      <w:r w:rsidR="00280B14">
        <w:rPr>
          <w:rFonts w:ascii="Times New Roman" w:hAnsi="Times New Roman" w:cs="Times New Roman"/>
          <w:sz w:val="24"/>
          <w:szCs w:val="24"/>
        </w:rPr>
        <w:t>of great importance to followers of The Way, to the point that they must physically prove that they have received it by speaking in tongues (Williams, 1979</w:t>
      </w:r>
      <w:r w:rsidR="00DB75F3">
        <w:rPr>
          <w:rFonts w:ascii="Times New Roman" w:hAnsi="Times New Roman" w:cs="Times New Roman"/>
          <w:sz w:val="24"/>
          <w:szCs w:val="24"/>
        </w:rPr>
        <w:t>:86</w:t>
      </w:r>
      <w:r w:rsidR="00280B14">
        <w:rPr>
          <w:rFonts w:ascii="Times New Roman" w:hAnsi="Times New Roman" w:cs="Times New Roman"/>
          <w:sz w:val="24"/>
          <w:szCs w:val="24"/>
        </w:rPr>
        <w:t>).  This presentation i</w:t>
      </w:r>
      <w:r w:rsidR="00A44E20">
        <w:rPr>
          <w:rFonts w:ascii="Times New Roman" w:hAnsi="Times New Roman" w:cs="Times New Roman"/>
          <w:sz w:val="24"/>
          <w:szCs w:val="24"/>
        </w:rPr>
        <w:t xml:space="preserve">s not just encouraged by The </w:t>
      </w:r>
      <w:proofErr w:type="gramStart"/>
      <w:r w:rsidR="00A44E20">
        <w:rPr>
          <w:rFonts w:ascii="Times New Roman" w:hAnsi="Times New Roman" w:cs="Times New Roman"/>
          <w:sz w:val="24"/>
          <w:szCs w:val="24"/>
        </w:rPr>
        <w:t>Way</w:t>
      </w:r>
      <w:r w:rsidR="00280B14">
        <w:rPr>
          <w:rFonts w:ascii="Times New Roman" w:hAnsi="Times New Roman" w:cs="Times New Roman"/>
          <w:sz w:val="24"/>
          <w:szCs w:val="24"/>
        </w:rPr>
        <w:t>,</w:t>
      </w:r>
      <w:proofErr w:type="gramEnd"/>
      <w:r w:rsidR="00280B14">
        <w:rPr>
          <w:rFonts w:ascii="Times New Roman" w:hAnsi="Times New Roman" w:cs="Times New Roman"/>
          <w:sz w:val="24"/>
          <w:szCs w:val="24"/>
        </w:rPr>
        <w:t xml:space="preserve"> it is a required part of their </w:t>
      </w:r>
      <w:r w:rsidR="00802086">
        <w:rPr>
          <w:rFonts w:ascii="Times New Roman" w:hAnsi="Times New Roman" w:cs="Times New Roman"/>
          <w:sz w:val="24"/>
          <w:szCs w:val="24"/>
        </w:rPr>
        <w:t xml:space="preserve">fellowship </w:t>
      </w:r>
      <w:r w:rsidR="00280B14">
        <w:rPr>
          <w:rFonts w:ascii="Times New Roman" w:hAnsi="Times New Roman" w:cs="Times New Roman"/>
          <w:sz w:val="24"/>
          <w:szCs w:val="24"/>
        </w:rPr>
        <w:t>practice (Williams, 1979</w:t>
      </w:r>
      <w:r w:rsidR="00DB75F3">
        <w:rPr>
          <w:rFonts w:ascii="Times New Roman" w:hAnsi="Times New Roman" w:cs="Times New Roman"/>
          <w:sz w:val="24"/>
          <w:szCs w:val="24"/>
        </w:rPr>
        <w:t>:86</w:t>
      </w:r>
      <w:r w:rsidR="00280B14">
        <w:rPr>
          <w:rFonts w:ascii="Times New Roman" w:hAnsi="Times New Roman" w:cs="Times New Roman"/>
          <w:sz w:val="24"/>
          <w:szCs w:val="24"/>
        </w:rPr>
        <w:t xml:space="preserve">).  </w:t>
      </w:r>
      <w:r w:rsidR="0082591E">
        <w:rPr>
          <w:rFonts w:ascii="Times New Roman" w:hAnsi="Times New Roman" w:cs="Times New Roman"/>
          <w:sz w:val="24"/>
          <w:szCs w:val="24"/>
        </w:rPr>
        <w:tab/>
      </w:r>
    </w:p>
    <w:p w:rsidR="004F222D" w:rsidRDefault="0082591E" w:rsidP="00802086">
      <w:pPr>
        <w:widowControl w:val="0"/>
        <w:spacing w:before="240" w:line="480" w:lineRule="auto"/>
        <w:ind w:firstLine="720"/>
        <w:contextualSpacing/>
        <w:rPr>
          <w:rFonts w:ascii="Times New Roman" w:hAnsi="Times New Roman" w:cs="Times New Roman"/>
          <w:sz w:val="24"/>
          <w:szCs w:val="24"/>
        </w:rPr>
      </w:pPr>
      <w:proofErr w:type="spellStart"/>
      <w:r>
        <w:rPr>
          <w:rFonts w:ascii="Times New Roman" w:hAnsi="Times New Roman" w:cs="Times New Roman"/>
          <w:sz w:val="24"/>
          <w:szCs w:val="24"/>
        </w:rPr>
        <w:t>Wierwille’s</w:t>
      </w:r>
      <w:proofErr w:type="spellEnd"/>
      <w:r>
        <w:rPr>
          <w:rFonts w:ascii="Times New Roman" w:hAnsi="Times New Roman" w:cs="Times New Roman"/>
          <w:sz w:val="24"/>
          <w:szCs w:val="24"/>
        </w:rPr>
        <w:t xml:space="preserve"> focus on his ability to provide </w:t>
      </w:r>
      <w:r w:rsidR="009D6B3A">
        <w:rPr>
          <w:rFonts w:ascii="Times New Roman" w:hAnsi="Times New Roman" w:cs="Times New Roman"/>
          <w:sz w:val="24"/>
          <w:szCs w:val="24"/>
        </w:rPr>
        <w:t>‘</w:t>
      </w:r>
      <w:r>
        <w:rPr>
          <w:rFonts w:ascii="Times New Roman" w:hAnsi="Times New Roman" w:cs="Times New Roman"/>
          <w:sz w:val="24"/>
          <w:szCs w:val="24"/>
        </w:rPr>
        <w:t>correct</w:t>
      </w:r>
      <w:r w:rsidR="009D6B3A">
        <w:rPr>
          <w:rFonts w:ascii="Times New Roman" w:hAnsi="Times New Roman" w:cs="Times New Roman"/>
          <w:sz w:val="24"/>
          <w:szCs w:val="24"/>
        </w:rPr>
        <w:t>’</w:t>
      </w:r>
      <w:r>
        <w:rPr>
          <w:rFonts w:ascii="Times New Roman" w:hAnsi="Times New Roman" w:cs="Times New Roman"/>
          <w:sz w:val="24"/>
          <w:szCs w:val="24"/>
        </w:rPr>
        <w:t xml:space="preserve"> translations, and, therefore, </w:t>
      </w:r>
      <w:r w:rsidR="009D6B3A">
        <w:rPr>
          <w:rFonts w:ascii="Times New Roman" w:hAnsi="Times New Roman" w:cs="Times New Roman"/>
          <w:sz w:val="24"/>
          <w:szCs w:val="24"/>
        </w:rPr>
        <w:t xml:space="preserve">‘correct’ </w:t>
      </w:r>
      <w:r>
        <w:rPr>
          <w:rFonts w:ascii="Times New Roman" w:hAnsi="Times New Roman" w:cs="Times New Roman"/>
          <w:sz w:val="24"/>
          <w:szCs w:val="24"/>
        </w:rPr>
        <w:t>teachings of the Bible support the categorization of his movement as ethical prophecy (prophecy based on doctrine), however, there are examples of exemplary prophecy (person-centered) within the organization (Dawson, 2006</w:t>
      </w:r>
      <w:r w:rsidR="00E743BB">
        <w:rPr>
          <w:rFonts w:ascii="Times New Roman" w:hAnsi="Times New Roman" w:cs="Times New Roman"/>
          <w:sz w:val="24"/>
          <w:szCs w:val="24"/>
        </w:rPr>
        <w:t>:28</w:t>
      </w:r>
      <w:r>
        <w:rPr>
          <w:rFonts w:ascii="Times New Roman" w:hAnsi="Times New Roman" w:cs="Times New Roman"/>
          <w:sz w:val="24"/>
          <w:szCs w:val="24"/>
        </w:rPr>
        <w:t xml:space="preserve">).  </w:t>
      </w:r>
      <w:proofErr w:type="spellStart"/>
      <w:r>
        <w:rPr>
          <w:rFonts w:ascii="Times New Roman" w:hAnsi="Times New Roman" w:cs="Times New Roman"/>
          <w:sz w:val="24"/>
          <w:szCs w:val="24"/>
        </w:rPr>
        <w:t>Wierwille</w:t>
      </w:r>
      <w:proofErr w:type="spellEnd"/>
      <w:r>
        <w:rPr>
          <w:rFonts w:ascii="Times New Roman" w:hAnsi="Times New Roman" w:cs="Times New Roman"/>
          <w:sz w:val="24"/>
          <w:szCs w:val="24"/>
        </w:rPr>
        <w:t xml:space="preserve"> had been described</w:t>
      </w:r>
      <w:r w:rsidR="004F222D">
        <w:rPr>
          <w:rFonts w:ascii="Times New Roman" w:hAnsi="Times New Roman" w:cs="Times New Roman"/>
          <w:sz w:val="24"/>
          <w:szCs w:val="24"/>
        </w:rPr>
        <w:t xml:space="preserve"> </w:t>
      </w:r>
      <w:r>
        <w:rPr>
          <w:rFonts w:ascii="Times New Roman" w:hAnsi="Times New Roman" w:cs="Times New Roman"/>
          <w:sz w:val="24"/>
          <w:szCs w:val="24"/>
        </w:rPr>
        <w:t xml:space="preserve">as “loving, compassionate”, and charismatic </w:t>
      </w:r>
      <w:r w:rsidR="004F222D">
        <w:rPr>
          <w:rFonts w:ascii="Times New Roman" w:hAnsi="Times New Roman" w:cs="Times New Roman"/>
          <w:sz w:val="24"/>
          <w:szCs w:val="24"/>
        </w:rPr>
        <w:t>as well</w:t>
      </w:r>
      <w:r>
        <w:rPr>
          <w:rFonts w:ascii="Times New Roman" w:hAnsi="Times New Roman" w:cs="Times New Roman"/>
          <w:sz w:val="24"/>
          <w:szCs w:val="24"/>
        </w:rPr>
        <w:t xml:space="preserve"> as “hot-tempered, power-hungry, and autocratic” (Williams, 1979:17).  </w:t>
      </w:r>
      <w:r w:rsidR="000E35DF">
        <w:rPr>
          <w:rFonts w:ascii="Times New Roman" w:hAnsi="Times New Roman" w:cs="Times New Roman"/>
          <w:sz w:val="24"/>
          <w:szCs w:val="24"/>
        </w:rPr>
        <w:t>He has been accused of picking and choosing those texts which support his viewpoint, blatantly ignoring passages or aspects of texts which are contradictory (</w:t>
      </w:r>
      <w:r w:rsidR="00500490">
        <w:rPr>
          <w:rFonts w:ascii="Times New Roman" w:hAnsi="Times New Roman" w:cs="Times New Roman"/>
          <w:sz w:val="24"/>
          <w:szCs w:val="24"/>
        </w:rPr>
        <w:t xml:space="preserve">Morton and </w:t>
      </w:r>
      <w:proofErr w:type="spellStart"/>
      <w:r w:rsidR="00500490">
        <w:rPr>
          <w:rFonts w:ascii="Times New Roman" w:hAnsi="Times New Roman" w:cs="Times New Roman"/>
          <w:sz w:val="24"/>
          <w:szCs w:val="24"/>
        </w:rPr>
        <w:t>Juedes</w:t>
      </w:r>
      <w:proofErr w:type="spellEnd"/>
      <w:r w:rsidR="00500490">
        <w:rPr>
          <w:rFonts w:ascii="Times New Roman" w:hAnsi="Times New Roman" w:cs="Times New Roman"/>
          <w:sz w:val="24"/>
          <w:szCs w:val="24"/>
        </w:rPr>
        <w:t>, 1980</w:t>
      </w:r>
      <w:r w:rsidR="00E743BB">
        <w:rPr>
          <w:rFonts w:ascii="Times New Roman" w:hAnsi="Times New Roman" w:cs="Times New Roman"/>
          <w:sz w:val="24"/>
          <w:szCs w:val="24"/>
        </w:rPr>
        <w:t>:6</w:t>
      </w:r>
      <w:r w:rsidR="000E35DF">
        <w:rPr>
          <w:rFonts w:ascii="Times New Roman" w:hAnsi="Times New Roman" w:cs="Times New Roman"/>
          <w:sz w:val="24"/>
          <w:szCs w:val="24"/>
        </w:rPr>
        <w:t xml:space="preserve">).  Despite this emphasis on the doctrinal aspects of his teachings, it appears </w:t>
      </w:r>
      <w:proofErr w:type="spellStart"/>
      <w:r w:rsidR="000E35DF">
        <w:rPr>
          <w:rFonts w:ascii="Times New Roman" w:hAnsi="Times New Roman" w:cs="Times New Roman"/>
          <w:sz w:val="24"/>
          <w:szCs w:val="24"/>
        </w:rPr>
        <w:t>Wierwille</w:t>
      </w:r>
      <w:proofErr w:type="spellEnd"/>
      <w:r w:rsidR="000E35DF">
        <w:rPr>
          <w:rFonts w:ascii="Times New Roman" w:hAnsi="Times New Roman" w:cs="Times New Roman"/>
          <w:sz w:val="24"/>
          <w:szCs w:val="24"/>
        </w:rPr>
        <w:t xml:space="preserve"> was very adamant about preserving the perception that he </w:t>
      </w:r>
      <w:r w:rsidR="004F222D">
        <w:rPr>
          <w:rFonts w:ascii="Times New Roman" w:hAnsi="Times New Roman" w:cs="Times New Roman"/>
          <w:sz w:val="24"/>
          <w:szCs w:val="24"/>
        </w:rPr>
        <w:t>was a chosen one to teach</w:t>
      </w:r>
      <w:r w:rsidR="000E35DF">
        <w:rPr>
          <w:rFonts w:ascii="Times New Roman" w:hAnsi="Times New Roman" w:cs="Times New Roman"/>
          <w:sz w:val="24"/>
          <w:szCs w:val="24"/>
        </w:rPr>
        <w:t xml:space="preserve"> the correct doctrine.  </w:t>
      </w:r>
    </w:p>
    <w:p w:rsidR="004F222D" w:rsidRPr="00802086" w:rsidRDefault="00A44E20" w:rsidP="00802086">
      <w:pPr>
        <w:widowControl w:val="0"/>
        <w:spacing w:before="240" w:line="480" w:lineRule="auto"/>
        <w:contextualSpacing/>
        <w:rPr>
          <w:rFonts w:ascii="Times New Roman" w:hAnsi="Times New Roman" w:cs="Times New Roman"/>
          <w:b/>
          <w:sz w:val="24"/>
          <w:szCs w:val="24"/>
        </w:rPr>
      </w:pPr>
      <w:r w:rsidRPr="00802086">
        <w:rPr>
          <w:rFonts w:ascii="Times New Roman" w:hAnsi="Times New Roman" w:cs="Times New Roman"/>
          <w:b/>
          <w:sz w:val="24"/>
          <w:szCs w:val="24"/>
        </w:rPr>
        <w:t>Gnosticism</w:t>
      </w:r>
    </w:p>
    <w:p w:rsidR="00A44E20" w:rsidRDefault="00A71C6E" w:rsidP="00EF70CB">
      <w:pPr>
        <w:widowControl w:val="0"/>
        <w:spacing w:before="240" w:line="480" w:lineRule="auto"/>
        <w:contextualSpacing/>
        <w:rPr>
          <w:rFonts w:ascii="Times New Roman" w:hAnsi="Times New Roman" w:cs="Times New Roman"/>
          <w:sz w:val="24"/>
          <w:szCs w:val="24"/>
        </w:rPr>
      </w:pPr>
      <w:r>
        <w:rPr>
          <w:rFonts w:ascii="Times New Roman" w:hAnsi="Times New Roman" w:cs="Times New Roman"/>
          <w:sz w:val="24"/>
          <w:szCs w:val="24"/>
        </w:rPr>
        <w:t>Gnosticism is used to describe early movements in the church in which different subgroups provided a variety of views (</w:t>
      </w:r>
      <w:proofErr w:type="spellStart"/>
      <w:r>
        <w:rPr>
          <w:rFonts w:ascii="Times New Roman" w:hAnsi="Times New Roman" w:cs="Times New Roman"/>
          <w:sz w:val="24"/>
          <w:szCs w:val="24"/>
        </w:rPr>
        <w:t>Scholer</w:t>
      </w:r>
      <w:proofErr w:type="spellEnd"/>
      <w:r>
        <w:rPr>
          <w:rFonts w:ascii="Times New Roman" w:hAnsi="Times New Roman" w:cs="Times New Roman"/>
          <w:sz w:val="24"/>
          <w:szCs w:val="24"/>
        </w:rPr>
        <w:t>, 2007</w:t>
      </w:r>
      <w:r w:rsidR="00E743BB">
        <w:rPr>
          <w:rFonts w:ascii="Times New Roman" w:hAnsi="Times New Roman" w:cs="Times New Roman"/>
          <w:sz w:val="24"/>
          <w:szCs w:val="24"/>
        </w:rPr>
        <w:t>:13</w:t>
      </w:r>
      <w:r>
        <w:rPr>
          <w:rFonts w:ascii="Times New Roman" w:hAnsi="Times New Roman" w:cs="Times New Roman"/>
          <w:sz w:val="24"/>
          <w:szCs w:val="24"/>
        </w:rPr>
        <w:t>).  Despite varying views on some topics, many concepts are consistent.  The goal in Gnosticism is to gain knowledge, or gnosis, which is described as an “intuitive process of knowing oneself” (</w:t>
      </w:r>
      <w:proofErr w:type="spellStart"/>
      <w:r>
        <w:rPr>
          <w:rFonts w:ascii="Times New Roman" w:hAnsi="Times New Roman" w:cs="Times New Roman"/>
          <w:sz w:val="24"/>
          <w:szCs w:val="24"/>
        </w:rPr>
        <w:t>Pagels</w:t>
      </w:r>
      <w:proofErr w:type="spellEnd"/>
      <w:r>
        <w:rPr>
          <w:rFonts w:ascii="Times New Roman" w:hAnsi="Times New Roman" w:cs="Times New Roman"/>
          <w:sz w:val="24"/>
          <w:szCs w:val="24"/>
        </w:rPr>
        <w:t>, 1979).  Since Gnostics believe that one can reconnect with God by attaining gnosis, it is believed that if you know yourself on the deepest level, you can know God (</w:t>
      </w:r>
      <w:proofErr w:type="spellStart"/>
      <w:r>
        <w:rPr>
          <w:rFonts w:ascii="Times New Roman" w:hAnsi="Times New Roman" w:cs="Times New Roman"/>
          <w:sz w:val="24"/>
          <w:szCs w:val="24"/>
        </w:rPr>
        <w:t>Pagels</w:t>
      </w:r>
      <w:proofErr w:type="spellEnd"/>
      <w:r>
        <w:rPr>
          <w:rFonts w:ascii="Times New Roman" w:hAnsi="Times New Roman" w:cs="Times New Roman"/>
          <w:sz w:val="24"/>
          <w:szCs w:val="24"/>
        </w:rPr>
        <w:t xml:space="preserve">, 1979).  </w:t>
      </w:r>
    </w:p>
    <w:p w:rsidR="00B83469" w:rsidRDefault="00B83469" w:rsidP="00802086">
      <w:pPr>
        <w:widowControl w:val="0"/>
        <w:spacing w:before="24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According to Gnostic writings, God inhabits an ultimate realm called the </w:t>
      </w:r>
      <w:proofErr w:type="spellStart"/>
      <w:r>
        <w:rPr>
          <w:rFonts w:ascii="Times New Roman" w:hAnsi="Times New Roman" w:cs="Times New Roman"/>
          <w:sz w:val="24"/>
          <w:szCs w:val="24"/>
        </w:rPr>
        <w:t>Pleroma</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w:t>
      </w:r>
      <w:proofErr w:type="spellStart"/>
      <w:r>
        <w:rPr>
          <w:rFonts w:ascii="Times New Roman" w:hAnsi="Times New Roman" w:cs="Times New Roman"/>
          <w:sz w:val="24"/>
          <w:szCs w:val="24"/>
        </w:rPr>
        <w:t>Scholer</w:t>
      </w:r>
      <w:proofErr w:type="spellEnd"/>
      <w:r>
        <w:rPr>
          <w:rFonts w:ascii="Times New Roman" w:hAnsi="Times New Roman" w:cs="Times New Roman"/>
          <w:sz w:val="24"/>
          <w:szCs w:val="24"/>
        </w:rPr>
        <w:t>, 2007</w:t>
      </w:r>
      <w:r w:rsidR="00E743BB">
        <w:rPr>
          <w:rFonts w:ascii="Times New Roman" w:hAnsi="Times New Roman" w:cs="Times New Roman"/>
          <w:sz w:val="24"/>
          <w:szCs w:val="24"/>
        </w:rPr>
        <w:t>:14</w:t>
      </w:r>
      <w:r>
        <w:rPr>
          <w:rFonts w:ascii="Times New Roman" w:hAnsi="Times New Roman" w:cs="Times New Roman"/>
          <w:sz w:val="24"/>
          <w:szCs w:val="24"/>
        </w:rPr>
        <w:t xml:space="preserve">).  This God is also referred to as “Father of the entirety” or the “Father of All,” and is described as being beyond </w:t>
      </w:r>
      <w:r w:rsidR="00701D55">
        <w:rPr>
          <w:rFonts w:ascii="Times New Roman" w:hAnsi="Times New Roman" w:cs="Times New Roman"/>
          <w:sz w:val="24"/>
          <w:szCs w:val="24"/>
        </w:rPr>
        <w:t>description</w:t>
      </w:r>
      <w:r>
        <w:rPr>
          <w:rFonts w:ascii="Times New Roman" w:hAnsi="Times New Roman" w:cs="Times New Roman"/>
          <w:sz w:val="24"/>
          <w:szCs w:val="24"/>
        </w:rPr>
        <w:t xml:space="preserve"> or unknowable (</w:t>
      </w:r>
      <w:proofErr w:type="spellStart"/>
      <w:r>
        <w:rPr>
          <w:rFonts w:ascii="Times New Roman" w:hAnsi="Times New Roman" w:cs="Times New Roman"/>
          <w:sz w:val="24"/>
          <w:szCs w:val="24"/>
        </w:rPr>
        <w:t>Brakke</w:t>
      </w:r>
      <w:proofErr w:type="spellEnd"/>
      <w:r>
        <w:rPr>
          <w:rFonts w:ascii="Times New Roman" w:hAnsi="Times New Roman" w:cs="Times New Roman"/>
          <w:sz w:val="24"/>
          <w:szCs w:val="24"/>
        </w:rPr>
        <w:t>, 2010</w:t>
      </w:r>
      <w:r w:rsidR="00E743BB">
        <w:rPr>
          <w:rFonts w:ascii="Times New Roman" w:hAnsi="Times New Roman" w:cs="Times New Roman"/>
          <w:sz w:val="24"/>
          <w:szCs w:val="24"/>
        </w:rPr>
        <w:t>:53</w:t>
      </w:r>
      <w:r>
        <w:rPr>
          <w:rFonts w:ascii="Times New Roman" w:hAnsi="Times New Roman" w:cs="Times New Roman"/>
          <w:sz w:val="24"/>
          <w:szCs w:val="24"/>
        </w:rPr>
        <w:t>).  Aside from God, lesser beings, known as “</w:t>
      </w:r>
      <w:proofErr w:type="spellStart"/>
      <w:r>
        <w:rPr>
          <w:rFonts w:ascii="Times New Roman" w:hAnsi="Times New Roman" w:cs="Times New Roman"/>
          <w:sz w:val="24"/>
          <w:szCs w:val="24"/>
        </w:rPr>
        <w:t>aeons</w:t>
      </w:r>
      <w:proofErr w:type="spellEnd"/>
      <w:r>
        <w:rPr>
          <w:rFonts w:ascii="Times New Roman" w:hAnsi="Times New Roman" w:cs="Times New Roman"/>
          <w:sz w:val="24"/>
          <w:szCs w:val="24"/>
        </w:rPr>
        <w:t xml:space="preserve">” inhabit the </w:t>
      </w:r>
      <w:proofErr w:type="spellStart"/>
      <w:r>
        <w:rPr>
          <w:rFonts w:ascii="Times New Roman" w:hAnsi="Times New Roman" w:cs="Times New Roman"/>
          <w:sz w:val="24"/>
          <w:szCs w:val="24"/>
        </w:rPr>
        <w:t>Pleroma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Brakke</w:t>
      </w:r>
      <w:proofErr w:type="spellEnd"/>
      <w:r>
        <w:rPr>
          <w:rFonts w:ascii="Times New Roman" w:hAnsi="Times New Roman" w:cs="Times New Roman"/>
          <w:sz w:val="24"/>
          <w:szCs w:val="24"/>
        </w:rPr>
        <w:t>, 2010</w:t>
      </w:r>
      <w:r w:rsidR="00E743BB">
        <w:rPr>
          <w:rFonts w:ascii="Times New Roman" w:hAnsi="Times New Roman" w:cs="Times New Roman"/>
          <w:sz w:val="24"/>
          <w:szCs w:val="24"/>
        </w:rPr>
        <w:t>:54</w:t>
      </w:r>
      <w:r>
        <w:rPr>
          <w:rFonts w:ascii="Times New Roman" w:hAnsi="Times New Roman" w:cs="Times New Roman"/>
          <w:sz w:val="24"/>
          <w:szCs w:val="24"/>
        </w:rPr>
        <w:t xml:space="preserve">).  One of these </w:t>
      </w:r>
      <w:proofErr w:type="spellStart"/>
      <w:r>
        <w:rPr>
          <w:rFonts w:ascii="Times New Roman" w:hAnsi="Times New Roman" w:cs="Times New Roman"/>
          <w:sz w:val="24"/>
          <w:szCs w:val="24"/>
        </w:rPr>
        <w:t>aeons</w:t>
      </w:r>
      <w:proofErr w:type="spellEnd"/>
      <w:r>
        <w:rPr>
          <w:rFonts w:ascii="Times New Roman" w:hAnsi="Times New Roman" w:cs="Times New Roman"/>
          <w:sz w:val="24"/>
          <w:szCs w:val="24"/>
        </w:rPr>
        <w:t>, Wisdom (also known as Sophia), is said to be responsible for the creation of another being called the Demiurge (</w:t>
      </w:r>
      <w:r w:rsidR="00A34F43">
        <w:rPr>
          <w:rFonts w:ascii="Times New Roman" w:hAnsi="Times New Roman" w:cs="Times New Roman"/>
          <w:sz w:val="24"/>
          <w:szCs w:val="24"/>
        </w:rPr>
        <w:t>Byrne, 2006</w:t>
      </w:r>
      <w:r>
        <w:rPr>
          <w:rFonts w:ascii="Times New Roman" w:hAnsi="Times New Roman" w:cs="Times New Roman"/>
          <w:sz w:val="24"/>
          <w:szCs w:val="24"/>
        </w:rPr>
        <w:t>).  The Demiurge is responsible for creating the material world we live in, and is synonymous with the God of Israel (</w:t>
      </w:r>
      <w:proofErr w:type="spellStart"/>
      <w:r>
        <w:rPr>
          <w:rFonts w:ascii="Times New Roman" w:hAnsi="Times New Roman" w:cs="Times New Roman"/>
          <w:sz w:val="24"/>
          <w:szCs w:val="24"/>
        </w:rPr>
        <w:t>Scholer</w:t>
      </w:r>
      <w:proofErr w:type="spellEnd"/>
      <w:r>
        <w:rPr>
          <w:rFonts w:ascii="Times New Roman" w:hAnsi="Times New Roman" w:cs="Times New Roman"/>
          <w:sz w:val="24"/>
          <w:szCs w:val="24"/>
        </w:rPr>
        <w:t>, 2007</w:t>
      </w:r>
      <w:r w:rsidR="00E743BB">
        <w:rPr>
          <w:rFonts w:ascii="Times New Roman" w:hAnsi="Times New Roman" w:cs="Times New Roman"/>
          <w:sz w:val="24"/>
          <w:szCs w:val="24"/>
        </w:rPr>
        <w:t>:14</w:t>
      </w:r>
      <w:r>
        <w:rPr>
          <w:rFonts w:ascii="Times New Roman" w:hAnsi="Times New Roman" w:cs="Times New Roman"/>
          <w:sz w:val="24"/>
          <w:szCs w:val="24"/>
        </w:rPr>
        <w:t>).  Since the world was not created by the Father of All, everything material, including our bodies, is considered evil (</w:t>
      </w:r>
      <w:proofErr w:type="spellStart"/>
      <w:r>
        <w:rPr>
          <w:rFonts w:ascii="Times New Roman" w:hAnsi="Times New Roman" w:cs="Times New Roman"/>
          <w:sz w:val="24"/>
          <w:szCs w:val="24"/>
        </w:rPr>
        <w:t>Scholer</w:t>
      </w:r>
      <w:proofErr w:type="spellEnd"/>
      <w:r>
        <w:rPr>
          <w:rFonts w:ascii="Times New Roman" w:hAnsi="Times New Roman" w:cs="Times New Roman"/>
          <w:sz w:val="24"/>
          <w:szCs w:val="24"/>
        </w:rPr>
        <w:t>, 2007</w:t>
      </w:r>
      <w:r w:rsidR="00E743BB">
        <w:rPr>
          <w:rFonts w:ascii="Times New Roman" w:hAnsi="Times New Roman" w:cs="Times New Roman"/>
          <w:sz w:val="24"/>
          <w:szCs w:val="24"/>
        </w:rPr>
        <w:t>:14</w:t>
      </w:r>
      <w:r>
        <w:rPr>
          <w:rFonts w:ascii="Times New Roman" w:hAnsi="Times New Roman" w:cs="Times New Roman"/>
          <w:sz w:val="24"/>
          <w:szCs w:val="24"/>
        </w:rPr>
        <w:t>).  As a result of this creation, the Father of All sent down a “redeemer” to our world, Jesus Christ (</w:t>
      </w:r>
      <w:proofErr w:type="spellStart"/>
      <w:r w:rsidR="00A34F43">
        <w:rPr>
          <w:rFonts w:ascii="Times New Roman" w:hAnsi="Times New Roman" w:cs="Times New Roman"/>
          <w:sz w:val="24"/>
          <w:szCs w:val="24"/>
        </w:rPr>
        <w:t>Scholer</w:t>
      </w:r>
      <w:proofErr w:type="spellEnd"/>
      <w:r w:rsidR="00A34F43">
        <w:rPr>
          <w:rFonts w:ascii="Times New Roman" w:hAnsi="Times New Roman" w:cs="Times New Roman"/>
          <w:sz w:val="24"/>
          <w:szCs w:val="24"/>
        </w:rPr>
        <w:t>, 2007</w:t>
      </w:r>
      <w:r w:rsidR="00E743BB">
        <w:rPr>
          <w:rFonts w:ascii="Times New Roman" w:hAnsi="Times New Roman" w:cs="Times New Roman"/>
          <w:sz w:val="24"/>
          <w:szCs w:val="24"/>
        </w:rPr>
        <w:t>:14</w:t>
      </w:r>
      <w:r w:rsidR="00A34F43">
        <w:rPr>
          <w:rFonts w:ascii="Times New Roman" w:hAnsi="Times New Roman" w:cs="Times New Roman"/>
          <w:sz w:val="24"/>
          <w:szCs w:val="24"/>
        </w:rPr>
        <w:t xml:space="preserve">).  </w:t>
      </w:r>
      <w:r w:rsidR="004F222D">
        <w:rPr>
          <w:rFonts w:ascii="Times New Roman" w:hAnsi="Times New Roman" w:cs="Times New Roman"/>
          <w:sz w:val="24"/>
          <w:szCs w:val="24"/>
        </w:rPr>
        <w:t>Through the</w:t>
      </w:r>
      <w:r w:rsidR="00A34F43">
        <w:rPr>
          <w:rFonts w:ascii="Times New Roman" w:hAnsi="Times New Roman" w:cs="Times New Roman"/>
          <w:sz w:val="24"/>
          <w:szCs w:val="24"/>
        </w:rPr>
        <w:t xml:space="preserve"> belief that our bodies are evil, many Gnostics believe that Christ only appeared to be human, a concept known as Docetism (</w:t>
      </w:r>
      <w:proofErr w:type="spellStart"/>
      <w:r w:rsidR="00A34F43">
        <w:rPr>
          <w:rFonts w:ascii="Times New Roman" w:hAnsi="Times New Roman" w:cs="Times New Roman"/>
          <w:sz w:val="24"/>
          <w:szCs w:val="24"/>
        </w:rPr>
        <w:t>Scholer</w:t>
      </w:r>
      <w:proofErr w:type="spellEnd"/>
      <w:r w:rsidR="00A34F43">
        <w:rPr>
          <w:rFonts w:ascii="Times New Roman" w:hAnsi="Times New Roman" w:cs="Times New Roman"/>
          <w:sz w:val="24"/>
          <w:szCs w:val="24"/>
        </w:rPr>
        <w:t>, 2007</w:t>
      </w:r>
      <w:r w:rsidR="00E743BB">
        <w:rPr>
          <w:rFonts w:ascii="Times New Roman" w:hAnsi="Times New Roman" w:cs="Times New Roman"/>
          <w:sz w:val="24"/>
          <w:szCs w:val="24"/>
        </w:rPr>
        <w:t>:14</w:t>
      </w:r>
      <w:r w:rsidR="00A34F43">
        <w:rPr>
          <w:rFonts w:ascii="Times New Roman" w:hAnsi="Times New Roman" w:cs="Times New Roman"/>
          <w:sz w:val="24"/>
          <w:szCs w:val="24"/>
        </w:rPr>
        <w:t xml:space="preserve">).  </w:t>
      </w:r>
      <w:r w:rsidR="004F222D">
        <w:rPr>
          <w:rFonts w:ascii="Times New Roman" w:hAnsi="Times New Roman" w:cs="Times New Roman"/>
          <w:sz w:val="24"/>
          <w:szCs w:val="24"/>
        </w:rPr>
        <w:t>The redeemer provided</w:t>
      </w:r>
      <w:r w:rsidR="00A34F43">
        <w:rPr>
          <w:rFonts w:ascii="Times New Roman" w:hAnsi="Times New Roman" w:cs="Times New Roman"/>
          <w:sz w:val="24"/>
          <w:szCs w:val="24"/>
        </w:rPr>
        <w:t xml:space="preserve"> Gnostics </w:t>
      </w:r>
      <w:r w:rsidR="00902E56">
        <w:rPr>
          <w:rFonts w:ascii="Times New Roman" w:hAnsi="Times New Roman" w:cs="Times New Roman"/>
          <w:sz w:val="24"/>
          <w:szCs w:val="24"/>
        </w:rPr>
        <w:t>with</w:t>
      </w:r>
      <w:r w:rsidR="00A34F43">
        <w:rPr>
          <w:rFonts w:ascii="Times New Roman" w:hAnsi="Times New Roman" w:cs="Times New Roman"/>
          <w:sz w:val="24"/>
          <w:szCs w:val="24"/>
        </w:rPr>
        <w:t xml:space="preserve"> the knowledge of the true God</w:t>
      </w:r>
      <w:r w:rsidR="00902E56">
        <w:rPr>
          <w:rFonts w:ascii="Times New Roman" w:hAnsi="Times New Roman" w:cs="Times New Roman"/>
          <w:sz w:val="24"/>
          <w:szCs w:val="24"/>
        </w:rPr>
        <w:t>. T</w:t>
      </w:r>
      <w:r w:rsidR="00A34F43">
        <w:rPr>
          <w:rFonts w:ascii="Times New Roman" w:hAnsi="Times New Roman" w:cs="Times New Roman"/>
          <w:sz w:val="24"/>
          <w:szCs w:val="24"/>
        </w:rPr>
        <w:t xml:space="preserve">hey </w:t>
      </w:r>
      <w:r w:rsidR="00902E56">
        <w:rPr>
          <w:rFonts w:ascii="Times New Roman" w:hAnsi="Times New Roman" w:cs="Times New Roman"/>
          <w:sz w:val="24"/>
          <w:szCs w:val="24"/>
        </w:rPr>
        <w:t xml:space="preserve">learned they </w:t>
      </w:r>
      <w:r w:rsidR="0007740E">
        <w:rPr>
          <w:rFonts w:ascii="Times New Roman" w:hAnsi="Times New Roman" w:cs="Times New Roman"/>
          <w:sz w:val="24"/>
          <w:szCs w:val="24"/>
        </w:rPr>
        <w:t xml:space="preserve">can reacquaint themselves with the </w:t>
      </w:r>
      <w:proofErr w:type="spellStart"/>
      <w:r w:rsidR="0007740E">
        <w:rPr>
          <w:rFonts w:ascii="Times New Roman" w:hAnsi="Times New Roman" w:cs="Times New Roman"/>
          <w:sz w:val="24"/>
          <w:szCs w:val="24"/>
        </w:rPr>
        <w:t>Pleroma</w:t>
      </w:r>
      <w:proofErr w:type="spellEnd"/>
      <w:r w:rsidR="0007740E">
        <w:rPr>
          <w:rFonts w:ascii="Times New Roman" w:hAnsi="Times New Roman" w:cs="Times New Roman"/>
          <w:sz w:val="24"/>
          <w:szCs w:val="24"/>
        </w:rPr>
        <w:t xml:space="preserve"> by transcending their material bodies (</w:t>
      </w:r>
      <w:proofErr w:type="spellStart"/>
      <w:r w:rsidR="0007740E">
        <w:rPr>
          <w:rFonts w:ascii="Times New Roman" w:hAnsi="Times New Roman" w:cs="Times New Roman"/>
          <w:sz w:val="24"/>
          <w:szCs w:val="24"/>
        </w:rPr>
        <w:t>Berquist</w:t>
      </w:r>
      <w:proofErr w:type="spellEnd"/>
      <w:r w:rsidR="0007740E">
        <w:rPr>
          <w:rFonts w:ascii="Times New Roman" w:hAnsi="Times New Roman" w:cs="Times New Roman"/>
          <w:sz w:val="24"/>
          <w:szCs w:val="24"/>
        </w:rPr>
        <w:t>, 2007</w:t>
      </w:r>
      <w:r w:rsidR="00E743BB">
        <w:rPr>
          <w:rFonts w:ascii="Times New Roman" w:hAnsi="Times New Roman" w:cs="Times New Roman"/>
          <w:sz w:val="24"/>
          <w:szCs w:val="24"/>
        </w:rPr>
        <w:t>:106</w:t>
      </w:r>
      <w:r w:rsidR="0007740E">
        <w:rPr>
          <w:rFonts w:ascii="Times New Roman" w:hAnsi="Times New Roman" w:cs="Times New Roman"/>
          <w:sz w:val="24"/>
          <w:szCs w:val="24"/>
        </w:rPr>
        <w:t xml:space="preserve">).  This attainment of enlightenment, much like Hindus and Buddhists, is also subject to reincarnation as stated in </w:t>
      </w:r>
      <w:r w:rsidR="0007740E">
        <w:rPr>
          <w:rFonts w:ascii="Times New Roman" w:hAnsi="Times New Roman" w:cs="Times New Roman"/>
          <w:i/>
          <w:sz w:val="24"/>
          <w:szCs w:val="24"/>
        </w:rPr>
        <w:t>The Secret Book According to John</w:t>
      </w:r>
      <w:r w:rsidR="0007740E">
        <w:rPr>
          <w:rFonts w:ascii="Times New Roman" w:hAnsi="Times New Roman" w:cs="Times New Roman"/>
          <w:sz w:val="24"/>
          <w:szCs w:val="24"/>
        </w:rPr>
        <w:t xml:space="preserve"> (</w:t>
      </w:r>
      <w:proofErr w:type="spellStart"/>
      <w:r w:rsidR="0007740E">
        <w:rPr>
          <w:rFonts w:ascii="Times New Roman" w:hAnsi="Times New Roman" w:cs="Times New Roman"/>
          <w:sz w:val="24"/>
          <w:szCs w:val="24"/>
        </w:rPr>
        <w:t>Brakke</w:t>
      </w:r>
      <w:proofErr w:type="spellEnd"/>
      <w:r w:rsidR="0007740E">
        <w:rPr>
          <w:rFonts w:ascii="Times New Roman" w:hAnsi="Times New Roman" w:cs="Times New Roman"/>
          <w:sz w:val="24"/>
          <w:szCs w:val="24"/>
        </w:rPr>
        <w:t>, 2010</w:t>
      </w:r>
      <w:r w:rsidR="00E743BB">
        <w:rPr>
          <w:rFonts w:ascii="Times New Roman" w:hAnsi="Times New Roman" w:cs="Times New Roman"/>
          <w:sz w:val="24"/>
          <w:szCs w:val="24"/>
        </w:rPr>
        <w:t>:69</w:t>
      </w:r>
      <w:r w:rsidR="0007740E">
        <w:rPr>
          <w:rFonts w:ascii="Times New Roman" w:hAnsi="Times New Roman" w:cs="Times New Roman"/>
          <w:sz w:val="24"/>
          <w:szCs w:val="24"/>
        </w:rPr>
        <w:t>).  Those who fall victim to counterfeit spirit (cling to material world made by Demiurge) are reincarnated over and over until they reach salvation (enlightenment), while those who attain salvation but refuse it are damned (</w:t>
      </w:r>
      <w:proofErr w:type="spellStart"/>
      <w:r w:rsidR="0007740E">
        <w:rPr>
          <w:rFonts w:ascii="Times New Roman" w:hAnsi="Times New Roman" w:cs="Times New Roman"/>
          <w:sz w:val="24"/>
          <w:szCs w:val="24"/>
        </w:rPr>
        <w:t>Brakke</w:t>
      </w:r>
      <w:proofErr w:type="spellEnd"/>
      <w:r w:rsidR="0007740E">
        <w:rPr>
          <w:rFonts w:ascii="Times New Roman" w:hAnsi="Times New Roman" w:cs="Times New Roman"/>
          <w:sz w:val="24"/>
          <w:szCs w:val="24"/>
        </w:rPr>
        <w:t>, 2010</w:t>
      </w:r>
      <w:r w:rsidR="00E743BB">
        <w:rPr>
          <w:rFonts w:ascii="Times New Roman" w:hAnsi="Times New Roman" w:cs="Times New Roman"/>
          <w:sz w:val="24"/>
          <w:szCs w:val="24"/>
        </w:rPr>
        <w:t>:69</w:t>
      </w:r>
      <w:r w:rsidR="0007740E">
        <w:rPr>
          <w:rFonts w:ascii="Times New Roman" w:hAnsi="Times New Roman" w:cs="Times New Roman"/>
          <w:sz w:val="24"/>
          <w:szCs w:val="24"/>
        </w:rPr>
        <w:t xml:space="preserve">).  </w:t>
      </w:r>
    </w:p>
    <w:p w:rsidR="0007740E" w:rsidRDefault="0007740E" w:rsidP="00802086">
      <w:pPr>
        <w:widowControl w:val="0"/>
        <w:spacing w:before="24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Much of what scholars know about these teachings comes from the 52 texts found in a cave near Nag </w:t>
      </w:r>
      <w:proofErr w:type="spellStart"/>
      <w:r>
        <w:rPr>
          <w:rFonts w:ascii="Times New Roman" w:hAnsi="Times New Roman" w:cs="Times New Roman"/>
          <w:sz w:val="24"/>
          <w:szCs w:val="24"/>
        </w:rPr>
        <w:t>Hammadi</w:t>
      </w:r>
      <w:proofErr w:type="spellEnd"/>
      <w:r w:rsidR="000A269E">
        <w:rPr>
          <w:rFonts w:ascii="Times New Roman" w:hAnsi="Times New Roman" w:cs="Times New Roman"/>
          <w:sz w:val="24"/>
          <w:szCs w:val="24"/>
        </w:rPr>
        <w:t xml:space="preserve"> by a farmer named </w:t>
      </w:r>
      <w:proofErr w:type="spellStart"/>
      <w:r w:rsidR="000A269E">
        <w:rPr>
          <w:rFonts w:ascii="Times New Roman" w:hAnsi="Times New Roman" w:cs="Times New Roman"/>
          <w:sz w:val="24"/>
          <w:szCs w:val="24"/>
        </w:rPr>
        <w:t>Muhammed</w:t>
      </w:r>
      <w:proofErr w:type="spellEnd"/>
      <w:r w:rsidR="000A269E">
        <w:rPr>
          <w:rFonts w:ascii="Times New Roman" w:hAnsi="Times New Roman" w:cs="Times New Roman"/>
          <w:sz w:val="24"/>
          <w:szCs w:val="24"/>
        </w:rPr>
        <w:t xml:space="preserve"> Ali al-</w:t>
      </w:r>
      <w:proofErr w:type="spellStart"/>
      <w:r w:rsidR="000A269E">
        <w:rPr>
          <w:rFonts w:ascii="Times New Roman" w:hAnsi="Times New Roman" w:cs="Times New Roman"/>
          <w:sz w:val="24"/>
          <w:szCs w:val="24"/>
        </w:rPr>
        <w:t>Samman</w:t>
      </w:r>
      <w:proofErr w:type="spellEnd"/>
      <w:r w:rsidR="000A269E">
        <w:rPr>
          <w:rFonts w:ascii="Times New Roman" w:hAnsi="Times New Roman" w:cs="Times New Roman"/>
          <w:sz w:val="24"/>
          <w:szCs w:val="24"/>
        </w:rPr>
        <w:t xml:space="preserve"> (</w:t>
      </w:r>
      <w:proofErr w:type="spellStart"/>
      <w:r w:rsidR="000A269E">
        <w:rPr>
          <w:rFonts w:ascii="Times New Roman" w:hAnsi="Times New Roman" w:cs="Times New Roman"/>
          <w:sz w:val="24"/>
          <w:szCs w:val="24"/>
        </w:rPr>
        <w:t>Pagels</w:t>
      </w:r>
      <w:proofErr w:type="spellEnd"/>
      <w:r w:rsidR="000A269E">
        <w:rPr>
          <w:rFonts w:ascii="Times New Roman" w:hAnsi="Times New Roman" w:cs="Times New Roman"/>
          <w:sz w:val="24"/>
          <w:szCs w:val="24"/>
        </w:rPr>
        <w:t>, 1979).  The writings not only include secret texts, but also poems and philosophical writings about the nature of the Universe (</w:t>
      </w:r>
      <w:proofErr w:type="spellStart"/>
      <w:r w:rsidR="000A269E">
        <w:rPr>
          <w:rFonts w:ascii="Times New Roman" w:hAnsi="Times New Roman" w:cs="Times New Roman"/>
          <w:sz w:val="24"/>
          <w:szCs w:val="24"/>
        </w:rPr>
        <w:t>Pagels</w:t>
      </w:r>
      <w:proofErr w:type="spellEnd"/>
      <w:r w:rsidR="000A269E">
        <w:rPr>
          <w:rFonts w:ascii="Times New Roman" w:hAnsi="Times New Roman" w:cs="Times New Roman"/>
          <w:sz w:val="24"/>
          <w:szCs w:val="24"/>
        </w:rPr>
        <w:t>, 1979).  It is speculated that the myths contained in some of the writings originated through Jews who had turned ag</w:t>
      </w:r>
      <w:r w:rsidR="00902E56">
        <w:rPr>
          <w:rFonts w:ascii="Times New Roman" w:hAnsi="Times New Roman" w:cs="Times New Roman"/>
          <w:sz w:val="24"/>
          <w:szCs w:val="24"/>
        </w:rPr>
        <w:t>ainst aspects of their religion</w:t>
      </w:r>
      <w:r w:rsidR="000A269E">
        <w:rPr>
          <w:rFonts w:ascii="Times New Roman" w:hAnsi="Times New Roman" w:cs="Times New Roman"/>
          <w:sz w:val="24"/>
          <w:szCs w:val="24"/>
        </w:rPr>
        <w:t>; the aspects of Christianity that exist were added later (</w:t>
      </w:r>
      <w:proofErr w:type="spellStart"/>
      <w:r w:rsidR="000A269E">
        <w:rPr>
          <w:rFonts w:ascii="Times New Roman" w:hAnsi="Times New Roman" w:cs="Times New Roman"/>
          <w:sz w:val="24"/>
          <w:szCs w:val="24"/>
        </w:rPr>
        <w:t>Brakke</w:t>
      </w:r>
      <w:proofErr w:type="spellEnd"/>
      <w:r w:rsidR="000A269E">
        <w:rPr>
          <w:rFonts w:ascii="Times New Roman" w:hAnsi="Times New Roman" w:cs="Times New Roman"/>
          <w:sz w:val="24"/>
          <w:szCs w:val="24"/>
        </w:rPr>
        <w:t>, 2010</w:t>
      </w:r>
      <w:r w:rsidR="00E743BB">
        <w:rPr>
          <w:rFonts w:ascii="Times New Roman" w:hAnsi="Times New Roman" w:cs="Times New Roman"/>
          <w:sz w:val="24"/>
          <w:szCs w:val="24"/>
        </w:rPr>
        <w:t>:84-85</w:t>
      </w:r>
      <w:r w:rsidR="000A269E">
        <w:rPr>
          <w:rFonts w:ascii="Times New Roman" w:hAnsi="Times New Roman" w:cs="Times New Roman"/>
          <w:sz w:val="24"/>
          <w:szCs w:val="24"/>
        </w:rPr>
        <w:t xml:space="preserve">).  Despite this apparent Jewish </w:t>
      </w:r>
      <w:r w:rsidR="000A269E">
        <w:rPr>
          <w:rFonts w:ascii="Times New Roman" w:hAnsi="Times New Roman" w:cs="Times New Roman"/>
          <w:sz w:val="24"/>
          <w:szCs w:val="24"/>
        </w:rPr>
        <w:lastRenderedPageBreak/>
        <w:t>influence, Gnostics were id</w:t>
      </w:r>
      <w:r w:rsidR="00E743BB">
        <w:rPr>
          <w:rFonts w:ascii="Times New Roman" w:hAnsi="Times New Roman" w:cs="Times New Roman"/>
          <w:sz w:val="24"/>
          <w:szCs w:val="24"/>
        </w:rPr>
        <w:t xml:space="preserve">entified as Christians by </w:t>
      </w:r>
      <w:r w:rsidR="000A269E">
        <w:rPr>
          <w:rFonts w:ascii="Times New Roman" w:hAnsi="Times New Roman" w:cs="Times New Roman"/>
          <w:sz w:val="24"/>
          <w:szCs w:val="24"/>
        </w:rPr>
        <w:t>observers of the time (</w:t>
      </w:r>
      <w:proofErr w:type="spellStart"/>
      <w:r w:rsidR="000A269E">
        <w:rPr>
          <w:rFonts w:ascii="Times New Roman" w:hAnsi="Times New Roman" w:cs="Times New Roman"/>
          <w:sz w:val="24"/>
          <w:szCs w:val="24"/>
        </w:rPr>
        <w:t>Brakke</w:t>
      </w:r>
      <w:proofErr w:type="spellEnd"/>
      <w:r w:rsidR="000A269E">
        <w:rPr>
          <w:rFonts w:ascii="Times New Roman" w:hAnsi="Times New Roman" w:cs="Times New Roman"/>
          <w:sz w:val="24"/>
          <w:szCs w:val="24"/>
        </w:rPr>
        <w:t>, 2010</w:t>
      </w:r>
      <w:r w:rsidR="00E743BB">
        <w:rPr>
          <w:rFonts w:ascii="Times New Roman" w:hAnsi="Times New Roman" w:cs="Times New Roman"/>
          <w:sz w:val="24"/>
          <w:szCs w:val="24"/>
        </w:rPr>
        <w:t>:84</w:t>
      </w:r>
      <w:r w:rsidR="000A269E">
        <w:rPr>
          <w:rFonts w:ascii="Times New Roman" w:hAnsi="Times New Roman" w:cs="Times New Roman"/>
          <w:sz w:val="24"/>
          <w:szCs w:val="24"/>
        </w:rPr>
        <w:t xml:space="preserve">).  </w:t>
      </w:r>
      <w:r w:rsidR="00701D55">
        <w:rPr>
          <w:rFonts w:ascii="Times New Roman" w:hAnsi="Times New Roman" w:cs="Times New Roman"/>
          <w:sz w:val="24"/>
          <w:szCs w:val="24"/>
        </w:rPr>
        <w:t>No official practices of the movement are known; there is a proposal among scholars that Gnosticism resembled modern-day audience cults, where followers would gather occasionally to share ideas and produce works to reflect their common interests, but Gnosticism was not necessarily their “mode of religion” (</w:t>
      </w:r>
      <w:proofErr w:type="spellStart"/>
      <w:r w:rsidR="00701D55">
        <w:rPr>
          <w:rFonts w:ascii="Times New Roman" w:hAnsi="Times New Roman" w:cs="Times New Roman"/>
          <w:sz w:val="24"/>
          <w:szCs w:val="24"/>
        </w:rPr>
        <w:t>Brakke</w:t>
      </w:r>
      <w:proofErr w:type="spellEnd"/>
      <w:r w:rsidR="00701D55">
        <w:rPr>
          <w:rFonts w:ascii="Times New Roman" w:hAnsi="Times New Roman" w:cs="Times New Roman"/>
          <w:sz w:val="24"/>
          <w:szCs w:val="24"/>
        </w:rPr>
        <w:t>, 2010:87).</w:t>
      </w:r>
    </w:p>
    <w:p w:rsidR="00FE728E" w:rsidRDefault="00FE728E" w:rsidP="00802086">
      <w:pPr>
        <w:widowControl w:val="0"/>
        <w:spacing w:before="240" w:line="480" w:lineRule="auto"/>
        <w:contextualSpacing/>
        <w:rPr>
          <w:rFonts w:ascii="Times New Roman" w:hAnsi="Times New Roman" w:cs="Times New Roman"/>
          <w:sz w:val="24"/>
          <w:szCs w:val="24"/>
        </w:rPr>
      </w:pPr>
      <w:r>
        <w:rPr>
          <w:rFonts w:ascii="Times New Roman" w:hAnsi="Times New Roman" w:cs="Times New Roman"/>
          <w:sz w:val="24"/>
          <w:szCs w:val="24"/>
        </w:rPr>
        <w:tab/>
        <w:t>Given the emphasis on thought, doctrine, and the personal pursuit of enlightenment, Gnosticism can be said to be rooted in ethical prophecy (Dawson, 2006</w:t>
      </w:r>
      <w:r w:rsidR="00E743BB">
        <w:rPr>
          <w:rFonts w:ascii="Times New Roman" w:hAnsi="Times New Roman" w:cs="Times New Roman"/>
          <w:sz w:val="24"/>
          <w:szCs w:val="24"/>
        </w:rPr>
        <w:t>:28</w:t>
      </w:r>
      <w:r>
        <w:rPr>
          <w:rFonts w:ascii="Times New Roman" w:hAnsi="Times New Roman" w:cs="Times New Roman"/>
          <w:sz w:val="24"/>
          <w:szCs w:val="24"/>
        </w:rPr>
        <w:t xml:space="preserve">).  Gnosticism is without a specific, charismatic leader, though reference is made to important teachers such as </w:t>
      </w:r>
      <w:proofErr w:type="spellStart"/>
      <w:r>
        <w:rPr>
          <w:rFonts w:ascii="Times New Roman" w:hAnsi="Times New Roman" w:cs="Times New Roman"/>
          <w:sz w:val="24"/>
          <w:szCs w:val="24"/>
        </w:rPr>
        <w:t>Valentinus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Basilides</w:t>
      </w:r>
      <w:proofErr w:type="spellEnd"/>
      <w:r>
        <w:rPr>
          <w:rFonts w:ascii="Times New Roman" w:hAnsi="Times New Roman" w:cs="Times New Roman"/>
          <w:sz w:val="24"/>
          <w:szCs w:val="24"/>
        </w:rPr>
        <w:t xml:space="preserve"> who spread the ideology during their time (</w:t>
      </w:r>
      <w:proofErr w:type="spellStart"/>
      <w:r>
        <w:rPr>
          <w:rFonts w:ascii="Times New Roman" w:hAnsi="Times New Roman" w:cs="Times New Roman"/>
          <w:sz w:val="24"/>
          <w:szCs w:val="24"/>
        </w:rPr>
        <w:t>Scholer</w:t>
      </w:r>
      <w:proofErr w:type="spellEnd"/>
      <w:r>
        <w:rPr>
          <w:rFonts w:ascii="Times New Roman" w:hAnsi="Times New Roman" w:cs="Times New Roman"/>
          <w:sz w:val="24"/>
          <w:szCs w:val="24"/>
        </w:rPr>
        <w:t>, 2007</w:t>
      </w:r>
      <w:r w:rsidR="00E743BB">
        <w:rPr>
          <w:rFonts w:ascii="Times New Roman" w:hAnsi="Times New Roman" w:cs="Times New Roman"/>
          <w:sz w:val="24"/>
          <w:szCs w:val="24"/>
        </w:rPr>
        <w:t>:13</w:t>
      </w:r>
      <w:r>
        <w:rPr>
          <w:rFonts w:ascii="Times New Roman" w:hAnsi="Times New Roman" w:cs="Times New Roman"/>
          <w:sz w:val="24"/>
          <w:szCs w:val="24"/>
        </w:rPr>
        <w:t xml:space="preserve">).  </w:t>
      </w:r>
      <w:r w:rsidR="00F3717D">
        <w:rPr>
          <w:rFonts w:ascii="Times New Roman" w:hAnsi="Times New Roman" w:cs="Times New Roman"/>
          <w:sz w:val="24"/>
          <w:szCs w:val="24"/>
        </w:rPr>
        <w:t>Even for modern followers of Gnosticism, emphasis is placed on the doctrinal teachings and developing a personal spiritual journey (</w:t>
      </w:r>
      <w:r w:rsidR="00F34374">
        <w:rPr>
          <w:rFonts w:ascii="Times New Roman" w:hAnsi="Times New Roman" w:cs="Times New Roman"/>
          <w:sz w:val="24"/>
          <w:szCs w:val="24"/>
        </w:rPr>
        <w:t xml:space="preserve">Angus, 2012).  </w:t>
      </w:r>
    </w:p>
    <w:p w:rsidR="00701D55" w:rsidRDefault="00F34374" w:rsidP="00802086">
      <w:pPr>
        <w:widowControl w:val="0"/>
        <w:spacing w:before="240" w:line="480" w:lineRule="auto"/>
        <w:contextualSpacing/>
        <w:rPr>
          <w:rFonts w:ascii="Times New Roman" w:hAnsi="Times New Roman" w:cs="Times New Roman"/>
          <w:sz w:val="24"/>
          <w:szCs w:val="24"/>
        </w:rPr>
      </w:pPr>
      <w:r>
        <w:rPr>
          <w:rFonts w:ascii="Times New Roman" w:hAnsi="Times New Roman" w:cs="Times New Roman"/>
          <w:sz w:val="24"/>
          <w:szCs w:val="24"/>
        </w:rPr>
        <w:tab/>
        <w:t>Just as it did in the days of the early church, Gnosticism today is attractive to those who are questioning the teachings of their own church, who place a greater importance on a personal relationship with G</w:t>
      </w:r>
      <w:r w:rsidR="00902E56">
        <w:rPr>
          <w:rFonts w:ascii="Times New Roman" w:hAnsi="Times New Roman" w:cs="Times New Roman"/>
          <w:sz w:val="24"/>
          <w:szCs w:val="24"/>
        </w:rPr>
        <w:t xml:space="preserve">od than membership in a church </w:t>
      </w:r>
      <w:r>
        <w:rPr>
          <w:rFonts w:ascii="Times New Roman" w:hAnsi="Times New Roman" w:cs="Times New Roman"/>
          <w:sz w:val="24"/>
          <w:szCs w:val="24"/>
        </w:rPr>
        <w:t xml:space="preserve">(Angus, 2012). </w:t>
      </w:r>
      <w:r w:rsidR="00902E56">
        <w:rPr>
          <w:rFonts w:ascii="Times New Roman" w:hAnsi="Times New Roman" w:cs="Times New Roman"/>
          <w:sz w:val="24"/>
          <w:szCs w:val="24"/>
        </w:rPr>
        <w:t xml:space="preserve"> M</w:t>
      </w:r>
      <w:r>
        <w:rPr>
          <w:rFonts w:ascii="Times New Roman" w:hAnsi="Times New Roman" w:cs="Times New Roman"/>
          <w:sz w:val="24"/>
          <w:szCs w:val="24"/>
        </w:rPr>
        <w:t xml:space="preserve">ost internet presence for this movement is merely informational.  Newsletters are available from some (Angus, 2012), other sites simply recommend further reading, such as the English translation of the Gnostic texts, </w:t>
      </w:r>
      <w:r>
        <w:rPr>
          <w:rFonts w:ascii="Times New Roman" w:hAnsi="Times New Roman" w:cs="Times New Roman"/>
          <w:i/>
          <w:sz w:val="24"/>
          <w:szCs w:val="24"/>
        </w:rPr>
        <w:t xml:space="preserve">The Nag </w:t>
      </w:r>
      <w:proofErr w:type="spellStart"/>
      <w:r>
        <w:rPr>
          <w:rFonts w:ascii="Times New Roman" w:hAnsi="Times New Roman" w:cs="Times New Roman"/>
          <w:i/>
          <w:sz w:val="24"/>
          <w:szCs w:val="24"/>
        </w:rPr>
        <w:t>Hammadi</w:t>
      </w:r>
      <w:proofErr w:type="spellEnd"/>
      <w:r>
        <w:rPr>
          <w:rFonts w:ascii="Times New Roman" w:hAnsi="Times New Roman" w:cs="Times New Roman"/>
          <w:i/>
          <w:sz w:val="24"/>
          <w:szCs w:val="24"/>
        </w:rPr>
        <w:t xml:space="preserve"> Library</w:t>
      </w:r>
      <w:r>
        <w:rPr>
          <w:rFonts w:ascii="Times New Roman" w:hAnsi="Times New Roman" w:cs="Times New Roman"/>
          <w:sz w:val="24"/>
          <w:szCs w:val="24"/>
        </w:rPr>
        <w:t>, edited by Ja</w:t>
      </w:r>
      <w:r w:rsidR="00F74DFF">
        <w:rPr>
          <w:rFonts w:ascii="Times New Roman" w:hAnsi="Times New Roman" w:cs="Times New Roman"/>
          <w:sz w:val="24"/>
          <w:szCs w:val="24"/>
        </w:rPr>
        <w:t>mes M. Robinson (Byrne, 2006</w:t>
      </w:r>
      <w:r w:rsidR="00C52B55">
        <w:rPr>
          <w:rFonts w:ascii="Times New Roman" w:hAnsi="Times New Roman" w:cs="Times New Roman"/>
          <w:sz w:val="24"/>
          <w:szCs w:val="24"/>
        </w:rPr>
        <w:t>:A22</w:t>
      </w:r>
      <w:r w:rsidR="00F74DFF">
        <w:rPr>
          <w:rFonts w:ascii="Times New Roman" w:hAnsi="Times New Roman" w:cs="Times New Roman"/>
          <w:sz w:val="24"/>
          <w:szCs w:val="24"/>
        </w:rPr>
        <w:t xml:space="preserve">), and others seem further claim that they have the true interpretation, such as Archie Dean Wood, known as </w:t>
      </w:r>
      <w:proofErr w:type="spellStart"/>
      <w:r w:rsidR="00F74DFF">
        <w:rPr>
          <w:rFonts w:ascii="Times New Roman" w:hAnsi="Times New Roman" w:cs="Times New Roman"/>
          <w:sz w:val="24"/>
          <w:szCs w:val="24"/>
        </w:rPr>
        <w:t>Azrael</w:t>
      </w:r>
      <w:proofErr w:type="spellEnd"/>
      <w:r w:rsidR="00F74DFF">
        <w:rPr>
          <w:rFonts w:ascii="Times New Roman" w:hAnsi="Times New Roman" w:cs="Times New Roman"/>
          <w:sz w:val="24"/>
          <w:szCs w:val="24"/>
        </w:rPr>
        <w:t xml:space="preserve"> </w:t>
      </w:r>
      <w:proofErr w:type="spellStart"/>
      <w:r w:rsidR="00F74DFF">
        <w:rPr>
          <w:rFonts w:ascii="Times New Roman" w:hAnsi="Times New Roman" w:cs="Times New Roman"/>
          <w:sz w:val="24"/>
          <w:szCs w:val="24"/>
        </w:rPr>
        <w:t>Ondi-Ahman</w:t>
      </w:r>
      <w:proofErr w:type="spellEnd"/>
      <w:r w:rsidR="00F74DFF">
        <w:rPr>
          <w:rFonts w:ascii="Times New Roman" w:hAnsi="Times New Roman" w:cs="Times New Roman"/>
          <w:sz w:val="24"/>
          <w:szCs w:val="24"/>
        </w:rPr>
        <w:t xml:space="preserve"> to his followers (True Gnostic Church, 2012).  Organizations such as the Church of the Pearl </w:t>
      </w:r>
      <w:r w:rsidR="00701D55">
        <w:rPr>
          <w:rFonts w:ascii="Times New Roman" w:hAnsi="Times New Roman" w:cs="Times New Roman"/>
          <w:sz w:val="24"/>
          <w:szCs w:val="24"/>
        </w:rPr>
        <w:t xml:space="preserve">mimic what early Gnostics may have experienced in that they </w:t>
      </w:r>
      <w:r w:rsidR="00F74DFF">
        <w:rPr>
          <w:rFonts w:ascii="Times New Roman" w:hAnsi="Times New Roman" w:cs="Times New Roman"/>
          <w:sz w:val="24"/>
          <w:szCs w:val="24"/>
        </w:rPr>
        <w:t xml:space="preserve">have an </w:t>
      </w:r>
      <w:r w:rsidR="00701D55">
        <w:rPr>
          <w:rFonts w:ascii="Times New Roman" w:hAnsi="Times New Roman" w:cs="Times New Roman"/>
          <w:sz w:val="24"/>
          <w:szCs w:val="24"/>
        </w:rPr>
        <w:t>(</w:t>
      </w:r>
      <w:r w:rsidR="00F74DFF">
        <w:rPr>
          <w:rFonts w:ascii="Times New Roman" w:hAnsi="Times New Roman" w:cs="Times New Roman"/>
          <w:sz w:val="24"/>
          <w:szCs w:val="24"/>
        </w:rPr>
        <w:t>online</w:t>
      </w:r>
      <w:r w:rsidR="00701D55">
        <w:rPr>
          <w:rFonts w:ascii="Times New Roman" w:hAnsi="Times New Roman" w:cs="Times New Roman"/>
          <w:sz w:val="24"/>
          <w:szCs w:val="24"/>
        </w:rPr>
        <w:t>)</w:t>
      </w:r>
      <w:r w:rsidR="00F74DFF">
        <w:rPr>
          <w:rFonts w:ascii="Times New Roman" w:hAnsi="Times New Roman" w:cs="Times New Roman"/>
          <w:sz w:val="24"/>
          <w:szCs w:val="24"/>
        </w:rPr>
        <w:t xml:space="preserve"> community to discuss ideas as well as offer tools, books, and meetings for meditation to help with one’s spiritual journey (2012).  </w:t>
      </w:r>
      <w:r w:rsidR="00C83E8B">
        <w:rPr>
          <w:rFonts w:ascii="Times New Roman" w:hAnsi="Times New Roman" w:cs="Times New Roman"/>
          <w:sz w:val="24"/>
          <w:szCs w:val="24"/>
        </w:rPr>
        <w:t xml:space="preserve">Just as there was variation in ideas amongst the early Gnostics, pursuits of </w:t>
      </w:r>
      <w:r w:rsidR="007C5FB4">
        <w:rPr>
          <w:rFonts w:ascii="Times New Roman" w:hAnsi="Times New Roman" w:cs="Times New Roman"/>
          <w:sz w:val="24"/>
          <w:szCs w:val="24"/>
        </w:rPr>
        <w:t>attaining transcendence vary</w:t>
      </w:r>
      <w:r w:rsidR="00896FDF">
        <w:rPr>
          <w:rFonts w:ascii="Times New Roman" w:hAnsi="Times New Roman" w:cs="Times New Roman"/>
          <w:sz w:val="24"/>
          <w:szCs w:val="24"/>
        </w:rPr>
        <w:t xml:space="preserve"> greatly</w:t>
      </w:r>
      <w:r w:rsidR="007C5FB4">
        <w:rPr>
          <w:rFonts w:ascii="Times New Roman" w:hAnsi="Times New Roman" w:cs="Times New Roman"/>
          <w:sz w:val="24"/>
          <w:szCs w:val="24"/>
        </w:rPr>
        <w:t>,</w:t>
      </w:r>
      <w:r w:rsidR="00896FDF">
        <w:rPr>
          <w:rFonts w:ascii="Times New Roman" w:hAnsi="Times New Roman" w:cs="Times New Roman"/>
          <w:sz w:val="24"/>
          <w:szCs w:val="24"/>
        </w:rPr>
        <w:t xml:space="preserve"> including </w:t>
      </w:r>
      <w:r w:rsidR="00701D55">
        <w:rPr>
          <w:rFonts w:ascii="Times New Roman" w:hAnsi="Times New Roman" w:cs="Times New Roman"/>
          <w:sz w:val="24"/>
          <w:szCs w:val="24"/>
        </w:rPr>
        <w:t xml:space="preserve">meditation and asceticism </w:t>
      </w:r>
      <w:r w:rsidR="00701D55">
        <w:rPr>
          <w:rFonts w:ascii="Times New Roman" w:hAnsi="Times New Roman" w:cs="Times New Roman"/>
          <w:sz w:val="24"/>
          <w:szCs w:val="24"/>
        </w:rPr>
        <w:lastRenderedPageBreak/>
        <w:t xml:space="preserve">practices. Modern day Gnosticism is truly customizable in practice </w:t>
      </w:r>
      <w:r w:rsidR="00ED392F">
        <w:rPr>
          <w:rFonts w:ascii="Times New Roman" w:hAnsi="Times New Roman" w:cs="Times New Roman"/>
          <w:sz w:val="24"/>
          <w:szCs w:val="24"/>
        </w:rPr>
        <w:t>due to its emphasis on creating a</w:t>
      </w:r>
      <w:r w:rsidR="00701D55">
        <w:rPr>
          <w:rFonts w:ascii="Times New Roman" w:hAnsi="Times New Roman" w:cs="Times New Roman"/>
          <w:sz w:val="24"/>
          <w:szCs w:val="24"/>
        </w:rPr>
        <w:t xml:space="preserve"> personal relationship with God.  The idea is more important than the means.</w:t>
      </w:r>
    </w:p>
    <w:p w:rsidR="00F74DFF" w:rsidRPr="00802086" w:rsidRDefault="00802086" w:rsidP="00802086">
      <w:pPr>
        <w:widowControl w:val="0"/>
        <w:spacing w:before="240" w:line="480" w:lineRule="auto"/>
        <w:contextualSpacing/>
        <w:rPr>
          <w:rFonts w:ascii="Times New Roman" w:hAnsi="Times New Roman" w:cs="Times New Roman"/>
          <w:b/>
          <w:sz w:val="24"/>
          <w:szCs w:val="24"/>
        </w:rPr>
      </w:pPr>
      <w:r w:rsidRPr="00802086">
        <w:rPr>
          <w:rFonts w:ascii="Times New Roman" w:hAnsi="Times New Roman" w:cs="Times New Roman"/>
          <w:b/>
          <w:sz w:val="24"/>
          <w:szCs w:val="24"/>
        </w:rPr>
        <w:t>Comparison</w:t>
      </w:r>
    </w:p>
    <w:p w:rsidR="00F74DFF" w:rsidRDefault="00C915E6" w:rsidP="00802086">
      <w:pPr>
        <w:widowControl w:val="0"/>
        <w:spacing w:before="24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Both Gnosticism and The Way International appeal to potential members who identify themselves as Christians </w:t>
      </w:r>
      <w:r w:rsidR="00902E56">
        <w:rPr>
          <w:rFonts w:ascii="Times New Roman" w:hAnsi="Times New Roman" w:cs="Times New Roman"/>
          <w:sz w:val="24"/>
          <w:szCs w:val="24"/>
        </w:rPr>
        <w:t>and</w:t>
      </w:r>
      <w:r>
        <w:rPr>
          <w:rFonts w:ascii="Times New Roman" w:hAnsi="Times New Roman" w:cs="Times New Roman"/>
          <w:sz w:val="24"/>
          <w:szCs w:val="24"/>
        </w:rPr>
        <w:t xml:space="preserve"> are looking for an original, possibly perceived as un-manipulated, version of the Christian ideology. </w:t>
      </w:r>
      <w:r w:rsidR="00EF70CB">
        <w:rPr>
          <w:rFonts w:ascii="Times New Roman" w:hAnsi="Times New Roman" w:cs="Times New Roman"/>
          <w:sz w:val="24"/>
          <w:szCs w:val="24"/>
        </w:rPr>
        <w:t>T</w:t>
      </w:r>
      <w:r>
        <w:rPr>
          <w:rFonts w:ascii="Times New Roman" w:hAnsi="Times New Roman" w:cs="Times New Roman"/>
          <w:sz w:val="24"/>
          <w:szCs w:val="24"/>
        </w:rPr>
        <w:t>he religious marketplace</w:t>
      </w:r>
      <w:r w:rsidR="00EF70CB">
        <w:rPr>
          <w:rFonts w:ascii="Times New Roman" w:hAnsi="Times New Roman" w:cs="Times New Roman"/>
          <w:sz w:val="24"/>
          <w:szCs w:val="24"/>
        </w:rPr>
        <w:t xml:space="preserve">, Dawson (2006:18) notes, </w:t>
      </w:r>
      <w:r>
        <w:rPr>
          <w:rFonts w:ascii="Times New Roman" w:hAnsi="Times New Roman" w:cs="Times New Roman"/>
          <w:sz w:val="24"/>
          <w:szCs w:val="24"/>
        </w:rPr>
        <w:t>is full of options, and religious seekers are more like consumers who have no constraints on which religion to subscribe to</w:t>
      </w:r>
      <w:r w:rsidR="005C4CF2">
        <w:rPr>
          <w:rFonts w:ascii="Times New Roman" w:hAnsi="Times New Roman" w:cs="Times New Roman"/>
          <w:sz w:val="24"/>
          <w:szCs w:val="24"/>
        </w:rPr>
        <w:t xml:space="preserve">.  </w:t>
      </w:r>
      <w:r w:rsidR="00583619">
        <w:rPr>
          <w:rFonts w:ascii="Times New Roman" w:hAnsi="Times New Roman" w:cs="Times New Roman"/>
          <w:sz w:val="24"/>
          <w:szCs w:val="24"/>
        </w:rPr>
        <w:t>Both movements offer alternative versions of the same knowledge base, le</w:t>
      </w:r>
      <w:r w:rsidR="00EF70CB">
        <w:rPr>
          <w:rFonts w:ascii="Times New Roman" w:hAnsi="Times New Roman" w:cs="Times New Roman"/>
          <w:sz w:val="24"/>
          <w:szCs w:val="24"/>
        </w:rPr>
        <w:t xml:space="preserve">ading </w:t>
      </w:r>
      <w:r w:rsidR="00583619">
        <w:rPr>
          <w:rFonts w:ascii="Times New Roman" w:hAnsi="Times New Roman" w:cs="Times New Roman"/>
          <w:sz w:val="24"/>
          <w:szCs w:val="24"/>
        </w:rPr>
        <w:t xml:space="preserve">converts to </w:t>
      </w:r>
      <w:r w:rsidR="007A0978">
        <w:rPr>
          <w:rFonts w:ascii="Times New Roman" w:hAnsi="Times New Roman" w:cs="Times New Roman"/>
          <w:sz w:val="24"/>
          <w:szCs w:val="24"/>
        </w:rPr>
        <w:t xml:space="preserve">believe </w:t>
      </w:r>
      <w:r w:rsidR="003532D4">
        <w:rPr>
          <w:rFonts w:ascii="Times New Roman" w:hAnsi="Times New Roman" w:cs="Times New Roman"/>
          <w:sz w:val="24"/>
          <w:szCs w:val="24"/>
        </w:rPr>
        <w:t>no conversion or switching was taking place (Roberts and Yamane, 2012</w:t>
      </w:r>
      <w:r w:rsidR="00C52B55">
        <w:rPr>
          <w:rFonts w:ascii="Times New Roman" w:hAnsi="Times New Roman" w:cs="Times New Roman"/>
          <w:sz w:val="24"/>
          <w:szCs w:val="24"/>
        </w:rPr>
        <w:t>:132-134</w:t>
      </w:r>
      <w:r w:rsidR="003532D4">
        <w:rPr>
          <w:rFonts w:ascii="Times New Roman" w:hAnsi="Times New Roman" w:cs="Times New Roman"/>
          <w:sz w:val="24"/>
          <w:szCs w:val="24"/>
        </w:rPr>
        <w:t xml:space="preserve">).  It is not until one reads further into the ideas presented in the writings of the “Gnostic Gospels” </w:t>
      </w:r>
      <w:r w:rsidR="007A0978">
        <w:rPr>
          <w:rFonts w:ascii="Times New Roman" w:hAnsi="Times New Roman" w:cs="Times New Roman"/>
          <w:sz w:val="24"/>
          <w:szCs w:val="24"/>
        </w:rPr>
        <w:t xml:space="preserve">or notices the discrepancies in </w:t>
      </w:r>
      <w:r w:rsidR="00EF70CB">
        <w:rPr>
          <w:rFonts w:ascii="Times New Roman" w:hAnsi="Times New Roman" w:cs="Times New Roman"/>
          <w:sz w:val="24"/>
          <w:szCs w:val="24"/>
        </w:rPr>
        <w:t xml:space="preserve">The Ways’ </w:t>
      </w:r>
      <w:r w:rsidR="007A0978">
        <w:rPr>
          <w:rFonts w:ascii="Times New Roman" w:hAnsi="Times New Roman" w:cs="Times New Roman"/>
          <w:sz w:val="24"/>
          <w:szCs w:val="24"/>
        </w:rPr>
        <w:t>Biblical teaching</w:t>
      </w:r>
      <w:r w:rsidR="00EF70CB">
        <w:rPr>
          <w:rFonts w:ascii="Times New Roman" w:hAnsi="Times New Roman" w:cs="Times New Roman"/>
          <w:sz w:val="24"/>
          <w:szCs w:val="24"/>
        </w:rPr>
        <w:t>s</w:t>
      </w:r>
      <w:r w:rsidR="00902E56">
        <w:rPr>
          <w:rFonts w:ascii="Times New Roman" w:hAnsi="Times New Roman" w:cs="Times New Roman"/>
          <w:sz w:val="24"/>
          <w:szCs w:val="24"/>
        </w:rPr>
        <w:t xml:space="preserve">, </w:t>
      </w:r>
      <w:r w:rsidR="003532D4">
        <w:rPr>
          <w:rFonts w:ascii="Times New Roman" w:hAnsi="Times New Roman" w:cs="Times New Roman"/>
          <w:sz w:val="24"/>
          <w:szCs w:val="24"/>
        </w:rPr>
        <w:t xml:space="preserve">that one may become aware of the criticisms of the God they are familiar with.  With both organizations, however, the </w:t>
      </w:r>
      <w:r w:rsidR="00EF70CB">
        <w:rPr>
          <w:rFonts w:ascii="Times New Roman" w:hAnsi="Times New Roman" w:cs="Times New Roman"/>
          <w:sz w:val="24"/>
          <w:szCs w:val="24"/>
        </w:rPr>
        <w:t xml:space="preserve">movement’s </w:t>
      </w:r>
      <w:r w:rsidR="003532D4">
        <w:rPr>
          <w:rFonts w:ascii="Times New Roman" w:hAnsi="Times New Roman" w:cs="Times New Roman"/>
          <w:sz w:val="24"/>
          <w:szCs w:val="24"/>
        </w:rPr>
        <w:t xml:space="preserve">level of uniqueness is important to </w:t>
      </w:r>
      <w:r w:rsidR="00EF70CB">
        <w:rPr>
          <w:rFonts w:ascii="Times New Roman" w:hAnsi="Times New Roman" w:cs="Times New Roman"/>
          <w:sz w:val="24"/>
          <w:szCs w:val="24"/>
        </w:rPr>
        <w:t>a</w:t>
      </w:r>
      <w:r w:rsidR="003532D4">
        <w:rPr>
          <w:rFonts w:ascii="Times New Roman" w:hAnsi="Times New Roman" w:cs="Times New Roman"/>
          <w:sz w:val="24"/>
          <w:szCs w:val="24"/>
        </w:rPr>
        <w:t xml:space="preserve"> potential follower, and the greater the uniqueness, the greater potential for involvement (Dawson, 2006</w:t>
      </w:r>
      <w:r w:rsidR="00C52B55">
        <w:rPr>
          <w:rFonts w:ascii="Times New Roman" w:hAnsi="Times New Roman" w:cs="Times New Roman"/>
          <w:sz w:val="24"/>
          <w:szCs w:val="24"/>
        </w:rPr>
        <w:t>:37</w:t>
      </w:r>
      <w:r w:rsidR="003532D4">
        <w:rPr>
          <w:rFonts w:ascii="Times New Roman" w:hAnsi="Times New Roman" w:cs="Times New Roman"/>
          <w:sz w:val="24"/>
          <w:szCs w:val="24"/>
        </w:rPr>
        <w:t>).</w:t>
      </w:r>
    </w:p>
    <w:p w:rsidR="001D2E10" w:rsidRDefault="003532D4" w:rsidP="00802086">
      <w:pPr>
        <w:widowControl w:val="0"/>
        <w:spacing w:before="24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DF214B">
        <w:rPr>
          <w:rFonts w:ascii="Times New Roman" w:hAnsi="Times New Roman" w:cs="Times New Roman"/>
          <w:sz w:val="24"/>
          <w:szCs w:val="24"/>
        </w:rPr>
        <w:t xml:space="preserve">When applied to the </w:t>
      </w:r>
      <w:proofErr w:type="spellStart"/>
      <w:r w:rsidR="00DF214B">
        <w:rPr>
          <w:rFonts w:ascii="Times New Roman" w:hAnsi="Times New Roman" w:cs="Times New Roman"/>
          <w:sz w:val="24"/>
          <w:szCs w:val="24"/>
        </w:rPr>
        <w:t>Lofland</w:t>
      </w:r>
      <w:proofErr w:type="spellEnd"/>
      <w:r w:rsidR="00DF214B">
        <w:rPr>
          <w:rFonts w:ascii="Times New Roman" w:hAnsi="Times New Roman" w:cs="Times New Roman"/>
          <w:sz w:val="24"/>
          <w:szCs w:val="24"/>
        </w:rPr>
        <w:t>-Stark model of conversion, we can see how potential followers for each movement may have been led to join.  This model proposes that those who join new movements may be experiencing a sort of tension in their life; consider themselves to use religion in their problem-solving, and who consider themselv</w:t>
      </w:r>
      <w:r w:rsidR="00302C4E">
        <w:rPr>
          <w:rFonts w:ascii="Times New Roman" w:hAnsi="Times New Roman" w:cs="Times New Roman"/>
          <w:sz w:val="24"/>
          <w:szCs w:val="24"/>
        </w:rPr>
        <w:t>es to be religious seekers (Daw</w:t>
      </w:r>
      <w:r w:rsidR="007A0978">
        <w:rPr>
          <w:rFonts w:ascii="Times New Roman" w:hAnsi="Times New Roman" w:cs="Times New Roman"/>
          <w:sz w:val="24"/>
          <w:szCs w:val="24"/>
        </w:rPr>
        <w:t>son, 2006</w:t>
      </w:r>
      <w:r w:rsidR="00C52B55">
        <w:rPr>
          <w:rFonts w:ascii="Times New Roman" w:hAnsi="Times New Roman" w:cs="Times New Roman"/>
          <w:sz w:val="24"/>
          <w:szCs w:val="24"/>
        </w:rPr>
        <w:t>:75</w:t>
      </w:r>
      <w:r w:rsidR="007A0978">
        <w:rPr>
          <w:rFonts w:ascii="Times New Roman" w:hAnsi="Times New Roman" w:cs="Times New Roman"/>
          <w:sz w:val="24"/>
          <w:szCs w:val="24"/>
        </w:rPr>
        <w:t>).  Most followers of both movements already identify as Christian and ar</w:t>
      </w:r>
      <w:r w:rsidR="00DF214B">
        <w:rPr>
          <w:rFonts w:ascii="Times New Roman" w:hAnsi="Times New Roman" w:cs="Times New Roman"/>
          <w:sz w:val="24"/>
          <w:szCs w:val="24"/>
        </w:rPr>
        <w:t>e seeking a deeper experience and understanding of the Bible than what they were getting in their church</w:t>
      </w:r>
      <w:r w:rsidR="007A0978">
        <w:rPr>
          <w:rFonts w:ascii="Times New Roman" w:hAnsi="Times New Roman" w:cs="Times New Roman"/>
          <w:sz w:val="24"/>
          <w:szCs w:val="24"/>
        </w:rPr>
        <w:t xml:space="preserve">, and these new perspectives on familiar material are attractive.  </w:t>
      </w:r>
      <w:r w:rsidR="00896FDF">
        <w:rPr>
          <w:rFonts w:ascii="Times New Roman" w:hAnsi="Times New Roman" w:cs="Times New Roman"/>
          <w:sz w:val="24"/>
          <w:szCs w:val="24"/>
        </w:rPr>
        <w:t>A</w:t>
      </w:r>
      <w:r w:rsidR="00302C4E">
        <w:rPr>
          <w:rFonts w:ascii="Times New Roman" w:hAnsi="Times New Roman" w:cs="Times New Roman"/>
          <w:sz w:val="24"/>
          <w:szCs w:val="24"/>
        </w:rPr>
        <w:t xml:space="preserve"> friend who mentions Bible study or an informational meeting on a school campus</w:t>
      </w:r>
      <w:r w:rsidR="00896FDF">
        <w:rPr>
          <w:rFonts w:ascii="Times New Roman" w:hAnsi="Times New Roman" w:cs="Times New Roman"/>
          <w:sz w:val="24"/>
          <w:szCs w:val="24"/>
        </w:rPr>
        <w:t xml:space="preserve"> provides an encounter with a group member which may lead to an affective bond</w:t>
      </w:r>
      <w:r w:rsidR="00302C4E">
        <w:rPr>
          <w:rFonts w:ascii="Times New Roman" w:hAnsi="Times New Roman" w:cs="Times New Roman"/>
          <w:sz w:val="24"/>
          <w:szCs w:val="24"/>
        </w:rPr>
        <w:t xml:space="preserve"> (Dawson, 2006</w:t>
      </w:r>
      <w:r w:rsidR="00C52B55">
        <w:rPr>
          <w:rFonts w:ascii="Times New Roman" w:hAnsi="Times New Roman" w:cs="Times New Roman"/>
          <w:sz w:val="24"/>
          <w:szCs w:val="24"/>
        </w:rPr>
        <w:t>:76</w:t>
      </w:r>
      <w:r w:rsidR="00302C4E">
        <w:rPr>
          <w:rFonts w:ascii="Times New Roman" w:hAnsi="Times New Roman" w:cs="Times New Roman"/>
          <w:sz w:val="24"/>
          <w:szCs w:val="24"/>
        </w:rPr>
        <w:t xml:space="preserve">).  Way members, for example, </w:t>
      </w:r>
      <w:r w:rsidR="00302C4E">
        <w:rPr>
          <w:rFonts w:ascii="Times New Roman" w:hAnsi="Times New Roman" w:cs="Times New Roman"/>
          <w:sz w:val="24"/>
          <w:szCs w:val="24"/>
        </w:rPr>
        <w:lastRenderedPageBreak/>
        <w:t>were o</w:t>
      </w:r>
      <w:r w:rsidR="00902E56">
        <w:rPr>
          <w:rFonts w:ascii="Times New Roman" w:hAnsi="Times New Roman" w:cs="Times New Roman"/>
          <w:sz w:val="24"/>
          <w:szCs w:val="24"/>
        </w:rPr>
        <w:t xml:space="preserve">ften recruited from colleges </w:t>
      </w:r>
      <w:r w:rsidR="00302C4E">
        <w:rPr>
          <w:rFonts w:ascii="Times New Roman" w:hAnsi="Times New Roman" w:cs="Times New Roman"/>
          <w:sz w:val="24"/>
          <w:szCs w:val="24"/>
        </w:rPr>
        <w:t>through the strategic placement of twigs near campus (Williams, 1979</w:t>
      </w:r>
      <w:r w:rsidR="00C52B55">
        <w:rPr>
          <w:rFonts w:ascii="Times New Roman" w:hAnsi="Times New Roman" w:cs="Times New Roman"/>
          <w:sz w:val="24"/>
          <w:szCs w:val="24"/>
        </w:rPr>
        <w:t>:32</w:t>
      </w:r>
      <w:r w:rsidR="00302C4E">
        <w:rPr>
          <w:rFonts w:ascii="Times New Roman" w:hAnsi="Times New Roman" w:cs="Times New Roman"/>
          <w:sz w:val="24"/>
          <w:szCs w:val="24"/>
        </w:rPr>
        <w:t xml:space="preserve">). This may have attracted students who were looking for Bible study groups away from home, or to those who were looking for a base during a period of great transition.  </w:t>
      </w:r>
      <w:r w:rsidR="00902E56">
        <w:rPr>
          <w:rFonts w:ascii="Times New Roman" w:hAnsi="Times New Roman" w:cs="Times New Roman"/>
          <w:sz w:val="24"/>
          <w:szCs w:val="24"/>
        </w:rPr>
        <w:t>W</w:t>
      </w:r>
      <w:r w:rsidR="00961AB4">
        <w:rPr>
          <w:rFonts w:ascii="Times New Roman" w:hAnsi="Times New Roman" w:cs="Times New Roman"/>
          <w:sz w:val="24"/>
          <w:szCs w:val="24"/>
        </w:rPr>
        <w:t xml:space="preserve">hile it does not necessarily persuade members to cut off their families, the teachings and structure of </w:t>
      </w:r>
      <w:r w:rsidR="00902E56">
        <w:rPr>
          <w:rFonts w:ascii="Times New Roman" w:hAnsi="Times New Roman" w:cs="Times New Roman"/>
          <w:sz w:val="24"/>
          <w:szCs w:val="24"/>
        </w:rPr>
        <w:t>The Way</w:t>
      </w:r>
      <w:r w:rsidR="00961AB4">
        <w:rPr>
          <w:rFonts w:ascii="Times New Roman" w:hAnsi="Times New Roman" w:cs="Times New Roman"/>
          <w:sz w:val="24"/>
          <w:szCs w:val="24"/>
        </w:rPr>
        <w:t xml:space="preserve"> facilitate more contact with members than non-members</w:t>
      </w:r>
      <w:r w:rsidR="00896FDF">
        <w:rPr>
          <w:rFonts w:ascii="Times New Roman" w:hAnsi="Times New Roman" w:cs="Times New Roman"/>
          <w:sz w:val="24"/>
          <w:szCs w:val="24"/>
        </w:rPr>
        <w:t xml:space="preserve"> (weakened extrinsic bonds)</w:t>
      </w:r>
      <w:r w:rsidR="00961AB4">
        <w:rPr>
          <w:rFonts w:ascii="Times New Roman" w:hAnsi="Times New Roman" w:cs="Times New Roman"/>
          <w:sz w:val="24"/>
          <w:szCs w:val="24"/>
        </w:rPr>
        <w:t xml:space="preserve"> (Williams, 1979</w:t>
      </w:r>
      <w:r w:rsidR="00C52B55">
        <w:rPr>
          <w:rFonts w:ascii="Times New Roman" w:hAnsi="Times New Roman" w:cs="Times New Roman"/>
          <w:sz w:val="24"/>
          <w:szCs w:val="24"/>
        </w:rPr>
        <w:t>:35; Dawson, 2006:77</w:t>
      </w:r>
      <w:r w:rsidR="00961AB4">
        <w:rPr>
          <w:rFonts w:ascii="Times New Roman" w:hAnsi="Times New Roman" w:cs="Times New Roman"/>
          <w:sz w:val="24"/>
          <w:szCs w:val="24"/>
        </w:rPr>
        <w:t xml:space="preserve">).  </w:t>
      </w:r>
      <w:r w:rsidR="00896FDF">
        <w:rPr>
          <w:rFonts w:ascii="Times New Roman" w:hAnsi="Times New Roman" w:cs="Times New Roman"/>
          <w:sz w:val="24"/>
          <w:szCs w:val="24"/>
        </w:rPr>
        <w:t>M</w:t>
      </w:r>
      <w:r w:rsidR="00961AB4">
        <w:rPr>
          <w:rFonts w:ascii="Times New Roman" w:hAnsi="Times New Roman" w:cs="Times New Roman"/>
          <w:sz w:val="24"/>
          <w:szCs w:val="24"/>
        </w:rPr>
        <w:t>embers are slowly exposed to more as they progress through the PFAL courses (Williams, 1979</w:t>
      </w:r>
      <w:r w:rsidR="00BF083C">
        <w:rPr>
          <w:rFonts w:ascii="Times New Roman" w:hAnsi="Times New Roman" w:cs="Times New Roman"/>
          <w:sz w:val="24"/>
          <w:szCs w:val="24"/>
        </w:rPr>
        <w:t>:38</w:t>
      </w:r>
      <w:r w:rsidR="00961AB4">
        <w:rPr>
          <w:rFonts w:ascii="Times New Roman" w:hAnsi="Times New Roman" w:cs="Times New Roman"/>
          <w:sz w:val="24"/>
          <w:szCs w:val="24"/>
        </w:rPr>
        <w:t>).  Once they have acclimated to the program and have begun the required tithing, members are encouraged to become ambassadors through the WOW program (Word of World) which furthers The Way’s outreach program and serves as the next step up in i</w:t>
      </w:r>
      <w:r w:rsidR="00896FDF">
        <w:rPr>
          <w:rFonts w:ascii="Times New Roman" w:hAnsi="Times New Roman" w:cs="Times New Roman"/>
          <w:sz w:val="24"/>
          <w:szCs w:val="24"/>
        </w:rPr>
        <w:t xml:space="preserve">nvolvement in the organization </w:t>
      </w:r>
      <w:r w:rsidR="00961AB4">
        <w:rPr>
          <w:rFonts w:ascii="Times New Roman" w:hAnsi="Times New Roman" w:cs="Times New Roman"/>
          <w:sz w:val="24"/>
          <w:szCs w:val="24"/>
        </w:rPr>
        <w:t>(Williams, 1979</w:t>
      </w:r>
      <w:r w:rsidR="00BF083C">
        <w:rPr>
          <w:rFonts w:ascii="Times New Roman" w:hAnsi="Times New Roman" w:cs="Times New Roman"/>
          <w:sz w:val="24"/>
          <w:szCs w:val="24"/>
        </w:rPr>
        <w:t>:38</w:t>
      </w:r>
      <w:r w:rsidR="00961AB4">
        <w:rPr>
          <w:rFonts w:ascii="Times New Roman" w:hAnsi="Times New Roman" w:cs="Times New Roman"/>
          <w:sz w:val="24"/>
          <w:szCs w:val="24"/>
        </w:rPr>
        <w:t>)</w:t>
      </w:r>
      <w:r w:rsidR="00896FDF">
        <w:rPr>
          <w:rFonts w:ascii="Times New Roman" w:hAnsi="Times New Roman" w:cs="Times New Roman"/>
          <w:sz w:val="24"/>
          <w:szCs w:val="24"/>
        </w:rPr>
        <w:t xml:space="preserve"> which exemplifies the increasing involvement found in the model (Dawson, 2006</w:t>
      </w:r>
      <w:r w:rsidR="00BF083C">
        <w:rPr>
          <w:rFonts w:ascii="Times New Roman" w:hAnsi="Times New Roman" w:cs="Times New Roman"/>
          <w:sz w:val="24"/>
          <w:szCs w:val="24"/>
        </w:rPr>
        <w:t>:76-77</w:t>
      </w:r>
      <w:r w:rsidR="00896FDF">
        <w:rPr>
          <w:rFonts w:ascii="Times New Roman" w:hAnsi="Times New Roman" w:cs="Times New Roman"/>
          <w:sz w:val="24"/>
          <w:szCs w:val="24"/>
        </w:rPr>
        <w:t>)</w:t>
      </w:r>
      <w:r w:rsidR="00961AB4">
        <w:rPr>
          <w:rFonts w:ascii="Times New Roman" w:hAnsi="Times New Roman" w:cs="Times New Roman"/>
          <w:sz w:val="24"/>
          <w:szCs w:val="24"/>
        </w:rPr>
        <w:t>.</w:t>
      </w:r>
    </w:p>
    <w:p w:rsidR="00961AB4" w:rsidRDefault="00961AB4" w:rsidP="00802086">
      <w:pPr>
        <w:widowControl w:val="0"/>
        <w:spacing w:before="240" w:line="480" w:lineRule="auto"/>
        <w:contextualSpacing/>
        <w:rPr>
          <w:rFonts w:ascii="Times New Roman" w:hAnsi="Times New Roman" w:cs="Times New Roman"/>
          <w:sz w:val="24"/>
          <w:szCs w:val="24"/>
        </w:rPr>
      </w:pPr>
      <w:r>
        <w:rPr>
          <w:rFonts w:ascii="Times New Roman" w:hAnsi="Times New Roman" w:cs="Times New Roman"/>
          <w:sz w:val="24"/>
          <w:szCs w:val="24"/>
        </w:rPr>
        <w:tab/>
        <w:t>This model, unfortunately, does not apply well to those who join the Gnosticism movement.  Gnosticism, rather, is more aligned with what Dawson refers to as an “audience cult” (Dawson, 2006:33).  These cults are usually loose in structure and those who subscribe to the ideas are typically “consumers of cultic goods” (Dawson, 2006:33).  Most organizations affiliated with Gnosticism provide links to literature and meetings on their websites, such as the Church of the Pearl and the True Gnostic Church (2012</w:t>
      </w:r>
      <w:r w:rsidR="00BF083C">
        <w:rPr>
          <w:rFonts w:ascii="Times New Roman" w:hAnsi="Times New Roman" w:cs="Times New Roman"/>
          <w:sz w:val="24"/>
          <w:szCs w:val="24"/>
        </w:rPr>
        <w:t>; 2012</w:t>
      </w:r>
      <w:r>
        <w:rPr>
          <w:rFonts w:ascii="Times New Roman" w:hAnsi="Times New Roman" w:cs="Times New Roman"/>
          <w:sz w:val="24"/>
          <w:szCs w:val="24"/>
        </w:rPr>
        <w:t xml:space="preserve">).  </w:t>
      </w:r>
    </w:p>
    <w:p w:rsidR="00E40CFE" w:rsidRPr="00802086" w:rsidRDefault="00E40CFE" w:rsidP="00802086">
      <w:pPr>
        <w:widowControl w:val="0"/>
        <w:spacing w:before="240" w:line="480" w:lineRule="auto"/>
        <w:contextualSpacing/>
        <w:rPr>
          <w:rFonts w:ascii="Times New Roman" w:hAnsi="Times New Roman" w:cs="Times New Roman"/>
          <w:b/>
          <w:sz w:val="24"/>
          <w:szCs w:val="24"/>
        </w:rPr>
      </w:pPr>
      <w:r w:rsidRPr="00802086">
        <w:rPr>
          <w:rFonts w:ascii="Times New Roman" w:hAnsi="Times New Roman" w:cs="Times New Roman"/>
          <w:b/>
          <w:sz w:val="24"/>
          <w:szCs w:val="24"/>
        </w:rPr>
        <w:t>Controversies</w:t>
      </w:r>
    </w:p>
    <w:p w:rsidR="00902E56" w:rsidRDefault="00E40CFE" w:rsidP="00802086">
      <w:pPr>
        <w:widowControl w:val="0"/>
        <w:spacing w:before="24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Little can be said of true controversy with regards to the modern Gnostic movement.  The sensationalism provided by </w:t>
      </w:r>
      <w:r>
        <w:rPr>
          <w:rFonts w:ascii="Times New Roman" w:hAnsi="Times New Roman" w:cs="Times New Roman"/>
          <w:i/>
          <w:sz w:val="24"/>
          <w:szCs w:val="24"/>
        </w:rPr>
        <w:t xml:space="preserve">The </w:t>
      </w:r>
      <w:proofErr w:type="spellStart"/>
      <w:r>
        <w:rPr>
          <w:rFonts w:ascii="Times New Roman" w:hAnsi="Times New Roman" w:cs="Times New Roman"/>
          <w:i/>
          <w:sz w:val="24"/>
          <w:szCs w:val="24"/>
        </w:rPr>
        <w:t>DaVinci</w:t>
      </w:r>
      <w:proofErr w:type="spellEnd"/>
      <w:r>
        <w:rPr>
          <w:rFonts w:ascii="Times New Roman" w:hAnsi="Times New Roman" w:cs="Times New Roman"/>
          <w:i/>
          <w:sz w:val="24"/>
          <w:szCs w:val="24"/>
        </w:rPr>
        <w:t xml:space="preserve"> Code</w:t>
      </w:r>
      <w:r>
        <w:rPr>
          <w:rFonts w:ascii="Times New Roman" w:hAnsi="Times New Roman" w:cs="Times New Roman"/>
          <w:sz w:val="24"/>
          <w:szCs w:val="24"/>
        </w:rPr>
        <w:t xml:space="preserve"> did provide scholars with some headaches as far as emphasizing fact over sensationalism.  For example, when </w:t>
      </w:r>
      <w:r>
        <w:rPr>
          <w:rFonts w:ascii="Times New Roman" w:hAnsi="Times New Roman" w:cs="Times New Roman"/>
          <w:i/>
          <w:sz w:val="24"/>
          <w:szCs w:val="24"/>
        </w:rPr>
        <w:t>The Gospel of Judas</w:t>
      </w:r>
      <w:r>
        <w:rPr>
          <w:rFonts w:ascii="Times New Roman" w:hAnsi="Times New Roman" w:cs="Times New Roman"/>
          <w:sz w:val="24"/>
          <w:szCs w:val="24"/>
        </w:rPr>
        <w:t xml:space="preserve"> came into the limelight, scholars attempted to </w:t>
      </w:r>
      <w:r w:rsidR="005168EE">
        <w:rPr>
          <w:rFonts w:ascii="Times New Roman" w:hAnsi="Times New Roman" w:cs="Times New Roman"/>
          <w:sz w:val="24"/>
          <w:szCs w:val="24"/>
        </w:rPr>
        <w:t xml:space="preserve">emphasize that the scripture had not been written by Judas himself, or anyone who knew him personally, but </w:t>
      </w:r>
      <w:r w:rsidR="005168EE">
        <w:rPr>
          <w:rFonts w:ascii="Times New Roman" w:hAnsi="Times New Roman" w:cs="Times New Roman"/>
          <w:i/>
          <w:sz w:val="24"/>
          <w:szCs w:val="24"/>
        </w:rPr>
        <w:t>The New York Times</w:t>
      </w:r>
      <w:r w:rsidR="005168EE">
        <w:rPr>
          <w:rFonts w:ascii="Times New Roman" w:hAnsi="Times New Roman" w:cs="Times New Roman"/>
          <w:sz w:val="24"/>
          <w:szCs w:val="24"/>
        </w:rPr>
        <w:t xml:space="preserve"> proceeded to comment </w:t>
      </w:r>
      <w:r w:rsidR="005168EE">
        <w:rPr>
          <w:rFonts w:ascii="Times New Roman" w:hAnsi="Times New Roman" w:cs="Times New Roman"/>
          <w:sz w:val="24"/>
          <w:szCs w:val="24"/>
        </w:rPr>
        <w:lastRenderedPageBreak/>
        <w:t xml:space="preserve">that the gospel “shed new light” on the relationship between Judas and Jesus (Byrne, 2006:A21).  To further the problem, National Geographic paired “re-enactments” with words from </w:t>
      </w:r>
      <w:r w:rsidR="005168EE">
        <w:rPr>
          <w:rFonts w:ascii="Times New Roman" w:hAnsi="Times New Roman" w:cs="Times New Roman"/>
          <w:i/>
          <w:sz w:val="24"/>
          <w:szCs w:val="24"/>
        </w:rPr>
        <w:t>The Gospel of Judas</w:t>
      </w:r>
      <w:r w:rsidR="005168EE">
        <w:rPr>
          <w:rFonts w:ascii="Times New Roman" w:hAnsi="Times New Roman" w:cs="Times New Roman"/>
          <w:sz w:val="24"/>
          <w:szCs w:val="24"/>
        </w:rPr>
        <w:t xml:space="preserve"> in their television documentary, which gave the impression that the text </w:t>
      </w:r>
      <w:r w:rsidR="00902E56">
        <w:rPr>
          <w:rFonts w:ascii="Times New Roman" w:hAnsi="Times New Roman" w:cs="Times New Roman"/>
          <w:sz w:val="24"/>
          <w:szCs w:val="24"/>
        </w:rPr>
        <w:t>was</w:t>
      </w:r>
      <w:r w:rsidR="005168EE">
        <w:rPr>
          <w:rFonts w:ascii="Times New Roman" w:hAnsi="Times New Roman" w:cs="Times New Roman"/>
          <w:sz w:val="24"/>
          <w:szCs w:val="24"/>
        </w:rPr>
        <w:t xml:space="preserve"> a transcript of what occurred, which is not accurate (Byrne, 2006</w:t>
      </w:r>
      <w:r w:rsidR="00BF083C">
        <w:rPr>
          <w:rFonts w:ascii="Times New Roman" w:hAnsi="Times New Roman" w:cs="Times New Roman"/>
          <w:sz w:val="24"/>
          <w:szCs w:val="24"/>
        </w:rPr>
        <w:t>:A21</w:t>
      </w:r>
      <w:r w:rsidR="005168EE">
        <w:rPr>
          <w:rFonts w:ascii="Times New Roman" w:hAnsi="Times New Roman" w:cs="Times New Roman"/>
          <w:sz w:val="24"/>
          <w:szCs w:val="24"/>
        </w:rPr>
        <w:t xml:space="preserve">).  </w:t>
      </w:r>
      <w:r w:rsidR="005168EE">
        <w:rPr>
          <w:rFonts w:ascii="Times New Roman" w:hAnsi="Times New Roman" w:cs="Times New Roman"/>
          <w:sz w:val="24"/>
          <w:szCs w:val="24"/>
        </w:rPr>
        <w:tab/>
      </w:r>
    </w:p>
    <w:p w:rsidR="00E815A7" w:rsidRDefault="005168EE" w:rsidP="00802086">
      <w:pPr>
        <w:widowControl w:val="0"/>
        <w:spacing w:before="24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Controversy was not unknown to The Way International, however.  After the death of Victor Paul </w:t>
      </w:r>
      <w:proofErr w:type="spellStart"/>
      <w:r>
        <w:rPr>
          <w:rFonts w:ascii="Times New Roman" w:hAnsi="Times New Roman" w:cs="Times New Roman"/>
          <w:sz w:val="24"/>
          <w:szCs w:val="24"/>
        </w:rPr>
        <w:t>Wierwille</w:t>
      </w:r>
      <w:proofErr w:type="spellEnd"/>
      <w:r>
        <w:rPr>
          <w:rFonts w:ascii="Times New Roman" w:hAnsi="Times New Roman" w:cs="Times New Roman"/>
          <w:sz w:val="24"/>
          <w:szCs w:val="24"/>
        </w:rPr>
        <w:t xml:space="preserve"> in 1985, the organization’s new leader, L. Craig Martindale, was cited in a</w:t>
      </w:r>
      <w:r w:rsidR="00E815A7">
        <w:rPr>
          <w:rFonts w:ascii="Times New Roman" w:hAnsi="Times New Roman" w:cs="Times New Roman"/>
          <w:sz w:val="24"/>
          <w:szCs w:val="24"/>
        </w:rPr>
        <w:t xml:space="preserve"> $2 million dollar</w:t>
      </w:r>
      <w:r>
        <w:rPr>
          <w:rFonts w:ascii="Times New Roman" w:hAnsi="Times New Roman" w:cs="Times New Roman"/>
          <w:sz w:val="24"/>
          <w:szCs w:val="24"/>
        </w:rPr>
        <w:t xml:space="preserve"> lawsuit by Paul and Frances Allen who made claims of sexual assault on Frances (Laney, 2000).  According to Martindale</w:t>
      </w:r>
      <w:r w:rsidR="00E815A7">
        <w:rPr>
          <w:rFonts w:ascii="Times New Roman" w:hAnsi="Times New Roman" w:cs="Times New Roman"/>
          <w:sz w:val="24"/>
          <w:szCs w:val="24"/>
        </w:rPr>
        <w:t xml:space="preserve">, it was a consensual affair, and the case was subsequently settled out of court (Laney, 2000).  This was not the only claim by ex-members as to the corruption and sexual misconduct occurring in the organization, as indicated by the website </w:t>
      </w:r>
      <w:r w:rsidR="00E815A7" w:rsidRPr="007A0978">
        <w:rPr>
          <w:rFonts w:ascii="Times New Roman" w:hAnsi="Times New Roman" w:cs="Times New Roman"/>
          <w:i/>
          <w:sz w:val="24"/>
          <w:szCs w:val="24"/>
        </w:rPr>
        <w:t>No Way Out</w:t>
      </w:r>
      <w:r w:rsidR="00E815A7">
        <w:rPr>
          <w:rFonts w:ascii="Times New Roman" w:hAnsi="Times New Roman" w:cs="Times New Roman"/>
          <w:sz w:val="24"/>
          <w:szCs w:val="24"/>
        </w:rPr>
        <w:t>, however, most of these accounts cannot be substantiated (</w:t>
      </w:r>
      <w:r w:rsidR="00500490">
        <w:rPr>
          <w:rFonts w:ascii="Times New Roman" w:hAnsi="Times New Roman" w:cs="Times New Roman"/>
          <w:sz w:val="24"/>
          <w:szCs w:val="24"/>
        </w:rPr>
        <w:t>Tracenet.net Society</w:t>
      </w:r>
      <w:r w:rsidR="00E815A7">
        <w:rPr>
          <w:rFonts w:ascii="Times New Roman" w:hAnsi="Times New Roman" w:cs="Times New Roman"/>
          <w:sz w:val="24"/>
          <w:szCs w:val="24"/>
        </w:rPr>
        <w:t xml:space="preserve">, </w:t>
      </w:r>
      <w:r w:rsidR="00500490">
        <w:rPr>
          <w:rFonts w:ascii="Times New Roman" w:hAnsi="Times New Roman" w:cs="Times New Roman"/>
          <w:sz w:val="24"/>
          <w:szCs w:val="24"/>
        </w:rPr>
        <w:t>1998</w:t>
      </w:r>
      <w:r w:rsidR="00896FDF">
        <w:rPr>
          <w:rFonts w:ascii="Times New Roman" w:hAnsi="Times New Roman" w:cs="Times New Roman"/>
          <w:sz w:val="24"/>
          <w:szCs w:val="24"/>
        </w:rPr>
        <w:t xml:space="preserve">).  </w:t>
      </w:r>
      <w:proofErr w:type="spellStart"/>
      <w:r w:rsidR="00E815A7">
        <w:rPr>
          <w:rFonts w:ascii="Times New Roman" w:hAnsi="Times New Roman" w:cs="Times New Roman"/>
          <w:sz w:val="24"/>
          <w:szCs w:val="24"/>
        </w:rPr>
        <w:t>Wierwille’s</w:t>
      </w:r>
      <w:proofErr w:type="spellEnd"/>
      <w:r w:rsidR="00E815A7">
        <w:rPr>
          <w:rFonts w:ascii="Times New Roman" w:hAnsi="Times New Roman" w:cs="Times New Roman"/>
          <w:sz w:val="24"/>
          <w:szCs w:val="24"/>
        </w:rPr>
        <w:t xml:space="preserve"> teachings </w:t>
      </w:r>
      <w:r w:rsidR="00896FDF">
        <w:rPr>
          <w:rFonts w:ascii="Times New Roman" w:hAnsi="Times New Roman" w:cs="Times New Roman"/>
          <w:sz w:val="24"/>
          <w:szCs w:val="24"/>
        </w:rPr>
        <w:t xml:space="preserve">also </w:t>
      </w:r>
      <w:r w:rsidR="00E815A7">
        <w:rPr>
          <w:rFonts w:ascii="Times New Roman" w:hAnsi="Times New Roman" w:cs="Times New Roman"/>
          <w:sz w:val="24"/>
          <w:szCs w:val="24"/>
        </w:rPr>
        <w:t xml:space="preserve">came under fire as former members realized the truth of the accusations that </w:t>
      </w:r>
      <w:r w:rsidR="00896FDF">
        <w:rPr>
          <w:rFonts w:ascii="Times New Roman" w:hAnsi="Times New Roman" w:cs="Times New Roman"/>
          <w:sz w:val="24"/>
          <w:szCs w:val="24"/>
        </w:rPr>
        <w:t>much</w:t>
      </w:r>
      <w:r w:rsidR="00E815A7">
        <w:rPr>
          <w:rFonts w:ascii="Times New Roman" w:hAnsi="Times New Roman" w:cs="Times New Roman"/>
          <w:sz w:val="24"/>
          <w:szCs w:val="24"/>
        </w:rPr>
        <w:t xml:space="preserve"> of </w:t>
      </w:r>
      <w:proofErr w:type="spellStart"/>
      <w:r w:rsidR="00E815A7">
        <w:rPr>
          <w:rFonts w:ascii="Times New Roman" w:hAnsi="Times New Roman" w:cs="Times New Roman"/>
          <w:sz w:val="24"/>
          <w:szCs w:val="24"/>
        </w:rPr>
        <w:t>Wierwille’s</w:t>
      </w:r>
      <w:proofErr w:type="spellEnd"/>
      <w:r w:rsidR="00E815A7">
        <w:rPr>
          <w:rFonts w:ascii="Times New Roman" w:hAnsi="Times New Roman" w:cs="Times New Roman"/>
          <w:sz w:val="24"/>
          <w:szCs w:val="24"/>
        </w:rPr>
        <w:t xml:space="preserve"> research was plagiarized from E.W. </w:t>
      </w:r>
      <w:proofErr w:type="spellStart"/>
      <w:r w:rsidR="00E815A7">
        <w:rPr>
          <w:rFonts w:ascii="Times New Roman" w:hAnsi="Times New Roman" w:cs="Times New Roman"/>
          <w:sz w:val="24"/>
          <w:szCs w:val="24"/>
        </w:rPr>
        <w:t>Bullinger’s</w:t>
      </w:r>
      <w:proofErr w:type="spellEnd"/>
      <w:r w:rsidR="00E815A7">
        <w:rPr>
          <w:rFonts w:ascii="Times New Roman" w:hAnsi="Times New Roman" w:cs="Times New Roman"/>
          <w:sz w:val="24"/>
          <w:szCs w:val="24"/>
        </w:rPr>
        <w:t xml:space="preserve"> </w:t>
      </w:r>
      <w:r w:rsidR="00E815A7">
        <w:rPr>
          <w:rFonts w:ascii="Times New Roman" w:hAnsi="Times New Roman" w:cs="Times New Roman"/>
          <w:i/>
          <w:sz w:val="24"/>
          <w:szCs w:val="24"/>
        </w:rPr>
        <w:t>The Giver and His Gifts</w:t>
      </w:r>
      <w:r w:rsidR="00E815A7">
        <w:rPr>
          <w:rFonts w:ascii="Times New Roman" w:hAnsi="Times New Roman" w:cs="Times New Roman"/>
          <w:sz w:val="24"/>
          <w:szCs w:val="24"/>
        </w:rPr>
        <w:t xml:space="preserve"> (</w:t>
      </w:r>
      <w:r w:rsidR="00500490">
        <w:rPr>
          <w:rFonts w:ascii="Times New Roman" w:hAnsi="Times New Roman" w:cs="Times New Roman"/>
          <w:sz w:val="24"/>
          <w:szCs w:val="24"/>
        </w:rPr>
        <w:t xml:space="preserve">Morton and </w:t>
      </w:r>
      <w:proofErr w:type="spellStart"/>
      <w:r w:rsidR="00500490">
        <w:rPr>
          <w:rFonts w:ascii="Times New Roman" w:hAnsi="Times New Roman" w:cs="Times New Roman"/>
          <w:sz w:val="24"/>
          <w:szCs w:val="24"/>
        </w:rPr>
        <w:t>Juedes</w:t>
      </w:r>
      <w:proofErr w:type="spellEnd"/>
      <w:r w:rsidR="00500490">
        <w:rPr>
          <w:rFonts w:ascii="Times New Roman" w:hAnsi="Times New Roman" w:cs="Times New Roman"/>
          <w:sz w:val="24"/>
          <w:szCs w:val="24"/>
        </w:rPr>
        <w:t>, 1980</w:t>
      </w:r>
      <w:r w:rsidR="00BF083C">
        <w:rPr>
          <w:rFonts w:ascii="Times New Roman" w:hAnsi="Times New Roman" w:cs="Times New Roman"/>
          <w:sz w:val="24"/>
          <w:szCs w:val="24"/>
        </w:rPr>
        <w:t>:43</w:t>
      </w:r>
      <w:r w:rsidR="00E815A7">
        <w:rPr>
          <w:rFonts w:ascii="Times New Roman" w:hAnsi="Times New Roman" w:cs="Times New Roman"/>
          <w:sz w:val="24"/>
          <w:szCs w:val="24"/>
        </w:rPr>
        <w:t xml:space="preserve">).  </w:t>
      </w:r>
    </w:p>
    <w:p w:rsidR="00E815A7" w:rsidRPr="00802086" w:rsidRDefault="00E815A7" w:rsidP="00802086">
      <w:pPr>
        <w:widowControl w:val="0"/>
        <w:spacing w:before="240" w:line="480" w:lineRule="auto"/>
        <w:contextualSpacing/>
        <w:rPr>
          <w:rFonts w:ascii="Times New Roman" w:hAnsi="Times New Roman" w:cs="Times New Roman"/>
          <w:b/>
          <w:sz w:val="24"/>
          <w:szCs w:val="24"/>
        </w:rPr>
      </w:pPr>
      <w:r w:rsidRPr="00802086">
        <w:rPr>
          <w:rFonts w:ascii="Times New Roman" w:hAnsi="Times New Roman" w:cs="Times New Roman"/>
          <w:b/>
          <w:sz w:val="24"/>
          <w:szCs w:val="24"/>
        </w:rPr>
        <w:t>Conclusion</w:t>
      </w:r>
    </w:p>
    <w:p w:rsidR="007A0978" w:rsidRDefault="00E815A7" w:rsidP="00802086">
      <w:pPr>
        <w:widowControl w:val="0"/>
        <w:spacing w:before="24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Despite their differences, </w:t>
      </w:r>
      <w:r w:rsidR="00EF70CB">
        <w:rPr>
          <w:rFonts w:ascii="Times New Roman" w:hAnsi="Times New Roman" w:cs="Times New Roman"/>
          <w:sz w:val="24"/>
          <w:szCs w:val="24"/>
        </w:rPr>
        <w:t xml:space="preserve">the teaching of </w:t>
      </w:r>
      <w:r>
        <w:rPr>
          <w:rFonts w:ascii="Times New Roman" w:hAnsi="Times New Roman" w:cs="Times New Roman"/>
          <w:sz w:val="24"/>
          <w:szCs w:val="24"/>
        </w:rPr>
        <w:t xml:space="preserve">Gnosticism and The Way International contribute to the growing versatility of religious movements that attempt to provide alternatives to the traditional bodies of worship of yesteryear.  With modern society’s ideals in flux, many are seeking new ways of thinking that may not be represented in the organizations available to them.  While some are willing to join movements with little resemblance to their former faith, others find a transition to a seemingly similar ideology that may fit more with their ideals. This type of easy transition is found in both </w:t>
      </w:r>
      <w:r w:rsidR="00EF70CB">
        <w:rPr>
          <w:rFonts w:ascii="Times New Roman" w:hAnsi="Times New Roman" w:cs="Times New Roman"/>
          <w:sz w:val="24"/>
          <w:szCs w:val="24"/>
        </w:rPr>
        <w:t>NRMs</w:t>
      </w:r>
      <w:r>
        <w:rPr>
          <w:rFonts w:ascii="Times New Roman" w:hAnsi="Times New Roman" w:cs="Times New Roman"/>
          <w:sz w:val="24"/>
          <w:szCs w:val="24"/>
        </w:rPr>
        <w:t xml:space="preserve">, using the familiar aspects of </w:t>
      </w:r>
      <w:r w:rsidR="00896FDF">
        <w:rPr>
          <w:rFonts w:ascii="Times New Roman" w:hAnsi="Times New Roman" w:cs="Times New Roman"/>
          <w:sz w:val="24"/>
          <w:szCs w:val="24"/>
        </w:rPr>
        <w:t>C</w:t>
      </w:r>
      <w:r>
        <w:rPr>
          <w:rFonts w:ascii="Times New Roman" w:hAnsi="Times New Roman" w:cs="Times New Roman"/>
          <w:sz w:val="24"/>
          <w:szCs w:val="24"/>
        </w:rPr>
        <w:t xml:space="preserve">hristianity in order to </w:t>
      </w:r>
      <w:r w:rsidR="005D477F">
        <w:rPr>
          <w:rFonts w:ascii="Times New Roman" w:hAnsi="Times New Roman" w:cs="Times New Roman"/>
          <w:sz w:val="24"/>
          <w:szCs w:val="24"/>
        </w:rPr>
        <w:t xml:space="preserve">attract new members. </w:t>
      </w:r>
      <w:r w:rsidR="00EF70CB">
        <w:rPr>
          <w:rFonts w:ascii="Times New Roman" w:hAnsi="Times New Roman" w:cs="Times New Roman"/>
          <w:sz w:val="24"/>
          <w:szCs w:val="24"/>
        </w:rPr>
        <w:t>J</w:t>
      </w:r>
      <w:r w:rsidR="005D477F">
        <w:rPr>
          <w:rFonts w:ascii="Times New Roman" w:hAnsi="Times New Roman" w:cs="Times New Roman"/>
          <w:sz w:val="24"/>
          <w:szCs w:val="24"/>
        </w:rPr>
        <w:t xml:space="preserve">ust how successful each </w:t>
      </w:r>
      <w:r w:rsidR="00EF70CB">
        <w:rPr>
          <w:rFonts w:ascii="Times New Roman" w:hAnsi="Times New Roman" w:cs="Times New Roman"/>
          <w:sz w:val="24"/>
          <w:szCs w:val="24"/>
        </w:rPr>
        <w:t xml:space="preserve">is at retaining members remains to be seen.  </w:t>
      </w:r>
      <w:r w:rsidR="007A0978">
        <w:rPr>
          <w:rFonts w:ascii="Times New Roman" w:hAnsi="Times New Roman" w:cs="Times New Roman"/>
          <w:sz w:val="24"/>
          <w:szCs w:val="24"/>
        </w:rPr>
        <w:br w:type="page"/>
      </w:r>
    </w:p>
    <w:p w:rsidR="00E815A7" w:rsidRPr="00802086" w:rsidRDefault="005D477F" w:rsidP="00802086">
      <w:pPr>
        <w:widowControl w:val="0"/>
        <w:spacing w:before="240" w:line="480" w:lineRule="auto"/>
        <w:contextualSpacing/>
        <w:rPr>
          <w:rFonts w:ascii="Times New Roman" w:hAnsi="Times New Roman" w:cs="Times New Roman"/>
          <w:b/>
          <w:sz w:val="24"/>
          <w:szCs w:val="24"/>
        </w:rPr>
      </w:pPr>
      <w:r w:rsidRPr="00802086">
        <w:rPr>
          <w:rFonts w:ascii="Times New Roman" w:hAnsi="Times New Roman" w:cs="Times New Roman"/>
          <w:b/>
          <w:sz w:val="24"/>
          <w:szCs w:val="24"/>
        </w:rPr>
        <w:lastRenderedPageBreak/>
        <w:t>References</w:t>
      </w:r>
    </w:p>
    <w:p w:rsidR="005D477F" w:rsidRPr="005D477F" w:rsidRDefault="005D477F" w:rsidP="00802086">
      <w:pPr>
        <w:widowControl w:val="0"/>
        <w:spacing w:before="240" w:line="480" w:lineRule="auto"/>
        <w:ind w:left="720" w:hanging="720"/>
        <w:contextualSpacing/>
        <w:rPr>
          <w:rFonts w:ascii="Times New Roman" w:hAnsi="Times New Roman" w:cs="Times New Roman"/>
          <w:sz w:val="24"/>
          <w:szCs w:val="24"/>
        </w:rPr>
      </w:pPr>
      <w:r w:rsidRPr="005D477F">
        <w:rPr>
          <w:rFonts w:ascii="Times New Roman" w:hAnsi="Times New Roman" w:cs="Times New Roman"/>
          <w:sz w:val="24"/>
          <w:szCs w:val="24"/>
        </w:rPr>
        <w:t xml:space="preserve">Angus, Larry. 2012. “Gnostic Christians.” </w:t>
      </w:r>
      <w:proofErr w:type="gramStart"/>
      <w:r w:rsidRPr="005D477F">
        <w:rPr>
          <w:rFonts w:ascii="Times New Roman" w:hAnsi="Times New Roman" w:cs="Times New Roman"/>
          <w:sz w:val="24"/>
          <w:szCs w:val="24"/>
        </w:rPr>
        <w:t>Retrieved on February 21, 2012.</w:t>
      </w:r>
      <w:proofErr w:type="gramEnd"/>
      <w:r w:rsidRPr="005D477F">
        <w:rPr>
          <w:rFonts w:ascii="Times New Roman" w:hAnsi="Times New Roman" w:cs="Times New Roman"/>
          <w:sz w:val="24"/>
          <w:szCs w:val="24"/>
        </w:rPr>
        <w:t xml:space="preserve"> (http://gnosticschristians.com/).</w:t>
      </w:r>
    </w:p>
    <w:p w:rsidR="005D477F" w:rsidRPr="005D477F" w:rsidRDefault="005D477F" w:rsidP="00802086">
      <w:pPr>
        <w:widowControl w:val="0"/>
        <w:spacing w:before="240" w:line="480" w:lineRule="auto"/>
        <w:ind w:left="720" w:hanging="720"/>
        <w:contextualSpacing/>
        <w:rPr>
          <w:rFonts w:ascii="Times New Roman" w:hAnsi="Times New Roman" w:cs="Times New Roman"/>
          <w:sz w:val="24"/>
          <w:szCs w:val="24"/>
        </w:rPr>
      </w:pPr>
      <w:proofErr w:type="spellStart"/>
      <w:r w:rsidRPr="005D477F">
        <w:rPr>
          <w:rFonts w:ascii="Times New Roman" w:hAnsi="Times New Roman" w:cs="Times New Roman"/>
          <w:sz w:val="24"/>
          <w:szCs w:val="24"/>
        </w:rPr>
        <w:t>Brakke</w:t>
      </w:r>
      <w:proofErr w:type="spellEnd"/>
      <w:r w:rsidRPr="005D477F">
        <w:rPr>
          <w:rFonts w:ascii="Times New Roman" w:hAnsi="Times New Roman" w:cs="Times New Roman"/>
          <w:sz w:val="24"/>
          <w:szCs w:val="24"/>
        </w:rPr>
        <w:t xml:space="preserve">, D. 2010. </w:t>
      </w:r>
      <w:r w:rsidRPr="002F2A3F">
        <w:rPr>
          <w:rFonts w:ascii="Times New Roman" w:hAnsi="Times New Roman" w:cs="Times New Roman"/>
          <w:i/>
          <w:sz w:val="24"/>
          <w:szCs w:val="24"/>
        </w:rPr>
        <w:t>The Gnostics: Myth, Ritual, and Diversity in Early Christianity.</w:t>
      </w:r>
      <w:r w:rsidRPr="005D477F">
        <w:rPr>
          <w:rFonts w:ascii="Times New Roman" w:hAnsi="Times New Roman" w:cs="Times New Roman"/>
          <w:sz w:val="24"/>
          <w:szCs w:val="24"/>
        </w:rPr>
        <w:t xml:space="preserve"> Cambridge, Mass: Harvard University Press.</w:t>
      </w:r>
    </w:p>
    <w:p w:rsidR="005D477F" w:rsidRPr="004333EE" w:rsidRDefault="004333EE" w:rsidP="00802086">
      <w:pPr>
        <w:widowControl w:val="0"/>
        <w:spacing w:before="240" w:line="480" w:lineRule="auto"/>
        <w:ind w:left="720" w:hanging="720"/>
        <w:contextualSpacing/>
        <w:rPr>
          <w:rFonts w:ascii="Times New Roman" w:hAnsi="Times New Roman" w:cs="Times New Roman"/>
          <w:sz w:val="24"/>
          <w:szCs w:val="24"/>
        </w:rPr>
      </w:pPr>
      <w:proofErr w:type="spellStart"/>
      <w:r>
        <w:rPr>
          <w:rFonts w:ascii="Times New Roman" w:hAnsi="Times New Roman" w:cs="Times New Roman"/>
          <w:sz w:val="24"/>
          <w:szCs w:val="24"/>
        </w:rPr>
        <w:t>Berquist</w:t>
      </w:r>
      <w:proofErr w:type="spellEnd"/>
      <w:r>
        <w:rPr>
          <w:rFonts w:ascii="Times New Roman" w:hAnsi="Times New Roman" w:cs="Times New Roman"/>
          <w:sz w:val="24"/>
          <w:szCs w:val="24"/>
        </w:rPr>
        <w:t xml:space="preserve">, Anders. 2007. “Gnosticism: Can People Be Saved By Acquiring Secret Knowledge?” Pp. 102-112 in </w:t>
      </w:r>
      <w:r>
        <w:rPr>
          <w:rFonts w:ascii="Times New Roman" w:hAnsi="Times New Roman" w:cs="Times New Roman"/>
          <w:i/>
          <w:sz w:val="24"/>
          <w:szCs w:val="24"/>
        </w:rPr>
        <w:t>Heresies and How to Avoid Them: Why It Matters What Christians Believe</w:t>
      </w:r>
      <w:r>
        <w:rPr>
          <w:rFonts w:ascii="Times New Roman" w:hAnsi="Times New Roman" w:cs="Times New Roman"/>
          <w:sz w:val="24"/>
          <w:szCs w:val="24"/>
        </w:rPr>
        <w:t>, edited by Ben Quash and Michael Ward. Peabody, MA: Hendrickson Publishers, Inc.</w:t>
      </w:r>
    </w:p>
    <w:p w:rsidR="005D477F" w:rsidRDefault="005D477F" w:rsidP="00802086">
      <w:pPr>
        <w:widowControl w:val="0"/>
        <w:spacing w:before="240" w:line="480" w:lineRule="auto"/>
        <w:ind w:left="720" w:hanging="720"/>
        <w:contextualSpacing/>
        <w:rPr>
          <w:rFonts w:ascii="Times New Roman" w:hAnsi="Times New Roman" w:cs="Times New Roman"/>
          <w:sz w:val="24"/>
          <w:szCs w:val="24"/>
        </w:rPr>
      </w:pPr>
      <w:r w:rsidRPr="005D477F">
        <w:rPr>
          <w:rFonts w:ascii="Times New Roman" w:hAnsi="Times New Roman" w:cs="Times New Roman"/>
          <w:sz w:val="24"/>
          <w:szCs w:val="24"/>
        </w:rPr>
        <w:t xml:space="preserve">Byrne, Richard. 2006. "The end of Gnosticism? Lost texts of Christianity have created scholarly excitement and news-media buzz. So why do some researchers say we're using the wrong name for them?" </w:t>
      </w:r>
      <w:r w:rsidRPr="002F2A3F">
        <w:rPr>
          <w:rFonts w:ascii="Times New Roman" w:hAnsi="Times New Roman" w:cs="Times New Roman"/>
          <w:i/>
          <w:sz w:val="24"/>
          <w:szCs w:val="24"/>
        </w:rPr>
        <w:t>The Chronicle of Higher Education</w:t>
      </w:r>
      <w:r w:rsidRPr="005D477F">
        <w:rPr>
          <w:rFonts w:ascii="Times New Roman" w:hAnsi="Times New Roman" w:cs="Times New Roman"/>
          <w:sz w:val="24"/>
          <w:szCs w:val="24"/>
        </w:rPr>
        <w:t xml:space="preserve"> 52(35): A18-A22.</w:t>
      </w:r>
    </w:p>
    <w:p w:rsidR="002F2A3F" w:rsidRPr="008508FF" w:rsidRDefault="005D477F" w:rsidP="00802086">
      <w:pPr>
        <w:widowControl w:val="0"/>
        <w:spacing w:before="240" w:line="480" w:lineRule="auto"/>
        <w:ind w:left="720" w:hanging="720"/>
        <w:contextualSpacing/>
        <w:rPr>
          <w:rFonts w:ascii="Times New Roman" w:hAnsi="Times New Roman" w:cs="Times New Roman"/>
          <w:sz w:val="24"/>
          <w:szCs w:val="24"/>
        </w:rPr>
      </w:pPr>
      <w:proofErr w:type="gramStart"/>
      <w:r>
        <w:rPr>
          <w:rFonts w:ascii="Times New Roman" w:hAnsi="Times New Roman" w:cs="Times New Roman"/>
          <w:sz w:val="24"/>
          <w:szCs w:val="24"/>
        </w:rPr>
        <w:t>Church of the Pearl.</w:t>
      </w:r>
      <w:proofErr w:type="gramEnd"/>
      <w:r>
        <w:rPr>
          <w:rFonts w:ascii="Times New Roman" w:hAnsi="Times New Roman" w:cs="Times New Roman"/>
          <w:sz w:val="24"/>
          <w:szCs w:val="24"/>
        </w:rPr>
        <w:t xml:space="preserve"> 2010. Retrieved March 13, 2012. </w:t>
      </w:r>
      <w:r w:rsidRPr="008508FF">
        <w:rPr>
          <w:rFonts w:ascii="Times New Roman" w:hAnsi="Times New Roman" w:cs="Times New Roman"/>
          <w:sz w:val="24"/>
          <w:szCs w:val="24"/>
        </w:rPr>
        <w:t>(http://www.thepearl.org).</w:t>
      </w:r>
    </w:p>
    <w:p w:rsidR="004333EE" w:rsidRPr="004333EE" w:rsidRDefault="004333EE" w:rsidP="00802086">
      <w:pPr>
        <w:widowControl w:val="0"/>
        <w:spacing w:before="240" w:line="480" w:lineRule="auto"/>
        <w:ind w:left="720" w:hanging="720"/>
        <w:contextualSpacing/>
        <w:rPr>
          <w:rFonts w:ascii="Times New Roman" w:hAnsi="Times New Roman" w:cs="Times New Roman"/>
          <w:sz w:val="24"/>
          <w:szCs w:val="24"/>
        </w:rPr>
      </w:pPr>
      <w:r w:rsidRPr="008508FF">
        <w:rPr>
          <w:rFonts w:ascii="Times New Roman" w:hAnsi="Times New Roman" w:cs="Times New Roman"/>
          <w:sz w:val="24"/>
          <w:szCs w:val="24"/>
        </w:rPr>
        <w:t xml:space="preserve">Dawson, Lorne L. 2006.  </w:t>
      </w:r>
      <w:proofErr w:type="gramStart"/>
      <w:r>
        <w:rPr>
          <w:rFonts w:ascii="Times New Roman" w:hAnsi="Times New Roman" w:cs="Times New Roman"/>
          <w:i/>
          <w:sz w:val="24"/>
          <w:szCs w:val="24"/>
        </w:rPr>
        <w:t>Comprehending Cults: The Sociology of New Religious Movements (Second Edition)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Don Mills, ON: Oxford University Press.</w:t>
      </w:r>
      <w:proofErr w:type="gramEnd"/>
    </w:p>
    <w:p w:rsidR="002F2A3F" w:rsidRDefault="00500490" w:rsidP="00802086">
      <w:pPr>
        <w:widowControl w:val="0"/>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Laney, William. 2000.  “The Way International Reaches Settlement </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Couple.” </w:t>
      </w:r>
      <w:r>
        <w:rPr>
          <w:rFonts w:ascii="Times New Roman" w:hAnsi="Times New Roman" w:cs="Times New Roman"/>
          <w:i/>
          <w:sz w:val="24"/>
          <w:szCs w:val="24"/>
        </w:rPr>
        <w:t>Wapakoneta Daily News</w:t>
      </w:r>
      <w:r>
        <w:rPr>
          <w:rFonts w:ascii="Times New Roman" w:hAnsi="Times New Roman" w:cs="Times New Roman"/>
          <w:sz w:val="24"/>
          <w:szCs w:val="24"/>
        </w:rPr>
        <w:t>, November 7.  Reprint retrieved March 17, 2012. (</w:t>
      </w:r>
      <w:r w:rsidRPr="00500490">
        <w:rPr>
          <w:rFonts w:ascii="Times New Roman" w:hAnsi="Times New Roman" w:cs="Times New Roman"/>
          <w:sz w:val="24"/>
          <w:szCs w:val="24"/>
        </w:rPr>
        <w:t>http://www.greasespotcafe.com/main2/waydale/waydale-lawsuit/wapakoneta-daily-news---the-way-international-reaches-settlement-with-couple.html</w:t>
      </w:r>
      <w:r>
        <w:rPr>
          <w:rFonts w:ascii="Times New Roman" w:hAnsi="Times New Roman" w:cs="Times New Roman"/>
          <w:sz w:val="24"/>
          <w:szCs w:val="24"/>
        </w:rPr>
        <w:t>).</w:t>
      </w:r>
    </w:p>
    <w:p w:rsidR="00500490" w:rsidRDefault="00500490" w:rsidP="00802086">
      <w:pPr>
        <w:widowControl w:val="0"/>
        <w:spacing w:line="480" w:lineRule="auto"/>
        <w:ind w:left="720" w:hanging="720"/>
        <w:contextualSpacing/>
        <w:rPr>
          <w:rFonts w:ascii="Times New Roman" w:hAnsi="Times New Roman" w:cs="Times New Roman"/>
          <w:sz w:val="24"/>
          <w:szCs w:val="24"/>
        </w:rPr>
      </w:pPr>
      <w:proofErr w:type="gramStart"/>
      <w:r w:rsidRPr="00500490">
        <w:rPr>
          <w:rFonts w:ascii="Times New Roman" w:hAnsi="Times New Roman" w:cs="Times New Roman"/>
          <w:sz w:val="24"/>
          <w:szCs w:val="24"/>
        </w:rPr>
        <w:t xml:space="preserve">Morton, Douglas V. and John P. </w:t>
      </w:r>
      <w:proofErr w:type="spellStart"/>
      <w:r w:rsidRPr="00500490">
        <w:rPr>
          <w:rFonts w:ascii="Times New Roman" w:hAnsi="Times New Roman" w:cs="Times New Roman"/>
          <w:sz w:val="24"/>
          <w:szCs w:val="24"/>
        </w:rPr>
        <w:t>Juedes</w:t>
      </w:r>
      <w:proofErr w:type="spellEnd"/>
      <w:r w:rsidRPr="00500490">
        <w:rPr>
          <w:rFonts w:ascii="Times New Roman" w:hAnsi="Times New Roman" w:cs="Times New Roman"/>
          <w:sz w:val="24"/>
          <w:szCs w:val="24"/>
        </w:rPr>
        <w:t>.</w:t>
      </w:r>
      <w:proofErr w:type="gramEnd"/>
      <w:r w:rsidRPr="00500490">
        <w:rPr>
          <w:rFonts w:ascii="Times New Roman" w:hAnsi="Times New Roman" w:cs="Times New Roman"/>
          <w:sz w:val="24"/>
          <w:szCs w:val="24"/>
        </w:rPr>
        <w:t xml:space="preserve">  1980.  </w:t>
      </w:r>
      <w:r w:rsidRPr="002F2A3F">
        <w:rPr>
          <w:rFonts w:ascii="Times New Roman" w:hAnsi="Times New Roman" w:cs="Times New Roman"/>
          <w:i/>
          <w:sz w:val="24"/>
          <w:szCs w:val="24"/>
        </w:rPr>
        <w:t>The Integrity and Accuracy of The Way’s Word.</w:t>
      </w:r>
      <w:r w:rsidRPr="00500490">
        <w:rPr>
          <w:rFonts w:ascii="Times New Roman" w:hAnsi="Times New Roman" w:cs="Times New Roman"/>
          <w:sz w:val="24"/>
          <w:szCs w:val="24"/>
        </w:rPr>
        <w:t xml:space="preserve">  Saint Louis, MO: Personal Freedom Outreach.</w:t>
      </w:r>
    </w:p>
    <w:p w:rsidR="002F2A3F" w:rsidRDefault="005D477F" w:rsidP="00802086">
      <w:pPr>
        <w:widowControl w:val="0"/>
        <w:spacing w:before="240" w:line="480" w:lineRule="auto"/>
        <w:ind w:left="720" w:hanging="720"/>
        <w:contextualSpacing/>
        <w:rPr>
          <w:rFonts w:ascii="Times New Roman" w:hAnsi="Times New Roman" w:cs="Times New Roman"/>
          <w:sz w:val="24"/>
          <w:szCs w:val="24"/>
        </w:rPr>
      </w:pPr>
      <w:proofErr w:type="spellStart"/>
      <w:r w:rsidRPr="005D477F">
        <w:rPr>
          <w:rFonts w:ascii="Times New Roman" w:hAnsi="Times New Roman" w:cs="Times New Roman"/>
          <w:sz w:val="24"/>
          <w:szCs w:val="24"/>
        </w:rPr>
        <w:t>Pagels</w:t>
      </w:r>
      <w:proofErr w:type="spellEnd"/>
      <w:r w:rsidRPr="005D477F">
        <w:rPr>
          <w:rFonts w:ascii="Times New Roman" w:hAnsi="Times New Roman" w:cs="Times New Roman"/>
          <w:sz w:val="24"/>
          <w:szCs w:val="24"/>
        </w:rPr>
        <w:t xml:space="preserve">, Elaine. 1979. </w:t>
      </w:r>
      <w:r w:rsidRPr="002F2A3F">
        <w:rPr>
          <w:rFonts w:ascii="Times New Roman" w:hAnsi="Times New Roman" w:cs="Times New Roman"/>
          <w:i/>
          <w:sz w:val="24"/>
          <w:szCs w:val="24"/>
        </w:rPr>
        <w:t>The Gnostic Gospels [</w:t>
      </w:r>
      <w:proofErr w:type="spellStart"/>
      <w:r w:rsidRPr="002F2A3F">
        <w:rPr>
          <w:rFonts w:ascii="Times New Roman" w:hAnsi="Times New Roman" w:cs="Times New Roman"/>
          <w:i/>
          <w:sz w:val="24"/>
          <w:szCs w:val="24"/>
        </w:rPr>
        <w:t>Exerpt</w:t>
      </w:r>
      <w:proofErr w:type="spellEnd"/>
      <w:r w:rsidRPr="002F2A3F">
        <w:rPr>
          <w:rFonts w:ascii="Times New Roman" w:hAnsi="Times New Roman" w:cs="Times New Roman"/>
          <w:i/>
          <w:sz w:val="24"/>
          <w:szCs w:val="24"/>
        </w:rPr>
        <w:t>]</w:t>
      </w:r>
      <w:r w:rsidRPr="005D477F">
        <w:rPr>
          <w:rFonts w:ascii="Times New Roman" w:hAnsi="Times New Roman" w:cs="Times New Roman"/>
          <w:sz w:val="24"/>
          <w:szCs w:val="24"/>
        </w:rPr>
        <w:t xml:space="preserve">. New York: Vintage Books. </w:t>
      </w:r>
      <w:proofErr w:type="gramStart"/>
      <w:r w:rsidRPr="005D477F">
        <w:rPr>
          <w:rFonts w:ascii="Times New Roman" w:hAnsi="Times New Roman" w:cs="Times New Roman"/>
          <w:sz w:val="24"/>
          <w:szCs w:val="24"/>
        </w:rPr>
        <w:t>pp. xiii-xxiii.</w:t>
      </w:r>
      <w:proofErr w:type="gramEnd"/>
      <w:r w:rsidRPr="005D477F">
        <w:rPr>
          <w:rFonts w:ascii="Times New Roman" w:hAnsi="Times New Roman" w:cs="Times New Roman"/>
          <w:sz w:val="24"/>
          <w:szCs w:val="24"/>
        </w:rPr>
        <w:t xml:space="preserve"> </w:t>
      </w:r>
      <w:proofErr w:type="gramStart"/>
      <w:r w:rsidRPr="005D477F">
        <w:rPr>
          <w:rFonts w:ascii="Times New Roman" w:hAnsi="Times New Roman" w:cs="Times New Roman"/>
          <w:sz w:val="24"/>
          <w:szCs w:val="24"/>
        </w:rPr>
        <w:t>Retrieved February 21, 2012.</w:t>
      </w:r>
      <w:proofErr w:type="gramEnd"/>
      <w:r w:rsidRPr="005D477F">
        <w:rPr>
          <w:rFonts w:ascii="Times New Roman" w:hAnsi="Times New Roman" w:cs="Times New Roman"/>
          <w:sz w:val="24"/>
          <w:szCs w:val="24"/>
        </w:rPr>
        <w:t xml:space="preserve"> (http://www.gnosis.org/naghamm/Pagels-Gnostic-</w:t>
      </w:r>
      <w:r w:rsidRPr="005D477F">
        <w:rPr>
          <w:rFonts w:ascii="Times New Roman" w:hAnsi="Times New Roman" w:cs="Times New Roman"/>
          <w:sz w:val="24"/>
          <w:szCs w:val="24"/>
        </w:rPr>
        <w:lastRenderedPageBreak/>
        <w:t>Gospels.html).</w:t>
      </w:r>
    </w:p>
    <w:p w:rsidR="002F2A3F" w:rsidRPr="002F2A3F" w:rsidRDefault="002F2A3F" w:rsidP="00802086">
      <w:pPr>
        <w:widowControl w:val="0"/>
        <w:spacing w:before="240" w:line="480" w:lineRule="auto"/>
        <w:ind w:left="720" w:hanging="720"/>
        <w:contextualSpacing/>
        <w:rPr>
          <w:rFonts w:ascii="Times New Roman" w:hAnsi="Times New Roman" w:cs="Times New Roman"/>
          <w:sz w:val="24"/>
          <w:szCs w:val="24"/>
        </w:rPr>
      </w:pPr>
      <w:proofErr w:type="gramStart"/>
      <w:r>
        <w:rPr>
          <w:rFonts w:ascii="Times New Roman" w:hAnsi="Times New Roman" w:cs="Times New Roman"/>
          <w:sz w:val="24"/>
          <w:szCs w:val="24"/>
        </w:rPr>
        <w:t>Roberts, Keith A. and David Yamane.</w:t>
      </w:r>
      <w:proofErr w:type="gramEnd"/>
      <w:r>
        <w:rPr>
          <w:rFonts w:ascii="Times New Roman" w:hAnsi="Times New Roman" w:cs="Times New Roman"/>
          <w:sz w:val="24"/>
          <w:szCs w:val="24"/>
        </w:rPr>
        <w:t xml:space="preserve"> 2012. </w:t>
      </w:r>
      <w:r>
        <w:rPr>
          <w:rFonts w:ascii="Times New Roman" w:hAnsi="Times New Roman" w:cs="Times New Roman"/>
          <w:i/>
          <w:sz w:val="24"/>
          <w:szCs w:val="24"/>
        </w:rPr>
        <w:t>Religion in Sociological Perspective (Fifth Edition)</w:t>
      </w:r>
      <w:r>
        <w:rPr>
          <w:rFonts w:ascii="Times New Roman" w:hAnsi="Times New Roman" w:cs="Times New Roman"/>
          <w:sz w:val="24"/>
          <w:szCs w:val="24"/>
        </w:rPr>
        <w:t>. Thousand Oaks, CA: Pine Forge Press, an Imprint of SAGE Publications, Inc.</w:t>
      </w:r>
    </w:p>
    <w:p w:rsidR="005D477F" w:rsidRDefault="005D477F" w:rsidP="00802086">
      <w:pPr>
        <w:widowControl w:val="0"/>
        <w:spacing w:before="240" w:line="480" w:lineRule="auto"/>
        <w:ind w:left="720" w:hanging="720"/>
        <w:contextualSpacing/>
        <w:rPr>
          <w:rFonts w:ascii="Times New Roman" w:hAnsi="Times New Roman" w:cs="Times New Roman"/>
          <w:sz w:val="24"/>
          <w:szCs w:val="24"/>
        </w:rPr>
      </w:pPr>
      <w:proofErr w:type="spellStart"/>
      <w:r w:rsidRPr="005D477F">
        <w:rPr>
          <w:rFonts w:ascii="Times New Roman" w:hAnsi="Times New Roman" w:cs="Times New Roman"/>
          <w:sz w:val="24"/>
          <w:szCs w:val="24"/>
        </w:rPr>
        <w:t>Scholer</w:t>
      </w:r>
      <w:proofErr w:type="spellEnd"/>
      <w:r w:rsidRPr="005D477F">
        <w:rPr>
          <w:rFonts w:ascii="Times New Roman" w:hAnsi="Times New Roman" w:cs="Times New Roman"/>
          <w:sz w:val="24"/>
          <w:szCs w:val="24"/>
        </w:rPr>
        <w:t xml:space="preserve">, David M. 2007.  “In the Know: Gnostics Believed That Knowledge is the Key to Salvation—For a Select Few.” </w:t>
      </w:r>
      <w:proofErr w:type="gramStart"/>
      <w:r w:rsidRPr="002F2A3F">
        <w:rPr>
          <w:rFonts w:ascii="Times New Roman" w:hAnsi="Times New Roman" w:cs="Times New Roman"/>
          <w:i/>
          <w:sz w:val="24"/>
          <w:szCs w:val="24"/>
        </w:rPr>
        <w:t>Christian History and Biography.</w:t>
      </w:r>
      <w:proofErr w:type="gramEnd"/>
      <w:r w:rsidRPr="005D477F">
        <w:rPr>
          <w:rFonts w:ascii="Times New Roman" w:hAnsi="Times New Roman" w:cs="Times New Roman"/>
          <w:sz w:val="24"/>
          <w:szCs w:val="24"/>
        </w:rPr>
        <w:t xml:space="preserve"> 96, 12-17.</w:t>
      </w:r>
    </w:p>
    <w:p w:rsidR="002F2A3F" w:rsidRDefault="00500490" w:rsidP="00802086">
      <w:pPr>
        <w:widowControl w:val="0"/>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Trancenet.net Society. 1998. “Independent Views on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Way International and Associated Groups.” </w:t>
      </w:r>
      <w:proofErr w:type="gramStart"/>
      <w:r>
        <w:rPr>
          <w:rFonts w:ascii="Times New Roman" w:hAnsi="Times New Roman" w:cs="Times New Roman"/>
          <w:i/>
          <w:sz w:val="24"/>
          <w:szCs w:val="24"/>
        </w:rPr>
        <w:t>No Way Out of the Way International.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Retrieved February 21, 2012.</w:t>
      </w:r>
      <w:proofErr w:type="gramEnd"/>
      <w:r>
        <w:rPr>
          <w:rFonts w:ascii="Times New Roman" w:hAnsi="Times New Roman" w:cs="Times New Roman"/>
          <w:sz w:val="24"/>
          <w:szCs w:val="24"/>
        </w:rPr>
        <w:t xml:space="preserve"> </w:t>
      </w:r>
      <w:r w:rsidRPr="00490178">
        <w:rPr>
          <w:rFonts w:ascii="Times New Roman" w:hAnsi="Times New Roman" w:cs="Times New Roman"/>
          <w:sz w:val="24"/>
          <w:szCs w:val="24"/>
        </w:rPr>
        <w:t>(http://minet.org/www.trancenet.net/noway/index.shtml).</w:t>
      </w:r>
    </w:p>
    <w:p w:rsidR="002F2A3F" w:rsidRDefault="005D477F" w:rsidP="00802086">
      <w:pPr>
        <w:widowControl w:val="0"/>
        <w:spacing w:line="480" w:lineRule="auto"/>
        <w:ind w:left="720" w:hanging="720"/>
        <w:contextualSpacing/>
        <w:rPr>
          <w:rFonts w:ascii="Times New Roman" w:hAnsi="Times New Roman" w:cs="Times New Roman"/>
          <w:sz w:val="24"/>
          <w:szCs w:val="24"/>
        </w:rPr>
      </w:pPr>
      <w:proofErr w:type="gramStart"/>
      <w:r w:rsidRPr="005D477F">
        <w:rPr>
          <w:rFonts w:ascii="Times New Roman" w:hAnsi="Times New Roman" w:cs="Times New Roman"/>
          <w:sz w:val="24"/>
          <w:szCs w:val="24"/>
        </w:rPr>
        <w:t>True Gnostic Church.</w:t>
      </w:r>
      <w:proofErr w:type="gramEnd"/>
      <w:r w:rsidRPr="005D477F">
        <w:rPr>
          <w:rFonts w:ascii="Times New Roman" w:hAnsi="Times New Roman" w:cs="Times New Roman"/>
          <w:sz w:val="24"/>
          <w:szCs w:val="24"/>
        </w:rPr>
        <w:t xml:space="preserve"> 2012. Retrieved February 21, 2012. (http://truegnosticchurch.org/tgc/index.html).</w:t>
      </w:r>
    </w:p>
    <w:p w:rsidR="00500490" w:rsidRDefault="00500490" w:rsidP="00802086">
      <w:pPr>
        <w:widowControl w:val="0"/>
        <w:spacing w:line="480" w:lineRule="auto"/>
        <w:ind w:left="720" w:hanging="720"/>
        <w:contextualSpacing/>
        <w:rPr>
          <w:rFonts w:ascii="Times New Roman" w:hAnsi="Times New Roman" w:cs="Times New Roman"/>
          <w:sz w:val="24"/>
          <w:szCs w:val="24"/>
        </w:rPr>
      </w:pPr>
      <w:r w:rsidRPr="00500490">
        <w:rPr>
          <w:rFonts w:ascii="Times New Roman" w:hAnsi="Times New Roman" w:cs="Times New Roman"/>
          <w:sz w:val="24"/>
          <w:szCs w:val="24"/>
        </w:rPr>
        <w:t xml:space="preserve">Williams, J.L.  1979. </w:t>
      </w:r>
      <w:r w:rsidRPr="002F2A3F">
        <w:rPr>
          <w:rFonts w:ascii="Times New Roman" w:hAnsi="Times New Roman" w:cs="Times New Roman"/>
          <w:i/>
          <w:sz w:val="24"/>
          <w:szCs w:val="24"/>
        </w:rPr>
        <w:t xml:space="preserve">Victor Paul </w:t>
      </w:r>
      <w:proofErr w:type="spellStart"/>
      <w:r w:rsidRPr="002F2A3F">
        <w:rPr>
          <w:rFonts w:ascii="Times New Roman" w:hAnsi="Times New Roman" w:cs="Times New Roman"/>
          <w:i/>
          <w:sz w:val="24"/>
          <w:szCs w:val="24"/>
        </w:rPr>
        <w:t>Wierwille</w:t>
      </w:r>
      <w:proofErr w:type="spellEnd"/>
      <w:r w:rsidRPr="002F2A3F">
        <w:rPr>
          <w:rFonts w:ascii="Times New Roman" w:hAnsi="Times New Roman" w:cs="Times New Roman"/>
          <w:i/>
          <w:sz w:val="24"/>
          <w:szCs w:val="24"/>
        </w:rPr>
        <w:t xml:space="preserve"> and </w:t>
      </w:r>
      <w:proofErr w:type="gramStart"/>
      <w:r w:rsidRPr="002F2A3F">
        <w:rPr>
          <w:rFonts w:ascii="Times New Roman" w:hAnsi="Times New Roman" w:cs="Times New Roman"/>
          <w:i/>
          <w:sz w:val="24"/>
          <w:szCs w:val="24"/>
        </w:rPr>
        <w:t>The</w:t>
      </w:r>
      <w:proofErr w:type="gramEnd"/>
      <w:r w:rsidRPr="002F2A3F">
        <w:rPr>
          <w:rFonts w:ascii="Times New Roman" w:hAnsi="Times New Roman" w:cs="Times New Roman"/>
          <w:i/>
          <w:sz w:val="24"/>
          <w:szCs w:val="24"/>
        </w:rPr>
        <w:t xml:space="preserve"> Way International.</w:t>
      </w:r>
      <w:r w:rsidRPr="00500490">
        <w:rPr>
          <w:rFonts w:ascii="Times New Roman" w:hAnsi="Times New Roman" w:cs="Times New Roman"/>
          <w:sz w:val="24"/>
          <w:szCs w:val="24"/>
        </w:rPr>
        <w:t xml:space="preserve">  Chicago: Moody Press.</w:t>
      </w:r>
    </w:p>
    <w:p w:rsidR="005D477F" w:rsidRDefault="005D477F" w:rsidP="00802086">
      <w:pPr>
        <w:widowControl w:val="0"/>
        <w:spacing w:before="240" w:line="480" w:lineRule="auto"/>
        <w:contextualSpacing/>
        <w:rPr>
          <w:rFonts w:ascii="Times New Roman" w:hAnsi="Times New Roman" w:cs="Times New Roman"/>
          <w:sz w:val="24"/>
          <w:szCs w:val="24"/>
        </w:rPr>
      </w:pPr>
    </w:p>
    <w:p w:rsidR="005D477F" w:rsidRPr="00E815A7" w:rsidRDefault="005D477F" w:rsidP="00802086">
      <w:pPr>
        <w:widowControl w:val="0"/>
        <w:spacing w:before="240" w:line="480" w:lineRule="auto"/>
        <w:contextualSpacing/>
        <w:rPr>
          <w:rFonts w:ascii="Times New Roman" w:hAnsi="Times New Roman" w:cs="Times New Roman"/>
          <w:sz w:val="24"/>
          <w:szCs w:val="24"/>
        </w:rPr>
      </w:pPr>
    </w:p>
    <w:sectPr w:rsidR="005D477F" w:rsidRPr="00E815A7" w:rsidSect="00B6106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598" w:rsidRDefault="00741598" w:rsidP="0022416F">
      <w:pPr>
        <w:spacing w:line="240" w:lineRule="auto"/>
      </w:pPr>
      <w:r>
        <w:separator/>
      </w:r>
    </w:p>
  </w:endnote>
  <w:endnote w:type="continuationSeparator" w:id="0">
    <w:p w:rsidR="00741598" w:rsidRDefault="00741598" w:rsidP="002241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3A5" w:rsidRDefault="00A703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16F" w:rsidRPr="00A703A5" w:rsidRDefault="0022416F" w:rsidP="00A703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3A5" w:rsidRDefault="00A703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598" w:rsidRDefault="00741598" w:rsidP="0022416F">
      <w:pPr>
        <w:spacing w:line="240" w:lineRule="auto"/>
      </w:pPr>
      <w:r>
        <w:separator/>
      </w:r>
    </w:p>
  </w:footnote>
  <w:footnote w:type="continuationSeparator" w:id="0">
    <w:p w:rsidR="00741598" w:rsidRDefault="00741598" w:rsidP="0022416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3A5" w:rsidRDefault="00A703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3A5" w:rsidRDefault="00A703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3A5" w:rsidRDefault="00A703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55B"/>
    <w:rsid w:val="0007740E"/>
    <w:rsid w:val="000A269E"/>
    <w:rsid w:val="000E35DF"/>
    <w:rsid w:val="0011599B"/>
    <w:rsid w:val="001D2E10"/>
    <w:rsid w:val="0022416F"/>
    <w:rsid w:val="00267383"/>
    <w:rsid w:val="00280B14"/>
    <w:rsid w:val="002F2A3F"/>
    <w:rsid w:val="00302C4E"/>
    <w:rsid w:val="003532D4"/>
    <w:rsid w:val="00354A8B"/>
    <w:rsid w:val="00356A6D"/>
    <w:rsid w:val="003E49FE"/>
    <w:rsid w:val="004333EE"/>
    <w:rsid w:val="00497063"/>
    <w:rsid w:val="004F222D"/>
    <w:rsid w:val="00500490"/>
    <w:rsid w:val="005168EE"/>
    <w:rsid w:val="00564184"/>
    <w:rsid w:val="00583619"/>
    <w:rsid w:val="00593CE7"/>
    <w:rsid w:val="005C4CF2"/>
    <w:rsid w:val="005D477F"/>
    <w:rsid w:val="00701D55"/>
    <w:rsid w:val="00730AD5"/>
    <w:rsid w:val="00741598"/>
    <w:rsid w:val="007A0978"/>
    <w:rsid w:val="007C5FB4"/>
    <w:rsid w:val="00802086"/>
    <w:rsid w:val="0082591E"/>
    <w:rsid w:val="008508FF"/>
    <w:rsid w:val="00880C2E"/>
    <w:rsid w:val="00896FDF"/>
    <w:rsid w:val="00902E56"/>
    <w:rsid w:val="00961AB4"/>
    <w:rsid w:val="009D6B3A"/>
    <w:rsid w:val="00A34F43"/>
    <w:rsid w:val="00A44E20"/>
    <w:rsid w:val="00A703A5"/>
    <w:rsid w:val="00A71C6E"/>
    <w:rsid w:val="00AB1E0F"/>
    <w:rsid w:val="00B61066"/>
    <w:rsid w:val="00B83469"/>
    <w:rsid w:val="00B969D8"/>
    <w:rsid w:val="00BD455B"/>
    <w:rsid w:val="00BF083C"/>
    <w:rsid w:val="00C13141"/>
    <w:rsid w:val="00C52B55"/>
    <w:rsid w:val="00C83E8B"/>
    <w:rsid w:val="00C915E6"/>
    <w:rsid w:val="00D57B54"/>
    <w:rsid w:val="00DB75F3"/>
    <w:rsid w:val="00DF214B"/>
    <w:rsid w:val="00E40CFE"/>
    <w:rsid w:val="00E4510E"/>
    <w:rsid w:val="00E61739"/>
    <w:rsid w:val="00E743BB"/>
    <w:rsid w:val="00E815A7"/>
    <w:rsid w:val="00ED392F"/>
    <w:rsid w:val="00EF70CB"/>
    <w:rsid w:val="00F12C54"/>
    <w:rsid w:val="00F34374"/>
    <w:rsid w:val="00F3717D"/>
    <w:rsid w:val="00F74DFF"/>
    <w:rsid w:val="00FC06A3"/>
    <w:rsid w:val="00FE7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fornian FB" w:eastAsiaTheme="minorHAnsi" w:hAnsi="Californian FB"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477F"/>
    <w:rPr>
      <w:color w:val="0000FF" w:themeColor="hyperlink"/>
      <w:u w:val="single"/>
    </w:rPr>
  </w:style>
  <w:style w:type="paragraph" w:styleId="Header">
    <w:name w:val="header"/>
    <w:basedOn w:val="Normal"/>
    <w:link w:val="HeaderChar"/>
    <w:uiPriority w:val="99"/>
    <w:unhideWhenUsed/>
    <w:rsid w:val="0022416F"/>
    <w:pPr>
      <w:tabs>
        <w:tab w:val="center" w:pos="4680"/>
        <w:tab w:val="right" w:pos="9360"/>
      </w:tabs>
      <w:spacing w:line="240" w:lineRule="auto"/>
    </w:pPr>
  </w:style>
  <w:style w:type="character" w:customStyle="1" w:styleId="HeaderChar">
    <w:name w:val="Header Char"/>
    <w:basedOn w:val="DefaultParagraphFont"/>
    <w:link w:val="Header"/>
    <w:uiPriority w:val="99"/>
    <w:rsid w:val="0022416F"/>
  </w:style>
  <w:style w:type="paragraph" w:styleId="Footer">
    <w:name w:val="footer"/>
    <w:basedOn w:val="Normal"/>
    <w:link w:val="FooterChar"/>
    <w:uiPriority w:val="99"/>
    <w:unhideWhenUsed/>
    <w:rsid w:val="0022416F"/>
    <w:pPr>
      <w:tabs>
        <w:tab w:val="center" w:pos="4680"/>
        <w:tab w:val="right" w:pos="9360"/>
      </w:tabs>
      <w:spacing w:line="240" w:lineRule="auto"/>
    </w:pPr>
  </w:style>
  <w:style w:type="character" w:customStyle="1" w:styleId="FooterChar">
    <w:name w:val="Footer Char"/>
    <w:basedOn w:val="DefaultParagraphFont"/>
    <w:link w:val="Footer"/>
    <w:uiPriority w:val="99"/>
    <w:rsid w:val="0022416F"/>
  </w:style>
  <w:style w:type="paragraph" w:styleId="NoSpacing">
    <w:name w:val="No Spacing"/>
    <w:link w:val="NoSpacingChar"/>
    <w:uiPriority w:val="1"/>
    <w:qFormat/>
    <w:rsid w:val="00B61066"/>
    <w:pPr>
      <w:spacing w:line="240" w:lineRule="auto"/>
    </w:pPr>
    <w:rPr>
      <w:rFonts w:asciiTheme="minorHAnsi" w:eastAsiaTheme="minorEastAsia" w:hAnsiTheme="minorHAnsi"/>
      <w:lang w:eastAsia="ja-JP"/>
    </w:rPr>
  </w:style>
  <w:style w:type="character" w:customStyle="1" w:styleId="NoSpacingChar">
    <w:name w:val="No Spacing Char"/>
    <w:basedOn w:val="DefaultParagraphFont"/>
    <w:link w:val="NoSpacing"/>
    <w:uiPriority w:val="1"/>
    <w:rsid w:val="00B61066"/>
    <w:rPr>
      <w:rFonts w:asciiTheme="minorHAnsi" w:eastAsiaTheme="minorEastAsia" w:hAnsiTheme="minorHAnsi"/>
      <w:lang w:eastAsia="ja-JP"/>
    </w:rPr>
  </w:style>
  <w:style w:type="paragraph" w:styleId="BalloonText">
    <w:name w:val="Balloon Text"/>
    <w:basedOn w:val="Normal"/>
    <w:link w:val="BalloonTextChar"/>
    <w:uiPriority w:val="99"/>
    <w:semiHidden/>
    <w:unhideWhenUsed/>
    <w:rsid w:val="00B610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0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fornian FB" w:eastAsiaTheme="minorHAnsi" w:hAnsi="Californian FB"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477F"/>
    <w:rPr>
      <w:color w:val="0000FF" w:themeColor="hyperlink"/>
      <w:u w:val="single"/>
    </w:rPr>
  </w:style>
  <w:style w:type="paragraph" w:styleId="Header">
    <w:name w:val="header"/>
    <w:basedOn w:val="Normal"/>
    <w:link w:val="HeaderChar"/>
    <w:uiPriority w:val="99"/>
    <w:unhideWhenUsed/>
    <w:rsid w:val="0022416F"/>
    <w:pPr>
      <w:tabs>
        <w:tab w:val="center" w:pos="4680"/>
        <w:tab w:val="right" w:pos="9360"/>
      </w:tabs>
      <w:spacing w:line="240" w:lineRule="auto"/>
    </w:pPr>
  </w:style>
  <w:style w:type="character" w:customStyle="1" w:styleId="HeaderChar">
    <w:name w:val="Header Char"/>
    <w:basedOn w:val="DefaultParagraphFont"/>
    <w:link w:val="Header"/>
    <w:uiPriority w:val="99"/>
    <w:rsid w:val="0022416F"/>
  </w:style>
  <w:style w:type="paragraph" w:styleId="Footer">
    <w:name w:val="footer"/>
    <w:basedOn w:val="Normal"/>
    <w:link w:val="FooterChar"/>
    <w:uiPriority w:val="99"/>
    <w:unhideWhenUsed/>
    <w:rsid w:val="0022416F"/>
    <w:pPr>
      <w:tabs>
        <w:tab w:val="center" w:pos="4680"/>
        <w:tab w:val="right" w:pos="9360"/>
      </w:tabs>
      <w:spacing w:line="240" w:lineRule="auto"/>
    </w:pPr>
  </w:style>
  <w:style w:type="character" w:customStyle="1" w:styleId="FooterChar">
    <w:name w:val="Footer Char"/>
    <w:basedOn w:val="DefaultParagraphFont"/>
    <w:link w:val="Footer"/>
    <w:uiPriority w:val="99"/>
    <w:rsid w:val="0022416F"/>
  </w:style>
  <w:style w:type="paragraph" w:styleId="NoSpacing">
    <w:name w:val="No Spacing"/>
    <w:link w:val="NoSpacingChar"/>
    <w:uiPriority w:val="1"/>
    <w:qFormat/>
    <w:rsid w:val="00B61066"/>
    <w:pPr>
      <w:spacing w:line="240" w:lineRule="auto"/>
    </w:pPr>
    <w:rPr>
      <w:rFonts w:asciiTheme="minorHAnsi" w:eastAsiaTheme="minorEastAsia" w:hAnsiTheme="minorHAnsi"/>
      <w:lang w:eastAsia="ja-JP"/>
    </w:rPr>
  </w:style>
  <w:style w:type="character" w:customStyle="1" w:styleId="NoSpacingChar">
    <w:name w:val="No Spacing Char"/>
    <w:basedOn w:val="DefaultParagraphFont"/>
    <w:link w:val="NoSpacing"/>
    <w:uiPriority w:val="1"/>
    <w:rsid w:val="00B61066"/>
    <w:rPr>
      <w:rFonts w:asciiTheme="minorHAnsi" w:eastAsiaTheme="minorEastAsia" w:hAnsiTheme="minorHAnsi"/>
      <w:lang w:eastAsia="ja-JP"/>
    </w:rPr>
  </w:style>
  <w:style w:type="paragraph" w:styleId="BalloonText">
    <w:name w:val="Balloon Text"/>
    <w:basedOn w:val="Normal"/>
    <w:link w:val="BalloonTextChar"/>
    <w:uiPriority w:val="99"/>
    <w:semiHidden/>
    <w:unhideWhenUsed/>
    <w:rsid w:val="00B610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0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83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2798</Words>
  <Characters>15951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2012-04-14T02:47:00Z</dcterms:created>
  <dcterms:modified xsi:type="dcterms:W3CDTF">2012-04-14T02:51:00Z</dcterms:modified>
</cp:coreProperties>
</file>