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37F" w:rsidRDefault="004B237F" w:rsidP="004B237F">
      <w:r>
        <w:t>GEOL 135</w:t>
      </w:r>
      <w:r>
        <w:tab/>
      </w:r>
      <w:r>
        <w:tab/>
        <w:t>Next-day assignment - Ore Geochemistry</w:t>
      </w:r>
      <w:r>
        <w:tab/>
      </w:r>
      <w:r>
        <w:tab/>
      </w:r>
      <w:r>
        <w:tab/>
        <w:t>Fall 2010</w:t>
      </w:r>
      <w:r>
        <w:tab/>
      </w:r>
      <w:r>
        <w:tab/>
      </w:r>
    </w:p>
    <w:p w:rsidR="004B237F" w:rsidRDefault="004B237F" w:rsidP="004B237F"/>
    <w:p w:rsidR="004B237F" w:rsidRDefault="004B237F" w:rsidP="004B237F">
      <w:r>
        <w:t xml:space="preserve">Gold prices recently topped out over 1,400 dollars US per ounce, an all-time high that will make it more economical to mine deposits around the world (this is about 5 times higher than gold was valued just 10 years ago).  There are two geochemical ‘problems’ that describe the precipitation of economic concentrations of gold.  One is that an ore fluid has to </w:t>
      </w:r>
      <w:proofErr w:type="spellStart"/>
      <w:r>
        <w:t>solubilize</w:t>
      </w:r>
      <w:proofErr w:type="spellEnd"/>
      <w:r>
        <w:t xml:space="preserve"> and transport more Au (often Au</w:t>
      </w:r>
      <w:r w:rsidRPr="007A3E99">
        <w:rPr>
          <w:vertAlign w:val="superscript"/>
        </w:rPr>
        <w:t>+</w:t>
      </w:r>
      <w:r>
        <w:t xml:space="preserve">), the other requires a ‘trap’, where that </w:t>
      </w:r>
      <w:proofErr w:type="spellStart"/>
      <w:r>
        <w:t>solubilized</w:t>
      </w:r>
      <w:proofErr w:type="spellEnd"/>
      <w:r>
        <w:t xml:space="preserve"> and transported Au</w:t>
      </w:r>
      <w:r w:rsidRPr="007A3E99">
        <w:rPr>
          <w:vertAlign w:val="superscript"/>
        </w:rPr>
        <w:t>+</w:t>
      </w:r>
      <w:r>
        <w:t xml:space="preserve"> gets deposited.  Gold can be found as either free gold (a metal, Au</w:t>
      </w:r>
      <w:r w:rsidRPr="007A3E99">
        <w:rPr>
          <w:vertAlign w:val="superscript"/>
        </w:rPr>
        <w:t>0</w:t>
      </w:r>
      <w:r>
        <w:t>) or mineral-associated gold, commonly associated with pyrite (as Fe</w:t>
      </w:r>
      <w:r w:rsidRPr="007A3E99">
        <w:rPr>
          <w:vertAlign w:val="subscript"/>
        </w:rPr>
        <w:t>x</w:t>
      </w:r>
      <w:r>
        <w:t>Au</w:t>
      </w:r>
      <w:r w:rsidRPr="007A3E99">
        <w:rPr>
          <w:vertAlign w:val="subscript"/>
        </w:rPr>
        <w:t>y</w:t>
      </w:r>
      <w:r>
        <w:t>S</w:t>
      </w:r>
      <w:r w:rsidRPr="007A3E99">
        <w:rPr>
          <w:vertAlign w:val="subscript"/>
        </w:rPr>
        <w:t>2</w:t>
      </w:r>
      <w:r>
        <w:t>).   Au</w:t>
      </w:r>
      <w:r w:rsidRPr="007A3E99">
        <w:rPr>
          <w:vertAlign w:val="superscript"/>
        </w:rPr>
        <w:t>+</w:t>
      </w:r>
      <w:r>
        <w:t xml:space="preserve"> makes complexes with </w:t>
      </w:r>
      <w:proofErr w:type="spellStart"/>
      <w:r>
        <w:t>Cl</w:t>
      </w:r>
      <w:proofErr w:type="spellEnd"/>
      <w:r w:rsidRPr="00151580">
        <w:rPr>
          <w:vertAlign w:val="superscript"/>
        </w:rPr>
        <w:t>-</w:t>
      </w:r>
      <w:r>
        <w:t xml:space="preserve">, and there is a long-standing argument over the importance of chloride complexation in gold transport.  </w:t>
      </w:r>
    </w:p>
    <w:p w:rsidR="004B237F" w:rsidRDefault="004B237F" w:rsidP="004B237F">
      <w:r>
        <w:t>From the following reactions:</w:t>
      </w:r>
    </w:p>
    <w:p w:rsidR="004B237F" w:rsidRDefault="004B237F" w:rsidP="004B237F"/>
    <w:p w:rsidR="004B237F" w:rsidRDefault="004B237F" w:rsidP="004B237F">
      <w:proofErr w:type="spellStart"/>
      <w:r>
        <w:t>Au</w:t>
      </w:r>
      <w:r w:rsidRPr="00151580">
        <w:rPr>
          <w:vertAlign w:val="subscript"/>
        </w:rPr>
        <w:t>Gold</w:t>
      </w:r>
      <w:proofErr w:type="spellEnd"/>
      <w:r>
        <w:t xml:space="preserve"> + 1.125 H</w:t>
      </w:r>
      <w:r w:rsidRPr="00151580">
        <w:rPr>
          <w:vertAlign w:val="superscript"/>
        </w:rPr>
        <w:t>+</w:t>
      </w:r>
      <w:r>
        <w:t xml:space="preserve"> + 0.125 SO</w:t>
      </w:r>
      <w:r w:rsidRPr="00151580">
        <w:rPr>
          <w:vertAlign w:val="subscript"/>
        </w:rPr>
        <w:t>4</w:t>
      </w:r>
      <w:r w:rsidRPr="00151580">
        <w:rPr>
          <w:vertAlign w:val="superscript"/>
        </w:rPr>
        <w:t>2-</w:t>
      </w:r>
      <w:r>
        <w:t xml:space="preserve"> = 0.5 H</w:t>
      </w:r>
      <w:r w:rsidRPr="00151580">
        <w:rPr>
          <w:vertAlign w:val="subscript"/>
        </w:rPr>
        <w:t>2</w:t>
      </w:r>
      <w:r>
        <w:t>O + Au</w:t>
      </w:r>
      <w:r w:rsidRPr="00151580">
        <w:rPr>
          <w:vertAlign w:val="superscript"/>
        </w:rPr>
        <w:t>+</w:t>
      </w:r>
      <w:r>
        <w:t xml:space="preserve"> + 0.125 HS</w:t>
      </w:r>
      <w:r w:rsidRPr="00151580">
        <w:rPr>
          <w:vertAlign w:val="superscript"/>
        </w:rPr>
        <w:t>-</w:t>
      </w:r>
      <w:r>
        <w:tab/>
      </w:r>
      <w:r>
        <w:tab/>
        <w:t>log K=-13.124</w:t>
      </w:r>
    </w:p>
    <w:p w:rsidR="004B237F" w:rsidRDefault="004B237F" w:rsidP="004B237F"/>
    <w:p w:rsidR="004B237F" w:rsidRDefault="004B237F" w:rsidP="004B237F">
      <w:proofErr w:type="spellStart"/>
      <w:r>
        <w:t>Au</w:t>
      </w:r>
      <w:r w:rsidRPr="00151580">
        <w:rPr>
          <w:vertAlign w:val="subscript"/>
        </w:rPr>
        <w:t>Gold</w:t>
      </w:r>
      <w:proofErr w:type="spellEnd"/>
      <w:r>
        <w:t xml:space="preserve"> + 1.125 H</w:t>
      </w:r>
      <w:r w:rsidRPr="00151580">
        <w:rPr>
          <w:vertAlign w:val="superscript"/>
        </w:rPr>
        <w:t>+</w:t>
      </w:r>
      <w:r>
        <w:t xml:space="preserve"> + 0.125 SO</w:t>
      </w:r>
      <w:r w:rsidRPr="00151580">
        <w:rPr>
          <w:vertAlign w:val="subscript"/>
        </w:rPr>
        <w:t>4</w:t>
      </w:r>
      <w:r w:rsidRPr="00151580">
        <w:rPr>
          <w:vertAlign w:val="superscript"/>
        </w:rPr>
        <w:t>2-</w:t>
      </w:r>
      <w:r>
        <w:t xml:space="preserve"> + 2 </w:t>
      </w:r>
      <w:proofErr w:type="spellStart"/>
      <w:r>
        <w:t>Cl</w:t>
      </w:r>
      <w:proofErr w:type="spellEnd"/>
      <w:r w:rsidRPr="00151580">
        <w:rPr>
          <w:vertAlign w:val="superscript"/>
        </w:rPr>
        <w:t>-</w:t>
      </w:r>
      <w:r>
        <w:t xml:space="preserve"> = 0.5 H</w:t>
      </w:r>
      <w:r w:rsidRPr="00151580">
        <w:rPr>
          <w:vertAlign w:val="subscript"/>
        </w:rPr>
        <w:t>2</w:t>
      </w:r>
      <w:r>
        <w:t>O + AuCl</w:t>
      </w:r>
      <w:r w:rsidRPr="00151580">
        <w:rPr>
          <w:vertAlign w:val="subscript"/>
        </w:rPr>
        <w:t>2</w:t>
      </w:r>
      <w:r>
        <w:rPr>
          <w:vertAlign w:val="superscript"/>
        </w:rPr>
        <w:t>-</w:t>
      </w:r>
      <w:r>
        <w:t xml:space="preserve"> + 0.125 HS</w:t>
      </w:r>
      <w:r w:rsidRPr="00151580">
        <w:rPr>
          <w:vertAlign w:val="superscript"/>
        </w:rPr>
        <w:t>-</w:t>
      </w:r>
      <w:r>
        <w:tab/>
        <w:t>log K=-6.724</w:t>
      </w:r>
    </w:p>
    <w:p w:rsidR="004B237F" w:rsidRDefault="004B237F" w:rsidP="004B237F"/>
    <w:p w:rsidR="004B237F" w:rsidRDefault="004B237F" w:rsidP="004B237F"/>
    <w:p w:rsidR="004B237F" w:rsidRDefault="004B237F" w:rsidP="004B237F">
      <w:r>
        <w:t xml:space="preserve">Calculate gold solubility at pH 4, </w:t>
      </w:r>
      <w:proofErr w:type="spellStart"/>
      <w:r>
        <w:t>a</w:t>
      </w:r>
      <w:r w:rsidRPr="00151580">
        <w:rPr>
          <w:vertAlign w:val="subscript"/>
        </w:rPr>
        <w:t>Cl</w:t>
      </w:r>
      <w:proofErr w:type="spellEnd"/>
      <w:r w:rsidRPr="00151580">
        <w:rPr>
          <w:vertAlign w:val="subscript"/>
        </w:rPr>
        <w:t>-</w:t>
      </w:r>
      <w:r>
        <w:t>=2, with a</w:t>
      </w:r>
      <w:r w:rsidRPr="00151580">
        <w:rPr>
          <w:vertAlign w:val="subscript"/>
        </w:rPr>
        <w:t>SO4--</w:t>
      </w:r>
      <w:r>
        <w:t xml:space="preserve">=1e-3, </w:t>
      </w:r>
      <w:proofErr w:type="spellStart"/>
      <w:r>
        <w:t>a</w:t>
      </w:r>
      <w:r w:rsidRPr="00151580">
        <w:rPr>
          <w:vertAlign w:val="subscript"/>
        </w:rPr>
        <w:t>HS</w:t>
      </w:r>
      <w:proofErr w:type="spellEnd"/>
      <w:r w:rsidRPr="00151580">
        <w:rPr>
          <w:vertAlign w:val="subscript"/>
        </w:rPr>
        <w:t>-</w:t>
      </w:r>
      <w:r>
        <w:rPr>
          <w:vertAlign w:val="subscript"/>
        </w:rPr>
        <w:t xml:space="preserve"> </w:t>
      </w:r>
      <w:r w:rsidR="00AB4FEE">
        <w:t>= 1e-4, for each reaction above.</w:t>
      </w:r>
    </w:p>
    <w:p w:rsidR="004B237F" w:rsidRDefault="004B237F" w:rsidP="004B237F"/>
    <w:p w:rsidR="004B237F" w:rsidRDefault="004B237F" w:rsidP="004B237F">
      <w:r>
        <w:t>Now consider</w:t>
      </w:r>
    </w:p>
    <w:p w:rsidR="004B237F" w:rsidRDefault="004B237F" w:rsidP="004B237F"/>
    <w:p w:rsidR="004B237F" w:rsidRDefault="004B237F" w:rsidP="004B237F">
      <w:r>
        <w:t>FeAsS</w:t>
      </w:r>
      <w:r w:rsidRPr="00C5500B">
        <w:rPr>
          <w:vertAlign w:val="subscript"/>
        </w:rPr>
        <w:t>2</w:t>
      </w:r>
      <w:r>
        <w:t xml:space="preserve"> + H</w:t>
      </w:r>
      <w:r w:rsidRPr="00C5500B">
        <w:rPr>
          <w:vertAlign w:val="superscript"/>
        </w:rPr>
        <w:t>+</w:t>
      </w:r>
      <w:r>
        <w:t xml:space="preserve"> = Fe</w:t>
      </w:r>
      <w:r w:rsidRPr="00C5500B">
        <w:rPr>
          <w:vertAlign w:val="superscript"/>
        </w:rPr>
        <w:t>2+</w:t>
      </w:r>
      <w:r>
        <w:t xml:space="preserve"> + Au</w:t>
      </w:r>
      <w:r w:rsidRPr="00C5500B">
        <w:rPr>
          <w:vertAlign w:val="superscript"/>
        </w:rPr>
        <w:t>+</w:t>
      </w:r>
      <w:r>
        <w:t xml:space="preserve"> + 2 HS</w:t>
      </w:r>
      <w:r w:rsidRPr="00C5500B">
        <w:rPr>
          <w:vertAlign w:val="superscript"/>
        </w:rPr>
        <w:t>-</w:t>
      </w:r>
      <w:r>
        <w:tab/>
      </w:r>
      <w:r>
        <w:tab/>
      </w:r>
      <w:r>
        <w:tab/>
        <w:t>log K= -30</w:t>
      </w:r>
    </w:p>
    <w:p w:rsidR="004B237F" w:rsidRDefault="004B237F" w:rsidP="004B237F"/>
    <w:p w:rsidR="004B237F" w:rsidRDefault="004B237F" w:rsidP="004B237F">
      <w:proofErr w:type="gramStart"/>
      <w:r>
        <w:t>and</w:t>
      </w:r>
      <w:proofErr w:type="gramEnd"/>
      <w:r>
        <w:t xml:space="preserve"> calculate the differences in Au</w:t>
      </w:r>
      <w:r w:rsidRPr="00D2246B">
        <w:rPr>
          <w:vertAlign w:val="superscript"/>
        </w:rPr>
        <w:t>+</w:t>
      </w:r>
      <w:r>
        <w:t xml:space="preserve"> solubility</w:t>
      </w:r>
      <w:r w:rsidR="00AB4FEE">
        <w:t xml:space="preserve"> (same conditions as above, and where a</w:t>
      </w:r>
      <w:r w:rsidR="00AB4FEE" w:rsidRPr="00AB4FEE">
        <w:rPr>
          <w:vertAlign w:val="subscript"/>
        </w:rPr>
        <w:t>Fe2+</w:t>
      </w:r>
      <w:r w:rsidR="00AB4FEE">
        <w:t>=1e-3)</w:t>
      </w:r>
      <w:r>
        <w:t xml:space="preserve"> – is precipitation of Au as free gold or substituted into sulfide more efficient at removing Au from solution?  </w:t>
      </w:r>
    </w:p>
    <w:p w:rsidR="004B237F" w:rsidRDefault="004B237F" w:rsidP="004B237F"/>
    <w:p w:rsidR="004B237F" w:rsidRDefault="004B237F" w:rsidP="004B237F"/>
    <w:p w:rsidR="004F61F0" w:rsidRDefault="004F61F0"/>
    <w:sectPr w:rsidR="004F61F0" w:rsidSect="004F61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237F"/>
    <w:rsid w:val="00107701"/>
    <w:rsid w:val="001A5528"/>
    <w:rsid w:val="004B237F"/>
    <w:rsid w:val="004F61F0"/>
    <w:rsid w:val="008F54A2"/>
    <w:rsid w:val="00AB4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4A2"/>
    <w:pPr>
      <w:spacing w:after="0" w:line="240" w:lineRule="auto"/>
    </w:pPr>
  </w:style>
  <w:style w:type="paragraph" w:styleId="ListParagraph">
    <w:name w:val="List Paragraph"/>
    <w:basedOn w:val="Normal"/>
    <w:uiPriority w:val="34"/>
    <w:qFormat/>
    <w:rsid w:val="008F54A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Druschel</dc:creator>
  <cp:keywords/>
  <dc:description/>
  <cp:lastModifiedBy>Greg Druschel</cp:lastModifiedBy>
  <cp:revision>2</cp:revision>
  <cp:lastPrinted>2010-11-19T14:10:00Z</cp:lastPrinted>
  <dcterms:created xsi:type="dcterms:W3CDTF">2010-11-19T14:44:00Z</dcterms:created>
  <dcterms:modified xsi:type="dcterms:W3CDTF">2010-11-19T14:44:00Z</dcterms:modified>
</cp:coreProperties>
</file>