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77" w:rsidRDefault="002F7177" w:rsidP="002F717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Inventory of Targeted Interventions</w:t>
      </w:r>
    </w:p>
    <w:p w:rsidR="002F7177" w:rsidRDefault="002F7177" w:rsidP="002F7177">
      <w:pPr>
        <w:jc w:val="center"/>
        <w:rPr>
          <w:rFonts w:ascii="Calibri" w:hAnsi="Calibri"/>
          <w:b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804"/>
        <w:gridCol w:w="511"/>
        <w:gridCol w:w="510"/>
        <w:gridCol w:w="508"/>
        <w:gridCol w:w="507"/>
        <w:gridCol w:w="2050"/>
        <w:gridCol w:w="1583"/>
        <w:gridCol w:w="2234"/>
        <w:gridCol w:w="2901"/>
      </w:tblGrid>
      <w:tr w:rsidR="002F7177" w:rsidRPr="003764F3" w:rsidTr="000D781E">
        <w:trPr>
          <w:trHeight w:val="818"/>
        </w:trPr>
        <w:tc>
          <w:tcPr>
            <w:tcW w:w="2907" w:type="dxa"/>
            <w:vMerge w:val="restart"/>
          </w:tcPr>
          <w:p w:rsidR="002F7177" w:rsidRPr="003764F3" w:rsidRDefault="002F7177" w:rsidP="000D781E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r w:rsidRPr="003764F3">
              <w:rPr>
                <w:rFonts w:ascii="Calibri" w:hAnsi="Calibri"/>
                <w:b/>
                <w:sz w:val="28"/>
                <w:u w:val="single"/>
              </w:rPr>
              <w:t>Intervention System Support or Practice</w:t>
            </w:r>
          </w:p>
        </w:tc>
        <w:tc>
          <w:tcPr>
            <w:tcW w:w="2107" w:type="dxa"/>
            <w:gridSpan w:val="4"/>
          </w:tcPr>
          <w:p w:rsidR="002F7177" w:rsidRPr="003764F3" w:rsidRDefault="002F7177" w:rsidP="000D781E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r w:rsidRPr="003764F3">
              <w:rPr>
                <w:rFonts w:ascii="Calibri" w:hAnsi="Calibri"/>
                <w:b/>
                <w:sz w:val="28"/>
                <w:u w:val="single"/>
              </w:rPr>
              <w:t>Function of Behavior</w:t>
            </w:r>
          </w:p>
        </w:tc>
        <w:tc>
          <w:tcPr>
            <w:tcW w:w="2070" w:type="dxa"/>
            <w:vMerge w:val="restart"/>
          </w:tcPr>
          <w:p w:rsidR="002F7177" w:rsidRPr="003764F3" w:rsidRDefault="002F7177" w:rsidP="000D781E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r w:rsidRPr="003764F3">
              <w:rPr>
                <w:rFonts w:ascii="Calibri" w:hAnsi="Calibri"/>
                <w:b/>
                <w:sz w:val="28"/>
                <w:u w:val="single"/>
              </w:rPr>
              <w:t>Purpose/Goal</w:t>
            </w:r>
          </w:p>
        </w:tc>
        <w:tc>
          <w:tcPr>
            <w:tcW w:w="1616" w:type="dxa"/>
            <w:vMerge w:val="restart"/>
          </w:tcPr>
          <w:p w:rsidR="002F7177" w:rsidRPr="003764F3" w:rsidRDefault="002F7177" w:rsidP="000D781E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r w:rsidRPr="003764F3">
              <w:rPr>
                <w:rFonts w:ascii="Calibri" w:hAnsi="Calibri"/>
                <w:b/>
                <w:sz w:val="28"/>
                <w:u w:val="single"/>
              </w:rPr>
              <w:t>Staff Involved</w:t>
            </w:r>
          </w:p>
        </w:tc>
        <w:tc>
          <w:tcPr>
            <w:tcW w:w="2333" w:type="dxa"/>
            <w:vMerge w:val="restart"/>
          </w:tcPr>
          <w:p w:rsidR="002F7177" w:rsidRPr="003764F3" w:rsidRDefault="002F7177" w:rsidP="000D781E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r w:rsidRPr="003764F3">
              <w:rPr>
                <w:rFonts w:ascii="Calibri" w:hAnsi="Calibri"/>
                <w:b/>
                <w:sz w:val="28"/>
                <w:u w:val="single"/>
              </w:rPr>
              <w:t xml:space="preserve">Referral </w:t>
            </w:r>
          </w:p>
          <w:p w:rsidR="002F7177" w:rsidRPr="003764F3" w:rsidRDefault="002F7177" w:rsidP="000D781E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r w:rsidRPr="003764F3">
              <w:rPr>
                <w:rFonts w:ascii="Calibri" w:hAnsi="Calibri"/>
                <w:b/>
                <w:sz w:val="28"/>
                <w:u w:val="single"/>
              </w:rPr>
              <w:t>Criteria</w:t>
            </w:r>
          </w:p>
          <w:p w:rsidR="002F7177" w:rsidRPr="003764F3" w:rsidRDefault="002F7177" w:rsidP="000D781E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3007" w:type="dxa"/>
            <w:vMerge w:val="restart"/>
          </w:tcPr>
          <w:p w:rsidR="002F7177" w:rsidRPr="003764F3" w:rsidRDefault="002F7177" w:rsidP="000D781E">
            <w:pPr>
              <w:jc w:val="center"/>
              <w:rPr>
                <w:rFonts w:ascii="Calibri" w:hAnsi="Calibri"/>
                <w:b/>
                <w:sz w:val="28"/>
                <w:u w:val="single"/>
              </w:rPr>
            </w:pPr>
            <w:r w:rsidRPr="003764F3">
              <w:rPr>
                <w:rFonts w:ascii="Calibri" w:hAnsi="Calibri"/>
                <w:b/>
                <w:sz w:val="28"/>
                <w:u w:val="single"/>
              </w:rPr>
              <w:t>Evidence of Effectiveness (Does practice achieve anticipated outcomes?  Is there data?)</w:t>
            </w:r>
          </w:p>
        </w:tc>
      </w:tr>
      <w:tr w:rsidR="002F7177" w:rsidTr="000D781E">
        <w:trPr>
          <w:trHeight w:val="817"/>
        </w:trPr>
        <w:tc>
          <w:tcPr>
            <w:tcW w:w="2907" w:type="dxa"/>
            <w:vMerge/>
          </w:tcPr>
          <w:p w:rsidR="002F7177" w:rsidRPr="00CD4F2E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526" w:type="dxa"/>
          </w:tcPr>
          <w:p w:rsidR="002F7177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070" w:type="dxa"/>
            <w:vMerge/>
          </w:tcPr>
          <w:p w:rsidR="002F7177" w:rsidRPr="00CD4F2E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1616" w:type="dxa"/>
            <w:vMerge/>
          </w:tcPr>
          <w:p w:rsidR="002F7177" w:rsidRPr="00CD4F2E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2333" w:type="dxa"/>
            <w:vMerge/>
          </w:tcPr>
          <w:p w:rsidR="002F7177" w:rsidRPr="00CD4F2E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3007" w:type="dxa"/>
            <w:vMerge/>
          </w:tcPr>
          <w:p w:rsidR="002F7177" w:rsidRPr="00CD4F2E" w:rsidRDefault="002F7177" w:rsidP="000D781E">
            <w:pPr>
              <w:jc w:val="center"/>
              <w:rPr>
                <w:b/>
                <w:sz w:val="28"/>
                <w:u w:val="single"/>
              </w:rPr>
            </w:pPr>
          </w:p>
        </w:tc>
      </w:tr>
      <w:tr w:rsidR="002F7177" w:rsidTr="000D781E">
        <w:tc>
          <w:tcPr>
            <w:tcW w:w="29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  <w:tc>
          <w:tcPr>
            <w:tcW w:w="52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070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161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333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30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</w:tr>
      <w:tr w:rsidR="002F7177" w:rsidTr="000D781E">
        <w:tc>
          <w:tcPr>
            <w:tcW w:w="29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  <w:tc>
          <w:tcPr>
            <w:tcW w:w="52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070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161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333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30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</w:tr>
      <w:tr w:rsidR="002F7177" w:rsidTr="000D781E">
        <w:tc>
          <w:tcPr>
            <w:tcW w:w="29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  <w:tc>
          <w:tcPr>
            <w:tcW w:w="52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070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161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333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30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</w:tr>
      <w:tr w:rsidR="002F7177" w:rsidTr="000D781E">
        <w:tc>
          <w:tcPr>
            <w:tcW w:w="290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070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1616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  <w:tc>
          <w:tcPr>
            <w:tcW w:w="2333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30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</w:tr>
      <w:tr w:rsidR="002F7177" w:rsidTr="000D781E">
        <w:tc>
          <w:tcPr>
            <w:tcW w:w="290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2070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1616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  <w:tc>
          <w:tcPr>
            <w:tcW w:w="2333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30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</w:tr>
      <w:tr w:rsidR="002F7177" w:rsidTr="000D781E">
        <w:tc>
          <w:tcPr>
            <w:tcW w:w="2907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6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527" w:type="dxa"/>
          </w:tcPr>
          <w:p w:rsidR="002F7177" w:rsidRPr="00AC026C" w:rsidRDefault="002F7177" w:rsidP="000D781E">
            <w:pPr>
              <w:jc w:val="right"/>
            </w:pPr>
          </w:p>
        </w:tc>
        <w:tc>
          <w:tcPr>
            <w:tcW w:w="527" w:type="dxa"/>
          </w:tcPr>
          <w:p w:rsidR="002F7177" w:rsidRPr="00AC026C" w:rsidRDefault="002F7177" w:rsidP="000D781E">
            <w:pPr>
              <w:jc w:val="right"/>
            </w:pPr>
          </w:p>
        </w:tc>
        <w:tc>
          <w:tcPr>
            <w:tcW w:w="527" w:type="dxa"/>
          </w:tcPr>
          <w:p w:rsidR="002F7177" w:rsidRPr="00AC026C" w:rsidRDefault="002F7177" w:rsidP="000D781E">
            <w:pPr>
              <w:jc w:val="right"/>
            </w:pPr>
          </w:p>
        </w:tc>
        <w:tc>
          <w:tcPr>
            <w:tcW w:w="2070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1616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  <w:tc>
          <w:tcPr>
            <w:tcW w:w="2333" w:type="dxa"/>
          </w:tcPr>
          <w:p w:rsidR="002F7177" w:rsidRDefault="002F7177" w:rsidP="000D781E">
            <w:pPr>
              <w:jc w:val="center"/>
            </w:pPr>
          </w:p>
        </w:tc>
        <w:tc>
          <w:tcPr>
            <w:tcW w:w="3007" w:type="dxa"/>
          </w:tcPr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  <w:p w:rsidR="002F7177" w:rsidRDefault="002F7177" w:rsidP="000D781E">
            <w:pPr>
              <w:jc w:val="center"/>
            </w:pPr>
          </w:p>
        </w:tc>
      </w:tr>
    </w:tbl>
    <w:p w:rsidR="002F7177" w:rsidRDefault="002F7177" w:rsidP="002F7177">
      <w:pPr>
        <w:jc w:val="center"/>
        <w:rPr>
          <w:rFonts w:ascii="Calibri" w:hAnsi="Calibri"/>
          <w:b/>
          <w:sz w:val="32"/>
        </w:rPr>
      </w:pPr>
    </w:p>
    <w:p w:rsidR="002F7177" w:rsidRDefault="002F7177" w:rsidP="002F7177">
      <w:pPr>
        <w:jc w:val="center"/>
        <w:rPr>
          <w:rFonts w:ascii="Calibri" w:hAnsi="Calibri"/>
          <w:b/>
          <w:sz w:val="32"/>
        </w:rPr>
      </w:pPr>
    </w:p>
    <w:p w:rsidR="002F7177" w:rsidRDefault="002F7177" w:rsidP="002F7177">
      <w:pPr>
        <w:jc w:val="center"/>
        <w:rPr>
          <w:rFonts w:ascii="Calibri" w:hAnsi="Calibri"/>
          <w:b/>
          <w:sz w:val="32"/>
        </w:rPr>
      </w:pPr>
    </w:p>
    <w:p w:rsidR="002F7177" w:rsidRPr="00332E81" w:rsidRDefault="002F7177" w:rsidP="002F717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Example: Inventory of Targeted Supports</w:t>
      </w:r>
    </w:p>
    <w:p w:rsidR="002F7177" w:rsidRDefault="002F7177" w:rsidP="002F7177">
      <w:pPr>
        <w:jc w:val="center"/>
        <w:rPr>
          <w:rFonts w:ascii="Calibri" w:hAnsi="Calibri"/>
          <w:b/>
          <w:sz w:val="32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8281035" cy="6310630"/>
            <wp:effectExtent l="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035" cy="63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77" w:rsidRDefault="002F7177" w:rsidP="002F7177">
      <w:pPr>
        <w:rPr>
          <w:rFonts w:ascii="Calibri" w:hAnsi="Calibri"/>
          <w:b/>
          <w:sz w:val="32"/>
        </w:rPr>
        <w:sectPr w:rsidR="002F7177" w:rsidSect="00FD57EC">
          <w:footerReference w:type="default" r:id="rId6"/>
          <w:pgSz w:w="15840" w:h="12240" w:orient="landscape" w:code="1"/>
          <w:pgMar w:top="547" w:right="1224" w:bottom="720" w:left="1224" w:header="432" w:footer="144" w:gutter="0"/>
          <w:cols w:space="720"/>
          <w:docGrid w:linePitch="360"/>
          <w:printerSettings r:id="rId7"/>
        </w:sectPr>
      </w:pPr>
      <w:bookmarkStart w:id="0" w:name="_GoBack"/>
      <w:bookmarkEnd w:id="0"/>
    </w:p>
    <w:p w:rsidR="00F504D0" w:rsidRDefault="00F504D0" w:rsidP="002F7177"/>
    <w:sectPr w:rsidR="00F504D0" w:rsidSect="00FD2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BA" w:rsidRDefault="002F7177" w:rsidP="003508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5ABA" w:rsidRDefault="002F7177" w:rsidP="007C61E8">
    <w:pPr>
      <w:pStyle w:val="Footer"/>
      <w:tabs>
        <w:tab w:val="left" w:pos="1140"/>
        <w:tab w:val="right" w:pos="12960"/>
      </w:tabs>
      <w:ind w:right="360"/>
    </w:pPr>
    <w:r>
      <w:tab/>
    </w:r>
    <w:r>
      <w:tab/>
    </w:r>
    <w:r>
      <w:tab/>
    </w:r>
    <w:r>
      <w:tab/>
    </w:r>
  </w:p>
  <w:p w:rsidR="00F65ABA" w:rsidRPr="007D7EAD" w:rsidRDefault="002F7177" w:rsidP="00D95B85">
    <w:pPr>
      <w:pStyle w:val="Footer"/>
      <w:rPr>
        <w:sz w:val="13"/>
        <w:szCs w:val="1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77"/>
    <w:rsid w:val="002F7177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77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7177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717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F7177"/>
  </w:style>
  <w:style w:type="paragraph" w:styleId="BalloonText">
    <w:name w:val="Balloon Text"/>
    <w:basedOn w:val="Normal"/>
    <w:link w:val="BalloonTextChar"/>
    <w:uiPriority w:val="99"/>
    <w:semiHidden/>
    <w:unhideWhenUsed/>
    <w:rsid w:val="002F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77"/>
    <w:rPr>
      <w:rFonts w:ascii="Lucida Grande" w:eastAsia="Cambr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77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7177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717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F7177"/>
  </w:style>
  <w:style w:type="paragraph" w:styleId="BalloonText">
    <w:name w:val="Balloon Text"/>
    <w:basedOn w:val="Normal"/>
    <w:link w:val="BalloonTextChar"/>
    <w:uiPriority w:val="99"/>
    <w:semiHidden/>
    <w:unhideWhenUsed/>
    <w:rsid w:val="002F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77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325</Characters>
  <Application>Microsoft Macintosh Word</Application>
  <DocSecurity>0</DocSecurity>
  <Lines>2</Lines>
  <Paragraphs>1</Paragraphs>
  <ScaleCrop>false</ScaleCrop>
  <Company>UVM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2016-06-09T17:19:00Z</dcterms:created>
  <dcterms:modified xsi:type="dcterms:W3CDTF">2016-06-09T17:19:00Z</dcterms:modified>
</cp:coreProperties>
</file>