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7FFA" w14:textId="463F7F5A" w:rsidR="00CD2E06" w:rsidRPr="00C67C31" w:rsidRDefault="00EA6240" w:rsidP="00EA6240">
      <w:pPr>
        <w:pStyle w:val="NormalWeb"/>
        <w:ind w:firstLine="720"/>
        <w:jc w:val="center"/>
        <w:rPr>
          <w:rFonts w:ascii="Calibri" w:hAnsi="Calibri"/>
          <w:color w:val="000000"/>
        </w:rPr>
      </w:pPr>
      <w:r w:rsidRPr="00C67C31">
        <w:rPr>
          <w:noProof/>
        </w:rPr>
        <w:drawing>
          <wp:inline distT="0" distB="0" distL="0" distR="0" wp14:anchorId="0D057724" wp14:editId="25B85295">
            <wp:extent cx="2603500" cy="12475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021" cy="1256385"/>
                    </a:xfrm>
                    <a:prstGeom prst="rect">
                      <a:avLst/>
                    </a:prstGeom>
                    <a:noFill/>
                    <a:ln>
                      <a:noFill/>
                    </a:ln>
                  </pic:spPr>
                </pic:pic>
              </a:graphicData>
            </a:graphic>
          </wp:inline>
        </w:drawing>
      </w:r>
    </w:p>
    <w:p w14:paraId="2D724D86" w14:textId="77777777" w:rsidR="00CD2E06" w:rsidRPr="00D95FFD" w:rsidRDefault="00CD2E06" w:rsidP="00D95FFD">
      <w:pPr>
        <w:jc w:val="center"/>
      </w:pPr>
    </w:p>
    <w:p w14:paraId="1514CDE5" w14:textId="77777777" w:rsidR="0089232F" w:rsidRPr="00D95FFD" w:rsidRDefault="0089232F" w:rsidP="00D95FFD">
      <w:pPr>
        <w:jc w:val="center"/>
        <w:rPr>
          <w:b/>
        </w:rPr>
      </w:pPr>
      <w:r w:rsidRPr="00D95FFD">
        <w:rPr>
          <w:b/>
        </w:rPr>
        <w:t>Student Affairs Committee</w:t>
      </w:r>
    </w:p>
    <w:p w14:paraId="5A2B9737" w14:textId="77777777" w:rsidR="0089232F" w:rsidRPr="00D95FFD" w:rsidRDefault="0089232F" w:rsidP="00D95FFD">
      <w:pPr>
        <w:jc w:val="center"/>
      </w:pPr>
      <w:r w:rsidRPr="00D95FFD">
        <w:t>Minutes</w:t>
      </w:r>
    </w:p>
    <w:p w14:paraId="55550EB1" w14:textId="77777777" w:rsidR="008B6B8B" w:rsidRPr="00D95FFD" w:rsidRDefault="008B6B8B" w:rsidP="00D95FFD">
      <w:pPr>
        <w:jc w:val="center"/>
      </w:pPr>
    </w:p>
    <w:p w14:paraId="3B2183DA" w14:textId="0ACB3A3F" w:rsidR="0089232F" w:rsidRPr="00F178F6" w:rsidRDefault="006C7A2F" w:rsidP="00D95FFD">
      <w:pPr>
        <w:jc w:val="center"/>
      </w:pPr>
      <w:r>
        <w:t>338</w:t>
      </w:r>
      <w:r w:rsidR="0089232F" w:rsidRPr="00F178F6">
        <w:t xml:space="preserve"> Waterman</w:t>
      </w:r>
    </w:p>
    <w:p w14:paraId="0FCC1D16" w14:textId="62381E1F" w:rsidR="0089232F" w:rsidRPr="00F178F6" w:rsidRDefault="006C7A2F" w:rsidP="00D95FFD">
      <w:pPr>
        <w:jc w:val="center"/>
      </w:pPr>
      <w:r>
        <w:t>January</w:t>
      </w:r>
      <w:r w:rsidR="00B477BD" w:rsidRPr="00F178F6">
        <w:t xml:space="preserve"> </w:t>
      </w:r>
      <w:r>
        <w:t>16</w:t>
      </w:r>
      <w:r w:rsidR="005E182F" w:rsidRPr="00F178F6">
        <w:t>, 201</w:t>
      </w:r>
      <w:r>
        <w:t>9</w:t>
      </w:r>
    </w:p>
    <w:p w14:paraId="24849522" w14:textId="77777777" w:rsidR="00180697" w:rsidRPr="00F178F6" w:rsidRDefault="00180697" w:rsidP="00D95FFD">
      <w:pPr>
        <w:jc w:val="center"/>
      </w:pPr>
      <w:r w:rsidRPr="00F178F6">
        <w:t>8:30-10:00</w:t>
      </w:r>
    </w:p>
    <w:p w14:paraId="0D59FF6A" w14:textId="77777777" w:rsidR="0089232F" w:rsidRPr="00F178F6" w:rsidRDefault="0089232F" w:rsidP="0089232F">
      <w:pPr>
        <w:pStyle w:val="BodyA"/>
        <w:rPr>
          <w:szCs w:val="24"/>
        </w:rPr>
      </w:pPr>
    </w:p>
    <w:p w14:paraId="50A8329D" w14:textId="59D27097" w:rsidR="0089232F" w:rsidRPr="00F178F6" w:rsidRDefault="0089232F" w:rsidP="009E0A08">
      <w:pPr>
        <w:pStyle w:val="BodyA"/>
        <w:ind w:left="1440" w:hanging="1440"/>
        <w:rPr>
          <w:szCs w:val="24"/>
        </w:rPr>
      </w:pPr>
      <w:r w:rsidRPr="00F178F6">
        <w:rPr>
          <w:b/>
          <w:szCs w:val="24"/>
        </w:rPr>
        <w:t>Present</w:t>
      </w:r>
      <w:r w:rsidRPr="00F178F6">
        <w:rPr>
          <w:szCs w:val="24"/>
        </w:rPr>
        <w:tab/>
      </w:r>
      <w:r w:rsidR="00180697" w:rsidRPr="009B2588">
        <w:rPr>
          <w:szCs w:val="24"/>
        </w:rPr>
        <w:t>Kenneth Al</w:t>
      </w:r>
      <w:r w:rsidR="00554B78" w:rsidRPr="009B2588">
        <w:rPr>
          <w:szCs w:val="24"/>
        </w:rPr>
        <w:t>len (CNHS), Jamie Benson (SGA)</w:t>
      </w:r>
      <w:r w:rsidR="00180697" w:rsidRPr="009B2588">
        <w:rPr>
          <w:szCs w:val="24"/>
        </w:rPr>
        <w:t>,</w:t>
      </w:r>
      <w:r w:rsidR="00554B78" w:rsidRPr="009B2588">
        <w:rPr>
          <w:szCs w:val="24"/>
        </w:rPr>
        <w:t xml:space="preserve"> </w:t>
      </w:r>
      <w:r w:rsidR="009832B4" w:rsidRPr="009B2588">
        <w:rPr>
          <w:szCs w:val="24"/>
        </w:rPr>
        <w:t>Sin Yee Chan (CAS)</w:t>
      </w:r>
      <w:r w:rsidR="00554B78" w:rsidRPr="009B2588">
        <w:rPr>
          <w:szCs w:val="24"/>
        </w:rPr>
        <w:t>,</w:t>
      </w:r>
      <w:r w:rsidR="00EA6240" w:rsidRPr="009B2588">
        <w:rPr>
          <w:szCs w:val="24"/>
        </w:rPr>
        <w:t xml:space="preserve"> </w:t>
      </w:r>
      <w:r w:rsidR="00D81AE6" w:rsidRPr="009B2588">
        <w:rPr>
          <w:szCs w:val="24"/>
        </w:rPr>
        <w:t xml:space="preserve">Thomas Chittenden (GSB), </w:t>
      </w:r>
      <w:r w:rsidR="00EA6240" w:rsidRPr="009B2588">
        <w:rPr>
          <w:szCs w:val="24"/>
        </w:rPr>
        <w:t>Jonathan Flyer (LCOM)</w:t>
      </w:r>
      <w:r w:rsidR="00554B78" w:rsidRPr="009B2588">
        <w:rPr>
          <w:szCs w:val="24"/>
        </w:rPr>
        <w:t>,</w:t>
      </w:r>
      <w:r w:rsidR="00444A46" w:rsidRPr="009B2588">
        <w:rPr>
          <w:szCs w:val="24"/>
        </w:rPr>
        <w:t xml:space="preserve"> </w:t>
      </w:r>
      <w:proofErr w:type="spellStart"/>
      <w:r w:rsidR="00444A46" w:rsidRPr="009B2588">
        <w:rPr>
          <w:szCs w:val="24"/>
        </w:rPr>
        <w:t>Aarzoo</w:t>
      </w:r>
      <w:proofErr w:type="spellEnd"/>
      <w:r w:rsidR="00444A46" w:rsidRPr="009B2588">
        <w:rPr>
          <w:szCs w:val="24"/>
        </w:rPr>
        <w:t xml:space="preserve"> Grover (GSS), </w:t>
      </w:r>
      <w:r w:rsidR="00E128BA" w:rsidRPr="009B2588">
        <w:rPr>
          <w:szCs w:val="24"/>
        </w:rPr>
        <w:t xml:space="preserve">William </w:t>
      </w:r>
      <w:proofErr w:type="spellStart"/>
      <w:r w:rsidR="00E128BA" w:rsidRPr="009B2588">
        <w:rPr>
          <w:szCs w:val="24"/>
        </w:rPr>
        <w:t>Louisos</w:t>
      </w:r>
      <w:proofErr w:type="spellEnd"/>
      <w:r w:rsidR="00444A46" w:rsidRPr="009B2588">
        <w:rPr>
          <w:szCs w:val="24"/>
        </w:rPr>
        <w:t xml:space="preserve"> (CEMS),</w:t>
      </w:r>
      <w:r w:rsidR="009B2588" w:rsidRPr="009B2588">
        <w:rPr>
          <w:szCs w:val="24"/>
        </w:rPr>
        <w:t xml:space="preserve"> Patricia </w:t>
      </w:r>
      <w:proofErr w:type="spellStart"/>
      <w:r w:rsidR="009B2588" w:rsidRPr="009B2588">
        <w:rPr>
          <w:szCs w:val="24"/>
        </w:rPr>
        <w:t>Mardeusz</w:t>
      </w:r>
      <w:proofErr w:type="spellEnd"/>
      <w:r w:rsidR="009B2588" w:rsidRPr="009B2588">
        <w:rPr>
          <w:szCs w:val="24"/>
        </w:rPr>
        <w:t xml:space="preserve"> (LIB), </w:t>
      </w:r>
      <w:r w:rsidR="00444A46" w:rsidRPr="009B2588">
        <w:rPr>
          <w:szCs w:val="24"/>
        </w:rPr>
        <w:t xml:space="preserve"> </w:t>
      </w:r>
      <w:r w:rsidR="009E0A08" w:rsidRPr="009B2588">
        <w:rPr>
          <w:szCs w:val="24"/>
        </w:rPr>
        <w:t>Omar Oyarzabal (</w:t>
      </w:r>
      <w:r w:rsidR="00E128BA" w:rsidRPr="009B2588">
        <w:rPr>
          <w:szCs w:val="24"/>
        </w:rPr>
        <w:t>CALS</w:t>
      </w:r>
      <w:r w:rsidR="009E0A08" w:rsidRPr="009B2588">
        <w:rPr>
          <w:szCs w:val="24"/>
        </w:rPr>
        <w:t xml:space="preserve">), </w:t>
      </w:r>
      <w:r w:rsidR="0054681A" w:rsidRPr="009B2588">
        <w:rPr>
          <w:szCs w:val="24"/>
        </w:rPr>
        <w:t>Cathy Paris (FS President)</w:t>
      </w:r>
      <w:r w:rsidR="00554B78" w:rsidRPr="009B2588">
        <w:rPr>
          <w:szCs w:val="24"/>
        </w:rPr>
        <w:t>,</w:t>
      </w:r>
      <w:r w:rsidR="00EA6240" w:rsidRPr="009B2588">
        <w:rPr>
          <w:szCs w:val="24"/>
        </w:rPr>
        <w:t xml:space="preserve"> </w:t>
      </w:r>
      <w:r w:rsidR="009832B4" w:rsidRPr="009B2588">
        <w:rPr>
          <w:szCs w:val="24"/>
        </w:rPr>
        <w:t xml:space="preserve">Jennifer Prue (CESS), </w:t>
      </w:r>
      <w:r w:rsidR="00554B78" w:rsidRPr="009B2588">
        <w:rPr>
          <w:szCs w:val="24"/>
        </w:rPr>
        <w:t>Nancy Welch (CAS)</w:t>
      </w:r>
    </w:p>
    <w:p w14:paraId="5FAA9836" w14:textId="77777777" w:rsidR="0089232F" w:rsidRPr="00F178F6" w:rsidRDefault="0089232F" w:rsidP="0089232F">
      <w:pPr>
        <w:pStyle w:val="BodyA"/>
        <w:ind w:left="1440" w:hanging="1440"/>
        <w:rPr>
          <w:szCs w:val="24"/>
        </w:rPr>
      </w:pPr>
    </w:p>
    <w:p w14:paraId="0558974A" w14:textId="796AE724" w:rsidR="00D8212E" w:rsidRPr="00D564C5" w:rsidRDefault="0089232F" w:rsidP="00E128BA">
      <w:pPr>
        <w:pStyle w:val="BodyA"/>
        <w:ind w:left="1440" w:hanging="1440"/>
        <w:rPr>
          <w:szCs w:val="24"/>
        </w:rPr>
      </w:pPr>
      <w:r w:rsidRPr="00D564C5">
        <w:rPr>
          <w:b/>
          <w:szCs w:val="24"/>
        </w:rPr>
        <w:t>Absent</w:t>
      </w:r>
      <w:r w:rsidRPr="00D564C5">
        <w:rPr>
          <w:szCs w:val="24"/>
        </w:rPr>
        <w:tab/>
      </w:r>
      <w:r w:rsidR="00D23E24" w:rsidRPr="00D564C5">
        <w:rPr>
          <w:szCs w:val="24"/>
        </w:rPr>
        <w:t>Trish O’Kane (RSENR)</w:t>
      </w:r>
      <w:r w:rsidR="00726E47" w:rsidRPr="00D564C5">
        <w:rPr>
          <w:szCs w:val="24"/>
        </w:rPr>
        <w:t xml:space="preserve">, Mia Hockett (LCOM) </w:t>
      </w:r>
    </w:p>
    <w:p w14:paraId="7D955F83" w14:textId="77777777" w:rsidR="009B2588" w:rsidRPr="00D564C5" w:rsidRDefault="009B2588" w:rsidP="00E128BA">
      <w:pPr>
        <w:pStyle w:val="BodyA"/>
        <w:ind w:left="1440" w:hanging="1440"/>
        <w:rPr>
          <w:szCs w:val="24"/>
        </w:rPr>
      </w:pPr>
    </w:p>
    <w:p w14:paraId="32B0B612" w14:textId="67EC2304" w:rsidR="0089232F" w:rsidRPr="00D564C5" w:rsidRDefault="0089232F" w:rsidP="00C71F02">
      <w:pPr>
        <w:pStyle w:val="BodyA"/>
        <w:ind w:left="1440" w:hanging="1440"/>
        <w:rPr>
          <w:szCs w:val="24"/>
        </w:rPr>
      </w:pPr>
      <w:r w:rsidRPr="00D564C5">
        <w:rPr>
          <w:b/>
          <w:szCs w:val="24"/>
        </w:rPr>
        <w:t>Guests</w:t>
      </w:r>
      <w:r w:rsidRPr="00D564C5">
        <w:rPr>
          <w:szCs w:val="24"/>
        </w:rPr>
        <w:t xml:space="preserve"> </w:t>
      </w:r>
      <w:r w:rsidRPr="00D564C5">
        <w:rPr>
          <w:szCs w:val="24"/>
        </w:rPr>
        <w:tab/>
      </w:r>
      <w:r w:rsidR="00E128BA" w:rsidRPr="00D564C5">
        <w:rPr>
          <w:szCs w:val="24"/>
        </w:rPr>
        <w:t>Brian Reed</w:t>
      </w:r>
      <w:r w:rsidR="009B2588" w:rsidRPr="00D564C5">
        <w:rPr>
          <w:szCs w:val="24"/>
        </w:rPr>
        <w:t>, Annie Stevens</w:t>
      </w:r>
    </w:p>
    <w:p w14:paraId="40458F41" w14:textId="77777777" w:rsidR="00763959" w:rsidRPr="00D564C5" w:rsidRDefault="007E6F1E" w:rsidP="007E6F1E">
      <w:pPr>
        <w:pStyle w:val="BodyA"/>
        <w:pBdr>
          <w:bottom w:val="single" w:sz="4" w:space="1" w:color="auto"/>
        </w:pBdr>
        <w:tabs>
          <w:tab w:val="left" w:pos="2670"/>
        </w:tabs>
        <w:rPr>
          <w:szCs w:val="24"/>
        </w:rPr>
      </w:pPr>
      <w:r w:rsidRPr="00D564C5">
        <w:rPr>
          <w:szCs w:val="24"/>
        </w:rPr>
        <w:tab/>
      </w:r>
    </w:p>
    <w:p w14:paraId="47958BBA" w14:textId="6E7AF157" w:rsidR="0051758F" w:rsidRPr="00D564C5" w:rsidRDefault="00B477BD" w:rsidP="0089232F">
      <w:pPr>
        <w:pStyle w:val="BodyA"/>
        <w:rPr>
          <w:szCs w:val="24"/>
        </w:rPr>
      </w:pPr>
      <w:r w:rsidRPr="00D564C5">
        <w:rPr>
          <w:szCs w:val="24"/>
        </w:rPr>
        <w:t>Co-Chair Jennifer Prue</w:t>
      </w:r>
      <w:r w:rsidR="0089232F" w:rsidRPr="00D564C5">
        <w:rPr>
          <w:szCs w:val="24"/>
        </w:rPr>
        <w:t xml:space="preserve"> called the meeting to o</w:t>
      </w:r>
      <w:r w:rsidR="00C52D7D" w:rsidRPr="00D564C5">
        <w:rPr>
          <w:szCs w:val="24"/>
        </w:rPr>
        <w:t xml:space="preserve">rder </w:t>
      </w:r>
      <w:r w:rsidR="00444A46" w:rsidRPr="00D564C5">
        <w:rPr>
          <w:szCs w:val="24"/>
        </w:rPr>
        <w:t>at 8:3</w:t>
      </w:r>
      <w:r w:rsidR="00E128BA" w:rsidRPr="00D564C5">
        <w:rPr>
          <w:szCs w:val="24"/>
        </w:rPr>
        <w:t xml:space="preserve">1 </w:t>
      </w:r>
      <w:r w:rsidR="0089232F" w:rsidRPr="00D564C5">
        <w:rPr>
          <w:szCs w:val="24"/>
        </w:rPr>
        <w:t xml:space="preserve">in Waterman </w:t>
      </w:r>
      <w:r w:rsidR="00E128BA" w:rsidRPr="00D564C5">
        <w:rPr>
          <w:szCs w:val="24"/>
        </w:rPr>
        <w:t>338</w:t>
      </w:r>
      <w:r w:rsidR="0089232F" w:rsidRPr="00D564C5">
        <w:rPr>
          <w:szCs w:val="24"/>
        </w:rPr>
        <w:t>.</w:t>
      </w:r>
    </w:p>
    <w:p w14:paraId="4F1E339D" w14:textId="77777777" w:rsidR="0089232F" w:rsidRPr="00D564C5" w:rsidRDefault="0089232F" w:rsidP="0089232F">
      <w:pPr>
        <w:pStyle w:val="BodyA"/>
        <w:ind w:left="1440" w:hanging="1440"/>
        <w:rPr>
          <w:szCs w:val="24"/>
        </w:rPr>
      </w:pPr>
    </w:p>
    <w:p w14:paraId="75EDE634" w14:textId="68FB7D46" w:rsidR="00D32E86" w:rsidRPr="00D564C5" w:rsidRDefault="0089232F" w:rsidP="00D32E86">
      <w:pPr>
        <w:pStyle w:val="ListParagraph"/>
        <w:numPr>
          <w:ilvl w:val="0"/>
          <w:numId w:val="5"/>
        </w:numPr>
        <w:rPr>
          <w:rFonts w:ascii="Times New Roman" w:hAnsi="Times New Roman" w:cs="Times New Roman"/>
          <w:sz w:val="24"/>
          <w:szCs w:val="24"/>
        </w:rPr>
      </w:pPr>
      <w:r w:rsidRPr="00D564C5">
        <w:rPr>
          <w:rFonts w:ascii="Times New Roman" w:hAnsi="Times New Roman" w:cs="Times New Roman"/>
          <w:b/>
          <w:sz w:val="24"/>
          <w:szCs w:val="24"/>
        </w:rPr>
        <w:t xml:space="preserve">Minutes. </w:t>
      </w:r>
      <w:r w:rsidR="00B477BD" w:rsidRPr="00D564C5">
        <w:rPr>
          <w:rFonts w:ascii="Times New Roman" w:hAnsi="Times New Roman" w:cs="Times New Roman"/>
          <w:sz w:val="24"/>
          <w:szCs w:val="24"/>
        </w:rPr>
        <w:t xml:space="preserve">The minutes of </w:t>
      </w:r>
      <w:r w:rsidR="00D32E86" w:rsidRPr="00D564C5">
        <w:rPr>
          <w:rFonts w:ascii="Times New Roman" w:hAnsi="Times New Roman" w:cs="Times New Roman"/>
          <w:sz w:val="24"/>
          <w:szCs w:val="24"/>
        </w:rPr>
        <w:t>December 6,</w:t>
      </w:r>
      <w:r w:rsidR="00554B78" w:rsidRPr="00D564C5">
        <w:rPr>
          <w:rFonts w:ascii="Times New Roman" w:hAnsi="Times New Roman" w:cs="Times New Roman"/>
          <w:sz w:val="24"/>
          <w:szCs w:val="24"/>
        </w:rPr>
        <w:t xml:space="preserve"> 2018</w:t>
      </w:r>
      <w:r w:rsidR="00D1466C" w:rsidRPr="00D564C5">
        <w:rPr>
          <w:rFonts w:ascii="Times New Roman" w:hAnsi="Times New Roman" w:cs="Times New Roman"/>
          <w:sz w:val="24"/>
          <w:szCs w:val="24"/>
        </w:rPr>
        <w:t xml:space="preserve"> were</w:t>
      </w:r>
      <w:r w:rsidR="00C52D7D" w:rsidRPr="00D564C5">
        <w:rPr>
          <w:rFonts w:ascii="Times New Roman" w:hAnsi="Times New Roman" w:cs="Times New Roman"/>
          <w:sz w:val="24"/>
          <w:szCs w:val="24"/>
        </w:rPr>
        <w:t xml:space="preserve"> approved as written.</w:t>
      </w:r>
    </w:p>
    <w:p w14:paraId="1301CFC8" w14:textId="77777777" w:rsidR="00D32E86" w:rsidRPr="00D32E86" w:rsidRDefault="00D32E86" w:rsidP="00D32E86">
      <w:pPr>
        <w:pStyle w:val="ListParagraph"/>
        <w:rPr>
          <w:rFonts w:ascii="Times New Roman" w:hAnsi="Times New Roman" w:cs="Times New Roman"/>
          <w:sz w:val="24"/>
          <w:szCs w:val="24"/>
        </w:rPr>
      </w:pPr>
    </w:p>
    <w:p w14:paraId="609118C5" w14:textId="1DBD0C54" w:rsidR="00E128BA" w:rsidRDefault="00D32E86" w:rsidP="00D503C8">
      <w:pPr>
        <w:pStyle w:val="ListParagraph"/>
        <w:numPr>
          <w:ilvl w:val="0"/>
          <w:numId w:val="5"/>
        </w:numPr>
        <w:rPr>
          <w:rFonts w:ascii="Times New Roman" w:hAnsi="Times New Roman" w:cs="Times New Roman"/>
          <w:sz w:val="24"/>
          <w:szCs w:val="24"/>
        </w:rPr>
      </w:pPr>
      <w:r w:rsidRPr="006623F2">
        <w:rPr>
          <w:rFonts w:ascii="Times New Roman" w:hAnsi="Times New Roman" w:cs="Times New Roman"/>
          <w:b/>
          <w:sz w:val="24"/>
          <w:szCs w:val="24"/>
        </w:rPr>
        <w:t>Academic Calendar Resolution, Thomas Chittenden</w:t>
      </w:r>
      <w:r w:rsidR="00D95FFD" w:rsidRPr="006623F2">
        <w:rPr>
          <w:rFonts w:ascii="Times New Roman" w:hAnsi="Times New Roman" w:cs="Times New Roman"/>
          <w:b/>
          <w:sz w:val="24"/>
          <w:szCs w:val="24"/>
        </w:rPr>
        <w:t xml:space="preserve">.  </w:t>
      </w:r>
      <w:r w:rsidR="006623F2">
        <w:rPr>
          <w:rFonts w:ascii="Times New Roman" w:hAnsi="Times New Roman" w:cs="Times New Roman"/>
          <w:sz w:val="24"/>
          <w:szCs w:val="24"/>
        </w:rPr>
        <w:t>The original Calendar Resolution proposal:</w:t>
      </w:r>
    </w:p>
    <w:p w14:paraId="16123576" w14:textId="77777777" w:rsidR="006623F2" w:rsidRPr="006623F2" w:rsidRDefault="006623F2" w:rsidP="006623F2">
      <w:pPr>
        <w:pStyle w:val="ListParagraph"/>
        <w:rPr>
          <w:rFonts w:ascii="Times New Roman" w:hAnsi="Times New Roman" w:cs="Times New Roman"/>
          <w:sz w:val="24"/>
          <w:szCs w:val="24"/>
        </w:rPr>
      </w:pPr>
    </w:p>
    <w:p w14:paraId="2EF0B436" w14:textId="77777777" w:rsidR="006623F2" w:rsidRPr="00011132" w:rsidRDefault="006623F2" w:rsidP="006623F2">
      <w:pPr>
        <w:pStyle w:val="NoSpacing"/>
        <w:jc w:val="center"/>
        <w:rPr>
          <w:rFonts w:ascii="Times New Roman" w:hAnsi="Times New Roman" w:cs="Times New Roman"/>
          <w:sz w:val="21"/>
          <w:szCs w:val="21"/>
        </w:rPr>
      </w:pPr>
      <w:r w:rsidRPr="00011132">
        <w:rPr>
          <w:rFonts w:ascii="Times New Roman" w:hAnsi="Times New Roman" w:cs="Times New Roman"/>
          <w:noProof/>
          <w:sz w:val="21"/>
          <w:szCs w:val="21"/>
        </w:rPr>
        <w:drawing>
          <wp:inline distT="0" distB="0" distL="0" distR="0" wp14:anchorId="60145027" wp14:editId="0653D4AB">
            <wp:extent cx="24003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p>
    <w:p w14:paraId="633E3CBA" w14:textId="77777777" w:rsidR="006623F2" w:rsidRPr="00011132" w:rsidRDefault="006623F2" w:rsidP="006623F2">
      <w:pPr>
        <w:pStyle w:val="NoSpacing"/>
        <w:jc w:val="center"/>
        <w:rPr>
          <w:rFonts w:ascii="Times New Roman" w:hAnsi="Times New Roman" w:cs="Times New Roman"/>
          <w:sz w:val="21"/>
          <w:szCs w:val="21"/>
        </w:rPr>
      </w:pPr>
    </w:p>
    <w:p w14:paraId="65ACA5DA" w14:textId="77777777" w:rsidR="006623F2" w:rsidRPr="00011132" w:rsidRDefault="006623F2" w:rsidP="006623F2">
      <w:pPr>
        <w:pStyle w:val="NoSpacing"/>
        <w:jc w:val="center"/>
        <w:rPr>
          <w:rFonts w:ascii="Times New Roman" w:hAnsi="Times New Roman" w:cs="Times New Roman"/>
          <w:sz w:val="21"/>
          <w:szCs w:val="21"/>
        </w:rPr>
      </w:pPr>
      <w:r>
        <w:rPr>
          <w:rFonts w:ascii="Times New Roman" w:hAnsi="Times New Roman" w:cs="Times New Roman"/>
          <w:sz w:val="21"/>
          <w:szCs w:val="21"/>
        </w:rPr>
        <w:t>Academic Calendar Fall Recess Day and Spring Faculty Day Resolution</w:t>
      </w:r>
    </w:p>
    <w:p w14:paraId="2B6386D2" w14:textId="77777777" w:rsidR="006623F2" w:rsidRDefault="006623F2" w:rsidP="006623F2">
      <w:pPr>
        <w:pStyle w:val="NoSpacing"/>
        <w:jc w:val="center"/>
        <w:rPr>
          <w:rFonts w:ascii="Times New Roman" w:hAnsi="Times New Roman" w:cs="Times New Roman"/>
          <w:sz w:val="21"/>
          <w:szCs w:val="21"/>
        </w:rPr>
      </w:pPr>
      <w:r w:rsidRPr="00011132">
        <w:rPr>
          <w:rFonts w:ascii="Times New Roman" w:hAnsi="Times New Roman" w:cs="Times New Roman"/>
          <w:sz w:val="21"/>
          <w:szCs w:val="21"/>
        </w:rPr>
        <w:t>Student Affairs Committee of the Faculty Senate</w:t>
      </w:r>
    </w:p>
    <w:p w14:paraId="2437EBF9" w14:textId="77777777" w:rsidR="006623F2" w:rsidRDefault="006623F2" w:rsidP="006623F2">
      <w:pPr>
        <w:pStyle w:val="NoSpacing"/>
        <w:jc w:val="center"/>
        <w:rPr>
          <w:rFonts w:ascii="Times New Roman" w:hAnsi="Times New Roman" w:cs="Times New Roman"/>
          <w:sz w:val="21"/>
          <w:szCs w:val="21"/>
        </w:rPr>
      </w:pPr>
    </w:p>
    <w:p w14:paraId="10648674" w14:textId="77777777" w:rsidR="006623F2" w:rsidRPr="00011132" w:rsidRDefault="006623F2" w:rsidP="006623F2">
      <w:pPr>
        <w:pStyle w:val="NoSpacing"/>
        <w:jc w:val="center"/>
        <w:rPr>
          <w:rFonts w:ascii="Times New Roman" w:hAnsi="Times New Roman" w:cs="Times New Roman"/>
          <w:sz w:val="21"/>
          <w:szCs w:val="21"/>
        </w:rPr>
      </w:pPr>
      <w:proofErr w:type="gramStart"/>
      <w:r>
        <w:rPr>
          <w:rFonts w:ascii="Times New Roman" w:hAnsi="Times New Roman" w:cs="Times New Roman"/>
          <w:sz w:val="21"/>
          <w:szCs w:val="21"/>
        </w:rPr>
        <w:t>Passed  Unanimously</w:t>
      </w:r>
      <w:proofErr w:type="gramEnd"/>
      <w:r>
        <w:rPr>
          <w:rFonts w:ascii="Times New Roman" w:hAnsi="Times New Roman" w:cs="Times New Roman"/>
          <w:sz w:val="21"/>
          <w:szCs w:val="21"/>
        </w:rPr>
        <w:t xml:space="preserve"> by Student Affairs Committee on 1/17/19</w:t>
      </w:r>
    </w:p>
    <w:p w14:paraId="7B86BF31" w14:textId="77777777" w:rsidR="006623F2" w:rsidRPr="00011132" w:rsidRDefault="006623F2" w:rsidP="006623F2">
      <w:pPr>
        <w:pStyle w:val="NoSpacing"/>
        <w:jc w:val="center"/>
        <w:rPr>
          <w:rFonts w:ascii="Times New Roman" w:hAnsi="Times New Roman" w:cs="Times New Roman"/>
          <w:sz w:val="21"/>
          <w:szCs w:val="21"/>
        </w:rPr>
      </w:pPr>
    </w:p>
    <w:p w14:paraId="7B61BDB2" w14:textId="77777777" w:rsidR="006623F2" w:rsidRDefault="006623F2" w:rsidP="006623F2">
      <w:pPr>
        <w:pStyle w:val="Default"/>
        <w:spacing w:line="276" w:lineRule="auto"/>
        <w:rPr>
          <w:b/>
          <w:i/>
          <w:color w:val="auto"/>
          <w:sz w:val="21"/>
          <w:szCs w:val="21"/>
        </w:rPr>
      </w:pPr>
    </w:p>
    <w:p w14:paraId="6FB76274" w14:textId="77777777" w:rsidR="006623F2" w:rsidRDefault="006623F2" w:rsidP="006623F2">
      <w:pPr>
        <w:pStyle w:val="Default"/>
        <w:spacing w:line="276" w:lineRule="auto"/>
        <w:rPr>
          <w:b/>
          <w:i/>
          <w:color w:val="auto"/>
          <w:sz w:val="21"/>
          <w:szCs w:val="21"/>
        </w:rPr>
      </w:pPr>
    </w:p>
    <w:p w14:paraId="6948E1AB" w14:textId="77777777" w:rsidR="006623F2" w:rsidRDefault="006623F2" w:rsidP="006623F2">
      <w:pPr>
        <w:pStyle w:val="Default"/>
        <w:spacing w:line="276" w:lineRule="auto"/>
        <w:rPr>
          <w:b/>
          <w:i/>
          <w:color w:val="auto"/>
          <w:sz w:val="21"/>
          <w:szCs w:val="21"/>
        </w:rPr>
      </w:pPr>
    </w:p>
    <w:p w14:paraId="2C063BC2" w14:textId="77777777" w:rsidR="006623F2" w:rsidRPr="000F2415" w:rsidRDefault="006623F2" w:rsidP="006623F2">
      <w:pPr>
        <w:pStyle w:val="Default"/>
        <w:spacing w:line="276" w:lineRule="auto"/>
        <w:rPr>
          <w:b/>
          <w:i/>
          <w:color w:val="auto"/>
          <w:sz w:val="21"/>
          <w:szCs w:val="21"/>
        </w:rPr>
      </w:pPr>
      <w:r w:rsidRPr="000F2415">
        <w:rPr>
          <w:b/>
          <w:i/>
          <w:color w:val="auto"/>
          <w:sz w:val="21"/>
          <w:szCs w:val="21"/>
        </w:rPr>
        <w:t>SAC Academic Calendar SP19 Resolution #1 – Monday to Friday Fall Recess Day</w:t>
      </w:r>
    </w:p>
    <w:p w14:paraId="062F44C4" w14:textId="77777777" w:rsidR="006623F2" w:rsidRDefault="006623F2" w:rsidP="006623F2">
      <w:pPr>
        <w:pStyle w:val="Default"/>
        <w:spacing w:line="276" w:lineRule="auto"/>
        <w:rPr>
          <w:color w:val="auto"/>
          <w:sz w:val="21"/>
          <w:szCs w:val="21"/>
        </w:rPr>
      </w:pPr>
      <w:r>
        <w:rPr>
          <w:color w:val="auto"/>
          <w:sz w:val="21"/>
          <w:szCs w:val="21"/>
        </w:rPr>
        <w:t>WHEREAS the current University Academic Calendar for Fall Semesters has 68 regular class meeting days composed of 12 Mondays, 14 Tuesdays, 14 Wednesdays, 14 Thursdays and 14 Fridays;</w:t>
      </w:r>
    </w:p>
    <w:p w14:paraId="5E6DCB06" w14:textId="77777777" w:rsidR="006623F2" w:rsidRDefault="006623F2" w:rsidP="006623F2">
      <w:pPr>
        <w:pStyle w:val="Default"/>
        <w:spacing w:line="276" w:lineRule="auto"/>
        <w:rPr>
          <w:color w:val="auto"/>
          <w:sz w:val="21"/>
          <w:szCs w:val="21"/>
        </w:rPr>
      </w:pPr>
    </w:p>
    <w:p w14:paraId="35128B62" w14:textId="77777777" w:rsidR="006623F2" w:rsidRDefault="006623F2" w:rsidP="006623F2">
      <w:pPr>
        <w:pStyle w:val="Default"/>
        <w:spacing w:line="276" w:lineRule="auto"/>
        <w:rPr>
          <w:color w:val="auto"/>
          <w:sz w:val="21"/>
          <w:szCs w:val="21"/>
        </w:rPr>
      </w:pPr>
      <w:r>
        <w:rPr>
          <w:color w:val="auto"/>
          <w:sz w:val="21"/>
          <w:szCs w:val="21"/>
        </w:rPr>
        <w:t xml:space="preserve">WHEREAS the current Fall Recess day occurs on the second Monday of October creating a meeting session imbalance for class and lab sessions that only occur only on Monday or on a Monday &amp; Wednesday meeting pattern; </w:t>
      </w:r>
    </w:p>
    <w:p w14:paraId="2379FF27" w14:textId="77777777" w:rsidR="006623F2" w:rsidRDefault="006623F2" w:rsidP="006623F2">
      <w:pPr>
        <w:pStyle w:val="Default"/>
        <w:spacing w:line="276" w:lineRule="auto"/>
        <w:rPr>
          <w:color w:val="auto"/>
          <w:sz w:val="21"/>
          <w:szCs w:val="21"/>
        </w:rPr>
      </w:pPr>
    </w:p>
    <w:p w14:paraId="1A3E38C3" w14:textId="77777777" w:rsidR="006623F2" w:rsidRDefault="006623F2" w:rsidP="006623F2">
      <w:pPr>
        <w:pStyle w:val="Default"/>
        <w:pBdr>
          <w:bottom w:val="single" w:sz="6" w:space="1" w:color="auto"/>
        </w:pBdr>
        <w:spacing w:line="276" w:lineRule="auto"/>
        <w:rPr>
          <w:color w:val="auto"/>
          <w:sz w:val="21"/>
          <w:szCs w:val="21"/>
        </w:rPr>
      </w:pPr>
      <w:r>
        <w:rPr>
          <w:color w:val="auto"/>
          <w:sz w:val="21"/>
          <w:szCs w:val="21"/>
        </w:rPr>
        <w:t xml:space="preserve">THEREFORE </w:t>
      </w:r>
      <w:r w:rsidRPr="00011132">
        <w:rPr>
          <w:color w:val="auto"/>
          <w:sz w:val="21"/>
          <w:szCs w:val="21"/>
        </w:rPr>
        <w:t>BE IT RESOLVED</w:t>
      </w:r>
      <w:r>
        <w:rPr>
          <w:color w:val="auto"/>
          <w:sz w:val="21"/>
          <w:szCs w:val="21"/>
        </w:rPr>
        <w:t xml:space="preserve"> that academic calendars starting in the 2020-21 academic year will have the Fall Recess day occur on the second Friday of October to better balance the number of weekdays class sessions occur with our standard meeting pattern.</w:t>
      </w:r>
    </w:p>
    <w:p w14:paraId="788EB712" w14:textId="77777777" w:rsidR="006623F2" w:rsidRPr="006623F2" w:rsidRDefault="006623F2" w:rsidP="006623F2">
      <w:pPr>
        <w:rPr>
          <w:rFonts w:ascii="Times New Roman" w:hAnsi="Times New Roman" w:cs="Times New Roman"/>
        </w:rPr>
      </w:pPr>
    </w:p>
    <w:p w14:paraId="021B5113" w14:textId="77777777" w:rsidR="006623F2" w:rsidRPr="006623F2" w:rsidRDefault="006623F2" w:rsidP="006623F2">
      <w:pPr>
        <w:pStyle w:val="ListParagraph"/>
        <w:rPr>
          <w:rFonts w:ascii="Times New Roman" w:hAnsi="Times New Roman" w:cs="Times New Roman"/>
          <w:sz w:val="24"/>
          <w:szCs w:val="24"/>
        </w:rPr>
      </w:pPr>
    </w:p>
    <w:p w14:paraId="1BFADDCA" w14:textId="0CD67E6E" w:rsidR="006623F2" w:rsidRDefault="006623F2" w:rsidP="006623F2">
      <w:pPr>
        <w:pStyle w:val="ListParagraph"/>
        <w:rPr>
          <w:rFonts w:ascii="Times New Roman" w:hAnsi="Times New Roman" w:cs="Times New Roman"/>
          <w:sz w:val="24"/>
          <w:szCs w:val="24"/>
        </w:rPr>
      </w:pPr>
    </w:p>
    <w:p w14:paraId="1BBD05B3" w14:textId="77777777" w:rsidR="006623F2" w:rsidRPr="006623F2" w:rsidRDefault="006623F2" w:rsidP="006623F2">
      <w:pPr>
        <w:pStyle w:val="ListParagraph"/>
        <w:rPr>
          <w:rFonts w:ascii="Times New Roman" w:hAnsi="Times New Roman" w:cs="Times New Roman"/>
          <w:sz w:val="24"/>
          <w:szCs w:val="24"/>
        </w:rPr>
      </w:pPr>
    </w:p>
    <w:p w14:paraId="6E522638" w14:textId="5E6E9566" w:rsidR="00E128BA" w:rsidRDefault="009B2588" w:rsidP="00E128BA">
      <w:pPr>
        <w:pStyle w:val="ListParagraph"/>
        <w:rPr>
          <w:rFonts w:ascii="Times New Roman" w:hAnsi="Times New Roman" w:cs="Times New Roman"/>
          <w:sz w:val="24"/>
          <w:szCs w:val="24"/>
        </w:rPr>
      </w:pPr>
      <w:r>
        <w:rPr>
          <w:rFonts w:ascii="Times New Roman" w:hAnsi="Times New Roman" w:cs="Times New Roman"/>
          <w:sz w:val="24"/>
          <w:szCs w:val="24"/>
        </w:rPr>
        <w:t>The committee discussed the draft proposal</w:t>
      </w:r>
      <w:r w:rsidR="006623F2">
        <w:rPr>
          <w:rFonts w:ascii="Times New Roman" w:hAnsi="Times New Roman" w:cs="Times New Roman"/>
          <w:sz w:val="24"/>
          <w:szCs w:val="24"/>
        </w:rPr>
        <w:t xml:space="preserve"> and made the attached edits to the proposal:</w:t>
      </w:r>
    </w:p>
    <w:p w14:paraId="21F65DD5" w14:textId="037A7AF7" w:rsidR="006623F2" w:rsidRDefault="006623F2" w:rsidP="00E128BA">
      <w:pPr>
        <w:pStyle w:val="ListParagraph"/>
        <w:rPr>
          <w:rFonts w:ascii="Times New Roman" w:hAnsi="Times New Roman" w:cs="Times New Roman"/>
          <w:sz w:val="24"/>
          <w:szCs w:val="24"/>
        </w:rPr>
      </w:pPr>
    </w:p>
    <w:p w14:paraId="0B2540F2" w14:textId="77777777" w:rsidR="006623F2" w:rsidRPr="00011132" w:rsidRDefault="006623F2" w:rsidP="006623F2">
      <w:pPr>
        <w:pStyle w:val="NoSpacing"/>
        <w:jc w:val="center"/>
        <w:rPr>
          <w:rFonts w:ascii="Times New Roman" w:hAnsi="Times New Roman" w:cs="Times New Roman"/>
          <w:sz w:val="21"/>
          <w:szCs w:val="21"/>
        </w:rPr>
      </w:pPr>
      <w:r w:rsidRPr="00011132">
        <w:rPr>
          <w:rFonts w:ascii="Times New Roman" w:hAnsi="Times New Roman" w:cs="Times New Roman"/>
          <w:noProof/>
          <w:sz w:val="21"/>
          <w:szCs w:val="21"/>
        </w:rPr>
        <w:drawing>
          <wp:inline distT="0" distB="0" distL="0" distR="0" wp14:anchorId="5E11D273" wp14:editId="6CC3768B">
            <wp:extent cx="24003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p>
    <w:p w14:paraId="2F393E96" w14:textId="77777777" w:rsidR="006623F2" w:rsidRPr="00011132" w:rsidRDefault="006623F2" w:rsidP="006623F2">
      <w:pPr>
        <w:pStyle w:val="NoSpacing"/>
        <w:jc w:val="center"/>
        <w:rPr>
          <w:rFonts w:ascii="Times New Roman" w:hAnsi="Times New Roman" w:cs="Times New Roman"/>
          <w:sz w:val="21"/>
          <w:szCs w:val="21"/>
        </w:rPr>
      </w:pPr>
    </w:p>
    <w:p w14:paraId="4222BC96" w14:textId="77777777" w:rsidR="006623F2" w:rsidRPr="00011132" w:rsidRDefault="006623F2" w:rsidP="006623F2">
      <w:pPr>
        <w:pStyle w:val="NoSpacing"/>
        <w:jc w:val="center"/>
        <w:rPr>
          <w:rFonts w:ascii="Times New Roman" w:hAnsi="Times New Roman" w:cs="Times New Roman"/>
          <w:sz w:val="21"/>
          <w:szCs w:val="21"/>
        </w:rPr>
      </w:pPr>
      <w:r>
        <w:rPr>
          <w:rFonts w:ascii="Times New Roman" w:hAnsi="Times New Roman" w:cs="Times New Roman"/>
          <w:sz w:val="21"/>
          <w:szCs w:val="21"/>
        </w:rPr>
        <w:t>Academic Calendar Fall Recess Day and Spring Faculty Day Resolution</w:t>
      </w:r>
    </w:p>
    <w:p w14:paraId="49A993E5" w14:textId="77777777" w:rsidR="006623F2" w:rsidRPr="00011132" w:rsidRDefault="006623F2" w:rsidP="006623F2">
      <w:pPr>
        <w:pStyle w:val="NoSpacing"/>
        <w:jc w:val="center"/>
        <w:rPr>
          <w:rFonts w:ascii="Times New Roman" w:hAnsi="Times New Roman" w:cs="Times New Roman"/>
          <w:sz w:val="21"/>
          <w:szCs w:val="21"/>
        </w:rPr>
      </w:pPr>
      <w:r w:rsidRPr="00011132">
        <w:rPr>
          <w:rFonts w:ascii="Times New Roman" w:hAnsi="Times New Roman" w:cs="Times New Roman"/>
          <w:sz w:val="21"/>
          <w:szCs w:val="21"/>
        </w:rPr>
        <w:t>Student Affairs Committee of the Faculty Senate</w:t>
      </w:r>
    </w:p>
    <w:p w14:paraId="099B8406" w14:textId="77777777" w:rsidR="006623F2" w:rsidRPr="00011132" w:rsidRDefault="006623F2" w:rsidP="006623F2">
      <w:pPr>
        <w:pStyle w:val="NoSpacing"/>
        <w:jc w:val="center"/>
        <w:rPr>
          <w:rFonts w:ascii="Times New Roman" w:hAnsi="Times New Roman" w:cs="Times New Roman"/>
          <w:sz w:val="21"/>
          <w:szCs w:val="21"/>
        </w:rPr>
      </w:pPr>
    </w:p>
    <w:p w14:paraId="2E2486C3" w14:textId="77777777" w:rsidR="006623F2" w:rsidRPr="000F2415" w:rsidRDefault="006623F2" w:rsidP="006623F2">
      <w:pPr>
        <w:pStyle w:val="Default"/>
        <w:spacing w:line="276" w:lineRule="auto"/>
        <w:rPr>
          <w:b/>
          <w:i/>
          <w:color w:val="auto"/>
          <w:sz w:val="21"/>
          <w:szCs w:val="21"/>
        </w:rPr>
      </w:pPr>
      <w:r w:rsidRPr="000F2415">
        <w:rPr>
          <w:b/>
          <w:i/>
          <w:color w:val="auto"/>
          <w:sz w:val="21"/>
          <w:szCs w:val="21"/>
        </w:rPr>
        <w:t>SAC Academic Calendar SP19 Resolution #1 – Monday to Friday Fall Recess Day</w:t>
      </w:r>
    </w:p>
    <w:p w14:paraId="4A52C39A" w14:textId="77777777" w:rsidR="006623F2" w:rsidRDefault="006623F2" w:rsidP="006623F2">
      <w:pPr>
        <w:pStyle w:val="Default"/>
        <w:spacing w:line="276" w:lineRule="auto"/>
        <w:rPr>
          <w:color w:val="auto"/>
          <w:sz w:val="21"/>
          <w:szCs w:val="21"/>
        </w:rPr>
      </w:pPr>
      <w:r>
        <w:rPr>
          <w:color w:val="auto"/>
          <w:sz w:val="21"/>
          <w:szCs w:val="21"/>
        </w:rPr>
        <w:t>WHEREAS the current University Academic Calendar for Fall Semesters has 68 regular class meeting days composed of 12 Mondays, 14 Tuesdays, 14 Wednesdays, 14 Thursdays and 14 Fridays;</w:t>
      </w:r>
    </w:p>
    <w:p w14:paraId="6426BFD6" w14:textId="77777777" w:rsidR="006623F2" w:rsidRDefault="006623F2" w:rsidP="006623F2">
      <w:pPr>
        <w:pStyle w:val="Default"/>
        <w:spacing w:line="276" w:lineRule="auto"/>
        <w:rPr>
          <w:color w:val="auto"/>
          <w:sz w:val="21"/>
          <w:szCs w:val="21"/>
        </w:rPr>
      </w:pPr>
    </w:p>
    <w:p w14:paraId="3D9A6D3A" w14:textId="77777777" w:rsidR="006623F2" w:rsidRDefault="006623F2" w:rsidP="006623F2">
      <w:pPr>
        <w:pStyle w:val="Default"/>
        <w:spacing w:line="276" w:lineRule="auto"/>
        <w:rPr>
          <w:color w:val="auto"/>
          <w:sz w:val="21"/>
          <w:szCs w:val="21"/>
        </w:rPr>
      </w:pPr>
      <w:r>
        <w:rPr>
          <w:color w:val="auto"/>
          <w:sz w:val="21"/>
          <w:szCs w:val="21"/>
        </w:rPr>
        <w:t xml:space="preserve">WHEREAS the current Fall Recess day occurs on the second Monday of October creating a meeting session imbalance for class and lab sessions that only occur only on Monday or on a Monday &amp; Wednesday meeting pattern; </w:t>
      </w:r>
    </w:p>
    <w:p w14:paraId="685D26E8" w14:textId="77777777" w:rsidR="006623F2" w:rsidRDefault="006623F2" w:rsidP="006623F2">
      <w:pPr>
        <w:pStyle w:val="Default"/>
        <w:spacing w:line="276" w:lineRule="auto"/>
        <w:rPr>
          <w:color w:val="auto"/>
          <w:sz w:val="21"/>
          <w:szCs w:val="21"/>
        </w:rPr>
      </w:pPr>
    </w:p>
    <w:p w14:paraId="58AA6E24" w14:textId="77777777" w:rsidR="006623F2" w:rsidRDefault="006623F2" w:rsidP="006623F2">
      <w:pPr>
        <w:pStyle w:val="Default"/>
        <w:pBdr>
          <w:bottom w:val="single" w:sz="6" w:space="1" w:color="auto"/>
        </w:pBdr>
        <w:spacing w:line="276" w:lineRule="auto"/>
        <w:rPr>
          <w:color w:val="auto"/>
          <w:sz w:val="21"/>
          <w:szCs w:val="21"/>
        </w:rPr>
      </w:pPr>
      <w:proofErr w:type="gramStart"/>
      <w:r>
        <w:rPr>
          <w:color w:val="auto"/>
          <w:sz w:val="21"/>
          <w:szCs w:val="21"/>
        </w:rPr>
        <w:t>THEREFORE</w:t>
      </w:r>
      <w:proofErr w:type="gramEnd"/>
      <w:r>
        <w:rPr>
          <w:color w:val="auto"/>
          <w:sz w:val="21"/>
          <w:szCs w:val="21"/>
        </w:rPr>
        <w:t xml:space="preserve"> </w:t>
      </w:r>
      <w:r w:rsidRPr="00011132">
        <w:rPr>
          <w:color w:val="auto"/>
          <w:sz w:val="21"/>
          <w:szCs w:val="21"/>
        </w:rPr>
        <w:t>BE IT RESOLVED</w:t>
      </w:r>
      <w:r>
        <w:rPr>
          <w:color w:val="auto"/>
          <w:sz w:val="21"/>
          <w:szCs w:val="21"/>
        </w:rPr>
        <w:t xml:space="preserve"> that academic calendars starting in the 2020-21 academic year will have the Fall Recess day occur on the second Friday of October to better balance the number of weekdays class sessions occur with our standard meeting pattern.</w:t>
      </w:r>
    </w:p>
    <w:p w14:paraId="1D504F72" w14:textId="77777777" w:rsidR="006623F2" w:rsidRDefault="006623F2" w:rsidP="006623F2">
      <w:pPr>
        <w:pStyle w:val="Default"/>
        <w:pBdr>
          <w:bottom w:val="single" w:sz="6" w:space="1" w:color="auto"/>
        </w:pBdr>
        <w:spacing w:line="276" w:lineRule="auto"/>
        <w:rPr>
          <w:color w:val="auto"/>
          <w:sz w:val="21"/>
          <w:szCs w:val="21"/>
        </w:rPr>
      </w:pPr>
    </w:p>
    <w:p w14:paraId="2D047F43" w14:textId="77777777" w:rsidR="006623F2" w:rsidRDefault="006623F2" w:rsidP="006623F2">
      <w:pPr>
        <w:pStyle w:val="Default"/>
        <w:spacing w:line="276" w:lineRule="auto"/>
        <w:jc w:val="center"/>
        <w:rPr>
          <w:color w:val="auto"/>
          <w:sz w:val="21"/>
          <w:szCs w:val="21"/>
        </w:rPr>
      </w:pPr>
    </w:p>
    <w:p w14:paraId="209305AF" w14:textId="77777777" w:rsidR="006623F2" w:rsidRPr="000F2415" w:rsidRDefault="006623F2" w:rsidP="006623F2">
      <w:pPr>
        <w:pStyle w:val="Default"/>
        <w:spacing w:line="276" w:lineRule="auto"/>
        <w:rPr>
          <w:b/>
          <w:i/>
          <w:color w:val="auto"/>
          <w:sz w:val="21"/>
          <w:szCs w:val="21"/>
        </w:rPr>
      </w:pPr>
      <w:r w:rsidRPr="000F2415">
        <w:rPr>
          <w:b/>
          <w:i/>
          <w:color w:val="auto"/>
          <w:sz w:val="21"/>
          <w:szCs w:val="21"/>
        </w:rPr>
        <w:t>SAC Academic Calendar SP19 Resolution #2 – Spring Faculty Day</w:t>
      </w:r>
    </w:p>
    <w:p w14:paraId="434DC3F8" w14:textId="77777777" w:rsidR="006623F2" w:rsidRDefault="006623F2" w:rsidP="006623F2">
      <w:pPr>
        <w:pStyle w:val="Default"/>
        <w:spacing w:line="276" w:lineRule="auto"/>
        <w:rPr>
          <w:color w:val="auto"/>
          <w:sz w:val="21"/>
          <w:szCs w:val="21"/>
        </w:rPr>
      </w:pPr>
      <w:r>
        <w:rPr>
          <w:color w:val="auto"/>
          <w:sz w:val="21"/>
          <w:szCs w:val="21"/>
        </w:rPr>
        <w:t xml:space="preserve">WHEREAS the current University Academic Calendar for Spring Semesters has 72 regular class meeting days composed of 13 Mondays, 14 Tuesdays, 15 Wednesdays, 15 Thursdays and 15 Fridays; </w:t>
      </w:r>
    </w:p>
    <w:p w14:paraId="1963E02E" w14:textId="77777777" w:rsidR="006623F2" w:rsidRDefault="006623F2" w:rsidP="006623F2">
      <w:pPr>
        <w:pStyle w:val="Default"/>
        <w:spacing w:line="276" w:lineRule="auto"/>
        <w:rPr>
          <w:color w:val="auto"/>
          <w:sz w:val="21"/>
          <w:szCs w:val="21"/>
        </w:rPr>
      </w:pPr>
    </w:p>
    <w:p w14:paraId="279C0B72" w14:textId="77777777" w:rsidR="006623F2" w:rsidRDefault="006623F2" w:rsidP="006623F2">
      <w:pPr>
        <w:pStyle w:val="Default"/>
        <w:spacing w:line="276" w:lineRule="auto"/>
        <w:rPr>
          <w:color w:val="auto"/>
          <w:sz w:val="21"/>
          <w:szCs w:val="21"/>
        </w:rPr>
      </w:pPr>
      <w:r>
        <w:rPr>
          <w:color w:val="auto"/>
          <w:sz w:val="21"/>
          <w:szCs w:val="21"/>
        </w:rPr>
        <w:t>WHEREAS recent campus wide discussions called for “all faculty, staff, and administration attend annual diversity and inclusion training”</w:t>
      </w:r>
      <w:r>
        <w:rPr>
          <w:rStyle w:val="FootnoteReference"/>
          <w:color w:val="auto"/>
          <w:sz w:val="21"/>
          <w:szCs w:val="21"/>
        </w:rPr>
        <w:footnoteReference w:id="1"/>
      </w:r>
      <w:r>
        <w:rPr>
          <w:color w:val="auto"/>
          <w:sz w:val="21"/>
          <w:szCs w:val="21"/>
        </w:rPr>
        <w:t>;</w:t>
      </w:r>
    </w:p>
    <w:p w14:paraId="286FD9E0" w14:textId="77777777" w:rsidR="006623F2" w:rsidRDefault="006623F2" w:rsidP="006623F2">
      <w:pPr>
        <w:pStyle w:val="Default"/>
        <w:spacing w:line="276" w:lineRule="auto"/>
        <w:rPr>
          <w:color w:val="auto"/>
          <w:sz w:val="21"/>
          <w:szCs w:val="21"/>
        </w:rPr>
      </w:pPr>
    </w:p>
    <w:p w14:paraId="66062876" w14:textId="77777777" w:rsidR="006623F2" w:rsidRDefault="006623F2" w:rsidP="006623F2">
      <w:pPr>
        <w:pStyle w:val="Default"/>
        <w:spacing w:line="276" w:lineRule="auto"/>
        <w:rPr>
          <w:color w:val="auto"/>
          <w:sz w:val="21"/>
          <w:szCs w:val="21"/>
        </w:rPr>
      </w:pPr>
      <w:r>
        <w:rPr>
          <w:color w:val="auto"/>
          <w:sz w:val="21"/>
          <w:szCs w:val="21"/>
        </w:rPr>
        <w:t xml:space="preserve">WHEREAS scheduling for professional development events for Faculty is logistically challenging due to the large number of demands on our time throughout the semester leading to Pre-Semester and Post-Semester scheduling of development opportunities; </w:t>
      </w:r>
    </w:p>
    <w:p w14:paraId="154B18A7" w14:textId="77777777" w:rsidR="006623F2" w:rsidRDefault="006623F2" w:rsidP="006623F2">
      <w:pPr>
        <w:pStyle w:val="Default"/>
        <w:spacing w:line="276" w:lineRule="auto"/>
        <w:rPr>
          <w:color w:val="auto"/>
          <w:sz w:val="21"/>
          <w:szCs w:val="21"/>
        </w:rPr>
      </w:pPr>
    </w:p>
    <w:p w14:paraId="7CFD73B7" w14:textId="77777777" w:rsidR="006623F2" w:rsidRDefault="006623F2" w:rsidP="006623F2">
      <w:pPr>
        <w:pStyle w:val="Default"/>
        <w:spacing w:line="276" w:lineRule="auto"/>
        <w:rPr>
          <w:color w:val="auto"/>
          <w:sz w:val="21"/>
          <w:szCs w:val="21"/>
        </w:rPr>
      </w:pPr>
      <w:r>
        <w:rPr>
          <w:color w:val="auto"/>
          <w:sz w:val="21"/>
          <w:szCs w:val="21"/>
        </w:rPr>
        <w:t xml:space="preserve">WHEREAS a common practice to mitigate scheduling conflicts in educational organizations is to open up opportunities on days of in service where students do not have classes and faculty are offered an array of programmed activities to support their professional responsibilities; </w:t>
      </w:r>
    </w:p>
    <w:p w14:paraId="224D2466" w14:textId="77777777" w:rsidR="006623F2" w:rsidRDefault="006623F2" w:rsidP="006623F2">
      <w:pPr>
        <w:pStyle w:val="Default"/>
        <w:spacing w:line="276" w:lineRule="auto"/>
        <w:rPr>
          <w:color w:val="auto"/>
          <w:sz w:val="21"/>
          <w:szCs w:val="21"/>
        </w:rPr>
      </w:pPr>
    </w:p>
    <w:p w14:paraId="047A2CB5" w14:textId="77777777" w:rsidR="006623F2" w:rsidRPr="00011132" w:rsidRDefault="006623F2" w:rsidP="006623F2">
      <w:pPr>
        <w:pStyle w:val="Default"/>
        <w:spacing w:line="276" w:lineRule="auto"/>
        <w:rPr>
          <w:color w:val="auto"/>
          <w:sz w:val="21"/>
          <w:szCs w:val="21"/>
        </w:rPr>
      </w:pPr>
      <w:r>
        <w:rPr>
          <w:color w:val="auto"/>
          <w:sz w:val="21"/>
          <w:szCs w:val="21"/>
        </w:rPr>
        <w:lastRenderedPageBreak/>
        <w:t xml:space="preserve">BE IT ALSO RESOLVED that the Registrar in concert with institutional stakeholders will further consider a Friday in March or April of the Spring Semester as a ‘Faculty Day’ when there will not be regularly scheduled classes and there will be coordinated professional development activities that faculty from across campus will be encouraged to attend.  </w:t>
      </w:r>
    </w:p>
    <w:p w14:paraId="219BB116" w14:textId="6CE56C9C" w:rsidR="000F78F2" w:rsidRDefault="000F78F2" w:rsidP="00E128BA">
      <w:pPr>
        <w:pStyle w:val="ListParagraph"/>
        <w:rPr>
          <w:rFonts w:ascii="Times New Roman" w:hAnsi="Times New Roman" w:cs="Times New Roman"/>
          <w:sz w:val="24"/>
          <w:szCs w:val="24"/>
        </w:rPr>
      </w:pPr>
    </w:p>
    <w:p w14:paraId="49F1E3E0" w14:textId="5D67BFE5" w:rsidR="00D564C5" w:rsidRPr="000F2415" w:rsidRDefault="00D564C5" w:rsidP="00D564C5">
      <w:pPr>
        <w:pStyle w:val="Default"/>
        <w:spacing w:line="276" w:lineRule="auto"/>
        <w:ind w:firstLine="720"/>
        <w:rPr>
          <w:b/>
          <w:i/>
          <w:color w:val="auto"/>
          <w:sz w:val="21"/>
          <w:szCs w:val="21"/>
        </w:rPr>
      </w:pPr>
      <w:r>
        <w:rPr>
          <w:rFonts w:ascii="Times New Roman" w:hAnsi="Times New Roman" w:cs="Times New Roman"/>
        </w:rPr>
        <w:t xml:space="preserve">A vote was called for </w:t>
      </w:r>
      <w:r w:rsidRPr="000F2415">
        <w:rPr>
          <w:b/>
          <w:i/>
          <w:color w:val="auto"/>
          <w:sz w:val="21"/>
          <w:szCs w:val="21"/>
        </w:rPr>
        <w:t>SAC Academic Calendar SP19 Resolution #1 – Monday to Friday Fall Recess Day</w:t>
      </w:r>
      <w:r>
        <w:rPr>
          <w:b/>
          <w:i/>
          <w:color w:val="auto"/>
          <w:sz w:val="21"/>
          <w:szCs w:val="21"/>
        </w:rPr>
        <w:t>.</w:t>
      </w:r>
    </w:p>
    <w:p w14:paraId="5F195CC9" w14:textId="307314CE" w:rsidR="000F78F2" w:rsidRDefault="000F78F2" w:rsidP="000F78F2">
      <w:pPr>
        <w:pStyle w:val="ListParagraph"/>
        <w:rPr>
          <w:rFonts w:ascii="Times New Roman" w:hAnsi="Times New Roman" w:cs="Times New Roman"/>
          <w:sz w:val="24"/>
          <w:szCs w:val="24"/>
        </w:rPr>
      </w:pPr>
    </w:p>
    <w:p w14:paraId="2699EB00" w14:textId="79D915C5" w:rsidR="000F78F2" w:rsidRDefault="000F78F2" w:rsidP="000F78F2">
      <w:pPr>
        <w:pStyle w:val="ListParagraph"/>
        <w:rPr>
          <w:rFonts w:ascii="Times New Roman" w:hAnsi="Times New Roman" w:cs="Times New Roman"/>
          <w:sz w:val="24"/>
          <w:szCs w:val="24"/>
        </w:rPr>
      </w:pPr>
    </w:p>
    <w:p w14:paraId="18251E4E" w14:textId="6D79E229" w:rsidR="000F78F2" w:rsidRDefault="000F78F2" w:rsidP="000F78F2">
      <w:pPr>
        <w:pStyle w:val="ListParagraph"/>
        <w:rPr>
          <w:rFonts w:ascii="Times New Roman" w:hAnsi="Times New Roman" w:cs="Times New Roman"/>
          <w:sz w:val="24"/>
          <w:szCs w:val="24"/>
        </w:rPr>
      </w:pPr>
      <w:r>
        <w:rPr>
          <w:rFonts w:ascii="Times New Roman" w:hAnsi="Times New Roman" w:cs="Times New Roman"/>
          <w:sz w:val="24"/>
          <w:szCs w:val="24"/>
        </w:rPr>
        <w:t xml:space="preserve">Approve: 12 </w:t>
      </w:r>
      <w:r>
        <w:rPr>
          <w:rFonts w:ascii="Times New Roman" w:hAnsi="Times New Roman" w:cs="Times New Roman"/>
          <w:sz w:val="24"/>
          <w:szCs w:val="24"/>
        </w:rPr>
        <w:tab/>
      </w:r>
      <w:r>
        <w:rPr>
          <w:rFonts w:ascii="Times New Roman" w:hAnsi="Times New Roman" w:cs="Times New Roman"/>
          <w:sz w:val="24"/>
          <w:szCs w:val="24"/>
        </w:rPr>
        <w:tab/>
        <w:t>Oppose: 0</w:t>
      </w:r>
      <w:r>
        <w:rPr>
          <w:rFonts w:ascii="Times New Roman" w:hAnsi="Times New Roman" w:cs="Times New Roman"/>
          <w:sz w:val="24"/>
          <w:szCs w:val="24"/>
        </w:rPr>
        <w:tab/>
      </w:r>
      <w:r>
        <w:rPr>
          <w:rFonts w:ascii="Times New Roman" w:hAnsi="Times New Roman" w:cs="Times New Roman"/>
          <w:sz w:val="24"/>
          <w:szCs w:val="24"/>
        </w:rPr>
        <w:tab/>
        <w:t>Abstain: 0</w:t>
      </w:r>
    </w:p>
    <w:p w14:paraId="77E643AA" w14:textId="57BECBDD" w:rsidR="000F78F2" w:rsidRDefault="000F78F2" w:rsidP="000F78F2">
      <w:pPr>
        <w:pStyle w:val="ListParagraph"/>
        <w:rPr>
          <w:rFonts w:ascii="Times New Roman" w:hAnsi="Times New Roman" w:cs="Times New Roman"/>
          <w:sz w:val="24"/>
          <w:szCs w:val="24"/>
        </w:rPr>
      </w:pPr>
    </w:p>
    <w:p w14:paraId="4D9FC7E8" w14:textId="207C93E0" w:rsidR="000F78F2" w:rsidRDefault="000F78F2" w:rsidP="000F78F2">
      <w:pPr>
        <w:pStyle w:val="ListParagraph"/>
        <w:rPr>
          <w:rFonts w:ascii="Times New Roman" w:hAnsi="Times New Roman" w:cs="Times New Roman"/>
          <w:sz w:val="24"/>
          <w:szCs w:val="24"/>
        </w:rPr>
      </w:pPr>
      <w:r>
        <w:rPr>
          <w:rFonts w:ascii="Times New Roman" w:hAnsi="Times New Roman" w:cs="Times New Roman"/>
          <w:sz w:val="24"/>
          <w:szCs w:val="24"/>
        </w:rPr>
        <w:t>This resolution will be sent to Cathy Paris, Faculty Senate President to be presented to the Executive Council and moved on to the Faculty Senate for a full senate vote. Nancy Welch will send the resolution to the UA. The UA is encouraged to send any comment</w:t>
      </w:r>
      <w:r w:rsidR="00D564C5">
        <w:rPr>
          <w:rFonts w:ascii="Times New Roman" w:hAnsi="Times New Roman" w:cs="Times New Roman"/>
          <w:sz w:val="24"/>
          <w:szCs w:val="24"/>
        </w:rPr>
        <w:t>s</w:t>
      </w:r>
      <w:r>
        <w:rPr>
          <w:rFonts w:ascii="Times New Roman" w:hAnsi="Times New Roman" w:cs="Times New Roman"/>
          <w:sz w:val="24"/>
          <w:szCs w:val="24"/>
        </w:rPr>
        <w:t xml:space="preserve"> to Cathy Paris. </w:t>
      </w:r>
    </w:p>
    <w:p w14:paraId="0E70AD37" w14:textId="13B1E176" w:rsidR="000F78F2" w:rsidRDefault="000F78F2" w:rsidP="000F78F2">
      <w:pPr>
        <w:pStyle w:val="ListParagraph"/>
        <w:rPr>
          <w:rFonts w:ascii="Times New Roman" w:hAnsi="Times New Roman" w:cs="Times New Roman"/>
          <w:sz w:val="24"/>
          <w:szCs w:val="24"/>
        </w:rPr>
      </w:pPr>
    </w:p>
    <w:p w14:paraId="2A233479" w14:textId="1730E3F9" w:rsidR="000F78F2" w:rsidRDefault="000F78F2" w:rsidP="000F78F2">
      <w:pPr>
        <w:pStyle w:val="ListParagraph"/>
        <w:rPr>
          <w:rFonts w:ascii="Times New Roman" w:hAnsi="Times New Roman" w:cs="Times New Roman"/>
          <w:sz w:val="24"/>
          <w:szCs w:val="24"/>
        </w:rPr>
      </w:pPr>
      <w:r>
        <w:rPr>
          <w:rFonts w:ascii="Times New Roman" w:hAnsi="Times New Roman" w:cs="Times New Roman"/>
          <w:sz w:val="24"/>
          <w:szCs w:val="24"/>
        </w:rPr>
        <w:t>There is not a Faculty Senate Committee that focuses on faculty development.</w:t>
      </w:r>
      <w:r w:rsidR="00D564C5">
        <w:rPr>
          <w:rFonts w:ascii="Times New Roman" w:hAnsi="Times New Roman" w:cs="Times New Roman"/>
          <w:sz w:val="24"/>
          <w:szCs w:val="24"/>
        </w:rPr>
        <w:t xml:space="preserve"> This is an area that should be considered by the senate.</w:t>
      </w:r>
    </w:p>
    <w:p w14:paraId="74A29A54" w14:textId="70399FDC" w:rsidR="00E128BA" w:rsidRDefault="00E128BA" w:rsidP="00E128BA">
      <w:pPr>
        <w:pStyle w:val="ListParagraph"/>
        <w:rPr>
          <w:rFonts w:ascii="Times New Roman" w:hAnsi="Times New Roman" w:cs="Times New Roman"/>
          <w:sz w:val="24"/>
          <w:szCs w:val="24"/>
        </w:rPr>
      </w:pPr>
    </w:p>
    <w:p w14:paraId="7A678751" w14:textId="4DE9D3F6" w:rsidR="00D564C5" w:rsidRPr="00D564C5" w:rsidRDefault="00D564C5" w:rsidP="00D564C5">
      <w:pPr>
        <w:pStyle w:val="Default"/>
        <w:spacing w:line="276" w:lineRule="auto"/>
        <w:ind w:left="720"/>
        <w:rPr>
          <w:rFonts w:ascii="Times New Roman" w:hAnsi="Times New Roman" w:cs="Times New Roman"/>
          <w:color w:val="auto"/>
          <w:szCs w:val="21"/>
        </w:rPr>
      </w:pPr>
      <w:r>
        <w:rPr>
          <w:rFonts w:ascii="Times New Roman" w:hAnsi="Times New Roman" w:cs="Times New Roman"/>
        </w:rPr>
        <w:t xml:space="preserve">The second part of the resolution </w:t>
      </w:r>
      <w:r w:rsidRPr="000F2415">
        <w:rPr>
          <w:b/>
          <w:i/>
          <w:color w:val="auto"/>
          <w:sz w:val="21"/>
          <w:szCs w:val="21"/>
        </w:rPr>
        <w:t>SAC Academic Calendar SP19 Resolution #2 – Spring Faculty Day</w:t>
      </w:r>
      <w:r>
        <w:rPr>
          <w:b/>
          <w:i/>
          <w:color w:val="auto"/>
          <w:sz w:val="21"/>
          <w:szCs w:val="21"/>
        </w:rPr>
        <w:t xml:space="preserve"> </w:t>
      </w:r>
      <w:r>
        <w:rPr>
          <w:rFonts w:ascii="Times New Roman" w:hAnsi="Times New Roman" w:cs="Times New Roman"/>
          <w:color w:val="auto"/>
          <w:szCs w:val="21"/>
        </w:rPr>
        <w:t xml:space="preserve">will be revisited at a later date once the appropriate stakeholders are included in the conversation. </w:t>
      </w:r>
    </w:p>
    <w:p w14:paraId="6DB6BBCC" w14:textId="185F78C9" w:rsidR="00D564C5" w:rsidRPr="00D32E86" w:rsidRDefault="00D564C5" w:rsidP="00E128BA">
      <w:pPr>
        <w:pStyle w:val="ListParagraph"/>
        <w:rPr>
          <w:rFonts w:ascii="Times New Roman" w:hAnsi="Times New Roman" w:cs="Times New Roman"/>
          <w:sz w:val="24"/>
          <w:szCs w:val="24"/>
        </w:rPr>
      </w:pPr>
    </w:p>
    <w:p w14:paraId="40ECA0BE" w14:textId="77777777" w:rsidR="00D32E86" w:rsidRPr="00D32E86" w:rsidRDefault="00D32E86" w:rsidP="00D32E86">
      <w:pPr>
        <w:pStyle w:val="ListParagraph"/>
        <w:rPr>
          <w:rFonts w:ascii="Times New Roman" w:hAnsi="Times New Roman" w:cs="Times New Roman"/>
          <w:sz w:val="24"/>
          <w:szCs w:val="24"/>
        </w:rPr>
      </w:pPr>
    </w:p>
    <w:p w14:paraId="255820BC" w14:textId="1E756E2B" w:rsidR="00D32E86" w:rsidRPr="00C942DA" w:rsidRDefault="00D32E86" w:rsidP="000356DC">
      <w:pPr>
        <w:pStyle w:val="ListParagraph"/>
        <w:numPr>
          <w:ilvl w:val="0"/>
          <w:numId w:val="5"/>
        </w:numPr>
        <w:rPr>
          <w:rFonts w:ascii="Times New Roman" w:hAnsi="Times New Roman" w:cs="Times New Roman"/>
          <w:b/>
          <w:sz w:val="24"/>
          <w:szCs w:val="24"/>
        </w:rPr>
      </w:pPr>
      <w:r w:rsidRPr="00D32E86">
        <w:rPr>
          <w:rFonts w:ascii="Times New Roman" w:hAnsi="Times New Roman" w:cs="Times New Roman"/>
          <w:b/>
          <w:sz w:val="24"/>
          <w:szCs w:val="24"/>
        </w:rPr>
        <w:t>Student Survey Discussion, Omar Oyarzabal</w:t>
      </w:r>
      <w:r>
        <w:rPr>
          <w:rFonts w:ascii="Times New Roman" w:hAnsi="Times New Roman" w:cs="Times New Roman"/>
          <w:b/>
          <w:sz w:val="24"/>
          <w:szCs w:val="24"/>
        </w:rPr>
        <w:t>.</w:t>
      </w:r>
      <w:r w:rsidR="00C503C0">
        <w:rPr>
          <w:rFonts w:ascii="Times New Roman" w:hAnsi="Times New Roman" w:cs="Times New Roman"/>
          <w:b/>
          <w:sz w:val="24"/>
          <w:szCs w:val="24"/>
        </w:rPr>
        <w:t xml:space="preserve"> </w:t>
      </w:r>
      <w:r w:rsidR="00C503C0">
        <w:rPr>
          <w:rFonts w:ascii="Times New Roman" w:hAnsi="Times New Roman" w:cs="Times New Roman"/>
          <w:sz w:val="24"/>
          <w:szCs w:val="24"/>
        </w:rPr>
        <w:t xml:space="preserve">Next steps, will be developed with a subcommittee. </w:t>
      </w:r>
    </w:p>
    <w:p w14:paraId="27EB747B" w14:textId="6EB49C1C" w:rsidR="00C942DA" w:rsidRPr="00D564C5" w:rsidRDefault="00C942DA" w:rsidP="00C942DA">
      <w:pPr>
        <w:ind w:left="720"/>
        <w:rPr>
          <w:rFonts w:ascii="Times New Roman" w:hAnsi="Times New Roman" w:cs="Times New Roman"/>
        </w:rPr>
      </w:pPr>
      <w:r w:rsidRPr="00D564C5">
        <w:rPr>
          <w:rFonts w:ascii="Times New Roman" w:hAnsi="Times New Roman" w:cs="Times New Roman"/>
        </w:rPr>
        <w:t xml:space="preserve">The </w:t>
      </w:r>
      <w:r w:rsidR="00D564C5">
        <w:rPr>
          <w:rFonts w:ascii="Times New Roman" w:hAnsi="Times New Roman" w:cs="Times New Roman"/>
        </w:rPr>
        <w:t>SAC</w:t>
      </w:r>
      <w:r w:rsidRPr="00D564C5">
        <w:rPr>
          <w:rFonts w:ascii="Times New Roman" w:hAnsi="Times New Roman" w:cs="Times New Roman"/>
        </w:rPr>
        <w:t xml:space="preserve"> </w:t>
      </w:r>
      <w:r w:rsidR="00D564C5" w:rsidRPr="00D564C5">
        <w:rPr>
          <w:rFonts w:ascii="Times New Roman" w:hAnsi="Times New Roman" w:cs="Times New Roman"/>
        </w:rPr>
        <w:t>voted to</w:t>
      </w:r>
      <w:r w:rsidRPr="00D564C5">
        <w:rPr>
          <w:rFonts w:ascii="Times New Roman" w:hAnsi="Times New Roman" w:cs="Times New Roman"/>
        </w:rPr>
        <w:t xml:space="preserve"> </w:t>
      </w:r>
      <w:r w:rsidR="00D564C5">
        <w:rPr>
          <w:rFonts w:ascii="Times New Roman" w:hAnsi="Times New Roman" w:cs="Times New Roman"/>
        </w:rPr>
        <w:t xml:space="preserve">have </w:t>
      </w:r>
      <w:r w:rsidRPr="00D564C5">
        <w:rPr>
          <w:rFonts w:ascii="Times New Roman" w:hAnsi="Times New Roman" w:cs="Times New Roman"/>
        </w:rPr>
        <w:t xml:space="preserve">Omar communicate with Alex Yin </w:t>
      </w:r>
      <w:r w:rsidR="00D3093B" w:rsidRPr="00D564C5">
        <w:rPr>
          <w:rFonts w:ascii="Times New Roman" w:hAnsi="Times New Roman" w:cs="Times New Roman"/>
        </w:rPr>
        <w:t xml:space="preserve">about moving forward with the survey. </w:t>
      </w:r>
    </w:p>
    <w:p w14:paraId="196C3699" w14:textId="677746D9" w:rsidR="00D3093B" w:rsidRDefault="00D3093B" w:rsidP="00C942DA">
      <w:pPr>
        <w:ind w:left="720"/>
        <w:rPr>
          <w:rFonts w:ascii="Times New Roman" w:hAnsi="Times New Roman" w:cs="Times New Roman"/>
          <w:b/>
        </w:rPr>
      </w:pPr>
    </w:p>
    <w:p w14:paraId="65E5E6AB" w14:textId="5ADFD80D" w:rsidR="00D3093B" w:rsidRPr="00C942DA" w:rsidRDefault="00D3093B" w:rsidP="00C942DA">
      <w:pPr>
        <w:ind w:left="720"/>
        <w:rPr>
          <w:rFonts w:ascii="Times New Roman" w:hAnsi="Times New Roman" w:cs="Times New Roman"/>
          <w:b/>
        </w:rPr>
      </w:pPr>
      <w:r>
        <w:rPr>
          <w:rFonts w:ascii="Times New Roman" w:hAnsi="Times New Roman" w:cs="Times New Roman"/>
          <w:b/>
        </w:rPr>
        <w:t>Approve: 10</w:t>
      </w:r>
      <w:r>
        <w:rPr>
          <w:rFonts w:ascii="Times New Roman" w:hAnsi="Times New Roman" w:cs="Times New Roman"/>
          <w:b/>
        </w:rPr>
        <w:tab/>
      </w:r>
      <w:r>
        <w:rPr>
          <w:rFonts w:ascii="Times New Roman" w:hAnsi="Times New Roman" w:cs="Times New Roman"/>
          <w:b/>
        </w:rPr>
        <w:tab/>
        <w:t>Oppose: 0</w:t>
      </w:r>
      <w:r>
        <w:rPr>
          <w:rFonts w:ascii="Times New Roman" w:hAnsi="Times New Roman" w:cs="Times New Roman"/>
          <w:b/>
        </w:rPr>
        <w:tab/>
        <w:t>Abstain: 0</w:t>
      </w:r>
    </w:p>
    <w:p w14:paraId="395FF3B4" w14:textId="77777777" w:rsidR="00D32E86" w:rsidRPr="00D32E86" w:rsidRDefault="00D32E86" w:rsidP="00D32E86">
      <w:pPr>
        <w:pStyle w:val="ListParagraph"/>
        <w:rPr>
          <w:rFonts w:ascii="Times New Roman" w:hAnsi="Times New Roman" w:cs="Times New Roman"/>
          <w:b/>
          <w:sz w:val="24"/>
          <w:szCs w:val="24"/>
        </w:rPr>
      </w:pPr>
    </w:p>
    <w:p w14:paraId="006210A0" w14:textId="4B0ECB20" w:rsidR="009F50F5" w:rsidRPr="00D32E86" w:rsidRDefault="00D32E86" w:rsidP="00D32E86">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UVM WE Program, Jennifer Prue &amp; Thomas Chittenden.</w:t>
      </w:r>
      <w:r w:rsidR="008303D7">
        <w:rPr>
          <w:rFonts w:ascii="Times New Roman" w:hAnsi="Times New Roman" w:cs="Times New Roman"/>
          <w:b/>
          <w:sz w:val="24"/>
          <w:szCs w:val="24"/>
        </w:rPr>
        <w:t xml:space="preserve"> </w:t>
      </w:r>
      <w:r w:rsidR="008303D7" w:rsidRPr="00D564C5">
        <w:rPr>
          <w:rFonts w:ascii="Times New Roman" w:hAnsi="Times New Roman" w:cs="Times New Roman"/>
          <w:sz w:val="24"/>
          <w:szCs w:val="24"/>
        </w:rPr>
        <w:t xml:space="preserve">This will be on the February agenda. </w:t>
      </w:r>
    </w:p>
    <w:p w14:paraId="664FB427" w14:textId="77777777" w:rsidR="00F178F6" w:rsidRPr="009F50F5" w:rsidRDefault="00F178F6" w:rsidP="009F50F5">
      <w:pPr>
        <w:rPr>
          <w:rFonts w:ascii="Times New Roman" w:hAnsi="Times New Roman" w:cs="Times New Roman"/>
        </w:rPr>
      </w:pPr>
    </w:p>
    <w:p w14:paraId="0C3BE6F4" w14:textId="7D21D38F" w:rsidR="00D95FFD" w:rsidRDefault="006B4F93" w:rsidP="00D95FFD">
      <w:pPr>
        <w:pStyle w:val="ListParagraph"/>
        <w:numPr>
          <w:ilvl w:val="0"/>
          <w:numId w:val="5"/>
        </w:numPr>
        <w:rPr>
          <w:rFonts w:ascii="Times New Roman" w:hAnsi="Times New Roman" w:cs="Times New Roman"/>
          <w:b/>
          <w:sz w:val="24"/>
          <w:szCs w:val="24"/>
        </w:rPr>
      </w:pPr>
      <w:r w:rsidRPr="00D95FFD">
        <w:rPr>
          <w:rFonts w:ascii="Times New Roman" w:hAnsi="Times New Roman" w:cs="Times New Roman"/>
          <w:b/>
          <w:sz w:val="24"/>
          <w:szCs w:val="24"/>
        </w:rPr>
        <w:t xml:space="preserve">New </w:t>
      </w:r>
      <w:r w:rsidR="003B125F" w:rsidRPr="00D95FFD">
        <w:rPr>
          <w:rFonts w:ascii="Times New Roman" w:hAnsi="Times New Roman" w:cs="Times New Roman"/>
          <w:b/>
          <w:sz w:val="24"/>
          <w:szCs w:val="24"/>
        </w:rPr>
        <w:t>Business.</w:t>
      </w:r>
      <w:r w:rsidR="008303D7">
        <w:rPr>
          <w:rFonts w:ascii="Times New Roman" w:hAnsi="Times New Roman" w:cs="Times New Roman"/>
          <w:b/>
          <w:sz w:val="24"/>
          <w:szCs w:val="24"/>
        </w:rPr>
        <w:t xml:space="preserve"> </w:t>
      </w:r>
      <w:r w:rsidR="008303D7" w:rsidRPr="00D564C5">
        <w:rPr>
          <w:rFonts w:ascii="Times New Roman" w:hAnsi="Times New Roman" w:cs="Times New Roman"/>
          <w:sz w:val="24"/>
          <w:szCs w:val="24"/>
        </w:rPr>
        <w:t>Sharon Mone</w:t>
      </w:r>
      <w:r w:rsidR="00D564C5" w:rsidRPr="00D564C5">
        <w:rPr>
          <w:rFonts w:ascii="Times New Roman" w:hAnsi="Times New Roman" w:cs="Times New Roman"/>
          <w:sz w:val="24"/>
          <w:szCs w:val="24"/>
        </w:rPr>
        <w:t xml:space="preserve"> from SES </w:t>
      </w:r>
      <w:r w:rsidR="008303D7" w:rsidRPr="00D564C5">
        <w:rPr>
          <w:rFonts w:ascii="Times New Roman" w:hAnsi="Times New Roman" w:cs="Times New Roman"/>
          <w:sz w:val="24"/>
          <w:szCs w:val="24"/>
        </w:rPr>
        <w:t xml:space="preserve">will be </w:t>
      </w:r>
      <w:r w:rsidR="00D564C5" w:rsidRPr="00D564C5">
        <w:rPr>
          <w:rFonts w:ascii="Times New Roman" w:hAnsi="Times New Roman" w:cs="Times New Roman"/>
          <w:sz w:val="24"/>
          <w:szCs w:val="24"/>
        </w:rPr>
        <w:t xml:space="preserve">a guest </w:t>
      </w:r>
      <w:r w:rsidR="008303D7" w:rsidRPr="00D564C5">
        <w:rPr>
          <w:rFonts w:ascii="Times New Roman" w:hAnsi="Times New Roman" w:cs="Times New Roman"/>
          <w:sz w:val="24"/>
          <w:szCs w:val="24"/>
        </w:rPr>
        <w:t>at the next meeting.</w:t>
      </w:r>
    </w:p>
    <w:p w14:paraId="07848B08" w14:textId="53D9E985" w:rsidR="00F96C7E" w:rsidRPr="00D32E86" w:rsidRDefault="00F96C7E" w:rsidP="00D32E86">
      <w:pPr>
        <w:rPr>
          <w:rFonts w:ascii="Times New Roman" w:hAnsi="Times New Roman" w:cs="Times New Roman"/>
        </w:rPr>
      </w:pPr>
    </w:p>
    <w:p w14:paraId="2D7E3F65" w14:textId="77777777" w:rsidR="00F96C7E" w:rsidRPr="00D95FFD" w:rsidRDefault="00F96C7E" w:rsidP="00F96C7E">
      <w:pPr>
        <w:ind w:left="360"/>
        <w:rPr>
          <w:rFonts w:ascii="Times New Roman" w:hAnsi="Times New Roman" w:cs="Times New Roman"/>
          <w:b/>
          <w:color w:val="00B050"/>
        </w:rPr>
      </w:pPr>
      <w:bookmarkStart w:id="0" w:name="_GoBack"/>
      <w:bookmarkEnd w:id="0"/>
    </w:p>
    <w:p w14:paraId="46069E4E" w14:textId="0CE5DB74" w:rsidR="002F3D4E" w:rsidRPr="00D95FFD" w:rsidRDefault="002F3D4E" w:rsidP="00F36A53">
      <w:pPr>
        <w:rPr>
          <w:rFonts w:ascii="Times New Roman" w:hAnsi="Times New Roman" w:cs="Times New Roman"/>
          <w:color w:val="000000"/>
        </w:rPr>
      </w:pPr>
      <w:r w:rsidRPr="00D95FFD">
        <w:rPr>
          <w:rFonts w:ascii="Times New Roman" w:hAnsi="Times New Roman" w:cs="Times New Roman"/>
          <w:color w:val="000000"/>
        </w:rPr>
        <w:t xml:space="preserve">The </w:t>
      </w:r>
      <w:r w:rsidR="004E3382" w:rsidRPr="00D95FFD">
        <w:rPr>
          <w:rFonts w:ascii="Times New Roman" w:hAnsi="Times New Roman" w:cs="Times New Roman"/>
          <w:color w:val="000000"/>
        </w:rPr>
        <w:t xml:space="preserve">meeting adjourned at </w:t>
      </w:r>
      <w:r w:rsidR="008C1430" w:rsidRPr="00D95FFD">
        <w:rPr>
          <w:rFonts w:ascii="Times New Roman" w:hAnsi="Times New Roman" w:cs="Times New Roman"/>
          <w:color w:val="000000"/>
        </w:rPr>
        <w:t xml:space="preserve">9:50 </w:t>
      </w:r>
      <w:r w:rsidR="00652B21" w:rsidRPr="00D95FFD">
        <w:rPr>
          <w:rFonts w:ascii="Times New Roman" w:hAnsi="Times New Roman" w:cs="Times New Roman"/>
          <w:color w:val="000000"/>
        </w:rPr>
        <w:t>am</w:t>
      </w:r>
      <w:r w:rsidR="008C1A3E" w:rsidRPr="00D95FFD">
        <w:rPr>
          <w:rFonts w:ascii="Times New Roman" w:hAnsi="Times New Roman" w:cs="Times New Roman"/>
          <w:color w:val="000000"/>
        </w:rPr>
        <w:t>. The next</w:t>
      </w:r>
      <w:r w:rsidRPr="00D95FFD">
        <w:rPr>
          <w:rFonts w:ascii="Times New Roman" w:hAnsi="Times New Roman" w:cs="Times New Roman"/>
          <w:color w:val="000000"/>
        </w:rPr>
        <w:t xml:space="preserve"> meeting</w:t>
      </w:r>
      <w:r w:rsidR="008C1A3E" w:rsidRPr="00D95FFD">
        <w:rPr>
          <w:rFonts w:ascii="Times New Roman" w:hAnsi="Times New Roman" w:cs="Times New Roman"/>
          <w:color w:val="000000"/>
        </w:rPr>
        <w:t xml:space="preserve"> of th</w:t>
      </w:r>
      <w:r w:rsidR="00AB38ED" w:rsidRPr="00D95FFD">
        <w:rPr>
          <w:rFonts w:ascii="Times New Roman" w:hAnsi="Times New Roman" w:cs="Times New Roman"/>
          <w:color w:val="000000"/>
        </w:rPr>
        <w:t xml:space="preserve">e SAC is scheduled for </w:t>
      </w:r>
      <w:r w:rsidR="009B2588">
        <w:rPr>
          <w:rFonts w:ascii="Times New Roman" w:hAnsi="Times New Roman" w:cs="Times New Roman"/>
          <w:color w:val="000000"/>
        </w:rPr>
        <w:t>February</w:t>
      </w:r>
      <w:r w:rsidR="00FA4243" w:rsidRPr="00D95FFD">
        <w:rPr>
          <w:rFonts w:ascii="Times New Roman" w:hAnsi="Times New Roman" w:cs="Times New Roman"/>
          <w:color w:val="000000"/>
        </w:rPr>
        <w:t xml:space="preserve"> </w:t>
      </w:r>
      <w:r w:rsidR="00F178F6" w:rsidRPr="00D95FFD">
        <w:rPr>
          <w:rFonts w:ascii="Times New Roman" w:hAnsi="Times New Roman" w:cs="Times New Roman"/>
          <w:color w:val="000000"/>
        </w:rPr>
        <w:t>1</w:t>
      </w:r>
      <w:r w:rsidR="009B2588">
        <w:rPr>
          <w:rFonts w:ascii="Times New Roman" w:hAnsi="Times New Roman" w:cs="Times New Roman"/>
          <w:color w:val="000000"/>
        </w:rPr>
        <w:t>4</w:t>
      </w:r>
      <w:r w:rsidRPr="00D95FFD">
        <w:rPr>
          <w:rFonts w:ascii="Times New Roman" w:hAnsi="Times New Roman" w:cs="Times New Roman"/>
          <w:color w:val="000000"/>
        </w:rPr>
        <w:t>, 201</w:t>
      </w:r>
      <w:r w:rsidR="00F178F6" w:rsidRPr="00D95FFD">
        <w:rPr>
          <w:rFonts w:ascii="Times New Roman" w:hAnsi="Times New Roman" w:cs="Times New Roman"/>
          <w:color w:val="000000"/>
        </w:rPr>
        <w:t>9</w:t>
      </w:r>
      <w:r w:rsidRPr="00D95FFD">
        <w:rPr>
          <w:rFonts w:ascii="Times New Roman" w:hAnsi="Times New Roman" w:cs="Times New Roman"/>
          <w:color w:val="000000"/>
        </w:rPr>
        <w:t xml:space="preserve"> from 8:30am to 10:00am in Waterman 427a. </w:t>
      </w:r>
    </w:p>
    <w:p w14:paraId="3E62C34A" w14:textId="6DEABF41" w:rsidR="006147EB" w:rsidRPr="00D95FFD" w:rsidRDefault="006147EB" w:rsidP="00F36A53">
      <w:pPr>
        <w:rPr>
          <w:rFonts w:ascii="Times New Roman" w:hAnsi="Times New Roman" w:cs="Times New Roman"/>
          <w:color w:val="000000"/>
        </w:rPr>
      </w:pPr>
    </w:p>
    <w:p w14:paraId="14D67211" w14:textId="6843548D" w:rsidR="006147EB" w:rsidRPr="00F178F6" w:rsidRDefault="00044F0B" w:rsidP="00F36A53">
      <w:pPr>
        <w:rPr>
          <w:rFonts w:ascii="Times New Roman" w:hAnsi="Times New Roman" w:cs="Times New Roman"/>
          <w:color w:val="000000"/>
        </w:rPr>
      </w:pPr>
      <w:r>
        <w:rPr>
          <w:rFonts w:ascii="Times New Roman" w:hAnsi="Times New Roman" w:cs="Times New Roman"/>
          <w:color w:val="000000"/>
        </w:rPr>
        <w:t xml:space="preserve"> </w:t>
      </w:r>
    </w:p>
    <w:sectPr w:rsidR="006147EB" w:rsidRPr="00F178F6" w:rsidSect="00FA4243">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C951" w14:textId="77777777" w:rsidR="00094D8B" w:rsidRDefault="00094D8B" w:rsidP="009E3661">
      <w:r>
        <w:separator/>
      </w:r>
    </w:p>
  </w:endnote>
  <w:endnote w:type="continuationSeparator" w:id="0">
    <w:p w14:paraId="32E5675E" w14:textId="77777777" w:rsidR="00094D8B" w:rsidRDefault="00094D8B"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1C1A" w14:textId="77777777" w:rsidR="00094D8B" w:rsidRDefault="00094D8B" w:rsidP="009E3661">
      <w:r>
        <w:separator/>
      </w:r>
    </w:p>
  </w:footnote>
  <w:footnote w:type="continuationSeparator" w:id="0">
    <w:p w14:paraId="2F116BBE" w14:textId="77777777" w:rsidR="00094D8B" w:rsidRDefault="00094D8B" w:rsidP="009E3661">
      <w:r>
        <w:continuationSeparator/>
      </w:r>
    </w:p>
  </w:footnote>
  <w:footnote w:id="1">
    <w:p w14:paraId="21A79A80" w14:textId="77777777" w:rsidR="006623F2" w:rsidRDefault="006623F2" w:rsidP="006623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A097" w14:textId="77777777" w:rsidR="00F71CC0" w:rsidRPr="002A2307" w:rsidRDefault="00F71CC0" w:rsidP="00DC20A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70C"/>
    <w:multiLevelType w:val="multilevel"/>
    <w:tmpl w:val="A90E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F2F"/>
    <w:multiLevelType w:val="multilevel"/>
    <w:tmpl w:val="D72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0192"/>
    <w:multiLevelType w:val="multilevel"/>
    <w:tmpl w:val="F1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CBD"/>
    <w:multiLevelType w:val="multilevel"/>
    <w:tmpl w:val="41D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42E34"/>
    <w:multiLevelType w:val="hybridMultilevel"/>
    <w:tmpl w:val="796A3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F63C7"/>
    <w:multiLevelType w:val="multilevel"/>
    <w:tmpl w:val="2B3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A6844"/>
    <w:multiLevelType w:val="multilevel"/>
    <w:tmpl w:val="6C0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F711E"/>
    <w:multiLevelType w:val="multilevel"/>
    <w:tmpl w:val="6FDE1334"/>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BB3559"/>
    <w:multiLevelType w:val="multilevel"/>
    <w:tmpl w:val="C0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B0B51"/>
    <w:multiLevelType w:val="hybridMultilevel"/>
    <w:tmpl w:val="0D7A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F0956"/>
    <w:multiLevelType w:val="multilevel"/>
    <w:tmpl w:val="B02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C6D04"/>
    <w:multiLevelType w:val="multilevel"/>
    <w:tmpl w:val="F9C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C566D"/>
    <w:multiLevelType w:val="hybridMultilevel"/>
    <w:tmpl w:val="DCB6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F86A45"/>
    <w:multiLevelType w:val="hybridMultilevel"/>
    <w:tmpl w:val="25C0983C"/>
    <w:lvl w:ilvl="0" w:tplc="17F20F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7571"/>
    <w:multiLevelType w:val="multilevel"/>
    <w:tmpl w:val="947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3078C"/>
    <w:multiLevelType w:val="multilevel"/>
    <w:tmpl w:val="5E22BF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1C91"/>
    <w:multiLevelType w:val="multilevel"/>
    <w:tmpl w:val="2E5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5"/>
  </w:num>
  <w:num w:numId="4">
    <w:abstractNumId w:val="0"/>
  </w:num>
  <w:num w:numId="5">
    <w:abstractNumId w:val="13"/>
  </w:num>
  <w:num w:numId="6">
    <w:abstractNumId w:val="3"/>
  </w:num>
  <w:num w:numId="7">
    <w:abstractNumId w:val="16"/>
  </w:num>
  <w:num w:numId="8">
    <w:abstractNumId w:val="11"/>
  </w:num>
  <w:num w:numId="9">
    <w:abstractNumId w:val="5"/>
  </w:num>
  <w:num w:numId="10">
    <w:abstractNumId w:val="10"/>
  </w:num>
  <w:num w:numId="11">
    <w:abstractNumId w:val="2"/>
  </w:num>
  <w:num w:numId="12">
    <w:abstractNumId w:val="8"/>
  </w:num>
  <w:num w:numId="13">
    <w:abstractNumId w:val="14"/>
  </w:num>
  <w:num w:numId="14">
    <w:abstractNumId w:val="1"/>
  </w:num>
  <w:num w:numId="15">
    <w:abstractNumId w:val="4"/>
  </w:num>
  <w:num w:numId="16">
    <w:abstractNumId w:val="12"/>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8"/>
    <w:rsid w:val="00000922"/>
    <w:rsid w:val="000274BC"/>
    <w:rsid w:val="00035F88"/>
    <w:rsid w:val="00044F0B"/>
    <w:rsid w:val="00054EF7"/>
    <w:rsid w:val="00055CE6"/>
    <w:rsid w:val="00064BD4"/>
    <w:rsid w:val="00075EFC"/>
    <w:rsid w:val="0007763B"/>
    <w:rsid w:val="0008127A"/>
    <w:rsid w:val="000869C5"/>
    <w:rsid w:val="0009138B"/>
    <w:rsid w:val="00094D8B"/>
    <w:rsid w:val="00096414"/>
    <w:rsid w:val="000A3DA8"/>
    <w:rsid w:val="000B059C"/>
    <w:rsid w:val="000C0F20"/>
    <w:rsid w:val="000D5FD3"/>
    <w:rsid w:val="000E3ABF"/>
    <w:rsid w:val="000F560A"/>
    <w:rsid w:val="000F6044"/>
    <w:rsid w:val="000F78F2"/>
    <w:rsid w:val="00101F79"/>
    <w:rsid w:val="00102DF6"/>
    <w:rsid w:val="00110BC5"/>
    <w:rsid w:val="00116738"/>
    <w:rsid w:val="0012181C"/>
    <w:rsid w:val="00130387"/>
    <w:rsid w:val="0016322A"/>
    <w:rsid w:val="0017421C"/>
    <w:rsid w:val="00180697"/>
    <w:rsid w:val="0018423E"/>
    <w:rsid w:val="001852ED"/>
    <w:rsid w:val="001A4DFB"/>
    <w:rsid w:val="001A5807"/>
    <w:rsid w:val="001C1601"/>
    <w:rsid w:val="001C3284"/>
    <w:rsid w:val="001D02AE"/>
    <w:rsid w:val="001D743B"/>
    <w:rsid w:val="00203EBD"/>
    <w:rsid w:val="00211096"/>
    <w:rsid w:val="00221328"/>
    <w:rsid w:val="00242CEF"/>
    <w:rsid w:val="00250A91"/>
    <w:rsid w:val="00262E20"/>
    <w:rsid w:val="00272247"/>
    <w:rsid w:val="00272AC7"/>
    <w:rsid w:val="00275180"/>
    <w:rsid w:val="00284433"/>
    <w:rsid w:val="002971F3"/>
    <w:rsid w:val="002B7FE7"/>
    <w:rsid w:val="002D1FA1"/>
    <w:rsid w:val="002D59EC"/>
    <w:rsid w:val="002D5EE4"/>
    <w:rsid w:val="002D7111"/>
    <w:rsid w:val="002E4E8C"/>
    <w:rsid w:val="002F303D"/>
    <w:rsid w:val="002F3D4E"/>
    <w:rsid w:val="002F6232"/>
    <w:rsid w:val="00313354"/>
    <w:rsid w:val="00316A66"/>
    <w:rsid w:val="00330DFC"/>
    <w:rsid w:val="003669DF"/>
    <w:rsid w:val="00366C62"/>
    <w:rsid w:val="0037025C"/>
    <w:rsid w:val="00370377"/>
    <w:rsid w:val="00375274"/>
    <w:rsid w:val="003766E5"/>
    <w:rsid w:val="003807CF"/>
    <w:rsid w:val="00380994"/>
    <w:rsid w:val="00391307"/>
    <w:rsid w:val="003B0A63"/>
    <w:rsid w:val="003B125F"/>
    <w:rsid w:val="003B6D99"/>
    <w:rsid w:val="003C7B6A"/>
    <w:rsid w:val="003D1598"/>
    <w:rsid w:val="003D3E98"/>
    <w:rsid w:val="003D6A33"/>
    <w:rsid w:val="003D7C88"/>
    <w:rsid w:val="003F13CB"/>
    <w:rsid w:val="00411B69"/>
    <w:rsid w:val="00417355"/>
    <w:rsid w:val="004247CF"/>
    <w:rsid w:val="00425E99"/>
    <w:rsid w:val="00444A46"/>
    <w:rsid w:val="004459C0"/>
    <w:rsid w:val="00445EDE"/>
    <w:rsid w:val="00466C85"/>
    <w:rsid w:val="00486C7D"/>
    <w:rsid w:val="004927D8"/>
    <w:rsid w:val="004A24FF"/>
    <w:rsid w:val="004C3229"/>
    <w:rsid w:val="004D4A92"/>
    <w:rsid w:val="004D7234"/>
    <w:rsid w:val="004E1B70"/>
    <w:rsid w:val="004E2DDC"/>
    <w:rsid w:val="004E3382"/>
    <w:rsid w:val="004E7DD4"/>
    <w:rsid w:val="00502CF6"/>
    <w:rsid w:val="005043D3"/>
    <w:rsid w:val="00507E23"/>
    <w:rsid w:val="00507F6A"/>
    <w:rsid w:val="0051758F"/>
    <w:rsid w:val="00521A32"/>
    <w:rsid w:val="00521EE0"/>
    <w:rsid w:val="00524878"/>
    <w:rsid w:val="00541FD0"/>
    <w:rsid w:val="0054681A"/>
    <w:rsid w:val="0055088F"/>
    <w:rsid w:val="00551FE8"/>
    <w:rsid w:val="00554B78"/>
    <w:rsid w:val="00595DED"/>
    <w:rsid w:val="005A1E9C"/>
    <w:rsid w:val="005B3DD5"/>
    <w:rsid w:val="005C3502"/>
    <w:rsid w:val="005C720D"/>
    <w:rsid w:val="005E0DA9"/>
    <w:rsid w:val="005E182F"/>
    <w:rsid w:val="005E5075"/>
    <w:rsid w:val="005F069C"/>
    <w:rsid w:val="00602E7B"/>
    <w:rsid w:val="006102FC"/>
    <w:rsid w:val="0061474C"/>
    <w:rsid w:val="006147EB"/>
    <w:rsid w:val="00622451"/>
    <w:rsid w:val="00643FEF"/>
    <w:rsid w:val="006440E9"/>
    <w:rsid w:val="00652B21"/>
    <w:rsid w:val="00655E50"/>
    <w:rsid w:val="006569E7"/>
    <w:rsid w:val="006623F2"/>
    <w:rsid w:val="00666F84"/>
    <w:rsid w:val="00667ED0"/>
    <w:rsid w:val="00670333"/>
    <w:rsid w:val="0067422D"/>
    <w:rsid w:val="006903F2"/>
    <w:rsid w:val="006B4F93"/>
    <w:rsid w:val="006B512D"/>
    <w:rsid w:val="006C7A2F"/>
    <w:rsid w:val="006D4715"/>
    <w:rsid w:val="006E041C"/>
    <w:rsid w:val="006E0A50"/>
    <w:rsid w:val="006E0F23"/>
    <w:rsid w:val="007047E5"/>
    <w:rsid w:val="0070624C"/>
    <w:rsid w:val="00726E47"/>
    <w:rsid w:val="00727A37"/>
    <w:rsid w:val="0074580D"/>
    <w:rsid w:val="00756F26"/>
    <w:rsid w:val="00763959"/>
    <w:rsid w:val="007753A6"/>
    <w:rsid w:val="00790278"/>
    <w:rsid w:val="007A3779"/>
    <w:rsid w:val="007B401C"/>
    <w:rsid w:val="007E5288"/>
    <w:rsid w:val="007E6F1E"/>
    <w:rsid w:val="0081442E"/>
    <w:rsid w:val="008153E5"/>
    <w:rsid w:val="00827B43"/>
    <w:rsid w:val="00827BE5"/>
    <w:rsid w:val="008303D7"/>
    <w:rsid w:val="00830C84"/>
    <w:rsid w:val="00832F06"/>
    <w:rsid w:val="00837182"/>
    <w:rsid w:val="00842721"/>
    <w:rsid w:val="00845F9D"/>
    <w:rsid w:val="00846D46"/>
    <w:rsid w:val="00846F81"/>
    <w:rsid w:val="00865486"/>
    <w:rsid w:val="00865649"/>
    <w:rsid w:val="00867BF7"/>
    <w:rsid w:val="00875E75"/>
    <w:rsid w:val="008773ED"/>
    <w:rsid w:val="00884798"/>
    <w:rsid w:val="00887834"/>
    <w:rsid w:val="0089232F"/>
    <w:rsid w:val="008B6B8B"/>
    <w:rsid w:val="008B74D8"/>
    <w:rsid w:val="008C1430"/>
    <w:rsid w:val="008C1A3E"/>
    <w:rsid w:val="008C25DA"/>
    <w:rsid w:val="008C5796"/>
    <w:rsid w:val="008D1942"/>
    <w:rsid w:val="008D2AF9"/>
    <w:rsid w:val="008D7A6E"/>
    <w:rsid w:val="008F6E03"/>
    <w:rsid w:val="009018BD"/>
    <w:rsid w:val="00904BBB"/>
    <w:rsid w:val="00911321"/>
    <w:rsid w:val="0091614B"/>
    <w:rsid w:val="009322F7"/>
    <w:rsid w:val="00940670"/>
    <w:rsid w:val="00945700"/>
    <w:rsid w:val="009464FC"/>
    <w:rsid w:val="00976D55"/>
    <w:rsid w:val="009778F1"/>
    <w:rsid w:val="009832B4"/>
    <w:rsid w:val="00983BDC"/>
    <w:rsid w:val="009845B5"/>
    <w:rsid w:val="00985185"/>
    <w:rsid w:val="00992694"/>
    <w:rsid w:val="009B18CE"/>
    <w:rsid w:val="009B2132"/>
    <w:rsid w:val="009B2588"/>
    <w:rsid w:val="009C01D5"/>
    <w:rsid w:val="009D5532"/>
    <w:rsid w:val="009E0A08"/>
    <w:rsid w:val="009E3661"/>
    <w:rsid w:val="009F50F5"/>
    <w:rsid w:val="00A008D3"/>
    <w:rsid w:val="00A16902"/>
    <w:rsid w:val="00A24F52"/>
    <w:rsid w:val="00A45C3E"/>
    <w:rsid w:val="00A47842"/>
    <w:rsid w:val="00A613BA"/>
    <w:rsid w:val="00A74835"/>
    <w:rsid w:val="00AA5458"/>
    <w:rsid w:val="00AA6E60"/>
    <w:rsid w:val="00AB117C"/>
    <w:rsid w:val="00AB38ED"/>
    <w:rsid w:val="00AC3262"/>
    <w:rsid w:val="00AD2B4C"/>
    <w:rsid w:val="00AD7EA7"/>
    <w:rsid w:val="00AE32A6"/>
    <w:rsid w:val="00AF0580"/>
    <w:rsid w:val="00B0047A"/>
    <w:rsid w:val="00B0056A"/>
    <w:rsid w:val="00B0480B"/>
    <w:rsid w:val="00B117DC"/>
    <w:rsid w:val="00B1307A"/>
    <w:rsid w:val="00B22DB7"/>
    <w:rsid w:val="00B23D90"/>
    <w:rsid w:val="00B26135"/>
    <w:rsid w:val="00B32B15"/>
    <w:rsid w:val="00B36FDD"/>
    <w:rsid w:val="00B37585"/>
    <w:rsid w:val="00B4142A"/>
    <w:rsid w:val="00B45C88"/>
    <w:rsid w:val="00B477BD"/>
    <w:rsid w:val="00B62C86"/>
    <w:rsid w:val="00B77D8A"/>
    <w:rsid w:val="00B90DF6"/>
    <w:rsid w:val="00B919FD"/>
    <w:rsid w:val="00B95392"/>
    <w:rsid w:val="00BA115F"/>
    <w:rsid w:val="00BA62A3"/>
    <w:rsid w:val="00BA63A2"/>
    <w:rsid w:val="00BA6A7A"/>
    <w:rsid w:val="00BB19B1"/>
    <w:rsid w:val="00BC46C7"/>
    <w:rsid w:val="00BC48A8"/>
    <w:rsid w:val="00BD4A8D"/>
    <w:rsid w:val="00BE3382"/>
    <w:rsid w:val="00BF3199"/>
    <w:rsid w:val="00BF3C0A"/>
    <w:rsid w:val="00BF4C00"/>
    <w:rsid w:val="00BF7CF9"/>
    <w:rsid w:val="00C00802"/>
    <w:rsid w:val="00C06988"/>
    <w:rsid w:val="00C07789"/>
    <w:rsid w:val="00C1766B"/>
    <w:rsid w:val="00C214F4"/>
    <w:rsid w:val="00C23BEE"/>
    <w:rsid w:val="00C36925"/>
    <w:rsid w:val="00C41890"/>
    <w:rsid w:val="00C503C0"/>
    <w:rsid w:val="00C52D7D"/>
    <w:rsid w:val="00C54FAF"/>
    <w:rsid w:val="00C62173"/>
    <w:rsid w:val="00C67C31"/>
    <w:rsid w:val="00C71F02"/>
    <w:rsid w:val="00C8101D"/>
    <w:rsid w:val="00C83687"/>
    <w:rsid w:val="00C942DA"/>
    <w:rsid w:val="00CB1890"/>
    <w:rsid w:val="00CB470E"/>
    <w:rsid w:val="00CC1E6F"/>
    <w:rsid w:val="00CC57A5"/>
    <w:rsid w:val="00CD2E06"/>
    <w:rsid w:val="00CF7AA5"/>
    <w:rsid w:val="00D13606"/>
    <w:rsid w:val="00D1466C"/>
    <w:rsid w:val="00D23DBD"/>
    <w:rsid w:val="00D23E24"/>
    <w:rsid w:val="00D3093B"/>
    <w:rsid w:val="00D32E86"/>
    <w:rsid w:val="00D361C1"/>
    <w:rsid w:val="00D41297"/>
    <w:rsid w:val="00D41C3A"/>
    <w:rsid w:val="00D41D19"/>
    <w:rsid w:val="00D50879"/>
    <w:rsid w:val="00D564C5"/>
    <w:rsid w:val="00D64371"/>
    <w:rsid w:val="00D651E7"/>
    <w:rsid w:val="00D71697"/>
    <w:rsid w:val="00D76EB9"/>
    <w:rsid w:val="00D81AE6"/>
    <w:rsid w:val="00D8212E"/>
    <w:rsid w:val="00D87606"/>
    <w:rsid w:val="00D95FFD"/>
    <w:rsid w:val="00DA50A8"/>
    <w:rsid w:val="00DB230B"/>
    <w:rsid w:val="00DB6C69"/>
    <w:rsid w:val="00DB7D09"/>
    <w:rsid w:val="00DC2238"/>
    <w:rsid w:val="00DC447A"/>
    <w:rsid w:val="00DC54A3"/>
    <w:rsid w:val="00DC728A"/>
    <w:rsid w:val="00DE23E4"/>
    <w:rsid w:val="00DE366D"/>
    <w:rsid w:val="00DF441F"/>
    <w:rsid w:val="00E007A5"/>
    <w:rsid w:val="00E02663"/>
    <w:rsid w:val="00E04C31"/>
    <w:rsid w:val="00E0580D"/>
    <w:rsid w:val="00E1150C"/>
    <w:rsid w:val="00E128BA"/>
    <w:rsid w:val="00E43C91"/>
    <w:rsid w:val="00E44CE2"/>
    <w:rsid w:val="00E44F00"/>
    <w:rsid w:val="00E502F1"/>
    <w:rsid w:val="00E51A2D"/>
    <w:rsid w:val="00E57057"/>
    <w:rsid w:val="00E62E4E"/>
    <w:rsid w:val="00E71C6A"/>
    <w:rsid w:val="00E738E6"/>
    <w:rsid w:val="00E753AD"/>
    <w:rsid w:val="00E84FE7"/>
    <w:rsid w:val="00E85AC3"/>
    <w:rsid w:val="00E92FF2"/>
    <w:rsid w:val="00EA456A"/>
    <w:rsid w:val="00EA6240"/>
    <w:rsid w:val="00EA6C3E"/>
    <w:rsid w:val="00EA77C9"/>
    <w:rsid w:val="00EB19F0"/>
    <w:rsid w:val="00EB296B"/>
    <w:rsid w:val="00EB46FC"/>
    <w:rsid w:val="00EC36DE"/>
    <w:rsid w:val="00EE02CC"/>
    <w:rsid w:val="00EF4E49"/>
    <w:rsid w:val="00F178F6"/>
    <w:rsid w:val="00F21C1B"/>
    <w:rsid w:val="00F36A53"/>
    <w:rsid w:val="00F41242"/>
    <w:rsid w:val="00F419EA"/>
    <w:rsid w:val="00F43B0B"/>
    <w:rsid w:val="00F71CC0"/>
    <w:rsid w:val="00F72349"/>
    <w:rsid w:val="00F852D6"/>
    <w:rsid w:val="00F91862"/>
    <w:rsid w:val="00F9689E"/>
    <w:rsid w:val="00F96C7E"/>
    <w:rsid w:val="00FA4243"/>
    <w:rsid w:val="00FC253C"/>
    <w:rsid w:val="00FC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ACF"/>
  <w14:defaultImageDpi w14:val="32767"/>
  <w15:chartTrackingRefBased/>
  <w15:docId w15:val="{3E1D71B2-1C58-4AFD-A479-47D470A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88"/>
    <w:pPr>
      <w:spacing w:after="200" w:line="276" w:lineRule="auto"/>
      <w:ind w:left="720"/>
      <w:contextualSpacing/>
    </w:pPr>
    <w:rPr>
      <w:sz w:val="22"/>
      <w:szCs w:val="22"/>
    </w:rPr>
  </w:style>
  <w:style w:type="paragraph" w:styleId="NormalWeb">
    <w:name w:val="Normal (Web)"/>
    <w:basedOn w:val="Normal"/>
    <w:uiPriority w:val="99"/>
    <w:unhideWhenUsed/>
    <w:rsid w:val="00B45C88"/>
    <w:rPr>
      <w:rFonts w:ascii="Times New Roman" w:hAnsi="Times New Roman" w:cs="Times New Roman"/>
    </w:rPr>
  </w:style>
  <w:style w:type="character" w:customStyle="1" w:styleId="apple-converted-space">
    <w:name w:val="apple-converted-space"/>
    <w:basedOn w:val="DefaultParagraphFont"/>
    <w:rsid w:val="00B45C88"/>
  </w:style>
  <w:style w:type="paragraph" w:customStyle="1" w:styleId="BodyA">
    <w:name w:val="Body A"/>
    <w:autoRedefine/>
    <w:rsid w:val="0089232F"/>
    <w:rPr>
      <w:rFonts w:ascii="Times New Roman" w:eastAsia="ヒラギノ角ゴ Pro W3" w:hAnsi="Times New Roman" w:cs="Times New Roman"/>
      <w:color w:val="000000"/>
      <w:szCs w:val="20"/>
    </w:rPr>
  </w:style>
  <w:style w:type="paragraph" w:styleId="NoSpacing">
    <w:name w:val="No Spacing"/>
    <w:uiPriority w:val="1"/>
    <w:qFormat/>
    <w:rsid w:val="009E3661"/>
    <w:rPr>
      <w:sz w:val="22"/>
      <w:szCs w:val="22"/>
    </w:rPr>
  </w:style>
  <w:style w:type="paragraph" w:customStyle="1" w:styleId="Default">
    <w:name w:val="Default"/>
    <w:rsid w:val="009E3661"/>
    <w:pPr>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semiHidden/>
    <w:unhideWhenUsed/>
    <w:rsid w:val="009E3661"/>
    <w:rPr>
      <w:sz w:val="20"/>
      <w:szCs w:val="20"/>
    </w:rPr>
  </w:style>
  <w:style w:type="character" w:customStyle="1" w:styleId="FootnoteTextChar">
    <w:name w:val="Footnote Text Char"/>
    <w:basedOn w:val="DefaultParagraphFont"/>
    <w:link w:val="FootnoteText"/>
    <w:uiPriority w:val="99"/>
    <w:semiHidden/>
    <w:rsid w:val="009E3661"/>
    <w:rPr>
      <w:sz w:val="20"/>
      <w:szCs w:val="20"/>
    </w:rPr>
  </w:style>
  <w:style w:type="character" w:styleId="FootnoteReference">
    <w:name w:val="footnote reference"/>
    <w:basedOn w:val="DefaultParagraphFont"/>
    <w:uiPriority w:val="99"/>
    <w:semiHidden/>
    <w:unhideWhenUsed/>
    <w:rsid w:val="009E3661"/>
    <w:rPr>
      <w:vertAlign w:val="superscript"/>
    </w:rPr>
  </w:style>
  <w:style w:type="paragraph" w:styleId="BalloonText">
    <w:name w:val="Balloon Text"/>
    <w:basedOn w:val="Normal"/>
    <w:link w:val="BalloonTextChar"/>
    <w:unhideWhenUsed/>
    <w:rsid w:val="00375274"/>
    <w:rPr>
      <w:rFonts w:ascii="Segoe UI" w:hAnsi="Segoe UI" w:cs="Segoe UI"/>
      <w:sz w:val="18"/>
      <w:szCs w:val="18"/>
    </w:rPr>
  </w:style>
  <w:style w:type="character" w:customStyle="1" w:styleId="BalloonTextChar">
    <w:name w:val="Balloon Text Char"/>
    <w:basedOn w:val="DefaultParagraphFont"/>
    <w:link w:val="BalloonText"/>
    <w:rsid w:val="00375274"/>
    <w:rPr>
      <w:rFonts w:ascii="Segoe UI" w:hAnsi="Segoe UI" w:cs="Segoe UI"/>
      <w:sz w:val="18"/>
      <w:szCs w:val="18"/>
    </w:rPr>
  </w:style>
  <w:style w:type="paragraph" w:styleId="Title">
    <w:name w:val="Title"/>
    <w:basedOn w:val="Normal"/>
    <w:next w:val="Normal"/>
    <w:link w:val="TitleChar"/>
    <w:uiPriority w:val="10"/>
    <w:qFormat/>
    <w:rsid w:val="0009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414"/>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6414"/>
    <w:rPr>
      <w:rFonts w:eastAsiaTheme="minorEastAsia"/>
      <w:color w:val="5A5A5A" w:themeColor="text1" w:themeTint="A5"/>
      <w:spacing w:val="15"/>
      <w:sz w:val="22"/>
      <w:szCs w:val="22"/>
    </w:rPr>
  </w:style>
  <w:style w:type="paragraph" w:styleId="Caption">
    <w:name w:val="caption"/>
    <w:basedOn w:val="Normal"/>
    <w:next w:val="Normal"/>
    <w:uiPriority w:val="35"/>
    <w:unhideWhenUsed/>
    <w:qFormat/>
    <w:rsid w:val="00096414"/>
    <w:pPr>
      <w:spacing w:after="200"/>
    </w:pPr>
    <w:rPr>
      <w:i/>
      <w:iCs/>
      <w:color w:val="44546A" w:themeColor="text2"/>
      <w:sz w:val="18"/>
      <w:szCs w:val="18"/>
    </w:rPr>
  </w:style>
  <w:style w:type="paragraph" w:customStyle="1" w:styleId="xdefault">
    <w:name w:val="x_default"/>
    <w:basedOn w:val="Normal"/>
    <w:rsid w:val="004D72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3C0A"/>
    <w:rPr>
      <w:color w:val="0563C1" w:themeColor="hyperlink"/>
      <w:u w:val="single"/>
    </w:rPr>
  </w:style>
  <w:style w:type="table" w:styleId="TableGrid">
    <w:name w:val="Table Grid"/>
    <w:basedOn w:val="TableNormal"/>
    <w:uiPriority w:val="39"/>
    <w:rsid w:val="00BF3C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F7"/>
    <w:rPr>
      <w:b/>
      <w:bCs/>
    </w:rPr>
  </w:style>
  <w:style w:type="paragraph" w:styleId="Header">
    <w:name w:val="header"/>
    <w:basedOn w:val="Normal"/>
    <w:link w:val="HeaderChar"/>
    <w:uiPriority w:val="99"/>
    <w:unhideWhenUsed/>
    <w:rsid w:val="00F71C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71C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4155">
      <w:bodyDiv w:val="1"/>
      <w:marLeft w:val="0"/>
      <w:marRight w:val="0"/>
      <w:marTop w:val="0"/>
      <w:marBottom w:val="0"/>
      <w:divBdr>
        <w:top w:val="none" w:sz="0" w:space="0" w:color="auto"/>
        <w:left w:val="none" w:sz="0" w:space="0" w:color="auto"/>
        <w:bottom w:val="none" w:sz="0" w:space="0" w:color="auto"/>
        <w:right w:val="none" w:sz="0" w:space="0" w:color="auto"/>
      </w:divBdr>
      <w:divsChild>
        <w:div w:id="1505634468">
          <w:marLeft w:val="0"/>
          <w:marRight w:val="0"/>
          <w:marTop w:val="0"/>
          <w:marBottom w:val="0"/>
          <w:divBdr>
            <w:top w:val="none" w:sz="0" w:space="0" w:color="auto"/>
            <w:left w:val="none" w:sz="0" w:space="0" w:color="auto"/>
            <w:bottom w:val="none" w:sz="0" w:space="0" w:color="auto"/>
            <w:right w:val="none" w:sz="0" w:space="0" w:color="auto"/>
          </w:divBdr>
          <w:divsChild>
            <w:div w:id="1484345747">
              <w:marLeft w:val="0"/>
              <w:marRight w:val="0"/>
              <w:marTop w:val="0"/>
              <w:marBottom w:val="0"/>
              <w:divBdr>
                <w:top w:val="none" w:sz="0" w:space="0" w:color="auto"/>
                <w:left w:val="none" w:sz="0" w:space="0" w:color="auto"/>
                <w:bottom w:val="none" w:sz="0" w:space="0" w:color="auto"/>
                <w:right w:val="none" w:sz="0" w:space="0" w:color="auto"/>
              </w:divBdr>
              <w:divsChild>
                <w:div w:id="1914316251">
                  <w:marLeft w:val="0"/>
                  <w:marRight w:val="0"/>
                  <w:marTop w:val="0"/>
                  <w:marBottom w:val="0"/>
                  <w:divBdr>
                    <w:top w:val="none" w:sz="0" w:space="0" w:color="auto"/>
                    <w:left w:val="none" w:sz="0" w:space="0" w:color="auto"/>
                    <w:bottom w:val="none" w:sz="0" w:space="0" w:color="auto"/>
                    <w:right w:val="none" w:sz="0" w:space="0" w:color="auto"/>
                  </w:divBdr>
                </w:div>
              </w:divsChild>
            </w:div>
            <w:div w:id="918177743">
              <w:marLeft w:val="0"/>
              <w:marRight w:val="0"/>
              <w:marTop w:val="0"/>
              <w:marBottom w:val="0"/>
              <w:divBdr>
                <w:top w:val="none" w:sz="0" w:space="0" w:color="auto"/>
                <w:left w:val="none" w:sz="0" w:space="0" w:color="auto"/>
                <w:bottom w:val="none" w:sz="0" w:space="0" w:color="auto"/>
                <w:right w:val="none" w:sz="0" w:space="0" w:color="auto"/>
              </w:divBdr>
              <w:divsChild>
                <w:div w:id="1237517043">
                  <w:marLeft w:val="0"/>
                  <w:marRight w:val="0"/>
                  <w:marTop w:val="0"/>
                  <w:marBottom w:val="0"/>
                  <w:divBdr>
                    <w:top w:val="none" w:sz="0" w:space="0" w:color="auto"/>
                    <w:left w:val="none" w:sz="0" w:space="0" w:color="auto"/>
                    <w:bottom w:val="none" w:sz="0" w:space="0" w:color="auto"/>
                    <w:right w:val="none" w:sz="0" w:space="0" w:color="auto"/>
                  </w:divBdr>
                  <w:divsChild>
                    <w:div w:id="1861704439">
                      <w:marLeft w:val="0"/>
                      <w:marRight w:val="0"/>
                      <w:marTop w:val="0"/>
                      <w:marBottom w:val="0"/>
                      <w:divBdr>
                        <w:top w:val="none" w:sz="0" w:space="0" w:color="auto"/>
                        <w:left w:val="none" w:sz="0" w:space="0" w:color="auto"/>
                        <w:bottom w:val="none" w:sz="0" w:space="0" w:color="auto"/>
                        <w:right w:val="none" w:sz="0" w:space="0" w:color="auto"/>
                      </w:divBdr>
                      <w:divsChild>
                        <w:div w:id="266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961">
                  <w:marLeft w:val="0"/>
                  <w:marRight w:val="0"/>
                  <w:marTop w:val="0"/>
                  <w:marBottom w:val="0"/>
                  <w:divBdr>
                    <w:top w:val="none" w:sz="0" w:space="0" w:color="auto"/>
                    <w:left w:val="none" w:sz="0" w:space="0" w:color="auto"/>
                    <w:bottom w:val="none" w:sz="0" w:space="0" w:color="auto"/>
                    <w:right w:val="none" w:sz="0" w:space="0" w:color="auto"/>
                  </w:divBdr>
                  <w:divsChild>
                    <w:div w:id="622465809">
                      <w:marLeft w:val="0"/>
                      <w:marRight w:val="0"/>
                      <w:marTop w:val="0"/>
                      <w:marBottom w:val="0"/>
                      <w:divBdr>
                        <w:top w:val="none" w:sz="0" w:space="0" w:color="auto"/>
                        <w:left w:val="none" w:sz="0" w:space="0" w:color="auto"/>
                        <w:bottom w:val="none" w:sz="0" w:space="0" w:color="auto"/>
                        <w:right w:val="none" w:sz="0" w:space="0" w:color="auto"/>
                      </w:divBdr>
                      <w:divsChild>
                        <w:div w:id="47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784">
                  <w:marLeft w:val="0"/>
                  <w:marRight w:val="0"/>
                  <w:marTop w:val="0"/>
                  <w:marBottom w:val="0"/>
                  <w:divBdr>
                    <w:top w:val="none" w:sz="0" w:space="0" w:color="auto"/>
                    <w:left w:val="none" w:sz="0" w:space="0" w:color="auto"/>
                    <w:bottom w:val="none" w:sz="0" w:space="0" w:color="auto"/>
                    <w:right w:val="none" w:sz="0" w:space="0" w:color="auto"/>
                  </w:divBdr>
                  <w:divsChild>
                    <w:div w:id="2107725872">
                      <w:marLeft w:val="0"/>
                      <w:marRight w:val="0"/>
                      <w:marTop w:val="0"/>
                      <w:marBottom w:val="0"/>
                      <w:divBdr>
                        <w:top w:val="none" w:sz="0" w:space="0" w:color="auto"/>
                        <w:left w:val="none" w:sz="0" w:space="0" w:color="auto"/>
                        <w:bottom w:val="none" w:sz="0" w:space="0" w:color="auto"/>
                        <w:right w:val="none" w:sz="0" w:space="0" w:color="auto"/>
                      </w:divBdr>
                      <w:divsChild>
                        <w:div w:id="531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980">
                  <w:marLeft w:val="0"/>
                  <w:marRight w:val="0"/>
                  <w:marTop w:val="0"/>
                  <w:marBottom w:val="0"/>
                  <w:divBdr>
                    <w:top w:val="none" w:sz="0" w:space="0" w:color="auto"/>
                    <w:left w:val="none" w:sz="0" w:space="0" w:color="auto"/>
                    <w:bottom w:val="none" w:sz="0" w:space="0" w:color="auto"/>
                    <w:right w:val="none" w:sz="0" w:space="0" w:color="auto"/>
                  </w:divBdr>
                  <w:divsChild>
                    <w:div w:id="391275368">
                      <w:marLeft w:val="0"/>
                      <w:marRight w:val="0"/>
                      <w:marTop w:val="0"/>
                      <w:marBottom w:val="0"/>
                      <w:divBdr>
                        <w:top w:val="none" w:sz="0" w:space="0" w:color="auto"/>
                        <w:left w:val="none" w:sz="0" w:space="0" w:color="auto"/>
                        <w:bottom w:val="none" w:sz="0" w:space="0" w:color="auto"/>
                        <w:right w:val="none" w:sz="0" w:space="0" w:color="auto"/>
                      </w:divBdr>
                      <w:divsChild>
                        <w:div w:id="107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1430">
              <w:marLeft w:val="0"/>
              <w:marRight w:val="0"/>
              <w:marTop w:val="0"/>
              <w:marBottom w:val="0"/>
              <w:divBdr>
                <w:top w:val="none" w:sz="0" w:space="0" w:color="auto"/>
                <w:left w:val="none" w:sz="0" w:space="0" w:color="auto"/>
                <w:bottom w:val="none" w:sz="0" w:space="0" w:color="auto"/>
                <w:right w:val="none" w:sz="0" w:space="0" w:color="auto"/>
              </w:divBdr>
              <w:divsChild>
                <w:div w:id="1602182964">
                  <w:marLeft w:val="0"/>
                  <w:marRight w:val="0"/>
                  <w:marTop w:val="0"/>
                  <w:marBottom w:val="0"/>
                  <w:divBdr>
                    <w:top w:val="none" w:sz="0" w:space="0" w:color="auto"/>
                    <w:left w:val="none" w:sz="0" w:space="0" w:color="auto"/>
                    <w:bottom w:val="none" w:sz="0" w:space="0" w:color="auto"/>
                    <w:right w:val="none" w:sz="0" w:space="0" w:color="auto"/>
                  </w:divBdr>
                  <w:divsChild>
                    <w:div w:id="1565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465">
              <w:marLeft w:val="0"/>
              <w:marRight w:val="0"/>
              <w:marTop w:val="0"/>
              <w:marBottom w:val="0"/>
              <w:divBdr>
                <w:top w:val="none" w:sz="0" w:space="0" w:color="auto"/>
                <w:left w:val="none" w:sz="0" w:space="0" w:color="auto"/>
                <w:bottom w:val="none" w:sz="0" w:space="0" w:color="auto"/>
                <w:right w:val="none" w:sz="0" w:space="0" w:color="auto"/>
              </w:divBdr>
              <w:divsChild>
                <w:div w:id="151994792">
                  <w:marLeft w:val="0"/>
                  <w:marRight w:val="0"/>
                  <w:marTop w:val="0"/>
                  <w:marBottom w:val="0"/>
                  <w:divBdr>
                    <w:top w:val="none" w:sz="0" w:space="0" w:color="auto"/>
                    <w:left w:val="none" w:sz="0" w:space="0" w:color="auto"/>
                    <w:bottom w:val="none" w:sz="0" w:space="0" w:color="auto"/>
                    <w:right w:val="none" w:sz="0" w:space="0" w:color="auto"/>
                  </w:divBdr>
                </w:div>
              </w:divsChild>
            </w:div>
            <w:div w:id="1994218144">
              <w:marLeft w:val="0"/>
              <w:marRight w:val="0"/>
              <w:marTop w:val="0"/>
              <w:marBottom w:val="0"/>
              <w:divBdr>
                <w:top w:val="none" w:sz="0" w:space="0" w:color="auto"/>
                <w:left w:val="none" w:sz="0" w:space="0" w:color="auto"/>
                <w:bottom w:val="none" w:sz="0" w:space="0" w:color="auto"/>
                <w:right w:val="none" w:sz="0" w:space="0" w:color="auto"/>
              </w:divBdr>
              <w:divsChild>
                <w:div w:id="819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456">
          <w:marLeft w:val="0"/>
          <w:marRight w:val="0"/>
          <w:marTop w:val="0"/>
          <w:marBottom w:val="0"/>
          <w:divBdr>
            <w:top w:val="none" w:sz="0" w:space="0" w:color="auto"/>
            <w:left w:val="none" w:sz="0" w:space="0" w:color="auto"/>
            <w:bottom w:val="none" w:sz="0" w:space="0" w:color="auto"/>
            <w:right w:val="none" w:sz="0" w:space="0" w:color="auto"/>
          </w:divBdr>
          <w:divsChild>
            <w:div w:id="1637643051">
              <w:marLeft w:val="0"/>
              <w:marRight w:val="0"/>
              <w:marTop w:val="0"/>
              <w:marBottom w:val="0"/>
              <w:divBdr>
                <w:top w:val="none" w:sz="0" w:space="0" w:color="auto"/>
                <w:left w:val="none" w:sz="0" w:space="0" w:color="auto"/>
                <w:bottom w:val="none" w:sz="0" w:space="0" w:color="auto"/>
                <w:right w:val="none" w:sz="0" w:space="0" w:color="auto"/>
              </w:divBdr>
              <w:divsChild>
                <w:div w:id="1386416324">
                  <w:marLeft w:val="0"/>
                  <w:marRight w:val="0"/>
                  <w:marTop w:val="0"/>
                  <w:marBottom w:val="0"/>
                  <w:divBdr>
                    <w:top w:val="none" w:sz="0" w:space="0" w:color="auto"/>
                    <w:left w:val="none" w:sz="0" w:space="0" w:color="auto"/>
                    <w:bottom w:val="none" w:sz="0" w:space="0" w:color="auto"/>
                    <w:right w:val="none" w:sz="0" w:space="0" w:color="auto"/>
                  </w:divBdr>
                  <w:divsChild>
                    <w:div w:id="2135979912">
                      <w:marLeft w:val="0"/>
                      <w:marRight w:val="0"/>
                      <w:marTop w:val="0"/>
                      <w:marBottom w:val="0"/>
                      <w:divBdr>
                        <w:top w:val="none" w:sz="0" w:space="0" w:color="auto"/>
                        <w:left w:val="none" w:sz="0" w:space="0" w:color="auto"/>
                        <w:bottom w:val="none" w:sz="0" w:space="0" w:color="auto"/>
                        <w:right w:val="none" w:sz="0" w:space="0" w:color="auto"/>
                      </w:divBdr>
                      <w:divsChild>
                        <w:div w:id="979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239">
                  <w:marLeft w:val="0"/>
                  <w:marRight w:val="0"/>
                  <w:marTop w:val="0"/>
                  <w:marBottom w:val="0"/>
                  <w:divBdr>
                    <w:top w:val="none" w:sz="0" w:space="0" w:color="auto"/>
                    <w:left w:val="none" w:sz="0" w:space="0" w:color="auto"/>
                    <w:bottom w:val="none" w:sz="0" w:space="0" w:color="auto"/>
                    <w:right w:val="none" w:sz="0" w:space="0" w:color="auto"/>
                  </w:divBdr>
                  <w:divsChild>
                    <w:div w:id="1571962763">
                      <w:marLeft w:val="0"/>
                      <w:marRight w:val="0"/>
                      <w:marTop w:val="0"/>
                      <w:marBottom w:val="0"/>
                      <w:divBdr>
                        <w:top w:val="none" w:sz="0" w:space="0" w:color="auto"/>
                        <w:left w:val="none" w:sz="0" w:space="0" w:color="auto"/>
                        <w:bottom w:val="none" w:sz="0" w:space="0" w:color="auto"/>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787">
              <w:marLeft w:val="0"/>
              <w:marRight w:val="0"/>
              <w:marTop w:val="0"/>
              <w:marBottom w:val="0"/>
              <w:divBdr>
                <w:top w:val="none" w:sz="0" w:space="0" w:color="auto"/>
                <w:left w:val="none" w:sz="0" w:space="0" w:color="auto"/>
                <w:bottom w:val="none" w:sz="0" w:space="0" w:color="auto"/>
                <w:right w:val="none" w:sz="0" w:space="0" w:color="auto"/>
              </w:divBdr>
              <w:divsChild>
                <w:div w:id="999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629">
          <w:marLeft w:val="0"/>
          <w:marRight w:val="0"/>
          <w:marTop w:val="0"/>
          <w:marBottom w:val="0"/>
          <w:divBdr>
            <w:top w:val="none" w:sz="0" w:space="0" w:color="auto"/>
            <w:left w:val="none" w:sz="0" w:space="0" w:color="auto"/>
            <w:bottom w:val="none" w:sz="0" w:space="0" w:color="auto"/>
            <w:right w:val="none" w:sz="0" w:space="0" w:color="auto"/>
          </w:divBdr>
          <w:divsChild>
            <w:div w:id="912469049">
              <w:marLeft w:val="0"/>
              <w:marRight w:val="0"/>
              <w:marTop w:val="0"/>
              <w:marBottom w:val="0"/>
              <w:divBdr>
                <w:top w:val="none" w:sz="0" w:space="0" w:color="auto"/>
                <w:left w:val="none" w:sz="0" w:space="0" w:color="auto"/>
                <w:bottom w:val="none" w:sz="0" w:space="0" w:color="auto"/>
                <w:right w:val="none" w:sz="0" w:space="0" w:color="auto"/>
              </w:divBdr>
              <w:divsChild>
                <w:div w:id="671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2639">
      <w:bodyDiv w:val="1"/>
      <w:marLeft w:val="0"/>
      <w:marRight w:val="0"/>
      <w:marTop w:val="0"/>
      <w:marBottom w:val="0"/>
      <w:divBdr>
        <w:top w:val="none" w:sz="0" w:space="0" w:color="auto"/>
        <w:left w:val="none" w:sz="0" w:space="0" w:color="auto"/>
        <w:bottom w:val="none" w:sz="0" w:space="0" w:color="auto"/>
        <w:right w:val="none" w:sz="0" w:space="0" w:color="auto"/>
      </w:divBdr>
    </w:div>
    <w:div w:id="1388333420">
      <w:bodyDiv w:val="1"/>
      <w:marLeft w:val="0"/>
      <w:marRight w:val="0"/>
      <w:marTop w:val="0"/>
      <w:marBottom w:val="0"/>
      <w:divBdr>
        <w:top w:val="none" w:sz="0" w:space="0" w:color="auto"/>
        <w:left w:val="none" w:sz="0" w:space="0" w:color="auto"/>
        <w:bottom w:val="none" w:sz="0" w:space="0" w:color="auto"/>
        <w:right w:val="none" w:sz="0" w:space="0" w:color="auto"/>
      </w:divBdr>
    </w:div>
    <w:div w:id="1483546272">
      <w:bodyDiv w:val="1"/>
      <w:marLeft w:val="0"/>
      <w:marRight w:val="0"/>
      <w:marTop w:val="0"/>
      <w:marBottom w:val="0"/>
      <w:divBdr>
        <w:top w:val="none" w:sz="0" w:space="0" w:color="auto"/>
        <w:left w:val="none" w:sz="0" w:space="0" w:color="auto"/>
        <w:bottom w:val="none" w:sz="0" w:space="0" w:color="auto"/>
        <w:right w:val="none" w:sz="0" w:space="0" w:color="auto"/>
      </w:divBdr>
    </w:div>
    <w:div w:id="211146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D1E5-30CE-2A47-B092-ACA4F0A1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2018-12-11T19:38:00Z</dcterms:created>
  <dcterms:modified xsi:type="dcterms:W3CDTF">2019-02-06T16:31:00Z</dcterms:modified>
</cp:coreProperties>
</file>