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75914" w14:textId="447E55BA" w:rsidR="00B14BEA" w:rsidRPr="0077068B" w:rsidRDefault="00AF0A93" w:rsidP="00A46833">
      <w:pPr>
        <w:pStyle w:val="NoSpacing"/>
        <w:rPr>
          <w:rFonts w:ascii="Times New Roman" w:hAnsi="Times New Roman"/>
          <w:sz w:val="24"/>
          <w:szCs w:val="24"/>
        </w:rPr>
      </w:pPr>
      <w:r w:rsidRPr="0077068B">
        <w:rPr>
          <w:rFonts w:ascii="Times New Roman" w:hAnsi="Times New Roman"/>
          <w:noProof/>
          <w:sz w:val="24"/>
          <w:szCs w:val="24"/>
        </w:rPr>
        <w:drawing>
          <wp:anchor distT="0" distB="0" distL="114300" distR="114300" simplePos="0" relativeHeight="251660288" behindDoc="0" locked="0" layoutInCell="1" allowOverlap="1" wp14:anchorId="3AF77529" wp14:editId="0965CC9D">
            <wp:simplePos x="0" y="0"/>
            <wp:positionH relativeFrom="margin">
              <wp:posOffset>1438275</wp:posOffset>
            </wp:positionH>
            <wp:positionV relativeFrom="paragraph">
              <wp:posOffset>1905</wp:posOffset>
            </wp:positionV>
            <wp:extent cx="3057525" cy="1314450"/>
            <wp:effectExtent l="0" t="0" r="9525" b="0"/>
            <wp:wrapSquare wrapText="bothSides"/>
            <wp:docPr id="1" name="Picture 1" descr="Descript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1314450"/>
                    </a:xfrm>
                    <a:prstGeom prst="rect">
                      <a:avLst/>
                    </a:prstGeom>
                    <a:noFill/>
                    <a:ln>
                      <a:noFill/>
                    </a:ln>
                  </pic:spPr>
                </pic:pic>
              </a:graphicData>
            </a:graphic>
            <wp14:sizeRelV relativeFrom="margin">
              <wp14:pctHeight>0</wp14:pctHeight>
            </wp14:sizeRelV>
          </wp:anchor>
        </w:drawing>
      </w:r>
      <w:r w:rsidR="00AA6305" w:rsidRPr="0077068B">
        <w:rPr>
          <w:rFonts w:ascii="Times New Roman" w:hAnsi="Times New Roman"/>
          <w:sz w:val="24"/>
          <w:szCs w:val="24"/>
        </w:rPr>
        <w:br w:type="textWrapping" w:clear="all"/>
      </w:r>
      <w:r w:rsidR="003E1FD3" w:rsidRPr="0077068B">
        <w:rPr>
          <w:rFonts w:ascii="Times New Roman" w:hAnsi="Times New Roman"/>
          <w:sz w:val="24"/>
          <w:szCs w:val="24"/>
        </w:rPr>
        <w:t xml:space="preserve"> </w:t>
      </w:r>
    </w:p>
    <w:p w14:paraId="3E710857" w14:textId="59598A6F" w:rsidR="00177C49" w:rsidRPr="000869FC" w:rsidRDefault="00177C49" w:rsidP="00604859">
      <w:pPr>
        <w:pStyle w:val="NoSpacing"/>
        <w:jc w:val="center"/>
        <w:outlineLvl w:val="0"/>
        <w:rPr>
          <w:rFonts w:ascii="Times New Roman" w:hAnsi="Times New Roman"/>
          <w:sz w:val="24"/>
          <w:szCs w:val="24"/>
        </w:rPr>
      </w:pPr>
      <w:r w:rsidRPr="000869FC">
        <w:rPr>
          <w:rFonts w:ascii="Times New Roman" w:hAnsi="Times New Roman"/>
          <w:sz w:val="24"/>
          <w:szCs w:val="24"/>
        </w:rPr>
        <w:t xml:space="preserve">Research, Scholarship &amp; </w:t>
      </w:r>
      <w:r w:rsidR="00452378" w:rsidRPr="000869FC">
        <w:rPr>
          <w:rFonts w:ascii="Times New Roman" w:hAnsi="Times New Roman"/>
          <w:sz w:val="24"/>
          <w:szCs w:val="24"/>
        </w:rPr>
        <w:t>the</w:t>
      </w:r>
      <w:r w:rsidR="002E783A" w:rsidRPr="000869FC">
        <w:rPr>
          <w:rFonts w:ascii="Times New Roman" w:hAnsi="Times New Roman"/>
          <w:sz w:val="24"/>
          <w:szCs w:val="24"/>
        </w:rPr>
        <w:t xml:space="preserve"> Creative Arts</w:t>
      </w:r>
      <w:r w:rsidR="002D1897" w:rsidRPr="000869FC">
        <w:rPr>
          <w:rFonts w:ascii="Times New Roman" w:hAnsi="Times New Roman"/>
          <w:sz w:val="24"/>
          <w:szCs w:val="24"/>
        </w:rPr>
        <w:t xml:space="preserve"> Committee</w:t>
      </w:r>
    </w:p>
    <w:p w14:paraId="406B53EF" w14:textId="70C219EE" w:rsidR="00177C49" w:rsidRPr="000869FC" w:rsidRDefault="00B73181" w:rsidP="00604859">
      <w:pPr>
        <w:pStyle w:val="NoSpacing"/>
        <w:jc w:val="center"/>
        <w:outlineLvl w:val="0"/>
        <w:rPr>
          <w:rFonts w:ascii="Times New Roman" w:hAnsi="Times New Roman"/>
          <w:sz w:val="24"/>
          <w:szCs w:val="24"/>
        </w:rPr>
      </w:pPr>
      <w:r>
        <w:rPr>
          <w:rFonts w:ascii="Times New Roman" w:hAnsi="Times New Roman"/>
          <w:sz w:val="24"/>
          <w:szCs w:val="24"/>
        </w:rPr>
        <w:t>October</w:t>
      </w:r>
      <w:r w:rsidR="009B0742" w:rsidRPr="000869FC">
        <w:rPr>
          <w:rFonts w:ascii="Times New Roman" w:hAnsi="Times New Roman"/>
          <w:sz w:val="24"/>
          <w:szCs w:val="24"/>
        </w:rPr>
        <w:t xml:space="preserve"> 1</w:t>
      </w:r>
      <w:r>
        <w:rPr>
          <w:rFonts w:ascii="Times New Roman" w:hAnsi="Times New Roman"/>
          <w:sz w:val="24"/>
          <w:szCs w:val="24"/>
        </w:rPr>
        <w:t>1</w:t>
      </w:r>
      <w:r w:rsidR="009B0742" w:rsidRPr="000869FC">
        <w:rPr>
          <w:rFonts w:ascii="Times New Roman" w:hAnsi="Times New Roman"/>
          <w:sz w:val="24"/>
          <w:szCs w:val="24"/>
        </w:rPr>
        <w:t>,</w:t>
      </w:r>
      <w:r w:rsidR="00CD66B1" w:rsidRPr="000869FC">
        <w:rPr>
          <w:rFonts w:ascii="Times New Roman" w:hAnsi="Times New Roman"/>
          <w:sz w:val="24"/>
          <w:szCs w:val="24"/>
        </w:rPr>
        <w:t xml:space="preserve"> 2018</w:t>
      </w:r>
    </w:p>
    <w:p w14:paraId="679345E6" w14:textId="39877949" w:rsidR="00A46833" w:rsidRPr="000869FC" w:rsidRDefault="002841BC" w:rsidP="00604859">
      <w:pPr>
        <w:pStyle w:val="NoSpacing"/>
        <w:jc w:val="center"/>
        <w:outlineLvl w:val="0"/>
        <w:rPr>
          <w:rFonts w:ascii="Times New Roman" w:hAnsi="Times New Roman"/>
          <w:sz w:val="24"/>
          <w:szCs w:val="24"/>
        </w:rPr>
      </w:pPr>
      <w:r w:rsidRPr="000869FC">
        <w:rPr>
          <w:rFonts w:ascii="Times New Roman" w:hAnsi="Times New Roman"/>
          <w:sz w:val="24"/>
          <w:szCs w:val="24"/>
        </w:rPr>
        <w:t>427a</w:t>
      </w:r>
      <w:r w:rsidR="005F46F9" w:rsidRPr="000869FC">
        <w:rPr>
          <w:rFonts w:ascii="Times New Roman" w:hAnsi="Times New Roman"/>
          <w:sz w:val="24"/>
          <w:szCs w:val="24"/>
        </w:rPr>
        <w:t xml:space="preserve"> Waterman 12:30-2:00</w:t>
      </w:r>
    </w:p>
    <w:p w14:paraId="7205BF27" w14:textId="11B91E06" w:rsidR="00177C49" w:rsidRPr="000869FC" w:rsidRDefault="00D1519F" w:rsidP="00A46833">
      <w:pPr>
        <w:pStyle w:val="NoSpacing"/>
        <w:jc w:val="center"/>
        <w:rPr>
          <w:rFonts w:ascii="Times New Roman" w:hAnsi="Times New Roman"/>
          <w:sz w:val="24"/>
          <w:szCs w:val="24"/>
        </w:rPr>
      </w:pPr>
      <w:r w:rsidRPr="000869FC">
        <w:rPr>
          <w:rFonts w:ascii="Times New Roman" w:hAnsi="Times New Roman"/>
          <w:sz w:val="24"/>
          <w:szCs w:val="24"/>
        </w:rPr>
        <w:t xml:space="preserve"> </w:t>
      </w:r>
    </w:p>
    <w:p w14:paraId="46E0147E" w14:textId="446491E2" w:rsidR="00BB11D3" w:rsidRPr="000869FC" w:rsidRDefault="00BB11D3" w:rsidP="00D66EEA">
      <w:pPr>
        <w:pStyle w:val="NoSpacing"/>
        <w:ind w:left="1440" w:hanging="1440"/>
        <w:rPr>
          <w:rFonts w:ascii="Times New Roman" w:hAnsi="Times New Roman"/>
          <w:sz w:val="24"/>
          <w:szCs w:val="24"/>
        </w:rPr>
      </w:pPr>
      <w:r w:rsidRPr="000869FC">
        <w:rPr>
          <w:rFonts w:ascii="Times New Roman" w:hAnsi="Times New Roman"/>
          <w:sz w:val="24"/>
          <w:szCs w:val="24"/>
        </w:rPr>
        <w:t>Present:</w:t>
      </w:r>
      <w:r w:rsidRPr="000869FC">
        <w:rPr>
          <w:rFonts w:ascii="Times New Roman" w:hAnsi="Times New Roman"/>
          <w:sz w:val="24"/>
          <w:szCs w:val="24"/>
        </w:rPr>
        <w:tab/>
      </w:r>
      <w:r w:rsidR="00F534C6" w:rsidRPr="000869FC">
        <w:rPr>
          <w:rFonts w:ascii="Times New Roman" w:hAnsi="Times New Roman"/>
          <w:sz w:val="24"/>
          <w:szCs w:val="24"/>
        </w:rPr>
        <w:t xml:space="preserve">Brandon Ackley (GSS), </w:t>
      </w:r>
      <w:r w:rsidRPr="000869FC">
        <w:rPr>
          <w:rFonts w:ascii="Times New Roman" w:hAnsi="Times New Roman"/>
          <w:sz w:val="24"/>
          <w:szCs w:val="24"/>
        </w:rPr>
        <w:t>Chris</w:t>
      </w:r>
      <w:r w:rsidR="00F51DE0" w:rsidRPr="000869FC">
        <w:rPr>
          <w:rFonts w:ascii="Times New Roman" w:hAnsi="Times New Roman"/>
          <w:sz w:val="24"/>
          <w:szCs w:val="24"/>
        </w:rPr>
        <w:t xml:space="preserve"> Burns (LIB),</w:t>
      </w:r>
      <w:r w:rsidR="00D66EEA" w:rsidRPr="000869FC">
        <w:rPr>
          <w:rFonts w:ascii="Times New Roman" w:hAnsi="Times New Roman"/>
          <w:sz w:val="24"/>
          <w:szCs w:val="24"/>
        </w:rPr>
        <w:t xml:space="preserve"> Rachelle Gould (RSENR)</w:t>
      </w:r>
      <w:r w:rsidR="00BA4B3F" w:rsidRPr="000869FC">
        <w:rPr>
          <w:rFonts w:ascii="Times New Roman" w:hAnsi="Times New Roman"/>
          <w:sz w:val="24"/>
          <w:szCs w:val="24"/>
        </w:rPr>
        <w:t xml:space="preserve">, </w:t>
      </w:r>
      <w:r w:rsidR="00F534C6" w:rsidRPr="000869FC">
        <w:rPr>
          <w:rFonts w:ascii="Times New Roman" w:hAnsi="Times New Roman"/>
          <w:sz w:val="24"/>
          <w:szCs w:val="24"/>
        </w:rPr>
        <w:t xml:space="preserve">Britt Holmen (CEMS), </w:t>
      </w:r>
      <w:r w:rsidR="00F51DE0" w:rsidRPr="000869FC">
        <w:rPr>
          <w:rFonts w:ascii="Times New Roman" w:hAnsi="Times New Roman"/>
          <w:sz w:val="24"/>
          <w:szCs w:val="24"/>
        </w:rPr>
        <w:t>David Neiweem (CAS), Cathy Paris (Faculty Senate President)</w:t>
      </w:r>
      <w:r w:rsidR="00BA4B3F" w:rsidRPr="000869FC">
        <w:rPr>
          <w:rFonts w:ascii="Times New Roman" w:hAnsi="Times New Roman"/>
          <w:sz w:val="24"/>
          <w:szCs w:val="24"/>
        </w:rPr>
        <w:t>,</w:t>
      </w:r>
      <w:r w:rsidR="00F534C6" w:rsidRPr="000869FC">
        <w:rPr>
          <w:rFonts w:ascii="Times New Roman" w:hAnsi="Times New Roman"/>
          <w:sz w:val="24"/>
          <w:szCs w:val="24"/>
        </w:rPr>
        <w:t xml:space="preserve"> Matthew Price (CAS), Albert van der Vliet (COM)</w:t>
      </w:r>
    </w:p>
    <w:p w14:paraId="2CC4D456" w14:textId="6B457E49" w:rsidR="00BB11D3" w:rsidRPr="000869FC" w:rsidRDefault="00BB11D3" w:rsidP="00BA4B3F">
      <w:pPr>
        <w:pStyle w:val="NoSpacing"/>
        <w:rPr>
          <w:rFonts w:ascii="Times New Roman" w:hAnsi="Times New Roman"/>
          <w:sz w:val="24"/>
          <w:szCs w:val="24"/>
        </w:rPr>
      </w:pPr>
      <w:r w:rsidRPr="000869FC">
        <w:rPr>
          <w:rFonts w:ascii="Times New Roman" w:hAnsi="Times New Roman"/>
          <w:sz w:val="24"/>
          <w:szCs w:val="24"/>
        </w:rPr>
        <w:t xml:space="preserve"> </w:t>
      </w:r>
    </w:p>
    <w:p w14:paraId="0919D13C" w14:textId="7F764596" w:rsidR="00D66EEA" w:rsidRPr="000869FC" w:rsidRDefault="00BB11D3" w:rsidP="00D66EEA">
      <w:pPr>
        <w:pStyle w:val="NoSpacing"/>
        <w:ind w:left="1440" w:hanging="1440"/>
        <w:rPr>
          <w:rFonts w:ascii="Times New Roman" w:hAnsi="Times New Roman"/>
          <w:sz w:val="24"/>
          <w:szCs w:val="24"/>
        </w:rPr>
      </w:pPr>
      <w:r w:rsidRPr="000869FC">
        <w:rPr>
          <w:rFonts w:ascii="Times New Roman" w:hAnsi="Times New Roman"/>
          <w:sz w:val="24"/>
          <w:szCs w:val="24"/>
        </w:rPr>
        <w:t>Absent:</w:t>
      </w:r>
      <w:r w:rsidRPr="000869FC">
        <w:rPr>
          <w:rFonts w:ascii="Times New Roman" w:hAnsi="Times New Roman"/>
          <w:sz w:val="24"/>
          <w:szCs w:val="24"/>
        </w:rPr>
        <w:tab/>
      </w:r>
      <w:r w:rsidR="00F51DE0" w:rsidRPr="000869FC">
        <w:rPr>
          <w:rFonts w:ascii="Times New Roman" w:hAnsi="Times New Roman"/>
          <w:sz w:val="24"/>
          <w:szCs w:val="24"/>
        </w:rPr>
        <w:t>Steve Budington (CAS),</w:t>
      </w:r>
      <w:r w:rsidR="00D66EEA" w:rsidRPr="000869FC">
        <w:rPr>
          <w:rFonts w:ascii="Times New Roman" w:hAnsi="Times New Roman"/>
          <w:sz w:val="24"/>
          <w:szCs w:val="24"/>
        </w:rPr>
        <w:t xml:space="preserve"> </w:t>
      </w:r>
      <w:r w:rsidR="00F534C6" w:rsidRPr="000869FC">
        <w:rPr>
          <w:rFonts w:ascii="Times New Roman" w:hAnsi="Times New Roman"/>
          <w:sz w:val="24"/>
          <w:szCs w:val="24"/>
        </w:rPr>
        <w:t xml:space="preserve">Mary Cushman (LCOM), </w:t>
      </w:r>
      <w:r w:rsidR="00D66EEA" w:rsidRPr="000869FC">
        <w:rPr>
          <w:rFonts w:ascii="Times New Roman" w:hAnsi="Times New Roman"/>
          <w:sz w:val="24"/>
          <w:szCs w:val="24"/>
        </w:rPr>
        <w:t>Tammy Kolbe (CESS),</w:t>
      </w:r>
      <w:r w:rsidR="00F51DE0" w:rsidRPr="000869FC">
        <w:rPr>
          <w:rFonts w:ascii="Times New Roman" w:hAnsi="Times New Roman"/>
          <w:sz w:val="24"/>
          <w:szCs w:val="24"/>
        </w:rPr>
        <w:t xml:space="preserve"> </w:t>
      </w:r>
      <w:r w:rsidR="00F534C6" w:rsidRPr="000869FC">
        <w:rPr>
          <w:rFonts w:ascii="Times New Roman" w:hAnsi="Times New Roman"/>
          <w:sz w:val="24"/>
          <w:szCs w:val="24"/>
        </w:rPr>
        <w:t>Dimitry Krementsov</w:t>
      </w:r>
      <w:r w:rsidR="00BA4B3F" w:rsidRPr="000869FC">
        <w:rPr>
          <w:rFonts w:ascii="Times New Roman" w:hAnsi="Times New Roman"/>
          <w:sz w:val="24"/>
          <w:szCs w:val="24"/>
        </w:rPr>
        <w:t xml:space="preserve"> (CNHS),</w:t>
      </w:r>
      <w:r w:rsidR="00D66EEA" w:rsidRPr="000869FC">
        <w:rPr>
          <w:rFonts w:ascii="Times New Roman" w:hAnsi="Times New Roman"/>
          <w:sz w:val="24"/>
          <w:szCs w:val="24"/>
        </w:rPr>
        <w:t xml:space="preserve"> Steve Keller (CALS)</w:t>
      </w:r>
      <w:r w:rsidR="00F51DE0" w:rsidRPr="000869FC">
        <w:rPr>
          <w:rFonts w:ascii="Times New Roman" w:hAnsi="Times New Roman"/>
          <w:sz w:val="24"/>
          <w:szCs w:val="24"/>
        </w:rPr>
        <w:t>, Chuck Schnitzlein (GSB)</w:t>
      </w:r>
    </w:p>
    <w:p w14:paraId="67BFBD39" w14:textId="33FEB39E" w:rsidR="00BB11D3" w:rsidRPr="000869FC" w:rsidRDefault="00BB11D3" w:rsidP="00BB11D3">
      <w:pPr>
        <w:pStyle w:val="NoSpacing"/>
        <w:rPr>
          <w:rFonts w:ascii="Times New Roman" w:hAnsi="Times New Roman"/>
          <w:sz w:val="24"/>
          <w:szCs w:val="24"/>
        </w:rPr>
      </w:pPr>
    </w:p>
    <w:p w14:paraId="2B361ED8" w14:textId="21526853" w:rsidR="00FE1EAA" w:rsidRDefault="00BB11D3" w:rsidP="005A2E64">
      <w:pPr>
        <w:pStyle w:val="NoSpacing"/>
        <w:pBdr>
          <w:bottom w:val="single" w:sz="4" w:space="1" w:color="auto"/>
        </w:pBdr>
        <w:ind w:left="1440" w:hanging="1440"/>
        <w:rPr>
          <w:rFonts w:ascii="Times New Roman" w:hAnsi="Times New Roman"/>
          <w:sz w:val="24"/>
          <w:szCs w:val="24"/>
        </w:rPr>
      </w:pPr>
      <w:r w:rsidRPr="000869FC">
        <w:rPr>
          <w:rFonts w:ascii="Times New Roman" w:hAnsi="Times New Roman"/>
          <w:sz w:val="24"/>
          <w:szCs w:val="24"/>
        </w:rPr>
        <w:t>Guests:</w:t>
      </w:r>
      <w:r w:rsidRPr="000869FC">
        <w:rPr>
          <w:rFonts w:ascii="Times New Roman" w:hAnsi="Times New Roman"/>
          <w:sz w:val="24"/>
          <w:szCs w:val="24"/>
        </w:rPr>
        <w:tab/>
      </w:r>
      <w:r w:rsidR="00F534C6" w:rsidRPr="000869FC">
        <w:rPr>
          <w:rFonts w:ascii="Times New Roman" w:hAnsi="Times New Roman"/>
          <w:sz w:val="24"/>
          <w:szCs w:val="24"/>
        </w:rPr>
        <w:t>T</w:t>
      </w:r>
      <w:r w:rsidR="00DA0B3A" w:rsidRPr="000869FC">
        <w:rPr>
          <w:rFonts w:ascii="Times New Roman" w:hAnsi="Times New Roman"/>
          <w:sz w:val="24"/>
          <w:szCs w:val="24"/>
        </w:rPr>
        <w:t>homas Chittenden (FS</w:t>
      </w:r>
      <w:r w:rsidR="00F534C6" w:rsidRPr="000869FC">
        <w:rPr>
          <w:rFonts w:ascii="Times New Roman" w:hAnsi="Times New Roman"/>
          <w:sz w:val="24"/>
          <w:szCs w:val="24"/>
        </w:rPr>
        <w:t xml:space="preserve"> President Elect), </w:t>
      </w:r>
      <w:r w:rsidR="005A2E64">
        <w:rPr>
          <w:rFonts w:ascii="Times New Roman" w:hAnsi="Times New Roman"/>
          <w:sz w:val="24"/>
          <w:szCs w:val="24"/>
        </w:rPr>
        <w:t xml:space="preserve">Cindy Forehand (Dean of the Graduate Colllege), Ann Kroll Lerner (FOUR), </w:t>
      </w:r>
    </w:p>
    <w:p w14:paraId="2D24C9A5" w14:textId="77777777" w:rsidR="005A2E64" w:rsidRPr="000869FC" w:rsidRDefault="005A2E64" w:rsidP="00A51142">
      <w:pPr>
        <w:pStyle w:val="NoSpacing"/>
        <w:pBdr>
          <w:bottom w:val="single" w:sz="4" w:space="1" w:color="auto"/>
        </w:pBdr>
        <w:rPr>
          <w:rFonts w:ascii="Times New Roman" w:hAnsi="Times New Roman"/>
          <w:sz w:val="24"/>
          <w:szCs w:val="24"/>
        </w:rPr>
      </w:pPr>
    </w:p>
    <w:p w14:paraId="63AD2314" w14:textId="77777777" w:rsidR="00C92AF5" w:rsidRPr="000869FC" w:rsidRDefault="00C92AF5" w:rsidP="00604859">
      <w:pPr>
        <w:pStyle w:val="NoSpacing"/>
        <w:outlineLvl w:val="0"/>
        <w:rPr>
          <w:rFonts w:ascii="Times New Roman" w:hAnsi="Times New Roman"/>
          <w:sz w:val="24"/>
          <w:szCs w:val="24"/>
        </w:rPr>
      </w:pPr>
    </w:p>
    <w:p w14:paraId="01EF9127" w14:textId="20812653" w:rsidR="00177C49" w:rsidRPr="008D145F" w:rsidRDefault="00F50EDE" w:rsidP="00604859">
      <w:pPr>
        <w:pStyle w:val="NoSpacing"/>
        <w:outlineLvl w:val="0"/>
        <w:rPr>
          <w:rFonts w:ascii="Times New Roman" w:hAnsi="Times New Roman" w:cs="Times New Roman"/>
          <w:sz w:val="24"/>
          <w:szCs w:val="24"/>
        </w:rPr>
      </w:pPr>
      <w:r w:rsidRPr="008D145F">
        <w:rPr>
          <w:rFonts w:ascii="Times New Roman" w:hAnsi="Times New Roman" w:cs="Times New Roman"/>
          <w:sz w:val="24"/>
          <w:szCs w:val="24"/>
        </w:rPr>
        <w:t>Chair Chris Burns</w:t>
      </w:r>
      <w:r w:rsidR="00771C62" w:rsidRPr="008D145F">
        <w:rPr>
          <w:rFonts w:ascii="Times New Roman" w:hAnsi="Times New Roman" w:cs="Times New Roman"/>
          <w:sz w:val="24"/>
          <w:szCs w:val="24"/>
        </w:rPr>
        <w:t xml:space="preserve"> </w:t>
      </w:r>
      <w:r w:rsidR="00177C49" w:rsidRPr="008D145F">
        <w:rPr>
          <w:rFonts w:ascii="Times New Roman" w:hAnsi="Times New Roman" w:cs="Times New Roman"/>
          <w:sz w:val="24"/>
          <w:szCs w:val="24"/>
        </w:rPr>
        <w:t>call</w:t>
      </w:r>
      <w:r w:rsidR="00F640FC" w:rsidRPr="008D145F">
        <w:rPr>
          <w:rFonts w:ascii="Times New Roman" w:hAnsi="Times New Roman" w:cs="Times New Roman"/>
          <w:sz w:val="24"/>
          <w:szCs w:val="24"/>
        </w:rPr>
        <w:t>ed the meeting to order</w:t>
      </w:r>
      <w:r w:rsidR="00E6683C" w:rsidRPr="008D145F">
        <w:rPr>
          <w:rFonts w:ascii="Times New Roman" w:hAnsi="Times New Roman" w:cs="Times New Roman"/>
          <w:sz w:val="24"/>
          <w:szCs w:val="24"/>
        </w:rPr>
        <w:t xml:space="preserve"> at 12:</w:t>
      </w:r>
      <w:r w:rsidR="00751DE5" w:rsidRPr="008D145F">
        <w:rPr>
          <w:rFonts w:ascii="Times New Roman" w:hAnsi="Times New Roman" w:cs="Times New Roman"/>
          <w:sz w:val="24"/>
          <w:szCs w:val="24"/>
        </w:rPr>
        <w:t>34</w:t>
      </w:r>
      <w:r w:rsidR="00177C49" w:rsidRPr="008D145F">
        <w:rPr>
          <w:rFonts w:ascii="Times New Roman" w:hAnsi="Times New Roman" w:cs="Times New Roman"/>
          <w:sz w:val="24"/>
          <w:szCs w:val="24"/>
        </w:rPr>
        <w:t>pm in</w:t>
      </w:r>
      <w:r w:rsidR="00761C06" w:rsidRPr="008D145F">
        <w:rPr>
          <w:rFonts w:ascii="Times New Roman" w:hAnsi="Times New Roman" w:cs="Times New Roman"/>
          <w:sz w:val="24"/>
          <w:szCs w:val="24"/>
        </w:rPr>
        <w:t xml:space="preserve"> </w:t>
      </w:r>
      <w:r w:rsidR="00FE1EAA" w:rsidRPr="008D145F">
        <w:rPr>
          <w:rFonts w:ascii="Times New Roman" w:hAnsi="Times New Roman" w:cs="Times New Roman"/>
          <w:sz w:val="24"/>
          <w:szCs w:val="24"/>
        </w:rPr>
        <w:t>427a</w:t>
      </w:r>
      <w:r w:rsidR="00C479F0" w:rsidRPr="008D145F">
        <w:rPr>
          <w:rFonts w:ascii="Times New Roman" w:hAnsi="Times New Roman" w:cs="Times New Roman"/>
          <w:sz w:val="24"/>
          <w:szCs w:val="24"/>
        </w:rPr>
        <w:t xml:space="preserve"> </w:t>
      </w:r>
      <w:r w:rsidR="00761C06" w:rsidRPr="008D145F">
        <w:rPr>
          <w:rFonts w:ascii="Times New Roman" w:hAnsi="Times New Roman" w:cs="Times New Roman"/>
          <w:sz w:val="24"/>
          <w:szCs w:val="24"/>
        </w:rPr>
        <w:t>Waterman.</w:t>
      </w:r>
      <w:r w:rsidR="00177C49" w:rsidRPr="008D145F">
        <w:rPr>
          <w:rFonts w:ascii="Times New Roman" w:hAnsi="Times New Roman" w:cs="Times New Roman"/>
          <w:sz w:val="24"/>
          <w:szCs w:val="24"/>
        </w:rPr>
        <w:t xml:space="preserve"> </w:t>
      </w:r>
    </w:p>
    <w:p w14:paraId="736D9D6F" w14:textId="3447AA71" w:rsidR="00BA0072" w:rsidRPr="008D145F" w:rsidRDefault="00BA0072" w:rsidP="00941BBE">
      <w:pPr>
        <w:pStyle w:val="NoSpacing"/>
        <w:rPr>
          <w:rFonts w:ascii="Times New Roman" w:hAnsi="Times New Roman" w:cs="Times New Roman"/>
          <w:sz w:val="24"/>
          <w:szCs w:val="24"/>
        </w:rPr>
      </w:pPr>
    </w:p>
    <w:p w14:paraId="747C1B32" w14:textId="76835F35" w:rsidR="00D1519F" w:rsidRPr="008D145F" w:rsidRDefault="00F50EDE" w:rsidP="008772D1">
      <w:pPr>
        <w:pStyle w:val="NoSpacing"/>
        <w:numPr>
          <w:ilvl w:val="0"/>
          <w:numId w:val="1"/>
        </w:numPr>
        <w:rPr>
          <w:rFonts w:ascii="Times New Roman" w:hAnsi="Times New Roman" w:cs="Times New Roman"/>
          <w:sz w:val="24"/>
          <w:szCs w:val="24"/>
        </w:rPr>
      </w:pPr>
      <w:r w:rsidRPr="008D145F">
        <w:rPr>
          <w:rFonts w:ascii="Times New Roman" w:hAnsi="Times New Roman" w:cs="Times New Roman"/>
          <w:b/>
          <w:sz w:val="24"/>
          <w:szCs w:val="24"/>
        </w:rPr>
        <w:t xml:space="preserve">Approval of the Minutes. </w:t>
      </w:r>
      <w:r w:rsidR="00212D6E" w:rsidRPr="008D145F">
        <w:rPr>
          <w:rFonts w:ascii="Times New Roman" w:hAnsi="Times New Roman" w:cs="Times New Roman"/>
          <w:sz w:val="24"/>
          <w:szCs w:val="24"/>
        </w:rPr>
        <w:t>The minutes of September 13</w:t>
      </w:r>
      <w:r w:rsidR="00212D6E" w:rsidRPr="008D145F">
        <w:rPr>
          <w:rFonts w:ascii="Times New Roman" w:hAnsi="Times New Roman" w:cs="Times New Roman"/>
          <w:sz w:val="24"/>
          <w:szCs w:val="24"/>
          <w:vertAlign w:val="superscript"/>
        </w:rPr>
        <w:t>th</w:t>
      </w:r>
      <w:r w:rsidR="00212D6E" w:rsidRPr="008D145F">
        <w:rPr>
          <w:rFonts w:ascii="Times New Roman" w:hAnsi="Times New Roman" w:cs="Times New Roman"/>
          <w:sz w:val="24"/>
          <w:szCs w:val="24"/>
        </w:rPr>
        <w:t xml:space="preserve"> will be voted on at the November meeting</w:t>
      </w:r>
      <w:r w:rsidR="009F53CB" w:rsidRPr="008D145F">
        <w:rPr>
          <w:rFonts w:ascii="Times New Roman" w:hAnsi="Times New Roman" w:cs="Times New Roman"/>
          <w:sz w:val="24"/>
          <w:szCs w:val="24"/>
        </w:rPr>
        <w:t xml:space="preserve">. </w:t>
      </w:r>
    </w:p>
    <w:p w14:paraId="63E59C52" w14:textId="77777777" w:rsidR="00DA0B3A" w:rsidRPr="000869FC" w:rsidRDefault="00DA0B3A" w:rsidP="00DA0B3A">
      <w:pPr>
        <w:pStyle w:val="NoSpacing"/>
        <w:ind w:left="360"/>
        <w:rPr>
          <w:rFonts w:ascii="Times New Roman" w:hAnsi="Times New Roman" w:cs="Times New Roman"/>
          <w:sz w:val="24"/>
          <w:szCs w:val="24"/>
        </w:rPr>
      </w:pPr>
    </w:p>
    <w:p w14:paraId="610CF9F1" w14:textId="2429F810" w:rsidR="007E5031" w:rsidRDefault="00212D6E" w:rsidP="007E5031">
      <w:pPr>
        <w:pStyle w:val="ListParagraph"/>
        <w:numPr>
          <w:ilvl w:val="0"/>
          <w:numId w:val="1"/>
        </w:numPr>
        <w:tabs>
          <w:tab w:val="left" w:pos="6585"/>
        </w:tabs>
        <w:rPr>
          <w:rFonts w:ascii="Times New Roman" w:hAnsi="Times New Roman" w:cs="Times New Roman"/>
          <w:sz w:val="24"/>
          <w:szCs w:val="24"/>
        </w:rPr>
      </w:pPr>
      <w:r w:rsidRPr="005A2E64">
        <w:rPr>
          <w:rFonts w:ascii="Times New Roman" w:hAnsi="Times New Roman" w:cs="Times New Roman"/>
          <w:b/>
          <w:sz w:val="24"/>
          <w:szCs w:val="24"/>
        </w:rPr>
        <w:t>FOUR, Ann Kroll Lerner.</w:t>
      </w:r>
      <w:r w:rsidR="00A427AF" w:rsidRPr="005A2E64">
        <w:rPr>
          <w:rFonts w:ascii="Times New Roman" w:hAnsi="Times New Roman" w:cs="Times New Roman"/>
          <w:b/>
          <w:sz w:val="24"/>
          <w:szCs w:val="24"/>
        </w:rPr>
        <w:t xml:space="preserve"> </w:t>
      </w:r>
      <w:r w:rsidRPr="005A2E64">
        <w:rPr>
          <w:rFonts w:ascii="Times New Roman" w:hAnsi="Times New Roman" w:cs="Times New Roman"/>
          <w:sz w:val="24"/>
          <w:szCs w:val="24"/>
        </w:rPr>
        <w:t xml:space="preserve">The research conference is for both </w:t>
      </w:r>
      <w:r w:rsidR="008C2475">
        <w:rPr>
          <w:rFonts w:ascii="Times New Roman" w:hAnsi="Times New Roman" w:cs="Times New Roman"/>
          <w:sz w:val="24"/>
          <w:szCs w:val="24"/>
        </w:rPr>
        <w:t>g</w:t>
      </w:r>
      <w:r w:rsidRPr="005A2E64">
        <w:rPr>
          <w:rFonts w:ascii="Times New Roman" w:hAnsi="Times New Roman" w:cs="Times New Roman"/>
          <w:sz w:val="24"/>
          <w:szCs w:val="24"/>
        </w:rPr>
        <w:t xml:space="preserve">raduate and </w:t>
      </w:r>
      <w:r w:rsidR="008C2475">
        <w:rPr>
          <w:rFonts w:ascii="Times New Roman" w:hAnsi="Times New Roman" w:cs="Times New Roman"/>
          <w:sz w:val="24"/>
          <w:szCs w:val="24"/>
        </w:rPr>
        <w:t>u</w:t>
      </w:r>
      <w:r w:rsidRPr="005A2E64">
        <w:rPr>
          <w:rFonts w:ascii="Times New Roman" w:hAnsi="Times New Roman" w:cs="Times New Roman"/>
          <w:sz w:val="24"/>
          <w:szCs w:val="24"/>
        </w:rPr>
        <w:t xml:space="preserve">ndergraduate students. If there are suggestions for next </w:t>
      </w:r>
      <w:r w:rsidR="00A427AF" w:rsidRPr="005A2E64">
        <w:rPr>
          <w:rFonts w:ascii="Times New Roman" w:hAnsi="Times New Roman" w:cs="Times New Roman"/>
          <w:sz w:val="24"/>
          <w:szCs w:val="24"/>
        </w:rPr>
        <w:t>year’s</w:t>
      </w:r>
      <w:r w:rsidRPr="005A2E64">
        <w:rPr>
          <w:rFonts w:ascii="Times New Roman" w:hAnsi="Times New Roman" w:cs="Times New Roman"/>
          <w:sz w:val="24"/>
          <w:szCs w:val="24"/>
        </w:rPr>
        <w:t xml:space="preserve"> conference please e-mail Ann</w:t>
      </w:r>
      <w:r w:rsidR="00A427AF" w:rsidRPr="005A2E64">
        <w:rPr>
          <w:rFonts w:ascii="Times New Roman" w:hAnsi="Times New Roman" w:cs="Times New Roman"/>
          <w:sz w:val="24"/>
          <w:szCs w:val="24"/>
        </w:rPr>
        <w:t xml:space="preserve"> at </w:t>
      </w:r>
      <w:hyperlink r:id="rId9" w:history="1">
        <w:r w:rsidR="00A427AF" w:rsidRPr="005A2E64">
          <w:rPr>
            <w:rStyle w:val="Hyperlink"/>
            <w:rFonts w:ascii="Roboto" w:hAnsi="Roboto"/>
            <w:color w:val="444444"/>
            <w:sz w:val="24"/>
            <w:szCs w:val="24"/>
          </w:rPr>
          <w:t>akrollle@uvm.edu</w:t>
        </w:r>
      </w:hyperlink>
      <w:r w:rsidR="00A427AF" w:rsidRPr="005A2E64">
        <w:rPr>
          <w:sz w:val="24"/>
          <w:szCs w:val="24"/>
        </w:rPr>
        <w:t xml:space="preserve">. </w:t>
      </w:r>
      <w:r w:rsidR="00A427AF" w:rsidRPr="005A2E64">
        <w:rPr>
          <w:rFonts w:ascii="Times New Roman" w:hAnsi="Times New Roman" w:cs="Times New Roman"/>
          <w:sz w:val="24"/>
          <w:szCs w:val="24"/>
        </w:rPr>
        <w:t>The SG</w:t>
      </w:r>
      <w:r w:rsidR="005A2E64">
        <w:rPr>
          <w:rFonts w:ascii="Times New Roman" w:hAnsi="Times New Roman" w:cs="Times New Roman"/>
          <w:sz w:val="24"/>
          <w:szCs w:val="24"/>
        </w:rPr>
        <w:t>A</w:t>
      </w:r>
      <w:r w:rsidR="00A427AF" w:rsidRPr="005A2E64">
        <w:rPr>
          <w:rFonts w:ascii="Times New Roman" w:hAnsi="Times New Roman" w:cs="Times New Roman"/>
          <w:sz w:val="24"/>
          <w:szCs w:val="24"/>
        </w:rPr>
        <w:t xml:space="preserve"> would be a great way to keep the students aware of the opportunities on campus. </w:t>
      </w:r>
    </w:p>
    <w:p w14:paraId="0BA79995" w14:textId="77777777" w:rsidR="007E5031" w:rsidRPr="007E5031" w:rsidRDefault="007E5031" w:rsidP="007E5031">
      <w:pPr>
        <w:pStyle w:val="ListParagraph"/>
        <w:rPr>
          <w:rFonts w:ascii="Times New Roman" w:hAnsi="Times New Roman" w:cs="Times New Roman"/>
          <w:sz w:val="24"/>
          <w:szCs w:val="24"/>
        </w:rPr>
      </w:pPr>
    </w:p>
    <w:p w14:paraId="641EC63A" w14:textId="78979D38" w:rsidR="007E5031" w:rsidRPr="007E5031" w:rsidRDefault="007E5031" w:rsidP="007E5031">
      <w:pPr>
        <w:pStyle w:val="ListParagraph"/>
        <w:tabs>
          <w:tab w:val="left" w:pos="6585"/>
        </w:tabs>
        <w:ind w:left="360"/>
        <w:jc w:val="center"/>
        <w:rPr>
          <w:rFonts w:ascii="Times New Roman" w:hAnsi="Times New Roman" w:cs="Times New Roman"/>
          <w:b/>
          <w:sz w:val="24"/>
          <w:szCs w:val="24"/>
        </w:rPr>
      </w:pPr>
      <w:r w:rsidRPr="007E5031">
        <w:rPr>
          <w:rFonts w:ascii="Times New Roman" w:hAnsi="Times New Roman" w:cs="Times New Roman"/>
          <w:b/>
          <w:sz w:val="24"/>
          <w:szCs w:val="24"/>
        </w:rPr>
        <w:t>Fellowship, Opportunities and Undergraduate Research</w:t>
      </w:r>
    </w:p>
    <w:p w14:paraId="5DE2FB8A" w14:textId="6B77727D" w:rsidR="007E5031" w:rsidRDefault="007E5031" w:rsidP="007E5031">
      <w:pPr>
        <w:pStyle w:val="ListParagraph"/>
        <w:tabs>
          <w:tab w:val="left" w:pos="6585"/>
        </w:tabs>
        <w:ind w:left="360"/>
        <w:jc w:val="center"/>
        <w:rPr>
          <w:rFonts w:ascii="Times New Roman" w:hAnsi="Times New Roman" w:cs="Times New Roman"/>
          <w:b/>
          <w:sz w:val="24"/>
          <w:szCs w:val="24"/>
        </w:rPr>
      </w:pPr>
      <w:r w:rsidRPr="007E5031">
        <w:rPr>
          <w:rFonts w:ascii="Times New Roman" w:hAnsi="Times New Roman" w:cs="Times New Roman"/>
          <w:b/>
          <w:sz w:val="24"/>
          <w:szCs w:val="24"/>
        </w:rPr>
        <w:t>FOUR</w:t>
      </w:r>
    </w:p>
    <w:p w14:paraId="529AD357" w14:textId="7273DEEE" w:rsidR="007E5031" w:rsidRPr="007E5031" w:rsidRDefault="007E5031" w:rsidP="007E5031">
      <w:pPr>
        <w:pStyle w:val="ListParagraph"/>
        <w:tabs>
          <w:tab w:val="left" w:pos="6585"/>
        </w:tabs>
        <w:ind w:left="360"/>
        <w:jc w:val="both"/>
        <w:rPr>
          <w:rFonts w:ascii="Times New Roman" w:hAnsi="Times New Roman" w:cs="Times New Roman"/>
          <w:sz w:val="24"/>
          <w:szCs w:val="24"/>
        </w:rPr>
      </w:pPr>
      <w:r w:rsidRPr="007E5031">
        <w:rPr>
          <w:rFonts w:ascii="Times New Roman" w:hAnsi="Times New Roman" w:cs="Times New Roman"/>
          <w:sz w:val="24"/>
          <w:szCs w:val="24"/>
        </w:rPr>
        <w:t>FIRE:</w:t>
      </w:r>
      <w:r>
        <w:rPr>
          <w:rFonts w:ascii="Times New Roman" w:hAnsi="Times New Roman" w:cs="Times New Roman"/>
          <w:sz w:val="24"/>
          <w:szCs w:val="24"/>
        </w:rPr>
        <w:t xml:space="preserve"> </w:t>
      </w:r>
      <w:r w:rsidRPr="007E5031">
        <w:rPr>
          <w:rFonts w:ascii="Times New Roman" w:hAnsi="Times New Roman" w:cs="Times New Roman"/>
          <w:sz w:val="24"/>
          <w:szCs w:val="24"/>
        </w:rPr>
        <w:t>Fall INTRO to Research Expo</w:t>
      </w:r>
    </w:p>
    <w:p w14:paraId="4074CF6C" w14:textId="54944A4E" w:rsidR="007E5031" w:rsidRP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sidRPr="007E5031">
        <w:rPr>
          <w:rFonts w:ascii="Times New Roman" w:hAnsi="Times New Roman" w:cs="Times New Roman"/>
          <w:sz w:val="24"/>
          <w:szCs w:val="24"/>
        </w:rPr>
        <w:t>Sponsored by Enrollment management &amp; the Honors College</w:t>
      </w:r>
    </w:p>
    <w:p w14:paraId="57F36E92" w14:textId="4F84A1C5" w:rsid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sidRPr="007E5031">
        <w:rPr>
          <w:rFonts w:ascii="Times New Roman" w:hAnsi="Times New Roman" w:cs="Times New Roman"/>
          <w:sz w:val="24"/>
          <w:szCs w:val="24"/>
        </w:rPr>
        <w:t>Hosted by FOUR</w:t>
      </w:r>
    </w:p>
    <w:p w14:paraId="31C6B3F9" w14:textId="0766981E" w:rsidR="007E5031" w:rsidRPr="007E5031" w:rsidRDefault="007E5031" w:rsidP="007E5031">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t>Description of Event:</w:t>
      </w:r>
    </w:p>
    <w:p w14:paraId="3A8CDE0B" w14:textId="2AA43EDF" w:rsid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An exposition of the research-related resources for students at UVM along with step-by-step guides for getting involved in undergraduate research given by students, faculty, and staff. Light refreshments available. </w:t>
      </w:r>
    </w:p>
    <w:p w14:paraId="570E4788" w14:textId="3FE7F245" w:rsidR="007E5031" w:rsidRPr="007E5031" w:rsidRDefault="007E5031" w:rsidP="007E5031">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t>Tables in the Fireplace Lounge will include two kinds:</w:t>
      </w:r>
    </w:p>
    <w:p w14:paraId="59DB0D70" w14:textId="3B13012D" w:rsidR="007E5031" w:rsidRP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Funding and Researchers: Complex systems which is launching a new partnership with MassMutual for a summer research internship program</w:t>
      </w:r>
    </w:p>
    <w:p w14:paraId="439F6425" w14:textId="5BD4FAC9" w:rsid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Resources for helping researchers: UVM libraries which serve as a resource for researchers across levels and disciplines. </w:t>
      </w:r>
    </w:p>
    <w:p w14:paraId="54D1ACD7" w14:textId="60DEB7D2" w:rsidR="007E5031" w:rsidRPr="007E5031" w:rsidRDefault="007E5031" w:rsidP="007E5031">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t>Date &amp; Time</w:t>
      </w:r>
    </w:p>
    <w:p w14:paraId="0AE0A64D" w14:textId="5C72670C" w:rsid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Monday, November 12 from 2-5 pm</w:t>
      </w:r>
    </w:p>
    <w:p w14:paraId="68DA692A" w14:textId="5364F870" w:rsidR="007E5031" w:rsidRPr="007E5031" w:rsidRDefault="007E5031"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5-6 is a pizza party for volunteers-faculty, student, and staff – requires and email to </w:t>
      </w:r>
      <w:hyperlink r:id="rId10" w:history="1">
        <w:r w:rsidRPr="000A1ACB">
          <w:rPr>
            <w:rStyle w:val="Hyperlink"/>
            <w:rFonts w:ascii="Times New Roman" w:hAnsi="Times New Roman" w:cs="Times New Roman"/>
            <w:sz w:val="24"/>
            <w:szCs w:val="24"/>
          </w:rPr>
          <w:t>four@uvm.edu</w:t>
        </w:r>
      </w:hyperlink>
      <w:r>
        <w:rPr>
          <w:rFonts w:ascii="Times New Roman" w:hAnsi="Times New Roman" w:cs="Times New Roman"/>
          <w:sz w:val="24"/>
          <w:szCs w:val="24"/>
        </w:rPr>
        <w:t xml:space="preserve"> RSVP’ing to the event so we know how much pizza to provide. </w:t>
      </w:r>
    </w:p>
    <w:p w14:paraId="15BFC9A4" w14:textId="70459EF5" w:rsidR="007E5031" w:rsidRPr="007E5031" w:rsidRDefault="00F82B9A" w:rsidP="007E5031">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lastRenderedPageBreak/>
        <w:t>Location:</w:t>
      </w:r>
    </w:p>
    <w:p w14:paraId="79A75557" w14:textId="1E309E9F" w:rsidR="007E5031" w:rsidRDefault="00F82B9A" w:rsidP="007E5031">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Fourth Floor Davis, Fireplace Lounge and Livak Ballroom</w:t>
      </w:r>
    </w:p>
    <w:p w14:paraId="5F2883F8" w14:textId="7FC13249" w:rsidR="00F82B9A" w:rsidRPr="007E5031" w:rsidRDefault="00F82B9A" w:rsidP="00F82B9A">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t>Who:</w:t>
      </w:r>
    </w:p>
    <w:p w14:paraId="305B9996" w14:textId="469161C6" w:rsidR="00F82B9A"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Tables: Researchers, advisors, mentors, and funders</w:t>
      </w:r>
    </w:p>
    <w:p w14:paraId="5260B535" w14:textId="5237C2C9" w:rsidR="00F82B9A"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Attendees: Students interested in getting involved in research or learning more about what they could be doing.</w:t>
      </w:r>
    </w:p>
    <w:p w14:paraId="451FD6D3" w14:textId="6622709A" w:rsidR="00F82B9A" w:rsidRPr="00F82B9A"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Networkers: Faculty and student researchers who are excited to share their experiences and meet eager young researchers. There will be refreshments and high-top tables to encourage discussion and engagement of participants. </w:t>
      </w:r>
      <w:r w:rsidRPr="00F82B9A">
        <w:rPr>
          <w:rFonts w:ascii="Times New Roman" w:hAnsi="Times New Roman" w:cs="Times New Roman"/>
          <w:sz w:val="24"/>
          <w:szCs w:val="24"/>
        </w:rPr>
        <w:t xml:space="preserve"> </w:t>
      </w:r>
    </w:p>
    <w:p w14:paraId="7181337E" w14:textId="1E6BEB30" w:rsidR="00F82B9A" w:rsidRPr="007E5031" w:rsidRDefault="00F82B9A" w:rsidP="00F82B9A">
      <w:pPr>
        <w:pStyle w:val="ListParagraph"/>
        <w:tabs>
          <w:tab w:val="left" w:pos="6585"/>
        </w:tabs>
        <w:ind w:left="360"/>
        <w:jc w:val="both"/>
        <w:rPr>
          <w:rFonts w:ascii="Times New Roman" w:hAnsi="Times New Roman" w:cs="Times New Roman"/>
          <w:sz w:val="24"/>
          <w:szCs w:val="24"/>
        </w:rPr>
      </w:pPr>
      <w:r>
        <w:rPr>
          <w:rFonts w:ascii="Times New Roman" w:hAnsi="Times New Roman" w:cs="Times New Roman"/>
          <w:sz w:val="24"/>
          <w:szCs w:val="24"/>
        </w:rPr>
        <w:t>Ask:</w:t>
      </w:r>
    </w:p>
    <w:p w14:paraId="04A1569F" w14:textId="6C4B610A" w:rsidR="00F82B9A"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Please encourage faculty, departments, programs, and colleges to attend the event. </w:t>
      </w:r>
    </w:p>
    <w:p w14:paraId="22D6B02D" w14:textId="0747321A" w:rsidR="00F82B9A"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 xml:space="preserve">We are looking for volunteers to be available for chatting with future researchers about their interests and what the possibilities are. </w:t>
      </w:r>
    </w:p>
    <w:p w14:paraId="5CB06140" w14:textId="55A9A78F" w:rsidR="00304621" w:rsidRDefault="00F82B9A" w:rsidP="00F82B9A">
      <w:pPr>
        <w:pStyle w:val="ListParagraph"/>
        <w:numPr>
          <w:ilvl w:val="0"/>
          <w:numId w:val="13"/>
        </w:numPr>
        <w:tabs>
          <w:tab w:val="left" w:pos="6585"/>
        </w:tabs>
        <w:jc w:val="both"/>
        <w:rPr>
          <w:rFonts w:ascii="Times New Roman" w:hAnsi="Times New Roman" w:cs="Times New Roman"/>
          <w:sz w:val="24"/>
          <w:szCs w:val="24"/>
        </w:rPr>
      </w:pPr>
      <w:r>
        <w:rPr>
          <w:rFonts w:ascii="Times New Roman" w:hAnsi="Times New Roman" w:cs="Times New Roman"/>
          <w:sz w:val="24"/>
          <w:szCs w:val="24"/>
        </w:rPr>
        <w:t>Resources, programming, funds, and researchers that would like a table are welcome. We have a limit of 24 tables at this but should interest exceed this we will be considering alternative spaces for more tables</w:t>
      </w:r>
    </w:p>
    <w:p w14:paraId="688DEF1D" w14:textId="77777777" w:rsidR="00F82B9A" w:rsidRPr="00F82B9A" w:rsidRDefault="00F82B9A" w:rsidP="00F82B9A">
      <w:pPr>
        <w:pStyle w:val="ListParagraph"/>
        <w:tabs>
          <w:tab w:val="left" w:pos="6585"/>
        </w:tabs>
        <w:ind w:left="1080"/>
        <w:jc w:val="both"/>
        <w:rPr>
          <w:rFonts w:ascii="Times New Roman" w:hAnsi="Times New Roman" w:cs="Times New Roman"/>
          <w:sz w:val="24"/>
          <w:szCs w:val="24"/>
        </w:rPr>
      </w:pPr>
    </w:p>
    <w:p w14:paraId="1B5B8738" w14:textId="05543F34" w:rsidR="00A427AF" w:rsidRPr="00F82B9A" w:rsidRDefault="00F82B9A" w:rsidP="00A427AF">
      <w:pPr>
        <w:pStyle w:val="ListParagraph"/>
        <w:tabs>
          <w:tab w:val="left" w:pos="6585"/>
        </w:tabs>
        <w:ind w:left="360"/>
        <w:rPr>
          <w:rFonts w:ascii="Times New Roman" w:hAnsi="Times New Roman" w:cs="Times New Roman"/>
          <w:b/>
          <w:sz w:val="24"/>
          <w:szCs w:val="24"/>
        </w:rPr>
      </w:pPr>
      <w:r w:rsidRPr="00F82B9A">
        <w:rPr>
          <w:rFonts w:ascii="Times New Roman" w:hAnsi="Times New Roman" w:cs="Times New Roman"/>
          <w:b/>
          <w:sz w:val="24"/>
        </w:rPr>
        <w:t>Topic</w:t>
      </w:r>
      <w:r>
        <w:rPr>
          <w:rFonts w:ascii="Times New Roman" w:hAnsi="Times New Roman" w:cs="Times New Roman"/>
          <w:b/>
          <w:sz w:val="24"/>
        </w:rPr>
        <w:t>s</w:t>
      </w:r>
      <w:r w:rsidRPr="00F82B9A">
        <w:rPr>
          <w:rFonts w:ascii="Times New Roman" w:hAnsi="Times New Roman" w:cs="Times New Roman"/>
          <w:b/>
          <w:sz w:val="24"/>
        </w:rPr>
        <w:t xml:space="preserve"> </w:t>
      </w:r>
      <w:r>
        <w:rPr>
          <w:rFonts w:ascii="Times New Roman" w:hAnsi="Times New Roman" w:cs="Times New Roman"/>
          <w:b/>
          <w:sz w:val="24"/>
        </w:rPr>
        <w:t>that FOUR is working on</w:t>
      </w:r>
      <w:r w:rsidR="00A427AF" w:rsidRPr="00F82B9A">
        <w:rPr>
          <w:rFonts w:ascii="Times New Roman" w:hAnsi="Times New Roman" w:cs="Times New Roman"/>
          <w:b/>
          <w:sz w:val="24"/>
        </w:rPr>
        <w:t>.</w:t>
      </w:r>
    </w:p>
    <w:p w14:paraId="5327C793" w14:textId="1544F4E0" w:rsidR="00212D6E" w:rsidRPr="00212D6E" w:rsidRDefault="00212D6E" w:rsidP="00A427AF">
      <w:pPr>
        <w:pStyle w:val="ListParagraph"/>
        <w:tabs>
          <w:tab w:val="left" w:pos="6585"/>
        </w:tabs>
        <w:ind w:left="1080"/>
        <w:rPr>
          <w:rFonts w:ascii="Times New Roman" w:hAnsi="Times New Roman" w:cs="Times New Roman"/>
          <w:sz w:val="24"/>
          <w:szCs w:val="24"/>
        </w:rPr>
      </w:pPr>
    </w:p>
    <w:p w14:paraId="5E167565" w14:textId="77777777" w:rsidR="00212D6E" w:rsidRPr="00212D6E" w:rsidRDefault="00212D6E" w:rsidP="00212D6E">
      <w:pPr>
        <w:pStyle w:val="ListParagraph"/>
        <w:numPr>
          <w:ilvl w:val="1"/>
          <w:numId w:val="1"/>
        </w:numPr>
        <w:tabs>
          <w:tab w:val="left" w:pos="6585"/>
        </w:tabs>
        <w:rPr>
          <w:rFonts w:ascii="Times New Roman" w:hAnsi="Times New Roman" w:cs="Times New Roman"/>
          <w:sz w:val="24"/>
          <w:szCs w:val="24"/>
        </w:rPr>
      </w:pPr>
      <w:r w:rsidRPr="00212D6E">
        <w:rPr>
          <w:rFonts w:ascii="Times New Roman" w:hAnsi="Times New Roman" w:cs="Times New Roman"/>
          <w:sz w:val="24"/>
          <w:szCs w:val="24"/>
        </w:rPr>
        <w:t xml:space="preserve">28 students submitted to the Fulbright opportunity. </w:t>
      </w:r>
    </w:p>
    <w:p w14:paraId="3D306340" w14:textId="43D37B47" w:rsidR="00212D6E" w:rsidRPr="00A427AF" w:rsidRDefault="00212D6E" w:rsidP="00A427AF">
      <w:pPr>
        <w:pStyle w:val="ListParagraph"/>
        <w:numPr>
          <w:ilvl w:val="1"/>
          <w:numId w:val="1"/>
        </w:numPr>
        <w:rPr>
          <w:rFonts w:ascii="Times New Roman" w:eastAsia="Times New Roman" w:hAnsi="Times New Roman" w:cs="Times New Roman"/>
          <w:color w:val="000000" w:themeColor="text1"/>
          <w:sz w:val="24"/>
          <w:szCs w:val="24"/>
        </w:rPr>
      </w:pPr>
      <w:r w:rsidRPr="00A427AF">
        <w:rPr>
          <w:rFonts w:ascii="Times New Roman" w:hAnsi="Times New Roman" w:cs="Times New Roman"/>
          <w:sz w:val="24"/>
          <w:szCs w:val="24"/>
        </w:rPr>
        <w:t>Truman Scholarships</w:t>
      </w:r>
      <w:r w:rsidR="00304621">
        <w:rPr>
          <w:rFonts w:ascii="Times New Roman" w:hAnsi="Times New Roman" w:cs="Times New Roman"/>
          <w:sz w:val="24"/>
          <w:szCs w:val="24"/>
        </w:rPr>
        <w:t xml:space="preserve">. </w:t>
      </w:r>
      <w:r w:rsidR="00A427AF" w:rsidRPr="00A427AF">
        <w:rPr>
          <w:rFonts w:ascii="Times New Roman" w:eastAsia="Times New Roman" w:hAnsi="Times New Roman" w:cs="Times New Roman"/>
          <w:color w:val="000000" w:themeColor="text1"/>
          <w:sz w:val="24"/>
          <w:szCs w:val="24"/>
          <w:shd w:val="clear" w:color="auto" w:fill="FFFFFF"/>
        </w:rPr>
        <w:t>The Harry S. Truman Scholarship seeks to identify and support current juniors who have demonstrated significant leadership abilities and are dedicated to pursuing a career in public service.</w:t>
      </w:r>
    </w:p>
    <w:p w14:paraId="2051935F" w14:textId="511351B3" w:rsidR="00212D6E" w:rsidRPr="00A427AF" w:rsidRDefault="00212D6E" w:rsidP="00A427AF">
      <w:pPr>
        <w:pStyle w:val="ListParagraph"/>
        <w:numPr>
          <w:ilvl w:val="1"/>
          <w:numId w:val="1"/>
        </w:numPr>
        <w:rPr>
          <w:rFonts w:ascii="Times New Roman" w:eastAsia="Times New Roman" w:hAnsi="Times New Roman" w:cs="Times New Roman"/>
          <w:color w:val="000000" w:themeColor="text1"/>
          <w:sz w:val="24"/>
          <w:szCs w:val="24"/>
        </w:rPr>
      </w:pPr>
      <w:r w:rsidRPr="00A427AF">
        <w:rPr>
          <w:rFonts w:ascii="Times New Roman" w:hAnsi="Times New Roman" w:cs="Times New Roman"/>
          <w:sz w:val="24"/>
          <w:szCs w:val="24"/>
        </w:rPr>
        <w:t>Gold Water</w:t>
      </w:r>
      <w:r w:rsidR="00304621">
        <w:rPr>
          <w:rFonts w:ascii="Times New Roman" w:hAnsi="Times New Roman" w:cs="Times New Roman"/>
          <w:sz w:val="24"/>
          <w:szCs w:val="24"/>
        </w:rPr>
        <w:t>.</w:t>
      </w:r>
      <w:r w:rsidR="00A427AF" w:rsidRPr="00A427AF">
        <w:rPr>
          <w:rFonts w:ascii="Roboto" w:hAnsi="Roboto"/>
          <w:color w:val="444444"/>
          <w:sz w:val="29"/>
          <w:szCs w:val="29"/>
          <w:shd w:val="clear" w:color="auto" w:fill="FFFFFF"/>
        </w:rPr>
        <w:t xml:space="preserve"> </w:t>
      </w:r>
      <w:r w:rsidR="00A427AF" w:rsidRPr="00A427AF">
        <w:rPr>
          <w:rFonts w:ascii="Times New Roman" w:eastAsia="Times New Roman" w:hAnsi="Times New Roman" w:cs="Times New Roman"/>
          <w:color w:val="000000" w:themeColor="text1"/>
          <w:sz w:val="24"/>
          <w:szCs w:val="24"/>
          <w:shd w:val="clear" w:color="auto" w:fill="FFFFFF"/>
        </w:rPr>
        <w:t>The Barry M. Goldwater Scholarship seeks to encourage outstanding students to pursue research careers in </w:t>
      </w:r>
      <w:r w:rsidR="00A427AF" w:rsidRPr="00A427AF">
        <w:rPr>
          <w:rFonts w:ascii="Times New Roman" w:eastAsia="Times New Roman" w:hAnsi="Times New Roman" w:cs="Times New Roman"/>
          <w:color w:val="000000" w:themeColor="text1"/>
          <w:sz w:val="24"/>
          <w:szCs w:val="24"/>
        </w:rPr>
        <w:t>mathematics, the natural sciences, or engineering</w:t>
      </w:r>
      <w:r w:rsidR="00A427AF" w:rsidRPr="00A427AF">
        <w:rPr>
          <w:rFonts w:ascii="Times New Roman" w:eastAsia="Times New Roman" w:hAnsi="Times New Roman" w:cs="Times New Roman"/>
          <w:color w:val="000000" w:themeColor="text1"/>
          <w:sz w:val="24"/>
          <w:szCs w:val="24"/>
          <w:shd w:val="clear" w:color="auto" w:fill="FFFFFF"/>
        </w:rPr>
        <w:t> and to foster excellence in those fields. Each year, the University of Vermont can nominate up to four students who are in their sophomore or junior year for a Goldwater Scholarship.</w:t>
      </w:r>
    </w:p>
    <w:p w14:paraId="5D00526F" w14:textId="40D1FB93" w:rsidR="00212D6E" w:rsidRPr="00D32F19" w:rsidRDefault="00212D6E" w:rsidP="00D32F19">
      <w:pPr>
        <w:pStyle w:val="ListParagraph"/>
        <w:numPr>
          <w:ilvl w:val="1"/>
          <w:numId w:val="1"/>
        </w:numPr>
        <w:rPr>
          <w:rFonts w:ascii="Times New Roman" w:eastAsia="Times New Roman" w:hAnsi="Times New Roman" w:cs="Times New Roman"/>
          <w:sz w:val="24"/>
          <w:szCs w:val="24"/>
        </w:rPr>
      </w:pPr>
      <w:r w:rsidRPr="00212D6E">
        <w:rPr>
          <w:rFonts w:ascii="Times New Roman" w:hAnsi="Times New Roman" w:cs="Times New Roman"/>
          <w:sz w:val="24"/>
          <w:szCs w:val="24"/>
        </w:rPr>
        <w:t>Udall scholarship</w:t>
      </w:r>
      <w:r w:rsidR="00304621">
        <w:rPr>
          <w:rFonts w:ascii="Times New Roman" w:hAnsi="Times New Roman" w:cs="Times New Roman"/>
          <w:color w:val="000000" w:themeColor="text1"/>
          <w:sz w:val="24"/>
          <w:szCs w:val="24"/>
        </w:rPr>
        <w:t xml:space="preserve">. </w:t>
      </w:r>
      <w:r w:rsidRPr="00212D6E">
        <w:rPr>
          <w:rFonts w:ascii="Times New Roman" w:eastAsia="Times New Roman" w:hAnsi="Times New Roman" w:cs="Times New Roman"/>
          <w:color w:val="000000" w:themeColor="text1"/>
          <w:sz w:val="24"/>
          <w:szCs w:val="24"/>
          <w:shd w:val="clear" w:color="auto" w:fill="FFFFFF"/>
        </w:rPr>
        <w:t>The Udall Scholarship seeks to find and support undergraduate students from any ethnic group who demonstrate a commitment to improving or preserving the environment and to Native American undergraduates committed to a career in health care or tribal public policy</w:t>
      </w:r>
      <w:r w:rsidRPr="00212D6E">
        <w:rPr>
          <w:rFonts w:ascii="Times New Roman" w:eastAsia="Times New Roman" w:hAnsi="Times New Roman" w:cs="Times New Roman"/>
          <w:color w:val="444444"/>
          <w:sz w:val="24"/>
          <w:szCs w:val="24"/>
          <w:shd w:val="clear" w:color="auto" w:fill="FFFFFF"/>
        </w:rPr>
        <w:t>.</w:t>
      </w:r>
    </w:p>
    <w:p w14:paraId="48FA0DE8" w14:textId="77777777" w:rsidR="00212D6E" w:rsidRPr="00212D6E" w:rsidRDefault="00212D6E" w:rsidP="00212D6E">
      <w:pPr>
        <w:pStyle w:val="ListParagraph"/>
        <w:rPr>
          <w:rFonts w:ascii="Times New Roman" w:hAnsi="Times New Roman" w:cs="Times New Roman"/>
          <w:sz w:val="24"/>
          <w:szCs w:val="24"/>
        </w:rPr>
      </w:pPr>
    </w:p>
    <w:p w14:paraId="5773B393" w14:textId="0443E45C" w:rsidR="00751DE5" w:rsidRDefault="00212D6E" w:rsidP="00FA6192">
      <w:pPr>
        <w:pStyle w:val="ListParagraph"/>
        <w:numPr>
          <w:ilvl w:val="0"/>
          <w:numId w:val="1"/>
        </w:numPr>
        <w:tabs>
          <w:tab w:val="left" w:pos="6585"/>
        </w:tabs>
        <w:rPr>
          <w:rFonts w:ascii="Times New Roman" w:hAnsi="Times New Roman" w:cs="Times New Roman"/>
          <w:sz w:val="24"/>
          <w:szCs w:val="24"/>
        </w:rPr>
      </w:pPr>
      <w:r w:rsidRPr="00212D6E">
        <w:rPr>
          <w:rFonts w:ascii="Times New Roman" w:hAnsi="Times New Roman" w:cs="Times New Roman"/>
          <w:sz w:val="24"/>
          <w:szCs w:val="24"/>
        </w:rPr>
        <w:t xml:space="preserve"> </w:t>
      </w:r>
      <w:r w:rsidR="00D32F19" w:rsidRPr="00D32F19">
        <w:rPr>
          <w:rFonts w:ascii="Times New Roman" w:hAnsi="Times New Roman" w:cs="Times New Roman"/>
          <w:b/>
          <w:sz w:val="24"/>
          <w:szCs w:val="24"/>
        </w:rPr>
        <w:t>Graduate Student Recognition</w:t>
      </w:r>
      <w:r w:rsidR="0026439B">
        <w:rPr>
          <w:rFonts w:ascii="Times New Roman" w:hAnsi="Times New Roman" w:cs="Times New Roman"/>
          <w:b/>
          <w:sz w:val="24"/>
          <w:szCs w:val="24"/>
        </w:rPr>
        <w:t>, Brandon Ackley</w:t>
      </w:r>
      <w:r w:rsidR="00D32F19">
        <w:rPr>
          <w:rFonts w:ascii="Times New Roman" w:hAnsi="Times New Roman" w:cs="Times New Roman"/>
          <w:sz w:val="24"/>
          <w:szCs w:val="24"/>
        </w:rPr>
        <w:t>. There are 6 general graduate awards</w:t>
      </w:r>
      <w:r w:rsidR="00F82B9A">
        <w:rPr>
          <w:rFonts w:ascii="Times New Roman" w:hAnsi="Times New Roman" w:cs="Times New Roman"/>
          <w:sz w:val="24"/>
          <w:szCs w:val="24"/>
        </w:rPr>
        <w:t xml:space="preserve"> </w:t>
      </w:r>
      <w:r w:rsidR="00D32F19">
        <w:rPr>
          <w:rFonts w:ascii="Times New Roman" w:hAnsi="Times New Roman" w:cs="Times New Roman"/>
          <w:sz w:val="24"/>
          <w:szCs w:val="24"/>
        </w:rPr>
        <w:t>and the outstanding thesis award. Two of these are focused on teaching. There is not a generalized award that all graduate students would be eligible for. The GSS would like to see more recognition including awards for mentoring and a broader range of scholarship.</w:t>
      </w:r>
      <w:r w:rsidR="0026439B">
        <w:rPr>
          <w:rFonts w:ascii="Times New Roman" w:hAnsi="Times New Roman" w:cs="Times New Roman"/>
          <w:sz w:val="24"/>
          <w:szCs w:val="24"/>
        </w:rPr>
        <w:t xml:space="preserve"> The Fellowship Office will </w:t>
      </w:r>
      <w:r w:rsidR="008D145F">
        <w:rPr>
          <w:rFonts w:ascii="Times New Roman" w:hAnsi="Times New Roman" w:cs="Times New Roman"/>
          <w:sz w:val="24"/>
          <w:szCs w:val="24"/>
        </w:rPr>
        <w:t xml:space="preserve">work with the </w:t>
      </w:r>
      <w:r w:rsidR="0026439B">
        <w:rPr>
          <w:rFonts w:ascii="Times New Roman" w:hAnsi="Times New Roman" w:cs="Times New Roman"/>
          <w:sz w:val="24"/>
          <w:szCs w:val="24"/>
        </w:rPr>
        <w:t>GS</w:t>
      </w:r>
      <w:r w:rsidR="008D145F">
        <w:rPr>
          <w:rFonts w:ascii="Times New Roman" w:hAnsi="Times New Roman" w:cs="Times New Roman"/>
          <w:sz w:val="24"/>
          <w:szCs w:val="24"/>
        </w:rPr>
        <w:t>S</w:t>
      </w:r>
      <w:r w:rsidR="0026439B">
        <w:rPr>
          <w:rFonts w:ascii="Times New Roman" w:hAnsi="Times New Roman" w:cs="Times New Roman"/>
          <w:sz w:val="24"/>
          <w:szCs w:val="24"/>
        </w:rPr>
        <w:t xml:space="preserve"> to help raise awareness. </w:t>
      </w:r>
    </w:p>
    <w:p w14:paraId="5E359560" w14:textId="77777777" w:rsidR="0026439B" w:rsidRDefault="0026439B" w:rsidP="0026439B">
      <w:pPr>
        <w:pStyle w:val="ListParagraph"/>
        <w:tabs>
          <w:tab w:val="left" w:pos="6585"/>
        </w:tabs>
        <w:ind w:left="360"/>
        <w:rPr>
          <w:rFonts w:ascii="Times New Roman" w:hAnsi="Times New Roman" w:cs="Times New Roman"/>
          <w:sz w:val="24"/>
          <w:szCs w:val="24"/>
        </w:rPr>
      </w:pPr>
    </w:p>
    <w:p w14:paraId="5B59CE1E" w14:textId="77777777" w:rsidR="008D145F" w:rsidRDefault="0026439B" w:rsidP="008D145F">
      <w:pPr>
        <w:pStyle w:val="ListParagraph"/>
        <w:tabs>
          <w:tab w:val="left" w:pos="6585"/>
        </w:tabs>
        <w:ind w:left="360"/>
        <w:rPr>
          <w:rFonts w:ascii="Times New Roman" w:hAnsi="Times New Roman" w:cs="Times New Roman"/>
          <w:sz w:val="24"/>
          <w:szCs w:val="24"/>
        </w:rPr>
      </w:pPr>
      <w:r>
        <w:rPr>
          <w:rFonts w:ascii="Times New Roman" w:hAnsi="Times New Roman" w:cs="Times New Roman"/>
          <w:sz w:val="24"/>
          <w:szCs w:val="24"/>
        </w:rPr>
        <w:t>Dean Forehand will work with Ann on a way to</w:t>
      </w:r>
      <w:r w:rsidR="008D145F">
        <w:rPr>
          <w:rFonts w:ascii="Times New Roman" w:hAnsi="Times New Roman" w:cs="Times New Roman"/>
          <w:sz w:val="24"/>
          <w:szCs w:val="24"/>
        </w:rPr>
        <w:t xml:space="preserve"> </w:t>
      </w:r>
      <w:r>
        <w:rPr>
          <w:rFonts w:ascii="Times New Roman" w:hAnsi="Times New Roman" w:cs="Times New Roman"/>
          <w:sz w:val="24"/>
          <w:szCs w:val="24"/>
        </w:rPr>
        <w:t xml:space="preserve">offer a mentorship award for Graduate students. </w:t>
      </w:r>
    </w:p>
    <w:p w14:paraId="228BE942" w14:textId="0005033C" w:rsidR="009B0742" w:rsidRPr="008D145F" w:rsidRDefault="0026439B" w:rsidP="008D145F">
      <w:pPr>
        <w:pStyle w:val="ListParagraph"/>
        <w:tabs>
          <w:tab w:val="left" w:pos="6585"/>
        </w:tabs>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741D18C" w14:textId="69B0CEAF" w:rsidR="00751DE5" w:rsidRDefault="0026439B" w:rsidP="0026439B">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Graduate College Update, Dean Forehand</w:t>
      </w:r>
      <w:r w:rsidR="00751DE5" w:rsidRPr="000869FC">
        <w:rPr>
          <w:rFonts w:ascii="Times New Roman" w:eastAsia="Times New Roman" w:hAnsi="Times New Roman" w:cs="Times New Roman"/>
          <w:b/>
          <w:sz w:val="24"/>
          <w:szCs w:val="24"/>
        </w:rPr>
        <w:t xml:space="preserve">. </w:t>
      </w:r>
    </w:p>
    <w:p w14:paraId="3EF5EC7C" w14:textId="77777777" w:rsidR="00C84475" w:rsidRDefault="00C84475" w:rsidP="00C84475">
      <w:pPr>
        <w:pStyle w:val="ListParagraph"/>
        <w:spacing w:after="0" w:line="240" w:lineRule="auto"/>
        <w:ind w:left="360"/>
        <w:rPr>
          <w:rFonts w:ascii="Times New Roman" w:eastAsia="Times New Roman" w:hAnsi="Times New Roman" w:cs="Times New Roman"/>
          <w:sz w:val="24"/>
          <w:szCs w:val="24"/>
        </w:rPr>
      </w:pPr>
    </w:p>
    <w:p w14:paraId="1AFD8EE3" w14:textId="0E21AECA" w:rsidR="00EF3501" w:rsidRDefault="00EF3501" w:rsidP="00EF3501">
      <w:pPr>
        <w:pStyle w:val="ListParagraph"/>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Graduate Housing, </w:t>
      </w:r>
      <w:r>
        <w:rPr>
          <w:rFonts w:ascii="Times New Roman" w:eastAsia="Times New Roman" w:hAnsi="Times New Roman" w:cs="Times New Roman"/>
          <w:sz w:val="24"/>
          <w:szCs w:val="24"/>
        </w:rPr>
        <w:t>Graduate students are front and center in the new housing plan</w:t>
      </w:r>
      <w:r w:rsidR="00C84475">
        <w:rPr>
          <w:rFonts w:ascii="Times New Roman" w:eastAsia="Times New Roman" w:hAnsi="Times New Roman" w:cs="Times New Roman"/>
          <w:sz w:val="24"/>
          <w:szCs w:val="24"/>
        </w:rPr>
        <w:t xml:space="preserve"> for the university</w:t>
      </w:r>
      <w:r>
        <w:rPr>
          <w:rFonts w:ascii="Times New Roman" w:eastAsia="Times New Roman" w:hAnsi="Times New Roman" w:cs="Times New Roman"/>
          <w:sz w:val="24"/>
          <w:szCs w:val="24"/>
        </w:rPr>
        <w:t xml:space="preserve">. The university is working with </w:t>
      </w:r>
      <w:r w:rsidR="00FE42DE">
        <w:rPr>
          <w:rFonts w:ascii="Times New Roman" w:eastAsia="Times New Roman" w:hAnsi="Times New Roman" w:cs="Times New Roman"/>
          <w:sz w:val="24"/>
          <w:szCs w:val="24"/>
        </w:rPr>
        <w:t xml:space="preserve">private groups to </w:t>
      </w:r>
      <w:r w:rsidR="00C84475">
        <w:rPr>
          <w:rFonts w:ascii="Times New Roman" w:eastAsia="Times New Roman" w:hAnsi="Times New Roman" w:cs="Times New Roman"/>
          <w:sz w:val="24"/>
          <w:szCs w:val="24"/>
        </w:rPr>
        <w:t xml:space="preserve">make this happen. </w:t>
      </w:r>
    </w:p>
    <w:p w14:paraId="0BF37D32" w14:textId="3919A6CE" w:rsidR="00FE42DE" w:rsidRDefault="009A20B5" w:rsidP="00EF3501">
      <w:pPr>
        <w:pStyle w:val="ListParagraph"/>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sidR="00FE42DE">
        <w:rPr>
          <w:rFonts w:ascii="Times New Roman" w:eastAsia="Times New Roman" w:hAnsi="Times New Roman" w:cs="Times New Roman"/>
          <w:b/>
          <w:sz w:val="24"/>
          <w:szCs w:val="24"/>
        </w:rPr>
        <w:t xml:space="preserve">Day and </w:t>
      </w:r>
      <w:r>
        <w:rPr>
          <w:rFonts w:ascii="Times New Roman" w:eastAsia="Times New Roman" w:hAnsi="Times New Roman" w:cs="Times New Roman"/>
          <w:b/>
          <w:sz w:val="24"/>
          <w:szCs w:val="24"/>
        </w:rPr>
        <w:t xml:space="preserve">the </w:t>
      </w:r>
      <w:r w:rsidR="00FE42DE">
        <w:rPr>
          <w:rFonts w:ascii="Times New Roman" w:eastAsia="Times New Roman" w:hAnsi="Times New Roman" w:cs="Times New Roman"/>
          <w:b/>
          <w:sz w:val="24"/>
          <w:szCs w:val="24"/>
        </w:rPr>
        <w:t xml:space="preserve">Life, </w:t>
      </w:r>
      <w:r w:rsidR="00FE42DE">
        <w:rPr>
          <w:rFonts w:ascii="Times New Roman" w:eastAsia="Times New Roman" w:hAnsi="Times New Roman" w:cs="Times New Roman"/>
          <w:sz w:val="24"/>
          <w:szCs w:val="24"/>
        </w:rPr>
        <w:t xml:space="preserve">there are a lot of graduate students represented in this publication. This is a huge improvement from when it started. </w:t>
      </w:r>
    </w:p>
    <w:p w14:paraId="25A37B84" w14:textId="3399089E" w:rsidR="00C84475" w:rsidRPr="00C84475" w:rsidRDefault="00C84475" w:rsidP="00EF3501">
      <w:pPr>
        <w:pStyle w:val="ListParagraph"/>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Graduate Enrollment</w:t>
      </w:r>
    </w:p>
    <w:p w14:paraId="090426C1" w14:textId="47449AEB" w:rsidR="00C84475" w:rsidRDefault="00C84475" w:rsidP="00C84475">
      <w:pPr>
        <w:spacing w:after="0" w:line="240" w:lineRule="auto"/>
        <w:rPr>
          <w:rFonts w:ascii="Times New Roman" w:eastAsia="Times New Roman" w:hAnsi="Times New Roman" w:cs="Times New Roman"/>
          <w:sz w:val="24"/>
          <w:szCs w:val="24"/>
        </w:rPr>
      </w:pPr>
      <w:bookmarkStart w:id="0" w:name="_GoBack"/>
      <w:bookmarkEnd w:id="0"/>
    </w:p>
    <w:p w14:paraId="2DF80D67" w14:textId="4F454A4C" w:rsidR="00C84475" w:rsidRDefault="00C84475" w:rsidP="00C84475">
      <w:pPr>
        <w:spacing w:after="0" w:line="240" w:lineRule="auto"/>
        <w:rPr>
          <w:rFonts w:ascii="Times New Roman" w:eastAsia="Times New Roman" w:hAnsi="Times New Roman" w:cs="Times New Roman"/>
          <w:sz w:val="24"/>
          <w:szCs w:val="24"/>
        </w:rPr>
      </w:pPr>
    </w:p>
    <w:p w14:paraId="6697C7AE" w14:textId="3AED8AA7" w:rsidR="00C84475" w:rsidRDefault="008D145F"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lastRenderedPageBreak/>
        <w:drawing>
          <wp:inline distT="0" distB="0" distL="0" distR="0" wp14:anchorId="5F67DAA3" wp14:editId="45D0E204">
            <wp:extent cx="3669454" cy="27520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181" cy="2793135"/>
                    </a:xfrm>
                    <a:prstGeom prst="rect">
                      <a:avLst/>
                    </a:prstGeom>
                  </pic:spPr>
                </pic:pic>
              </a:graphicData>
            </a:graphic>
          </wp:inline>
        </w:drawing>
      </w:r>
    </w:p>
    <w:p w14:paraId="45ED0115" w14:textId="77777777" w:rsidR="008D145F" w:rsidRDefault="008D145F" w:rsidP="00C84475">
      <w:pPr>
        <w:spacing w:after="0" w:line="240" w:lineRule="auto"/>
        <w:rPr>
          <w:rFonts w:ascii="Times New Roman" w:eastAsia="Times New Roman" w:hAnsi="Times New Roman" w:cs="Times New Roman"/>
          <w:sz w:val="24"/>
          <w:szCs w:val="24"/>
        </w:rPr>
      </w:pPr>
    </w:p>
    <w:p w14:paraId="15337202" w14:textId="36210D06"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30473B49" wp14:editId="584697B9">
            <wp:extent cx="3644900" cy="2733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4333" cy="2748248"/>
                    </a:xfrm>
                    <a:prstGeom prst="rect">
                      <a:avLst/>
                    </a:prstGeom>
                  </pic:spPr>
                </pic:pic>
              </a:graphicData>
            </a:graphic>
          </wp:inline>
        </w:drawing>
      </w:r>
    </w:p>
    <w:p w14:paraId="2CFD6D68" w14:textId="77777777" w:rsidR="008D145F" w:rsidRDefault="008D145F" w:rsidP="00C84475">
      <w:pPr>
        <w:spacing w:after="0" w:line="240" w:lineRule="auto"/>
        <w:rPr>
          <w:rFonts w:ascii="Times New Roman" w:eastAsia="Times New Roman" w:hAnsi="Times New Roman" w:cs="Times New Roman"/>
          <w:sz w:val="24"/>
          <w:szCs w:val="24"/>
        </w:rPr>
      </w:pPr>
    </w:p>
    <w:p w14:paraId="3F2570B6" w14:textId="1FEDE99C"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704623C0" wp14:editId="62C95399">
            <wp:extent cx="3645409" cy="2734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6179" cy="2749633"/>
                    </a:xfrm>
                    <a:prstGeom prst="rect">
                      <a:avLst/>
                    </a:prstGeom>
                  </pic:spPr>
                </pic:pic>
              </a:graphicData>
            </a:graphic>
          </wp:inline>
        </w:drawing>
      </w:r>
    </w:p>
    <w:p w14:paraId="0527B781" w14:textId="77777777" w:rsidR="00C84475" w:rsidRDefault="00C84475" w:rsidP="00C84475">
      <w:pPr>
        <w:spacing w:after="0" w:line="240" w:lineRule="auto"/>
        <w:rPr>
          <w:rFonts w:ascii="Times New Roman" w:eastAsia="Times New Roman" w:hAnsi="Times New Roman" w:cs="Times New Roman"/>
          <w:sz w:val="24"/>
          <w:szCs w:val="24"/>
        </w:rPr>
      </w:pPr>
    </w:p>
    <w:p w14:paraId="304CC206" w14:textId="072E3E9B"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lastRenderedPageBreak/>
        <w:drawing>
          <wp:inline distT="0" distB="0" distL="0" distR="0" wp14:anchorId="62AACBBA" wp14:editId="47C58087">
            <wp:extent cx="3633217" cy="27249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6141" cy="2749605"/>
                    </a:xfrm>
                    <a:prstGeom prst="rect">
                      <a:avLst/>
                    </a:prstGeom>
                  </pic:spPr>
                </pic:pic>
              </a:graphicData>
            </a:graphic>
          </wp:inline>
        </w:drawing>
      </w:r>
    </w:p>
    <w:p w14:paraId="1424853F" w14:textId="77777777" w:rsidR="00C84475" w:rsidRDefault="00C84475" w:rsidP="00C84475">
      <w:pPr>
        <w:spacing w:after="0" w:line="240" w:lineRule="auto"/>
        <w:rPr>
          <w:rFonts w:ascii="Times New Roman" w:eastAsia="Times New Roman" w:hAnsi="Times New Roman" w:cs="Times New Roman"/>
          <w:sz w:val="24"/>
          <w:szCs w:val="24"/>
        </w:rPr>
      </w:pPr>
    </w:p>
    <w:p w14:paraId="29311B1E" w14:textId="27377D2F"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503E9A66" wp14:editId="2E3E34F3">
            <wp:extent cx="3608705" cy="2706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5835" cy="2719377"/>
                    </a:xfrm>
                    <a:prstGeom prst="rect">
                      <a:avLst/>
                    </a:prstGeom>
                  </pic:spPr>
                </pic:pic>
              </a:graphicData>
            </a:graphic>
          </wp:inline>
        </w:drawing>
      </w:r>
    </w:p>
    <w:p w14:paraId="16CA39E9" w14:textId="77777777" w:rsidR="008D145F" w:rsidRDefault="008D145F" w:rsidP="00C84475">
      <w:pPr>
        <w:spacing w:after="0" w:line="240" w:lineRule="auto"/>
        <w:rPr>
          <w:rFonts w:ascii="Times New Roman" w:eastAsia="Times New Roman" w:hAnsi="Times New Roman" w:cs="Times New Roman"/>
          <w:sz w:val="24"/>
          <w:szCs w:val="24"/>
        </w:rPr>
      </w:pPr>
    </w:p>
    <w:p w14:paraId="736D15F4" w14:textId="7BA5DD9A"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1C71947A" wp14:editId="029F0A45">
            <wp:extent cx="3584448" cy="268833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1982" cy="2701487"/>
                    </a:xfrm>
                    <a:prstGeom prst="rect">
                      <a:avLst/>
                    </a:prstGeom>
                  </pic:spPr>
                </pic:pic>
              </a:graphicData>
            </a:graphic>
          </wp:inline>
        </w:drawing>
      </w:r>
    </w:p>
    <w:p w14:paraId="25336398" w14:textId="77777777" w:rsidR="00C84475" w:rsidRDefault="00C84475" w:rsidP="00C84475">
      <w:pPr>
        <w:spacing w:after="0" w:line="240" w:lineRule="auto"/>
        <w:rPr>
          <w:rFonts w:ascii="Times New Roman" w:eastAsia="Times New Roman" w:hAnsi="Times New Roman" w:cs="Times New Roman"/>
          <w:sz w:val="24"/>
          <w:szCs w:val="24"/>
        </w:rPr>
      </w:pPr>
    </w:p>
    <w:p w14:paraId="5D012FBC" w14:textId="6240A968"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lastRenderedPageBreak/>
        <w:drawing>
          <wp:inline distT="0" distB="0" distL="0" distR="0" wp14:anchorId="31EC0D93" wp14:editId="55185136">
            <wp:extent cx="3608493" cy="2706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2172" cy="2716629"/>
                    </a:xfrm>
                    <a:prstGeom prst="rect">
                      <a:avLst/>
                    </a:prstGeom>
                  </pic:spPr>
                </pic:pic>
              </a:graphicData>
            </a:graphic>
          </wp:inline>
        </w:drawing>
      </w:r>
    </w:p>
    <w:p w14:paraId="65AFE939" w14:textId="77777777" w:rsidR="00C84475" w:rsidRDefault="00C84475" w:rsidP="00C84475">
      <w:pPr>
        <w:spacing w:after="0" w:line="240" w:lineRule="auto"/>
        <w:rPr>
          <w:rFonts w:ascii="Times New Roman" w:eastAsia="Times New Roman" w:hAnsi="Times New Roman" w:cs="Times New Roman"/>
          <w:sz w:val="24"/>
          <w:szCs w:val="24"/>
        </w:rPr>
      </w:pPr>
    </w:p>
    <w:p w14:paraId="71E16695" w14:textId="058B0965" w:rsidR="007A0180"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2AD3C5DE" wp14:editId="2E47C339">
            <wp:extent cx="3560064" cy="2670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2734" cy="2679551"/>
                    </a:xfrm>
                    <a:prstGeom prst="rect">
                      <a:avLst/>
                    </a:prstGeom>
                  </pic:spPr>
                </pic:pic>
              </a:graphicData>
            </a:graphic>
          </wp:inline>
        </w:drawing>
      </w:r>
    </w:p>
    <w:p w14:paraId="41F40ECE" w14:textId="6CC1F9EB" w:rsidR="007A0180" w:rsidRDefault="007A0180" w:rsidP="007A0180">
      <w:pPr>
        <w:rPr>
          <w:rFonts w:ascii="Times New Roman" w:eastAsia="Times New Roman" w:hAnsi="Times New Roman" w:cs="Times New Roman"/>
          <w:sz w:val="24"/>
          <w:szCs w:val="24"/>
        </w:rPr>
      </w:pPr>
    </w:p>
    <w:p w14:paraId="26FD8ECB" w14:textId="2E870957"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202DD7CA" wp14:editId="27A98CB0">
            <wp:extent cx="3718560" cy="27889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2448" cy="2791836"/>
                    </a:xfrm>
                    <a:prstGeom prst="rect">
                      <a:avLst/>
                    </a:prstGeom>
                  </pic:spPr>
                </pic:pic>
              </a:graphicData>
            </a:graphic>
          </wp:inline>
        </w:drawing>
      </w:r>
    </w:p>
    <w:p w14:paraId="0D7E1A70" w14:textId="77777777" w:rsidR="00C84475" w:rsidRDefault="00C84475" w:rsidP="00C84475">
      <w:pPr>
        <w:spacing w:after="0" w:line="240" w:lineRule="auto"/>
        <w:rPr>
          <w:rFonts w:ascii="Times New Roman" w:eastAsia="Times New Roman" w:hAnsi="Times New Roman" w:cs="Times New Roman"/>
          <w:sz w:val="24"/>
          <w:szCs w:val="24"/>
        </w:rPr>
      </w:pPr>
    </w:p>
    <w:p w14:paraId="3D6D3958" w14:textId="4DD6BB05"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lastRenderedPageBreak/>
        <w:drawing>
          <wp:inline distT="0" distB="0" distL="0" distR="0" wp14:anchorId="6B200138" wp14:editId="3442C830">
            <wp:extent cx="3767328" cy="282549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7652" cy="2833239"/>
                    </a:xfrm>
                    <a:prstGeom prst="rect">
                      <a:avLst/>
                    </a:prstGeom>
                  </pic:spPr>
                </pic:pic>
              </a:graphicData>
            </a:graphic>
          </wp:inline>
        </w:drawing>
      </w:r>
    </w:p>
    <w:p w14:paraId="41D18103" w14:textId="77777777" w:rsidR="00C84475" w:rsidRDefault="00C84475" w:rsidP="00C84475">
      <w:pPr>
        <w:spacing w:after="0" w:line="240" w:lineRule="auto"/>
        <w:rPr>
          <w:rFonts w:ascii="Times New Roman" w:eastAsia="Times New Roman" w:hAnsi="Times New Roman" w:cs="Times New Roman"/>
          <w:sz w:val="24"/>
          <w:szCs w:val="24"/>
        </w:rPr>
      </w:pPr>
    </w:p>
    <w:p w14:paraId="4BF98582" w14:textId="00A2F070" w:rsidR="00C84475"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inline distT="0" distB="0" distL="0" distR="0" wp14:anchorId="0EAFF5C6" wp14:editId="0259F672">
            <wp:extent cx="3766820" cy="282511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4224" cy="2830669"/>
                    </a:xfrm>
                    <a:prstGeom prst="rect">
                      <a:avLst/>
                    </a:prstGeom>
                  </pic:spPr>
                </pic:pic>
              </a:graphicData>
            </a:graphic>
          </wp:inline>
        </w:drawing>
      </w:r>
    </w:p>
    <w:p w14:paraId="05EEA712" w14:textId="078FEEF6" w:rsidR="007A0180" w:rsidRDefault="00C84475" w:rsidP="00C84475">
      <w:pPr>
        <w:spacing w:after="0" w:line="240" w:lineRule="auto"/>
        <w:rPr>
          <w:rFonts w:ascii="Times New Roman" w:eastAsia="Times New Roman" w:hAnsi="Times New Roman" w:cs="Times New Roman"/>
          <w:sz w:val="24"/>
          <w:szCs w:val="24"/>
        </w:rPr>
      </w:pPr>
      <w:r w:rsidRPr="00C8447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2FC4D2F" wp14:editId="5AF5C3BA">
            <wp:simplePos x="457200" y="457200"/>
            <wp:positionH relativeFrom="column">
              <wp:align>left</wp:align>
            </wp:positionH>
            <wp:positionV relativeFrom="paragraph">
              <wp:align>top</wp:align>
            </wp:positionV>
            <wp:extent cx="3822192" cy="2866644"/>
            <wp:effectExtent l="0" t="0" r="63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2192" cy="2866644"/>
                    </a:xfrm>
                    <a:prstGeom prst="rect">
                      <a:avLst/>
                    </a:prstGeom>
                  </pic:spPr>
                </pic:pic>
              </a:graphicData>
            </a:graphic>
          </wp:anchor>
        </w:drawing>
      </w:r>
    </w:p>
    <w:p w14:paraId="4ABDEE70" w14:textId="77777777" w:rsidR="007A0180" w:rsidRPr="007A0180" w:rsidRDefault="007A0180" w:rsidP="007A0180">
      <w:pPr>
        <w:rPr>
          <w:rFonts w:ascii="Times New Roman" w:eastAsia="Times New Roman" w:hAnsi="Times New Roman" w:cs="Times New Roman"/>
          <w:sz w:val="24"/>
          <w:szCs w:val="24"/>
        </w:rPr>
      </w:pPr>
    </w:p>
    <w:p w14:paraId="5536DFAC" w14:textId="77777777" w:rsidR="007A0180" w:rsidRPr="007A0180" w:rsidRDefault="007A0180" w:rsidP="007A0180">
      <w:pPr>
        <w:rPr>
          <w:rFonts w:ascii="Times New Roman" w:eastAsia="Times New Roman" w:hAnsi="Times New Roman" w:cs="Times New Roman"/>
          <w:sz w:val="24"/>
          <w:szCs w:val="24"/>
        </w:rPr>
      </w:pPr>
    </w:p>
    <w:p w14:paraId="7E744603" w14:textId="77777777" w:rsidR="007A0180" w:rsidRPr="007A0180" w:rsidRDefault="007A0180" w:rsidP="007A0180">
      <w:pPr>
        <w:rPr>
          <w:rFonts w:ascii="Times New Roman" w:eastAsia="Times New Roman" w:hAnsi="Times New Roman" w:cs="Times New Roman"/>
          <w:sz w:val="24"/>
          <w:szCs w:val="24"/>
        </w:rPr>
      </w:pPr>
    </w:p>
    <w:p w14:paraId="48B54F9D" w14:textId="77777777" w:rsidR="007A0180" w:rsidRPr="007A0180" w:rsidRDefault="007A0180" w:rsidP="007A0180">
      <w:pPr>
        <w:rPr>
          <w:rFonts w:ascii="Times New Roman" w:eastAsia="Times New Roman" w:hAnsi="Times New Roman" w:cs="Times New Roman"/>
          <w:sz w:val="24"/>
          <w:szCs w:val="24"/>
        </w:rPr>
      </w:pPr>
    </w:p>
    <w:p w14:paraId="4158DE47" w14:textId="77777777" w:rsidR="007A0180" w:rsidRPr="007A0180" w:rsidRDefault="007A0180" w:rsidP="007A0180">
      <w:pPr>
        <w:rPr>
          <w:rFonts w:ascii="Times New Roman" w:eastAsia="Times New Roman" w:hAnsi="Times New Roman" w:cs="Times New Roman"/>
          <w:sz w:val="24"/>
          <w:szCs w:val="24"/>
        </w:rPr>
      </w:pPr>
    </w:p>
    <w:p w14:paraId="7D24014B" w14:textId="77777777" w:rsidR="007A0180" w:rsidRPr="007A0180" w:rsidRDefault="007A0180" w:rsidP="007A0180">
      <w:pPr>
        <w:rPr>
          <w:rFonts w:ascii="Times New Roman" w:eastAsia="Times New Roman" w:hAnsi="Times New Roman" w:cs="Times New Roman"/>
          <w:sz w:val="24"/>
          <w:szCs w:val="24"/>
        </w:rPr>
      </w:pPr>
    </w:p>
    <w:p w14:paraId="21F8F425" w14:textId="77777777" w:rsidR="007A0180" w:rsidRPr="007A0180" w:rsidRDefault="007A0180" w:rsidP="007A0180">
      <w:pPr>
        <w:rPr>
          <w:rFonts w:ascii="Times New Roman" w:eastAsia="Times New Roman" w:hAnsi="Times New Roman" w:cs="Times New Roman"/>
          <w:sz w:val="24"/>
          <w:szCs w:val="24"/>
        </w:rPr>
      </w:pPr>
    </w:p>
    <w:p w14:paraId="37CEFB61" w14:textId="66BAFE6A" w:rsidR="007A0180" w:rsidRDefault="007A0180" w:rsidP="00C84475">
      <w:pPr>
        <w:spacing w:after="0" w:line="240" w:lineRule="auto"/>
        <w:rPr>
          <w:rFonts w:ascii="Times New Roman" w:eastAsia="Times New Roman" w:hAnsi="Times New Roman" w:cs="Times New Roman"/>
          <w:sz w:val="24"/>
          <w:szCs w:val="24"/>
        </w:rPr>
      </w:pPr>
    </w:p>
    <w:p w14:paraId="2EBF1395" w14:textId="735F0442" w:rsidR="007A0180" w:rsidRDefault="007A0180" w:rsidP="00C84475">
      <w:pPr>
        <w:spacing w:after="0" w:line="240" w:lineRule="auto"/>
        <w:rPr>
          <w:rFonts w:ascii="Times New Roman" w:eastAsia="Times New Roman" w:hAnsi="Times New Roman" w:cs="Times New Roman"/>
          <w:sz w:val="24"/>
          <w:szCs w:val="24"/>
        </w:rPr>
      </w:pPr>
    </w:p>
    <w:p w14:paraId="1F333C9C" w14:textId="0BA8DE0E" w:rsidR="007A0180" w:rsidRDefault="007A0180" w:rsidP="00C84475">
      <w:pPr>
        <w:spacing w:after="0" w:line="240" w:lineRule="auto"/>
        <w:rPr>
          <w:rFonts w:ascii="Times New Roman" w:eastAsia="Times New Roman" w:hAnsi="Times New Roman" w:cs="Times New Roman"/>
          <w:sz w:val="24"/>
          <w:szCs w:val="24"/>
        </w:rPr>
      </w:pPr>
    </w:p>
    <w:p w14:paraId="2A9086AB" w14:textId="77777777" w:rsidR="007A0180" w:rsidRDefault="007A0180" w:rsidP="00C84475">
      <w:pPr>
        <w:spacing w:after="0" w:line="240" w:lineRule="auto"/>
        <w:rPr>
          <w:rFonts w:ascii="Times New Roman" w:eastAsia="Times New Roman" w:hAnsi="Times New Roman" w:cs="Times New Roman"/>
          <w:sz w:val="24"/>
          <w:szCs w:val="24"/>
        </w:rPr>
      </w:pPr>
    </w:p>
    <w:p w14:paraId="43303FF9" w14:textId="77777777" w:rsidR="008D145F" w:rsidRDefault="007A0180" w:rsidP="0088145D">
      <w:pPr>
        <w:pStyle w:val="ListParagraph"/>
        <w:ind w:left="1080"/>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textWrapping" w:clear="all"/>
      </w:r>
    </w:p>
    <w:p w14:paraId="28F167AB" w14:textId="77777777" w:rsidR="008D145F" w:rsidRDefault="008D145F" w:rsidP="008D145F">
      <w:pPr>
        <w:pStyle w:val="ListParagraph"/>
        <w:ind w:left="1080"/>
        <w:rPr>
          <w:rFonts w:ascii="Times New Roman" w:eastAsia="Times New Roman" w:hAnsi="Times New Roman" w:cs="Times New Roman"/>
          <w:b/>
          <w:sz w:val="24"/>
          <w:szCs w:val="24"/>
        </w:rPr>
      </w:pPr>
    </w:p>
    <w:p w14:paraId="6684E267" w14:textId="348D39DB" w:rsidR="0088145D" w:rsidRDefault="0088145D" w:rsidP="008D145F">
      <w:pPr>
        <w:pStyle w:val="ListParagraph"/>
        <w:numPr>
          <w:ilvl w:val="1"/>
          <w:numId w:val="1"/>
        </w:numPr>
        <w:rPr>
          <w:rFonts w:ascii="Times New Roman" w:eastAsia="Times New Roman" w:hAnsi="Times New Roman" w:cs="Times New Roman"/>
          <w:b/>
          <w:sz w:val="24"/>
          <w:szCs w:val="24"/>
        </w:rPr>
      </w:pPr>
      <w:r w:rsidRPr="007A0180">
        <w:rPr>
          <w:rFonts w:ascii="Times New Roman" w:eastAsia="Times New Roman" w:hAnsi="Times New Roman" w:cs="Times New Roman"/>
          <w:b/>
          <w:sz w:val="24"/>
          <w:szCs w:val="24"/>
        </w:rPr>
        <w:t xml:space="preserve">Travel and Dependent Care Costs </w:t>
      </w:r>
      <w:r>
        <w:rPr>
          <w:rFonts w:ascii="Times New Roman" w:eastAsia="Times New Roman" w:hAnsi="Times New Roman" w:cs="Times New Roman"/>
          <w:b/>
          <w:sz w:val="24"/>
          <w:szCs w:val="24"/>
        </w:rPr>
        <w:t xml:space="preserve">for </w:t>
      </w:r>
      <w:r w:rsidRPr="007A0180">
        <w:rPr>
          <w:rFonts w:ascii="Times New Roman" w:eastAsia="Times New Roman" w:hAnsi="Times New Roman" w:cs="Times New Roman"/>
          <w:b/>
          <w:sz w:val="24"/>
          <w:szCs w:val="24"/>
        </w:rPr>
        <w:t>NSF.</w:t>
      </w:r>
    </w:p>
    <w:p w14:paraId="353E6707" w14:textId="77777777" w:rsidR="008D145F" w:rsidRDefault="008D145F" w:rsidP="008D145F">
      <w:pPr>
        <w:pStyle w:val="ListParagraph"/>
        <w:ind w:left="1080"/>
        <w:rPr>
          <w:rFonts w:ascii="Times New Roman" w:eastAsia="Times New Roman" w:hAnsi="Times New Roman" w:cs="Times New Roman"/>
          <w:b/>
          <w:sz w:val="24"/>
          <w:szCs w:val="24"/>
        </w:rPr>
      </w:pPr>
    </w:p>
    <w:p w14:paraId="712C9C3A"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 w:eastAsia="Times New Roman" w:hAnsi="Arial" w:cs="Arial"/>
          <w:b/>
          <w:bCs/>
          <w:color w:val="211C1E"/>
          <w:sz w:val="20"/>
          <w:szCs w:val="20"/>
        </w:rPr>
        <w:t xml:space="preserve">Link to full policy: </w:t>
      </w:r>
      <w:r w:rsidRPr="0088145D">
        <w:rPr>
          <w:rFonts w:ascii="Arial" w:eastAsia="Times New Roman" w:hAnsi="Arial" w:cs="Arial"/>
          <w:b/>
          <w:bCs/>
          <w:color w:val="0000FF"/>
          <w:sz w:val="20"/>
          <w:szCs w:val="20"/>
        </w:rPr>
        <w:t>https://www.nsf.gov/pubs/policydocs/pappg18_1/nsf18_1.pdf</w:t>
      </w:r>
      <w:r w:rsidRPr="0088145D">
        <w:rPr>
          <w:rFonts w:ascii="Arial" w:eastAsia="Times New Roman" w:hAnsi="Arial" w:cs="Arial"/>
          <w:b/>
          <w:bCs/>
          <w:color w:val="0000FF"/>
          <w:sz w:val="20"/>
          <w:szCs w:val="20"/>
        </w:rPr>
        <w:br/>
      </w:r>
      <w:r w:rsidRPr="0088145D">
        <w:rPr>
          <w:rFonts w:ascii="ArialMT" w:eastAsia="Times New Roman" w:hAnsi="ArialMT" w:cs="Times New Roman"/>
          <w:color w:val="211E1E"/>
          <w:sz w:val="20"/>
          <w:szCs w:val="20"/>
        </w:rPr>
        <w:t xml:space="preserve">(ii) building has a usable life consistent with project purposes and is architecturally suitable for </w:t>
      </w:r>
    </w:p>
    <w:p w14:paraId="5772472B"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conversion; </w:t>
      </w:r>
    </w:p>
    <w:p w14:paraId="56211E40" w14:textId="77777777" w:rsidR="0088145D" w:rsidRPr="0088145D" w:rsidRDefault="0088145D" w:rsidP="0088145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(iii)  rearrangement and reconversion costs are essential to the project supported by the grant; and </w:t>
      </w:r>
    </w:p>
    <w:p w14:paraId="4F927117" w14:textId="77777777" w:rsidR="0088145D" w:rsidRPr="0088145D" w:rsidRDefault="0088145D" w:rsidP="0088145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(iv)  space involved will actually be occupied by the project. In situations where the space is rented, in </w:t>
      </w:r>
    </w:p>
    <w:p w14:paraId="40095227"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order for the costs of the rearrangement and reconversion to be allowable, the grantee must secure a lease for the length of the project. </w:t>
      </w:r>
    </w:p>
    <w:p w14:paraId="40A170FE"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b. Rearrangement and reconversion expenditures which do not exceed $25,000 may be approved by grantees. For rearrangement and reconversion expenditures exceeding $25,000, the grantee must request prior approval from NSF via use of NSF’s electronic systems. Otherwise, any plans for such rearrangement or reconversion should be clearly set forth in the proposal. If approved by NSF, such approval must be indicated in the award notice. Note that 2 CFR § 200, Appendix II contains provisions that must be included in contracts made by the grantee. </w:t>
      </w:r>
    </w:p>
    <w:p w14:paraId="0C789D6A"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See 2 CFR § 200.462 for additional information on rearrangement and reconversion costs. </w:t>
      </w:r>
    </w:p>
    <w:p w14:paraId="0A3B9685"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 w:eastAsia="Times New Roman" w:hAnsi="Arial" w:cs="Arial"/>
          <w:b/>
          <w:bCs/>
          <w:color w:val="211E1E"/>
          <w:sz w:val="20"/>
          <w:szCs w:val="20"/>
        </w:rPr>
        <w:t xml:space="preserve">2. News Release Costs </w:t>
      </w:r>
    </w:p>
    <w:p w14:paraId="2B0A29D6"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Costs of communicating with the public and press to announce the results and accomplishments of an NSF- supported project are allowable. Grantees should be aware of the restrictions on advertising, organizational promotion, and lobbying costs as outlined in the applicable cost principles. See 2 CFR § 200.421 for additional information on advertising and public relations. </w:t>
      </w:r>
    </w:p>
    <w:p w14:paraId="3FF3AF17"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In the event the performing organization wishes to collaborate with NSF in a simultaneous news release, arrangements may be made through the NSF's Office of Legislative and Public Affairs, Public Affairs Group, telephone (703) 292-8070. </w:t>
      </w:r>
    </w:p>
    <w:p w14:paraId="0290CF9D"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 w:eastAsia="Times New Roman" w:hAnsi="Arial" w:cs="Arial"/>
          <w:b/>
          <w:bCs/>
          <w:color w:val="211E1E"/>
          <w:sz w:val="20"/>
          <w:szCs w:val="20"/>
        </w:rPr>
        <w:t xml:space="preserve">3. Travel and Temporary Dependent Care Costs </w:t>
      </w:r>
    </w:p>
    <w:p w14:paraId="08796DBD"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Travel, meal and hotel expenses of grantee employees who are not on travel status are unallowable. Costs of employees on travel status are limited to those specifically authorized by 2 CFR § 200.474. </w:t>
      </w:r>
    </w:p>
    <w:p w14:paraId="3573ABE1"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Temporary dependent care costs (a dependent is defined in 26 USC 152) above and beyond regular dependent care that directly results from travel to conferences are allowable costs provided that the costs are: </w:t>
      </w:r>
    </w:p>
    <w:p w14:paraId="31959465" w14:textId="77777777" w:rsidR="0088145D" w:rsidRPr="0088145D" w:rsidRDefault="0088145D" w:rsidP="0088145D">
      <w:pPr>
        <w:numPr>
          <w:ilvl w:val="0"/>
          <w:numId w:val="11"/>
        </w:numPr>
        <w:spacing w:before="100" w:beforeAutospacing="1" w:after="100" w:afterAutospacing="1" w:line="240" w:lineRule="auto"/>
        <w:rPr>
          <w:rFonts w:ascii="ArialMT" w:eastAsia="Times New Roman" w:hAnsi="ArialMT" w:cs="Times New Roman"/>
          <w:color w:val="211E1E"/>
          <w:sz w:val="20"/>
          <w:szCs w:val="20"/>
        </w:rPr>
      </w:pPr>
      <w:r w:rsidRPr="0088145D">
        <w:rPr>
          <w:rFonts w:ascii="ArialMT" w:eastAsia="Times New Roman" w:hAnsi="ArialMT" w:cs="Times New Roman"/>
          <w:color w:val="211E1E"/>
          <w:sz w:val="20"/>
          <w:szCs w:val="20"/>
        </w:rPr>
        <w:t xml:space="preserve">a direct result of the individual’s travel for the NSF conference award; </w:t>
      </w:r>
    </w:p>
    <w:p w14:paraId="526AC40D" w14:textId="77777777" w:rsidR="0088145D" w:rsidRPr="0088145D" w:rsidRDefault="0088145D" w:rsidP="0088145D">
      <w:pPr>
        <w:numPr>
          <w:ilvl w:val="0"/>
          <w:numId w:val="11"/>
        </w:numPr>
        <w:spacing w:before="100" w:beforeAutospacing="1" w:after="100" w:afterAutospacing="1" w:line="240" w:lineRule="auto"/>
        <w:rPr>
          <w:rFonts w:ascii="ArialMT" w:eastAsia="Times New Roman" w:hAnsi="ArialMT" w:cs="Times New Roman"/>
          <w:color w:val="211E1E"/>
          <w:sz w:val="20"/>
          <w:szCs w:val="20"/>
        </w:rPr>
      </w:pPr>
      <w:r w:rsidRPr="0088145D">
        <w:rPr>
          <w:rFonts w:ascii="ArialMT" w:eastAsia="Times New Roman" w:hAnsi="ArialMT" w:cs="Times New Roman"/>
          <w:color w:val="211E1E"/>
          <w:sz w:val="20"/>
          <w:szCs w:val="20"/>
        </w:rPr>
        <w:t xml:space="preserve">consistent with the grantee’s documented travel policy for all employee travel; and </w:t>
      </w:r>
    </w:p>
    <w:p w14:paraId="64F00CFF" w14:textId="77777777" w:rsidR="0088145D" w:rsidRPr="0088145D" w:rsidRDefault="0088145D" w:rsidP="0088145D">
      <w:pPr>
        <w:numPr>
          <w:ilvl w:val="0"/>
          <w:numId w:val="11"/>
        </w:numPr>
        <w:spacing w:before="100" w:beforeAutospacing="1" w:after="100" w:afterAutospacing="1" w:line="240" w:lineRule="auto"/>
        <w:rPr>
          <w:rFonts w:ascii="ArialMT" w:eastAsia="Times New Roman" w:hAnsi="ArialMT" w:cs="Times New Roman"/>
          <w:color w:val="211E1E"/>
          <w:sz w:val="20"/>
          <w:szCs w:val="20"/>
        </w:rPr>
      </w:pPr>
      <w:r w:rsidRPr="0088145D">
        <w:rPr>
          <w:rFonts w:ascii="ArialMT" w:eastAsia="Times New Roman" w:hAnsi="ArialMT" w:cs="Times New Roman"/>
          <w:color w:val="211E1E"/>
          <w:sz w:val="20"/>
          <w:szCs w:val="20"/>
        </w:rPr>
        <w:t xml:space="preserve">only temporary during the travel period. </w:t>
      </w:r>
    </w:p>
    <w:p w14:paraId="682F9084"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See 2 CFR § 200.474 for additional information on travel costs. </w:t>
      </w:r>
      <w:r w:rsidRPr="0088145D">
        <w:rPr>
          <w:rFonts w:ascii="Arial" w:eastAsia="Times New Roman" w:hAnsi="Arial" w:cs="Arial"/>
          <w:b/>
          <w:bCs/>
          <w:color w:val="211E1E"/>
          <w:sz w:val="24"/>
          <w:szCs w:val="24"/>
        </w:rPr>
        <w:t>D. Indirect Costs</w:t>
      </w:r>
      <w:r w:rsidRPr="0088145D">
        <w:rPr>
          <w:rFonts w:ascii="Arial" w:eastAsia="Times New Roman" w:hAnsi="Arial" w:cs="Arial"/>
          <w:b/>
          <w:bCs/>
          <w:color w:val="211E1E"/>
          <w:sz w:val="24"/>
          <w:szCs w:val="24"/>
        </w:rPr>
        <w:br/>
      </w:r>
      <w:r w:rsidRPr="0088145D">
        <w:rPr>
          <w:rFonts w:ascii="Arial" w:eastAsia="Times New Roman" w:hAnsi="Arial" w:cs="Arial"/>
          <w:b/>
          <w:bCs/>
          <w:color w:val="211E1E"/>
          <w:sz w:val="20"/>
          <w:szCs w:val="20"/>
        </w:rPr>
        <w:t xml:space="preserve">1. NSF Policy </w:t>
      </w:r>
    </w:p>
    <w:p w14:paraId="03C7F7CA" w14:textId="77777777" w:rsidR="0088145D" w:rsidRPr="0088145D" w:rsidRDefault="0088145D" w:rsidP="0088145D">
      <w:pPr>
        <w:spacing w:before="100" w:beforeAutospacing="1" w:after="100" w:afterAutospacing="1" w:line="240" w:lineRule="auto"/>
        <w:rPr>
          <w:rFonts w:ascii="Times New Roman" w:eastAsia="Times New Roman" w:hAnsi="Times New Roman" w:cs="Times New Roman"/>
          <w:sz w:val="24"/>
          <w:szCs w:val="24"/>
        </w:rPr>
      </w:pPr>
      <w:r w:rsidRPr="0088145D">
        <w:rPr>
          <w:rFonts w:ascii="ArialMT" w:eastAsia="Times New Roman" w:hAnsi="ArialMT" w:cs="Times New Roman"/>
          <w:color w:val="211E1E"/>
          <w:sz w:val="20"/>
          <w:szCs w:val="20"/>
        </w:rPr>
        <w:t xml:space="preserve">a. Except as noted in an NSF program solicitation, it is NSF policy that grantees are entitled to reimbursement from grant funds for indirect costs (F&amp;A) allocable to the NSF share of allowable direct costs of a project. NSF program staff are not authorized to negotiate indirect costs as a discrete item of a proposal </w:t>
      </w:r>
    </w:p>
    <w:p w14:paraId="685B6718" w14:textId="2D131684" w:rsidR="00C84475" w:rsidRDefault="0088145D" w:rsidP="005A2E64">
      <w:pPr>
        <w:spacing w:before="100" w:beforeAutospacing="1" w:after="100" w:afterAutospacing="1" w:line="240" w:lineRule="auto"/>
        <w:rPr>
          <w:rFonts w:ascii="Arial" w:eastAsia="Times New Roman" w:hAnsi="Arial" w:cs="Arial"/>
          <w:b/>
          <w:bCs/>
          <w:color w:val="211E1E"/>
          <w:sz w:val="18"/>
          <w:szCs w:val="18"/>
        </w:rPr>
      </w:pPr>
      <w:r w:rsidRPr="0088145D">
        <w:rPr>
          <w:rFonts w:ascii="Arial" w:eastAsia="Times New Roman" w:hAnsi="Arial" w:cs="Arial"/>
          <w:b/>
          <w:bCs/>
          <w:color w:val="0000FF"/>
          <w:sz w:val="20"/>
          <w:szCs w:val="20"/>
        </w:rPr>
        <w:t>Proposal &amp; Award</w:t>
      </w:r>
      <w:r w:rsidRPr="0088145D">
        <w:rPr>
          <w:rFonts w:ascii="Arial" w:eastAsia="Times New Roman" w:hAnsi="Arial" w:cs="Arial"/>
          <w:b/>
          <w:bCs/>
          <w:color w:val="0000FF"/>
          <w:sz w:val="20"/>
          <w:szCs w:val="20"/>
        </w:rPr>
        <w:br/>
        <w:t xml:space="preserve">Policies &amp; Procedures Guide </w:t>
      </w:r>
      <w:r w:rsidRPr="0088145D">
        <w:rPr>
          <w:rFonts w:ascii="Arial" w:eastAsia="Times New Roman" w:hAnsi="Arial" w:cs="Arial"/>
          <w:b/>
          <w:bCs/>
          <w:color w:val="211E1E"/>
          <w:sz w:val="18"/>
          <w:szCs w:val="18"/>
        </w:rPr>
        <w:t xml:space="preserve">X-4 NSF 18-1 </w:t>
      </w:r>
    </w:p>
    <w:p w14:paraId="50537E60" w14:textId="77777777" w:rsidR="008D145F" w:rsidRPr="00C84475" w:rsidRDefault="008D145F" w:rsidP="005A2E64">
      <w:pPr>
        <w:spacing w:before="100" w:beforeAutospacing="1" w:after="100" w:afterAutospacing="1" w:line="240" w:lineRule="auto"/>
        <w:rPr>
          <w:rFonts w:ascii="Times New Roman" w:eastAsia="Times New Roman" w:hAnsi="Times New Roman" w:cs="Times New Roman"/>
          <w:sz w:val="24"/>
          <w:szCs w:val="24"/>
        </w:rPr>
      </w:pPr>
    </w:p>
    <w:p w14:paraId="611ABDE5" w14:textId="77777777" w:rsidR="00FE42DE" w:rsidRDefault="00FE42DE" w:rsidP="00FE42DE">
      <w:pPr>
        <w:pStyle w:val="ListParagraph"/>
        <w:spacing w:after="0" w:line="240" w:lineRule="auto"/>
        <w:ind w:left="1080"/>
        <w:rPr>
          <w:rFonts w:ascii="Times New Roman" w:eastAsia="Times New Roman" w:hAnsi="Times New Roman" w:cs="Times New Roman"/>
          <w:sz w:val="24"/>
          <w:szCs w:val="24"/>
        </w:rPr>
      </w:pPr>
    </w:p>
    <w:p w14:paraId="4D786850" w14:textId="25C77673" w:rsidR="00FE42DE" w:rsidRPr="00FE42DE" w:rsidRDefault="00FE42DE" w:rsidP="00FE42DE">
      <w:pPr>
        <w:pStyle w:val="ListParagraph"/>
        <w:numPr>
          <w:ilvl w:val="0"/>
          <w:numId w:val="1"/>
        </w:numPr>
        <w:spacing w:after="0" w:line="240" w:lineRule="auto"/>
        <w:rPr>
          <w:rFonts w:ascii="Times New Roman" w:eastAsia="Times New Roman" w:hAnsi="Times New Roman" w:cs="Times New Roman"/>
          <w:sz w:val="24"/>
          <w:szCs w:val="24"/>
        </w:rPr>
      </w:pPr>
      <w:r w:rsidRPr="00734A21">
        <w:rPr>
          <w:rFonts w:ascii="Calibri" w:eastAsia="Times New Roman" w:hAnsi="Calibri" w:cs="Times New Roman"/>
          <w:b/>
          <w:color w:val="000000"/>
          <w:sz w:val="24"/>
          <w:szCs w:val="24"/>
        </w:rPr>
        <w:t>Qualtrics, Mat</w:t>
      </w:r>
      <w:r w:rsidR="00816984">
        <w:rPr>
          <w:rFonts w:ascii="Calibri" w:eastAsia="Times New Roman" w:hAnsi="Calibri" w:cs="Times New Roman"/>
          <w:b/>
          <w:color w:val="000000"/>
          <w:sz w:val="24"/>
          <w:szCs w:val="24"/>
        </w:rPr>
        <w:t>t</w:t>
      </w:r>
      <w:r w:rsidRPr="00734A21">
        <w:rPr>
          <w:rFonts w:ascii="Calibri" w:eastAsia="Times New Roman" w:hAnsi="Calibri" w:cs="Times New Roman"/>
          <w:b/>
          <w:color w:val="000000"/>
          <w:sz w:val="24"/>
          <w:szCs w:val="24"/>
        </w:rPr>
        <w:t xml:space="preserve">hew </w:t>
      </w:r>
      <w:r w:rsidR="00734A21" w:rsidRPr="00734A21">
        <w:rPr>
          <w:rFonts w:ascii="Calibri" w:eastAsia="Times New Roman" w:hAnsi="Calibri" w:cs="Times New Roman"/>
          <w:b/>
          <w:color w:val="000000"/>
          <w:sz w:val="24"/>
          <w:szCs w:val="24"/>
        </w:rPr>
        <w:t>Price</w:t>
      </w:r>
      <w:r w:rsidR="00734A21">
        <w:rPr>
          <w:rFonts w:ascii="Calibri" w:eastAsia="Times New Roman" w:hAnsi="Calibri" w:cs="Times New Roman"/>
          <w:color w:val="000000"/>
          <w:sz w:val="24"/>
          <w:szCs w:val="24"/>
        </w:rPr>
        <w:t xml:space="preserve">. </w:t>
      </w:r>
      <w:r w:rsidR="008C2475">
        <w:rPr>
          <w:rFonts w:ascii="Calibri" w:eastAsia="Times New Roman" w:hAnsi="Calibri" w:cs="Times New Roman"/>
          <w:color w:val="000000"/>
          <w:sz w:val="24"/>
          <w:szCs w:val="24"/>
        </w:rPr>
        <w:t>Qualtrics i</w:t>
      </w:r>
      <w:r w:rsidR="00734A21">
        <w:rPr>
          <w:rFonts w:ascii="Calibri" w:eastAsia="Times New Roman" w:hAnsi="Calibri" w:cs="Times New Roman"/>
          <w:color w:val="000000"/>
          <w:sz w:val="24"/>
          <w:szCs w:val="24"/>
        </w:rPr>
        <w:t>s an online survey provider that is easy to use and works very well? Was purchased by the depart of phycology department, it has become extremely popular. It could be something the university could look into buying a site license for in place of lime survey. Chris has shared this information</w:t>
      </w:r>
      <w:r w:rsidR="00816984">
        <w:rPr>
          <w:rFonts w:ascii="Calibri" w:eastAsia="Times New Roman" w:hAnsi="Calibri" w:cs="Times New Roman"/>
          <w:color w:val="000000"/>
          <w:sz w:val="24"/>
          <w:szCs w:val="24"/>
        </w:rPr>
        <w:t xml:space="preserve"> with ERTC chair Regina Toolin and Matthew is on the agenda for the November meeting. </w:t>
      </w:r>
    </w:p>
    <w:p w14:paraId="1FAE285C" w14:textId="3A0381D9" w:rsidR="00BA4B3F" w:rsidRPr="000869FC" w:rsidRDefault="00BA4B3F" w:rsidP="00BA4B3F">
      <w:pPr>
        <w:rPr>
          <w:rFonts w:ascii="Times New Roman" w:hAnsi="Times New Roman" w:cs="Times New Roman"/>
          <w:sz w:val="24"/>
          <w:szCs w:val="24"/>
        </w:rPr>
      </w:pPr>
    </w:p>
    <w:p w14:paraId="53D8E77D" w14:textId="77777777" w:rsidR="008D145F" w:rsidRDefault="00656B50" w:rsidP="008772D1">
      <w:pPr>
        <w:pStyle w:val="ListParagraph"/>
        <w:numPr>
          <w:ilvl w:val="0"/>
          <w:numId w:val="1"/>
        </w:numPr>
        <w:rPr>
          <w:rFonts w:ascii="Times New Roman" w:hAnsi="Times New Roman" w:cs="Times New Roman"/>
          <w:color w:val="000000"/>
          <w:sz w:val="24"/>
          <w:szCs w:val="24"/>
        </w:rPr>
      </w:pPr>
      <w:r w:rsidRPr="000869FC">
        <w:rPr>
          <w:rFonts w:ascii="Times New Roman" w:hAnsi="Times New Roman" w:cs="Times New Roman"/>
          <w:b/>
          <w:color w:val="000000"/>
          <w:sz w:val="24"/>
          <w:szCs w:val="24"/>
        </w:rPr>
        <w:t>New Business</w:t>
      </w:r>
      <w:r w:rsidR="009A2A1C" w:rsidRPr="000869FC">
        <w:rPr>
          <w:rFonts w:ascii="Times New Roman" w:hAnsi="Times New Roman" w:cs="Times New Roman"/>
          <w:b/>
          <w:color w:val="000000"/>
          <w:sz w:val="24"/>
          <w:szCs w:val="24"/>
        </w:rPr>
        <w:t>.</w:t>
      </w:r>
      <w:r w:rsidR="00712AAE" w:rsidRPr="000869FC">
        <w:rPr>
          <w:rFonts w:ascii="Times New Roman" w:hAnsi="Times New Roman" w:cs="Times New Roman"/>
          <w:b/>
          <w:color w:val="000000"/>
          <w:sz w:val="24"/>
          <w:szCs w:val="24"/>
        </w:rPr>
        <w:t xml:space="preserve"> </w:t>
      </w:r>
      <w:r w:rsidR="00712AAE" w:rsidRPr="000869FC">
        <w:rPr>
          <w:rFonts w:ascii="Times New Roman" w:hAnsi="Times New Roman" w:cs="Times New Roman"/>
          <w:color w:val="000000"/>
          <w:sz w:val="24"/>
          <w:szCs w:val="24"/>
        </w:rPr>
        <w:t xml:space="preserve"> </w:t>
      </w:r>
      <w:r w:rsidR="008D145F">
        <w:rPr>
          <w:rFonts w:ascii="Times New Roman" w:hAnsi="Times New Roman" w:cs="Times New Roman"/>
          <w:color w:val="000000"/>
          <w:sz w:val="24"/>
          <w:szCs w:val="24"/>
        </w:rPr>
        <w:t xml:space="preserve">At the next meeting. </w:t>
      </w:r>
    </w:p>
    <w:p w14:paraId="028FD318" w14:textId="77777777" w:rsidR="008D145F" w:rsidRDefault="00085845" w:rsidP="008D145F">
      <w:pPr>
        <w:pStyle w:val="ListParagraph"/>
        <w:numPr>
          <w:ilvl w:val="1"/>
          <w:numId w:val="1"/>
        </w:numPr>
        <w:rPr>
          <w:rFonts w:ascii="Times New Roman" w:hAnsi="Times New Roman" w:cs="Times New Roman"/>
          <w:color w:val="000000"/>
          <w:sz w:val="24"/>
          <w:szCs w:val="24"/>
        </w:rPr>
      </w:pPr>
      <w:r>
        <w:rPr>
          <w:rFonts w:ascii="Times New Roman" w:hAnsi="Times New Roman" w:cs="Times New Roman"/>
          <w:color w:val="000000"/>
          <w:sz w:val="24"/>
          <w:szCs w:val="24"/>
        </w:rPr>
        <w:t>Brian Prindle will</w:t>
      </w:r>
      <w:r w:rsidR="008D145F">
        <w:rPr>
          <w:rFonts w:ascii="Times New Roman" w:hAnsi="Times New Roman" w:cs="Times New Roman"/>
          <w:color w:val="000000"/>
          <w:sz w:val="24"/>
          <w:szCs w:val="24"/>
        </w:rPr>
        <w:t xml:space="preserve"> discuss </w:t>
      </w:r>
      <w:r>
        <w:rPr>
          <w:rFonts w:ascii="Times New Roman" w:hAnsi="Times New Roman" w:cs="Times New Roman"/>
          <w:color w:val="000000"/>
          <w:sz w:val="24"/>
          <w:szCs w:val="24"/>
        </w:rPr>
        <w:t xml:space="preserve">Click. </w:t>
      </w:r>
    </w:p>
    <w:p w14:paraId="152E43E1" w14:textId="7937FA12" w:rsidR="008D145F" w:rsidRDefault="008D145F" w:rsidP="008D145F">
      <w:pPr>
        <w:pStyle w:val="ListParagraph"/>
        <w:numPr>
          <w:ilvl w:val="1"/>
          <w:numId w:val="1"/>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first round of </w:t>
      </w:r>
      <w:r w:rsidR="00085845">
        <w:rPr>
          <w:rFonts w:ascii="Times New Roman" w:hAnsi="Times New Roman" w:cs="Times New Roman"/>
          <w:color w:val="000000"/>
          <w:sz w:val="24"/>
          <w:szCs w:val="24"/>
        </w:rPr>
        <w:t>Burack</w:t>
      </w:r>
      <w:r>
        <w:rPr>
          <w:rFonts w:ascii="Times New Roman" w:hAnsi="Times New Roman" w:cs="Times New Roman"/>
          <w:color w:val="000000"/>
          <w:sz w:val="24"/>
          <w:szCs w:val="24"/>
        </w:rPr>
        <w:t xml:space="preserve"> Lectures will be evaluated</w:t>
      </w:r>
      <w:r w:rsidR="00085845">
        <w:rPr>
          <w:rFonts w:ascii="Times New Roman" w:hAnsi="Times New Roman" w:cs="Times New Roman"/>
          <w:color w:val="000000"/>
          <w:sz w:val="24"/>
          <w:szCs w:val="24"/>
        </w:rPr>
        <w:t xml:space="preserve">. </w:t>
      </w:r>
    </w:p>
    <w:p w14:paraId="5BE7AC4D" w14:textId="62A3930A" w:rsidR="003C7230" w:rsidRPr="008D145F" w:rsidRDefault="008D145F" w:rsidP="00A32B4F">
      <w:pPr>
        <w:pStyle w:val="ListParagraph"/>
        <w:numPr>
          <w:ilvl w:val="1"/>
          <w:numId w:val="1"/>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Data Management will be </w:t>
      </w:r>
      <w:r w:rsidR="008C2475">
        <w:rPr>
          <w:rFonts w:ascii="Times New Roman" w:hAnsi="Times New Roman" w:cs="Times New Roman"/>
          <w:color w:val="000000"/>
          <w:sz w:val="24"/>
          <w:szCs w:val="24"/>
        </w:rPr>
        <w:t>discussed</w:t>
      </w:r>
      <w:r w:rsidR="008B7AC0" w:rsidRPr="008D145F">
        <w:rPr>
          <w:rFonts w:ascii="Times New Roman" w:hAnsi="Times New Roman" w:cs="Times New Roman"/>
          <w:color w:val="FFFFFF" w:themeColor="background1"/>
          <w:sz w:val="24"/>
          <w:szCs w:val="24"/>
        </w:rPr>
        <w:t xml:space="preserve"> was</w:t>
      </w:r>
    </w:p>
    <w:p w14:paraId="0180E810" w14:textId="1A0F2F5D" w:rsidR="006626B1" w:rsidRPr="000869FC" w:rsidRDefault="00A75790" w:rsidP="00A32B4F">
      <w:pPr>
        <w:rPr>
          <w:rFonts w:ascii="Times New Roman" w:hAnsi="Times New Roman" w:cs="Times New Roman"/>
          <w:color w:val="FFFFFF" w:themeColor="background1"/>
          <w:sz w:val="24"/>
          <w:szCs w:val="24"/>
        </w:rPr>
      </w:pPr>
      <w:r>
        <w:rPr>
          <w:rFonts w:ascii="Times New Roman" w:hAnsi="Times New Roman" w:cs="Times New Roman"/>
          <w:color w:val="0F243E" w:themeColor="text2" w:themeShade="80"/>
          <w:sz w:val="24"/>
          <w:szCs w:val="24"/>
        </w:rPr>
        <w:t>Adjourn at 2:0</w:t>
      </w:r>
      <w:r w:rsidR="005A2E64">
        <w:rPr>
          <w:rFonts w:ascii="Times New Roman" w:hAnsi="Times New Roman" w:cs="Times New Roman"/>
          <w:color w:val="0F243E" w:themeColor="text2" w:themeShade="80"/>
          <w:sz w:val="24"/>
          <w:szCs w:val="24"/>
        </w:rPr>
        <w:t>0</w:t>
      </w:r>
      <w:r w:rsidR="003C7230" w:rsidRPr="000869FC">
        <w:rPr>
          <w:rFonts w:ascii="Times New Roman" w:hAnsi="Times New Roman" w:cs="Times New Roman"/>
          <w:color w:val="0F243E" w:themeColor="text2" w:themeShade="80"/>
          <w:sz w:val="24"/>
          <w:szCs w:val="24"/>
        </w:rPr>
        <w:t>pm.</w:t>
      </w:r>
      <w:r w:rsidR="008B7AC0" w:rsidRPr="000869FC">
        <w:rPr>
          <w:rFonts w:ascii="Times New Roman" w:hAnsi="Times New Roman" w:cs="Times New Roman"/>
          <w:color w:val="FFFFFF" w:themeColor="background1"/>
          <w:sz w:val="24"/>
          <w:szCs w:val="24"/>
        </w:rPr>
        <w:t xml:space="preserve"> adjourned</w:t>
      </w:r>
      <w:r w:rsidR="00321802" w:rsidRPr="000869FC">
        <w:rPr>
          <w:rFonts w:ascii="Times New Roman" w:hAnsi="Times New Roman" w:cs="Times New Roman"/>
          <w:color w:val="FFFFFF" w:themeColor="background1"/>
          <w:sz w:val="24"/>
          <w:szCs w:val="24"/>
        </w:rPr>
        <w:t xml:space="preserve"> at 1:52</w:t>
      </w:r>
      <w:r w:rsidR="00F57487" w:rsidRPr="000869FC">
        <w:rPr>
          <w:rFonts w:ascii="Times New Roman" w:hAnsi="Times New Roman" w:cs="Times New Roman"/>
          <w:color w:val="FFFFFF" w:themeColor="background1"/>
          <w:sz w:val="24"/>
          <w:szCs w:val="24"/>
        </w:rPr>
        <w:t>pm</w:t>
      </w:r>
    </w:p>
    <w:p w14:paraId="08FC5214" w14:textId="56BE23F7" w:rsidR="00D25BCD" w:rsidRPr="00A374D8" w:rsidRDefault="002F5C99" w:rsidP="00A32B4F">
      <w:pPr>
        <w:rPr>
          <w:rFonts w:ascii="Times New Roman" w:hAnsi="Times New Roman" w:cs="Times New Roman"/>
          <w:sz w:val="24"/>
          <w:szCs w:val="24"/>
        </w:rPr>
      </w:pPr>
      <w:r w:rsidRPr="000869FC">
        <w:rPr>
          <w:rFonts w:ascii="Times New Roman" w:hAnsi="Times New Roman" w:cs="Times New Roman"/>
          <w:b/>
          <w:sz w:val="24"/>
          <w:szCs w:val="24"/>
        </w:rPr>
        <w:t xml:space="preserve">The next meeting of the RSCA is scheduled for </w:t>
      </w:r>
      <w:r w:rsidR="00520487" w:rsidRPr="000869FC">
        <w:rPr>
          <w:rFonts w:ascii="Times New Roman" w:hAnsi="Times New Roman" w:cs="Times New Roman"/>
          <w:b/>
          <w:sz w:val="24"/>
          <w:szCs w:val="24"/>
        </w:rPr>
        <w:t xml:space="preserve">Thursday, </w:t>
      </w:r>
      <w:r w:rsidR="008D145F">
        <w:rPr>
          <w:rFonts w:ascii="Times New Roman" w:hAnsi="Times New Roman" w:cs="Times New Roman"/>
          <w:b/>
          <w:sz w:val="24"/>
          <w:szCs w:val="24"/>
        </w:rPr>
        <w:t>November</w:t>
      </w:r>
      <w:r w:rsidR="009B0742" w:rsidRPr="000869FC">
        <w:rPr>
          <w:rFonts w:ascii="Times New Roman" w:hAnsi="Times New Roman" w:cs="Times New Roman"/>
          <w:b/>
          <w:sz w:val="24"/>
          <w:szCs w:val="24"/>
        </w:rPr>
        <w:t xml:space="preserve"> </w:t>
      </w:r>
      <w:r w:rsidR="008D145F">
        <w:rPr>
          <w:rFonts w:ascii="Times New Roman" w:hAnsi="Times New Roman" w:cs="Times New Roman"/>
          <w:b/>
          <w:sz w:val="24"/>
          <w:szCs w:val="24"/>
        </w:rPr>
        <w:t>8</w:t>
      </w:r>
      <w:r w:rsidR="009B0742" w:rsidRPr="000869FC">
        <w:rPr>
          <w:rFonts w:ascii="Times New Roman" w:hAnsi="Times New Roman" w:cs="Times New Roman"/>
          <w:b/>
          <w:sz w:val="24"/>
          <w:szCs w:val="24"/>
        </w:rPr>
        <w:t>,</w:t>
      </w:r>
      <w:r w:rsidR="00C92AF5" w:rsidRPr="000869FC">
        <w:rPr>
          <w:rFonts w:ascii="Times New Roman" w:hAnsi="Times New Roman" w:cs="Times New Roman"/>
          <w:b/>
          <w:sz w:val="24"/>
          <w:szCs w:val="24"/>
        </w:rPr>
        <w:t xml:space="preserve"> 2018</w:t>
      </w:r>
      <w:r w:rsidR="0016525D" w:rsidRPr="000869FC">
        <w:rPr>
          <w:rFonts w:ascii="Times New Roman" w:hAnsi="Times New Roman" w:cs="Times New Roman"/>
          <w:b/>
          <w:sz w:val="24"/>
          <w:szCs w:val="24"/>
        </w:rPr>
        <w:t xml:space="preserve"> from</w:t>
      </w:r>
      <w:r w:rsidRPr="000869FC">
        <w:rPr>
          <w:rFonts w:ascii="Times New Roman" w:hAnsi="Times New Roman" w:cs="Times New Roman"/>
          <w:b/>
          <w:sz w:val="24"/>
          <w:szCs w:val="24"/>
        </w:rPr>
        <w:t xml:space="preserve"> 12:30 – 2:00 in 427a Waterman</w:t>
      </w:r>
      <w:r w:rsidR="00520487" w:rsidRPr="000869FC">
        <w:rPr>
          <w:rFonts w:ascii="Times New Roman" w:hAnsi="Times New Roman" w:cs="Times New Roman"/>
          <w:b/>
          <w:sz w:val="24"/>
          <w:szCs w:val="24"/>
        </w:rPr>
        <w:t>.</w:t>
      </w:r>
      <w:r w:rsidR="00520487" w:rsidRPr="00A374D8">
        <w:rPr>
          <w:rFonts w:ascii="Times New Roman" w:hAnsi="Times New Roman" w:cs="Times New Roman"/>
          <w:b/>
          <w:sz w:val="24"/>
          <w:szCs w:val="24"/>
        </w:rPr>
        <w:t xml:space="preserve">  </w:t>
      </w:r>
    </w:p>
    <w:p w14:paraId="60608C59" w14:textId="77777777" w:rsidR="00A374D8" w:rsidRPr="00A374D8" w:rsidRDefault="00A374D8">
      <w:pPr>
        <w:rPr>
          <w:rFonts w:ascii="Times New Roman" w:hAnsi="Times New Roman" w:cs="Times New Roman"/>
          <w:color w:val="FFFFFF" w:themeColor="background1"/>
          <w:sz w:val="24"/>
          <w:szCs w:val="24"/>
        </w:rPr>
      </w:pPr>
    </w:p>
    <w:sectPr w:rsidR="00A374D8" w:rsidRPr="00A374D8" w:rsidSect="008D145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7E1A5" w14:textId="77777777" w:rsidR="00FB1052" w:rsidRDefault="00FB1052" w:rsidP="003A237B">
      <w:pPr>
        <w:spacing w:after="0" w:line="240" w:lineRule="auto"/>
      </w:pPr>
      <w:r>
        <w:separator/>
      </w:r>
    </w:p>
  </w:endnote>
  <w:endnote w:type="continuationSeparator" w:id="0">
    <w:p w14:paraId="792F1961" w14:textId="77777777" w:rsidR="00FB1052" w:rsidRDefault="00FB1052" w:rsidP="003A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Gobold Bold">
    <w:altName w:val="Calibri"/>
    <w:panose1 w:val="020B0604020202020204"/>
    <w:charset w:val="00"/>
    <w:family w:val="swiss"/>
    <w:notTrueType/>
    <w:pitch w:val="default"/>
    <w:sig w:usb0="00000003" w:usb1="00000000" w:usb2="00000000" w:usb3="00000000" w:csb0="00000001" w:csb1="00000000"/>
  </w:font>
  <w:font w:name="BrownPro">
    <w:altName w:val="BrownPro"/>
    <w:panose1 w:val="020B0604020202020204"/>
    <w:charset w:val="00"/>
    <w:family w:val="swiss"/>
    <w:notTrueType/>
    <w:pitch w:val="default"/>
    <w:sig w:usb0="00000003" w:usb1="00000000" w:usb2="00000000" w:usb3="00000000" w:csb0="00000001" w:csb1="00000000"/>
  </w:font>
  <w:font w:name="BrownPro Light">
    <w:altName w:val="BrownPro Light"/>
    <w:panose1 w:val="020B0604020202020204"/>
    <w:charset w:val="00"/>
    <w:family w:val="swiss"/>
    <w:notTrueType/>
    <w:pitch w:val="default"/>
    <w:sig w:usb0="00000003" w:usb1="00000000" w:usb2="00000000" w:usb3="00000000" w:csb0="00000001" w:csb1="00000000"/>
  </w:font>
  <w:font w:name="Roboto">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D221A" w14:textId="77777777" w:rsidR="00FB1052" w:rsidRDefault="00FB1052" w:rsidP="003A237B">
      <w:pPr>
        <w:spacing w:after="0" w:line="240" w:lineRule="auto"/>
      </w:pPr>
      <w:r>
        <w:separator/>
      </w:r>
    </w:p>
  </w:footnote>
  <w:footnote w:type="continuationSeparator" w:id="0">
    <w:p w14:paraId="695E2D3B" w14:textId="77777777" w:rsidR="00FB1052" w:rsidRDefault="00FB1052" w:rsidP="003A2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F156E"/>
    <w:multiLevelType w:val="hybridMultilevel"/>
    <w:tmpl w:val="EF5EA5B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F322FF"/>
    <w:multiLevelType w:val="multilevel"/>
    <w:tmpl w:val="9A1A57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E71F84"/>
    <w:multiLevelType w:val="hybridMultilevel"/>
    <w:tmpl w:val="8E0029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595519"/>
    <w:multiLevelType w:val="multilevel"/>
    <w:tmpl w:val="B426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24FF3"/>
    <w:multiLevelType w:val="hybridMultilevel"/>
    <w:tmpl w:val="A7DE7B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4F7B32"/>
    <w:multiLevelType w:val="hybridMultilevel"/>
    <w:tmpl w:val="EF5EA5B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2212DA"/>
    <w:multiLevelType w:val="hybridMultilevel"/>
    <w:tmpl w:val="F0DE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6D546D"/>
    <w:multiLevelType w:val="hybridMultilevel"/>
    <w:tmpl w:val="5FC45852"/>
    <w:lvl w:ilvl="0" w:tplc="967A5194">
      <w:start w:val="1"/>
      <w:numFmt w:val="lowerLetter"/>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80034E"/>
    <w:multiLevelType w:val="hybridMultilevel"/>
    <w:tmpl w:val="918633B0"/>
    <w:lvl w:ilvl="0" w:tplc="427E6EF2">
      <w:start w:val="1"/>
      <w:numFmt w:val="decimal"/>
      <w:lvlText w:val="%1."/>
      <w:lvlJc w:val="left"/>
      <w:pPr>
        <w:ind w:left="360" w:hanging="360"/>
      </w:pPr>
      <w:rPr>
        <w:b/>
        <w:sz w:val="24"/>
      </w:rPr>
    </w:lvl>
    <w:lvl w:ilvl="1" w:tplc="967A5194">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C001EE"/>
    <w:multiLevelType w:val="hybridMultilevel"/>
    <w:tmpl w:val="443885C4"/>
    <w:lvl w:ilvl="0" w:tplc="F54CFB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450DB4"/>
    <w:multiLevelType w:val="hybridMultilevel"/>
    <w:tmpl w:val="E4005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8B66C84"/>
    <w:multiLevelType w:val="hybridMultilevel"/>
    <w:tmpl w:val="E31C4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9302023"/>
    <w:multiLevelType w:val="hybridMultilevel"/>
    <w:tmpl w:val="3CEC9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11"/>
  </w:num>
  <w:num w:numId="6">
    <w:abstractNumId w:val="5"/>
  </w:num>
  <w:num w:numId="7">
    <w:abstractNumId w:val="12"/>
  </w:num>
  <w:num w:numId="8">
    <w:abstractNumId w:val="9"/>
  </w:num>
  <w:num w:numId="9">
    <w:abstractNumId w:val="7"/>
  </w:num>
  <w:num w:numId="10">
    <w:abstractNumId w:val="1"/>
  </w:num>
  <w:num w:numId="11">
    <w:abstractNumId w:val="3"/>
  </w:num>
  <w:num w:numId="12">
    <w:abstractNumId w:val="6"/>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BE"/>
    <w:rsid w:val="0000411B"/>
    <w:rsid w:val="0000502D"/>
    <w:rsid w:val="000065F7"/>
    <w:rsid w:val="000067B3"/>
    <w:rsid w:val="00007431"/>
    <w:rsid w:val="00007F94"/>
    <w:rsid w:val="00014430"/>
    <w:rsid w:val="00017B47"/>
    <w:rsid w:val="00021846"/>
    <w:rsid w:val="00026C55"/>
    <w:rsid w:val="00026DAB"/>
    <w:rsid w:val="00040027"/>
    <w:rsid w:val="00040E4A"/>
    <w:rsid w:val="00041C76"/>
    <w:rsid w:val="000423C2"/>
    <w:rsid w:val="00043AC3"/>
    <w:rsid w:val="0004537A"/>
    <w:rsid w:val="00046101"/>
    <w:rsid w:val="000467F3"/>
    <w:rsid w:val="0004733C"/>
    <w:rsid w:val="00047E8F"/>
    <w:rsid w:val="00054A4C"/>
    <w:rsid w:val="000565AB"/>
    <w:rsid w:val="000566B8"/>
    <w:rsid w:val="00061B38"/>
    <w:rsid w:val="0006235E"/>
    <w:rsid w:val="0007032E"/>
    <w:rsid w:val="00070CB3"/>
    <w:rsid w:val="00071A12"/>
    <w:rsid w:val="00077648"/>
    <w:rsid w:val="0008140C"/>
    <w:rsid w:val="00085845"/>
    <w:rsid w:val="00085A31"/>
    <w:rsid w:val="000869FC"/>
    <w:rsid w:val="0009066E"/>
    <w:rsid w:val="00097EA0"/>
    <w:rsid w:val="000A2CA9"/>
    <w:rsid w:val="000A5F0E"/>
    <w:rsid w:val="000B11B7"/>
    <w:rsid w:val="000B261D"/>
    <w:rsid w:val="000B3108"/>
    <w:rsid w:val="000B4D6C"/>
    <w:rsid w:val="000B4FFB"/>
    <w:rsid w:val="000B738D"/>
    <w:rsid w:val="000D10EE"/>
    <w:rsid w:val="000D2879"/>
    <w:rsid w:val="000E336C"/>
    <w:rsid w:val="000E5688"/>
    <w:rsid w:val="000E6EFE"/>
    <w:rsid w:val="000E7BA7"/>
    <w:rsid w:val="000E7D3B"/>
    <w:rsid w:val="000F1AD2"/>
    <w:rsid w:val="000F2E74"/>
    <w:rsid w:val="000F5BA7"/>
    <w:rsid w:val="000F5E36"/>
    <w:rsid w:val="000F6854"/>
    <w:rsid w:val="000F7D3C"/>
    <w:rsid w:val="001000D6"/>
    <w:rsid w:val="001040F6"/>
    <w:rsid w:val="001055DD"/>
    <w:rsid w:val="00105915"/>
    <w:rsid w:val="00106199"/>
    <w:rsid w:val="0010686D"/>
    <w:rsid w:val="00110AD3"/>
    <w:rsid w:val="00113B36"/>
    <w:rsid w:val="0011489E"/>
    <w:rsid w:val="001176D7"/>
    <w:rsid w:val="00123C66"/>
    <w:rsid w:val="0012711A"/>
    <w:rsid w:val="00127412"/>
    <w:rsid w:val="00127E75"/>
    <w:rsid w:val="001313AC"/>
    <w:rsid w:val="00133042"/>
    <w:rsid w:val="00134E01"/>
    <w:rsid w:val="001357C3"/>
    <w:rsid w:val="001359BE"/>
    <w:rsid w:val="00143BC9"/>
    <w:rsid w:val="00152DF4"/>
    <w:rsid w:val="00154429"/>
    <w:rsid w:val="0015554E"/>
    <w:rsid w:val="00157B66"/>
    <w:rsid w:val="0016277F"/>
    <w:rsid w:val="0016525D"/>
    <w:rsid w:val="001657E1"/>
    <w:rsid w:val="00170B6C"/>
    <w:rsid w:val="0017221E"/>
    <w:rsid w:val="00172A7B"/>
    <w:rsid w:val="0017309B"/>
    <w:rsid w:val="00173D25"/>
    <w:rsid w:val="001746D7"/>
    <w:rsid w:val="00175BAA"/>
    <w:rsid w:val="00175E79"/>
    <w:rsid w:val="001769A5"/>
    <w:rsid w:val="00177C49"/>
    <w:rsid w:val="00180151"/>
    <w:rsid w:val="0018616D"/>
    <w:rsid w:val="00186830"/>
    <w:rsid w:val="00194DF1"/>
    <w:rsid w:val="0019501B"/>
    <w:rsid w:val="00196C93"/>
    <w:rsid w:val="001A0DEB"/>
    <w:rsid w:val="001A51A3"/>
    <w:rsid w:val="001A6332"/>
    <w:rsid w:val="001B0D3A"/>
    <w:rsid w:val="001B1410"/>
    <w:rsid w:val="001B6670"/>
    <w:rsid w:val="001C0DCD"/>
    <w:rsid w:val="001C1ECF"/>
    <w:rsid w:val="001C59EB"/>
    <w:rsid w:val="001D4B36"/>
    <w:rsid w:val="001E2C27"/>
    <w:rsid w:val="001E3413"/>
    <w:rsid w:val="001F1980"/>
    <w:rsid w:val="001F31C0"/>
    <w:rsid w:val="002026A1"/>
    <w:rsid w:val="00207998"/>
    <w:rsid w:val="00210902"/>
    <w:rsid w:val="00212D6E"/>
    <w:rsid w:val="0021300D"/>
    <w:rsid w:val="00215E3B"/>
    <w:rsid w:val="00216EBB"/>
    <w:rsid w:val="00217C22"/>
    <w:rsid w:val="00225E65"/>
    <w:rsid w:val="00234E8A"/>
    <w:rsid w:val="002452D5"/>
    <w:rsid w:val="002471D6"/>
    <w:rsid w:val="0024785A"/>
    <w:rsid w:val="0025270D"/>
    <w:rsid w:val="00260680"/>
    <w:rsid w:val="00260CCC"/>
    <w:rsid w:val="0026439B"/>
    <w:rsid w:val="0026693C"/>
    <w:rsid w:val="00267952"/>
    <w:rsid w:val="0028057E"/>
    <w:rsid w:val="0028352D"/>
    <w:rsid w:val="002841BC"/>
    <w:rsid w:val="00284D5D"/>
    <w:rsid w:val="0028710E"/>
    <w:rsid w:val="00290176"/>
    <w:rsid w:val="00290CD4"/>
    <w:rsid w:val="00291340"/>
    <w:rsid w:val="00294E07"/>
    <w:rsid w:val="00296D49"/>
    <w:rsid w:val="002A12FB"/>
    <w:rsid w:val="002A451A"/>
    <w:rsid w:val="002A4673"/>
    <w:rsid w:val="002A46A0"/>
    <w:rsid w:val="002B01B5"/>
    <w:rsid w:val="002B25DB"/>
    <w:rsid w:val="002B62C9"/>
    <w:rsid w:val="002B7511"/>
    <w:rsid w:val="002B7726"/>
    <w:rsid w:val="002C504D"/>
    <w:rsid w:val="002C68A6"/>
    <w:rsid w:val="002C74EF"/>
    <w:rsid w:val="002D1897"/>
    <w:rsid w:val="002D1BFF"/>
    <w:rsid w:val="002D2F49"/>
    <w:rsid w:val="002D4F7A"/>
    <w:rsid w:val="002D5C9A"/>
    <w:rsid w:val="002D6CAD"/>
    <w:rsid w:val="002E399C"/>
    <w:rsid w:val="002E4F27"/>
    <w:rsid w:val="002E6531"/>
    <w:rsid w:val="002E783A"/>
    <w:rsid w:val="002F0CAC"/>
    <w:rsid w:val="002F185F"/>
    <w:rsid w:val="002F2D1B"/>
    <w:rsid w:val="002F5C99"/>
    <w:rsid w:val="002F5CBA"/>
    <w:rsid w:val="002F5DC0"/>
    <w:rsid w:val="002F5F31"/>
    <w:rsid w:val="00304621"/>
    <w:rsid w:val="00306FB9"/>
    <w:rsid w:val="003110E2"/>
    <w:rsid w:val="00313045"/>
    <w:rsid w:val="00315956"/>
    <w:rsid w:val="00321802"/>
    <w:rsid w:val="00324CC6"/>
    <w:rsid w:val="00325C53"/>
    <w:rsid w:val="00325C54"/>
    <w:rsid w:val="00327C40"/>
    <w:rsid w:val="003307ED"/>
    <w:rsid w:val="003336B8"/>
    <w:rsid w:val="00341800"/>
    <w:rsid w:val="00343BEC"/>
    <w:rsid w:val="00346BCB"/>
    <w:rsid w:val="00350E0B"/>
    <w:rsid w:val="00352939"/>
    <w:rsid w:val="00354123"/>
    <w:rsid w:val="003572B5"/>
    <w:rsid w:val="00357609"/>
    <w:rsid w:val="00362A65"/>
    <w:rsid w:val="00363A0B"/>
    <w:rsid w:val="00364111"/>
    <w:rsid w:val="00364B2A"/>
    <w:rsid w:val="0037213E"/>
    <w:rsid w:val="00383049"/>
    <w:rsid w:val="00384111"/>
    <w:rsid w:val="00386E2A"/>
    <w:rsid w:val="00390A14"/>
    <w:rsid w:val="003939EC"/>
    <w:rsid w:val="0039760F"/>
    <w:rsid w:val="0039769F"/>
    <w:rsid w:val="003A06D5"/>
    <w:rsid w:val="003A18AD"/>
    <w:rsid w:val="003A237B"/>
    <w:rsid w:val="003A6941"/>
    <w:rsid w:val="003B004B"/>
    <w:rsid w:val="003B1349"/>
    <w:rsid w:val="003B1760"/>
    <w:rsid w:val="003B1846"/>
    <w:rsid w:val="003B19A5"/>
    <w:rsid w:val="003B6279"/>
    <w:rsid w:val="003C0420"/>
    <w:rsid w:val="003C0C04"/>
    <w:rsid w:val="003C1511"/>
    <w:rsid w:val="003C231E"/>
    <w:rsid w:val="003C25A5"/>
    <w:rsid w:val="003C2919"/>
    <w:rsid w:val="003C2D83"/>
    <w:rsid w:val="003C7230"/>
    <w:rsid w:val="003C745F"/>
    <w:rsid w:val="003C7CAC"/>
    <w:rsid w:val="003D2614"/>
    <w:rsid w:val="003D5BAA"/>
    <w:rsid w:val="003D683D"/>
    <w:rsid w:val="003E1FD3"/>
    <w:rsid w:val="003E2134"/>
    <w:rsid w:val="003E3475"/>
    <w:rsid w:val="003E4860"/>
    <w:rsid w:val="003E7E2E"/>
    <w:rsid w:val="003F04B4"/>
    <w:rsid w:val="003F32B9"/>
    <w:rsid w:val="003F3F53"/>
    <w:rsid w:val="003F6789"/>
    <w:rsid w:val="003F6C7F"/>
    <w:rsid w:val="004017DD"/>
    <w:rsid w:val="00401CCB"/>
    <w:rsid w:val="00402C15"/>
    <w:rsid w:val="00402D50"/>
    <w:rsid w:val="00404C9F"/>
    <w:rsid w:val="00405F18"/>
    <w:rsid w:val="004113A6"/>
    <w:rsid w:val="00415DDE"/>
    <w:rsid w:val="004164A9"/>
    <w:rsid w:val="004227C1"/>
    <w:rsid w:val="00426A9D"/>
    <w:rsid w:val="00427CE3"/>
    <w:rsid w:val="004308A7"/>
    <w:rsid w:val="00431392"/>
    <w:rsid w:val="0043427B"/>
    <w:rsid w:val="00435CC7"/>
    <w:rsid w:val="00440F64"/>
    <w:rsid w:val="0044203B"/>
    <w:rsid w:val="00443B3B"/>
    <w:rsid w:val="004441AA"/>
    <w:rsid w:val="00445DBA"/>
    <w:rsid w:val="00447D37"/>
    <w:rsid w:val="00450841"/>
    <w:rsid w:val="00451F3D"/>
    <w:rsid w:val="00452378"/>
    <w:rsid w:val="0045364D"/>
    <w:rsid w:val="00454007"/>
    <w:rsid w:val="00456B7B"/>
    <w:rsid w:val="00461081"/>
    <w:rsid w:val="004610A3"/>
    <w:rsid w:val="00462280"/>
    <w:rsid w:val="00465EF0"/>
    <w:rsid w:val="004751E6"/>
    <w:rsid w:val="004756A4"/>
    <w:rsid w:val="00475D10"/>
    <w:rsid w:val="00480B32"/>
    <w:rsid w:val="004818ED"/>
    <w:rsid w:val="004854C1"/>
    <w:rsid w:val="00486FE9"/>
    <w:rsid w:val="004877A8"/>
    <w:rsid w:val="004877D3"/>
    <w:rsid w:val="00490B51"/>
    <w:rsid w:val="00494EE6"/>
    <w:rsid w:val="004960BB"/>
    <w:rsid w:val="00496882"/>
    <w:rsid w:val="00497BC1"/>
    <w:rsid w:val="004A1E1E"/>
    <w:rsid w:val="004A3637"/>
    <w:rsid w:val="004A3DC2"/>
    <w:rsid w:val="004A5DB2"/>
    <w:rsid w:val="004A6791"/>
    <w:rsid w:val="004A7F32"/>
    <w:rsid w:val="004B0E57"/>
    <w:rsid w:val="004B2505"/>
    <w:rsid w:val="004B7293"/>
    <w:rsid w:val="004C0625"/>
    <w:rsid w:val="004C2646"/>
    <w:rsid w:val="004C51FD"/>
    <w:rsid w:val="004C5D32"/>
    <w:rsid w:val="004C5FD2"/>
    <w:rsid w:val="004C7364"/>
    <w:rsid w:val="004C77DD"/>
    <w:rsid w:val="004C7BC4"/>
    <w:rsid w:val="004D0506"/>
    <w:rsid w:val="004D0A1B"/>
    <w:rsid w:val="004D0AAB"/>
    <w:rsid w:val="004D2186"/>
    <w:rsid w:val="004D66EE"/>
    <w:rsid w:val="004D7318"/>
    <w:rsid w:val="004E14CA"/>
    <w:rsid w:val="004E58D4"/>
    <w:rsid w:val="004E718F"/>
    <w:rsid w:val="004F125D"/>
    <w:rsid w:val="004F14E9"/>
    <w:rsid w:val="004F48E9"/>
    <w:rsid w:val="004F5BBB"/>
    <w:rsid w:val="004F6E66"/>
    <w:rsid w:val="00500E6E"/>
    <w:rsid w:val="00501071"/>
    <w:rsid w:val="00501C86"/>
    <w:rsid w:val="005047BD"/>
    <w:rsid w:val="0050728B"/>
    <w:rsid w:val="00510278"/>
    <w:rsid w:val="00510D53"/>
    <w:rsid w:val="005132B2"/>
    <w:rsid w:val="00520487"/>
    <w:rsid w:val="0052260C"/>
    <w:rsid w:val="00523F6A"/>
    <w:rsid w:val="005269EF"/>
    <w:rsid w:val="00527970"/>
    <w:rsid w:val="00531AEC"/>
    <w:rsid w:val="005342ED"/>
    <w:rsid w:val="00534325"/>
    <w:rsid w:val="0053466E"/>
    <w:rsid w:val="00534E34"/>
    <w:rsid w:val="0054051B"/>
    <w:rsid w:val="00544408"/>
    <w:rsid w:val="0054556A"/>
    <w:rsid w:val="00545783"/>
    <w:rsid w:val="005459A5"/>
    <w:rsid w:val="00546113"/>
    <w:rsid w:val="00552C6D"/>
    <w:rsid w:val="00556B4E"/>
    <w:rsid w:val="005621CF"/>
    <w:rsid w:val="0056699F"/>
    <w:rsid w:val="00566FD5"/>
    <w:rsid w:val="00567E32"/>
    <w:rsid w:val="0057193B"/>
    <w:rsid w:val="005757A1"/>
    <w:rsid w:val="00576C6F"/>
    <w:rsid w:val="0058073D"/>
    <w:rsid w:val="00580D65"/>
    <w:rsid w:val="00582A2E"/>
    <w:rsid w:val="00593B13"/>
    <w:rsid w:val="00597EAE"/>
    <w:rsid w:val="005A01AD"/>
    <w:rsid w:val="005A1DCE"/>
    <w:rsid w:val="005A2E64"/>
    <w:rsid w:val="005A463B"/>
    <w:rsid w:val="005A7F6A"/>
    <w:rsid w:val="005B0528"/>
    <w:rsid w:val="005B2815"/>
    <w:rsid w:val="005C008A"/>
    <w:rsid w:val="005C3BF3"/>
    <w:rsid w:val="005C3E06"/>
    <w:rsid w:val="005C3F7A"/>
    <w:rsid w:val="005C5AD9"/>
    <w:rsid w:val="005C6965"/>
    <w:rsid w:val="005D085F"/>
    <w:rsid w:val="005D31D4"/>
    <w:rsid w:val="005D5D09"/>
    <w:rsid w:val="005D6BA9"/>
    <w:rsid w:val="005D7BCF"/>
    <w:rsid w:val="005E01BB"/>
    <w:rsid w:val="005E4373"/>
    <w:rsid w:val="005F08DB"/>
    <w:rsid w:val="005F09D7"/>
    <w:rsid w:val="005F231B"/>
    <w:rsid w:val="005F46F9"/>
    <w:rsid w:val="005F64D9"/>
    <w:rsid w:val="00601810"/>
    <w:rsid w:val="006023B1"/>
    <w:rsid w:val="00604859"/>
    <w:rsid w:val="006072F2"/>
    <w:rsid w:val="00610608"/>
    <w:rsid w:val="00611CA8"/>
    <w:rsid w:val="00612368"/>
    <w:rsid w:val="0061339E"/>
    <w:rsid w:val="006172A8"/>
    <w:rsid w:val="00626982"/>
    <w:rsid w:val="00626C6F"/>
    <w:rsid w:val="00627B2E"/>
    <w:rsid w:val="00627D1C"/>
    <w:rsid w:val="00631481"/>
    <w:rsid w:val="00632AC1"/>
    <w:rsid w:val="006336FB"/>
    <w:rsid w:val="00633995"/>
    <w:rsid w:val="006357D4"/>
    <w:rsid w:val="006401F3"/>
    <w:rsid w:val="0064511C"/>
    <w:rsid w:val="00645D29"/>
    <w:rsid w:val="00647F08"/>
    <w:rsid w:val="006517A6"/>
    <w:rsid w:val="00653A5B"/>
    <w:rsid w:val="00656A2E"/>
    <w:rsid w:val="00656B50"/>
    <w:rsid w:val="006607A7"/>
    <w:rsid w:val="00661030"/>
    <w:rsid w:val="006626B1"/>
    <w:rsid w:val="006644FB"/>
    <w:rsid w:val="006655A6"/>
    <w:rsid w:val="0066601C"/>
    <w:rsid w:val="0066745E"/>
    <w:rsid w:val="006705FB"/>
    <w:rsid w:val="00677BE2"/>
    <w:rsid w:val="006843F2"/>
    <w:rsid w:val="006859EB"/>
    <w:rsid w:val="00687D2A"/>
    <w:rsid w:val="00693135"/>
    <w:rsid w:val="00693DE0"/>
    <w:rsid w:val="00694985"/>
    <w:rsid w:val="006A20E0"/>
    <w:rsid w:val="006A234D"/>
    <w:rsid w:val="006A2915"/>
    <w:rsid w:val="006A6B62"/>
    <w:rsid w:val="006B1C99"/>
    <w:rsid w:val="006B723E"/>
    <w:rsid w:val="006C0172"/>
    <w:rsid w:val="006C3520"/>
    <w:rsid w:val="006C3E79"/>
    <w:rsid w:val="006C7BD7"/>
    <w:rsid w:val="006D109E"/>
    <w:rsid w:val="006D3A4E"/>
    <w:rsid w:val="006D7179"/>
    <w:rsid w:val="006E05FA"/>
    <w:rsid w:val="006E3E7B"/>
    <w:rsid w:val="006E7EA2"/>
    <w:rsid w:val="006E7F94"/>
    <w:rsid w:val="006F08DB"/>
    <w:rsid w:val="006F1DC9"/>
    <w:rsid w:val="006F2BA1"/>
    <w:rsid w:val="006F340D"/>
    <w:rsid w:val="006F44D3"/>
    <w:rsid w:val="00712AAE"/>
    <w:rsid w:val="00715DF9"/>
    <w:rsid w:val="00716D53"/>
    <w:rsid w:val="00717504"/>
    <w:rsid w:val="007213A8"/>
    <w:rsid w:val="00723EFC"/>
    <w:rsid w:val="0072595C"/>
    <w:rsid w:val="00733D66"/>
    <w:rsid w:val="00734A21"/>
    <w:rsid w:val="00735339"/>
    <w:rsid w:val="00740999"/>
    <w:rsid w:val="00742CE6"/>
    <w:rsid w:val="00744BEF"/>
    <w:rsid w:val="00744D87"/>
    <w:rsid w:val="007508D5"/>
    <w:rsid w:val="00751DE5"/>
    <w:rsid w:val="007524E1"/>
    <w:rsid w:val="00753ADC"/>
    <w:rsid w:val="007569FF"/>
    <w:rsid w:val="00757AA3"/>
    <w:rsid w:val="00761C06"/>
    <w:rsid w:val="00764492"/>
    <w:rsid w:val="0076650F"/>
    <w:rsid w:val="00766FDE"/>
    <w:rsid w:val="007700F9"/>
    <w:rsid w:val="0077068B"/>
    <w:rsid w:val="007711B2"/>
    <w:rsid w:val="00771C62"/>
    <w:rsid w:val="0077214E"/>
    <w:rsid w:val="007734CD"/>
    <w:rsid w:val="007762AA"/>
    <w:rsid w:val="00777374"/>
    <w:rsid w:val="00784859"/>
    <w:rsid w:val="00791403"/>
    <w:rsid w:val="0079289A"/>
    <w:rsid w:val="00794AC7"/>
    <w:rsid w:val="00794BAB"/>
    <w:rsid w:val="00797F1E"/>
    <w:rsid w:val="007A0180"/>
    <w:rsid w:val="007A6B50"/>
    <w:rsid w:val="007A732C"/>
    <w:rsid w:val="007B073D"/>
    <w:rsid w:val="007B07A0"/>
    <w:rsid w:val="007B109E"/>
    <w:rsid w:val="007C1614"/>
    <w:rsid w:val="007C39F4"/>
    <w:rsid w:val="007C75F1"/>
    <w:rsid w:val="007D3806"/>
    <w:rsid w:val="007D64E5"/>
    <w:rsid w:val="007E1431"/>
    <w:rsid w:val="007E25FC"/>
    <w:rsid w:val="007E3D01"/>
    <w:rsid w:val="007E5031"/>
    <w:rsid w:val="007E528D"/>
    <w:rsid w:val="007E5870"/>
    <w:rsid w:val="007E5E51"/>
    <w:rsid w:val="007F3556"/>
    <w:rsid w:val="007F5E68"/>
    <w:rsid w:val="007F6897"/>
    <w:rsid w:val="007F75D5"/>
    <w:rsid w:val="00800EFB"/>
    <w:rsid w:val="00801B42"/>
    <w:rsid w:val="00801C6C"/>
    <w:rsid w:val="00802DE5"/>
    <w:rsid w:val="00804B25"/>
    <w:rsid w:val="008051EC"/>
    <w:rsid w:val="0080696F"/>
    <w:rsid w:val="00810F38"/>
    <w:rsid w:val="00814D41"/>
    <w:rsid w:val="00816984"/>
    <w:rsid w:val="0081715F"/>
    <w:rsid w:val="00817F21"/>
    <w:rsid w:val="00823542"/>
    <w:rsid w:val="0082429A"/>
    <w:rsid w:val="008250C4"/>
    <w:rsid w:val="00825166"/>
    <w:rsid w:val="00827A3D"/>
    <w:rsid w:val="00833A54"/>
    <w:rsid w:val="0083426F"/>
    <w:rsid w:val="00834DE4"/>
    <w:rsid w:val="00835F73"/>
    <w:rsid w:val="00837059"/>
    <w:rsid w:val="008376AC"/>
    <w:rsid w:val="00837E0B"/>
    <w:rsid w:val="00837EBC"/>
    <w:rsid w:val="00837F91"/>
    <w:rsid w:val="00841ADB"/>
    <w:rsid w:val="00843603"/>
    <w:rsid w:val="008449BB"/>
    <w:rsid w:val="00845FBA"/>
    <w:rsid w:val="00846789"/>
    <w:rsid w:val="0084710C"/>
    <w:rsid w:val="00847754"/>
    <w:rsid w:val="00847F04"/>
    <w:rsid w:val="008628D7"/>
    <w:rsid w:val="00862CA7"/>
    <w:rsid w:val="008665AA"/>
    <w:rsid w:val="00871637"/>
    <w:rsid w:val="0087526D"/>
    <w:rsid w:val="008772D1"/>
    <w:rsid w:val="00877A73"/>
    <w:rsid w:val="00881001"/>
    <w:rsid w:val="0088145D"/>
    <w:rsid w:val="00881FC6"/>
    <w:rsid w:val="008822B4"/>
    <w:rsid w:val="008870B3"/>
    <w:rsid w:val="00890891"/>
    <w:rsid w:val="00892D87"/>
    <w:rsid w:val="00894498"/>
    <w:rsid w:val="008A458C"/>
    <w:rsid w:val="008B0FD5"/>
    <w:rsid w:val="008B23C1"/>
    <w:rsid w:val="008B41BC"/>
    <w:rsid w:val="008B7AC0"/>
    <w:rsid w:val="008C1DED"/>
    <w:rsid w:val="008C2475"/>
    <w:rsid w:val="008C24C7"/>
    <w:rsid w:val="008C4C3F"/>
    <w:rsid w:val="008C7DC3"/>
    <w:rsid w:val="008D0D5D"/>
    <w:rsid w:val="008D145F"/>
    <w:rsid w:val="008D17E9"/>
    <w:rsid w:val="008D3EFD"/>
    <w:rsid w:val="008D6563"/>
    <w:rsid w:val="008E20EB"/>
    <w:rsid w:val="008E3855"/>
    <w:rsid w:val="008E3BBE"/>
    <w:rsid w:val="008E796D"/>
    <w:rsid w:val="008F5419"/>
    <w:rsid w:val="008F7890"/>
    <w:rsid w:val="00903041"/>
    <w:rsid w:val="00904A23"/>
    <w:rsid w:val="00905CA8"/>
    <w:rsid w:val="00906AE3"/>
    <w:rsid w:val="0091158C"/>
    <w:rsid w:val="009118F1"/>
    <w:rsid w:val="00911E99"/>
    <w:rsid w:val="00914806"/>
    <w:rsid w:val="00922818"/>
    <w:rsid w:val="0092455A"/>
    <w:rsid w:val="00925454"/>
    <w:rsid w:val="00927297"/>
    <w:rsid w:val="00932284"/>
    <w:rsid w:val="00937FF1"/>
    <w:rsid w:val="009419EC"/>
    <w:rsid w:val="00941BBE"/>
    <w:rsid w:val="0094540E"/>
    <w:rsid w:val="00945AA1"/>
    <w:rsid w:val="00955C75"/>
    <w:rsid w:val="00963CC6"/>
    <w:rsid w:val="00966957"/>
    <w:rsid w:val="00966D72"/>
    <w:rsid w:val="00975131"/>
    <w:rsid w:val="009763C0"/>
    <w:rsid w:val="009775D5"/>
    <w:rsid w:val="00980590"/>
    <w:rsid w:val="00986D34"/>
    <w:rsid w:val="009912CB"/>
    <w:rsid w:val="00993876"/>
    <w:rsid w:val="00996728"/>
    <w:rsid w:val="009A0434"/>
    <w:rsid w:val="009A0ED1"/>
    <w:rsid w:val="009A186A"/>
    <w:rsid w:val="009A20B5"/>
    <w:rsid w:val="009A25E8"/>
    <w:rsid w:val="009A2A1C"/>
    <w:rsid w:val="009A33DD"/>
    <w:rsid w:val="009A78AF"/>
    <w:rsid w:val="009B0742"/>
    <w:rsid w:val="009B1D9B"/>
    <w:rsid w:val="009B202F"/>
    <w:rsid w:val="009B228B"/>
    <w:rsid w:val="009B2C3B"/>
    <w:rsid w:val="009B4686"/>
    <w:rsid w:val="009C0810"/>
    <w:rsid w:val="009C1EDF"/>
    <w:rsid w:val="009C3BBB"/>
    <w:rsid w:val="009C47F5"/>
    <w:rsid w:val="009C4DEC"/>
    <w:rsid w:val="009C56AD"/>
    <w:rsid w:val="009C7604"/>
    <w:rsid w:val="009C7FDC"/>
    <w:rsid w:val="009D538B"/>
    <w:rsid w:val="009D62DB"/>
    <w:rsid w:val="009E2344"/>
    <w:rsid w:val="009E48A9"/>
    <w:rsid w:val="009E7D03"/>
    <w:rsid w:val="009F067F"/>
    <w:rsid w:val="009F2D0C"/>
    <w:rsid w:val="009F37CA"/>
    <w:rsid w:val="009F4E3C"/>
    <w:rsid w:val="009F4F03"/>
    <w:rsid w:val="009F5106"/>
    <w:rsid w:val="009F53CB"/>
    <w:rsid w:val="009F5D10"/>
    <w:rsid w:val="009F76A1"/>
    <w:rsid w:val="00A02848"/>
    <w:rsid w:val="00A0638C"/>
    <w:rsid w:val="00A07D9C"/>
    <w:rsid w:val="00A10082"/>
    <w:rsid w:val="00A13196"/>
    <w:rsid w:val="00A13A6F"/>
    <w:rsid w:val="00A16DBC"/>
    <w:rsid w:val="00A1790A"/>
    <w:rsid w:val="00A228A7"/>
    <w:rsid w:val="00A23315"/>
    <w:rsid w:val="00A23683"/>
    <w:rsid w:val="00A270ED"/>
    <w:rsid w:val="00A27B1D"/>
    <w:rsid w:val="00A32B4F"/>
    <w:rsid w:val="00A36014"/>
    <w:rsid w:val="00A361CF"/>
    <w:rsid w:val="00A374D8"/>
    <w:rsid w:val="00A427AF"/>
    <w:rsid w:val="00A42B9B"/>
    <w:rsid w:val="00A44FFD"/>
    <w:rsid w:val="00A45D81"/>
    <w:rsid w:val="00A46833"/>
    <w:rsid w:val="00A4708D"/>
    <w:rsid w:val="00A51142"/>
    <w:rsid w:val="00A51BA6"/>
    <w:rsid w:val="00A53DBE"/>
    <w:rsid w:val="00A546A5"/>
    <w:rsid w:val="00A54F3E"/>
    <w:rsid w:val="00A56DE9"/>
    <w:rsid w:val="00A62DFE"/>
    <w:rsid w:val="00A63202"/>
    <w:rsid w:val="00A64616"/>
    <w:rsid w:val="00A6659C"/>
    <w:rsid w:val="00A718B8"/>
    <w:rsid w:val="00A74751"/>
    <w:rsid w:val="00A75790"/>
    <w:rsid w:val="00A75F34"/>
    <w:rsid w:val="00A76F79"/>
    <w:rsid w:val="00A801A9"/>
    <w:rsid w:val="00A81F79"/>
    <w:rsid w:val="00A834E5"/>
    <w:rsid w:val="00A838F9"/>
    <w:rsid w:val="00A86190"/>
    <w:rsid w:val="00A869D3"/>
    <w:rsid w:val="00A901BF"/>
    <w:rsid w:val="00A955AE"/>
    <w:rsid w:val="00AA2D22"/>
    <w:rsid w:val="00AA6305"/>
    <w:rsid w:val="00AA6DB4"/>
    <w:rsid w:val="00AB1B72"/>
    <w:rsid w:val="00AB26A5"/>
    <w:rsid w:val="00AB4A57"/>
    <w:rsid w:val="00AB5D87"/>
    <w:rsid w:val="00AC14E3"/>
    <w:rsid w:val="00AC233E"/>
    <w:rsid w:val="00AC77D1"/>
    <w:rsid w:val="00AD0BFA"/>
    <w:rsid w:val="00AD1E09"/>
    <w:rsid w:val="00AD2014"/>
    <w:rsid w:val="00AD4E6E"/>
    <w:rsid w:val="00AD5DDC"/>
    <w:rsid w:val="00AD6799"/>
    <w:rsid w:val="00AE3203"/>
    <w:rsid w:val="00AE36BB"/>
    <w:rsid w:val="00AE3C05"/>
    <w:rsid w:val="00AE52A1"/>
    <w:rsid w:val="00AE795A"/>
    <w:rsid w:val="00AF0017"/>
    <w:rsid w:val="00AF0A93"/>
    <w:rsid w:val="00AF1107"/>
    <w:rsid w:val="00AF781B"/>
    <w:rsid w:val="00B02DF1"/>
    <w:rsid w:val="00B05865"/>
    <w:rsid w:val="00B0754B"/>
    <w:rsid w:val="00B11782"/>
    <w:rsid w:val="00B131EA"/>
    <w:rsid w:val="00B14A72"/>
    <w:rsid w:val="00B14BEA"/>
    <w:rsid w:val="00B1610B"/>
    <w:rsid w:val="00B17375"/>
    <w:rsid w:val="00B2215B"/>
    <w:rsid w:val="00B2256C"/>
    <w:rsid w:val="00B266DD"/>
    <w:rsid w:val="00B31148"/>
    <w:rsid w:val="00B33FFB"/>
    <w:rsid w:val="00B3582F"/>
    <w:rsid w:val="00B363D3"/>
    <w:rsid w:val="00B44D4A"/>
    <w:rsid w:val="00B5256C"/>
    <w:rsid w:val="00B52B3B"/>
    <w:rsid w:val="00B55780"/>
    <w:rsid w:val="00B570E1"/>
    <w:rsid w:val="00B60AC9"/>
    <w:rsid w:val="00B6155A"/>
    <w:rsid w:val="00B626D2"/>
    <w:rsid w:val="00B73181"/>
    <w:rsid w:val="00B7407F"/>
    <w:rsid w:val="00B755D0"/>
    <w:rsid w:val="00B770ED"/>
    <w:rsid w:val="00B77F80"/>
    <w:rsid w:val="00B82873"/>
    <w:rsid w:val="00B83B7C"/>
    <w:rsid w:val="00B90C74"/>
    <w:rsid w:val="00B93D51"/>
    <w:rsid w:val="00B956A2"/>
    <w:rsid w:val="00B95943"/>
    <w:rsid w:val="00B962FC"/>
    <w:rsid w:val="00BA0072"/>
    <w:rsid w:val="00BA0BE1"/>
    <w:rsid w:val="00BA2409"/>
    <w:rsid w:val="00BA4B3F"/>
    <w:rsid w:val="00BA4B6B"/>
    <w:rsid w:val="00BA722E"/>
    <w:rsid w:val="00BB0EAC"/>
    <w:rsid w:val="00BB11D3"/>
    <w:rsid w:val="00BB1355"/>
    <w:rsid w:val="00BB3CBA"/>
    <w:rsid w:val="00BB45BC"/>
    <w:rsid w:val="00BB51FB"/>
    <w:rsid w:val="00BB76DA"/>
    <w:rsid w:val="00BC1372"/>
    <w:rsid w:val="00BC634E"/>
    <w:rsid w:val="00BC6A6B"/>
    <w:rsid w:val="00BC6BC9"/>
    <w:rsid w:val="00BC77F3"/>
    <w:rsid w:val="00BD0859"/>
    <w:rsid w:val="00BD2A79"/>
    <w:rsid w:val="00BD3C00"/>
    <w:rsid w:val="00BE1794"/>
    <w:rsid w:val="00BE2219"/>
    <w:rsid w:val="00BE414B"/>
    <w:rsid w:val="00BF49A6"/>
    <w:rsid w:val="00BF73E4"/>
    <w:rsid w:val="00BF7E7E"/>
    <w:rsid w:val="00C02D06"/>
    <w:rsid w:val="00C04801"/>
    <w:rsid w:val="00C06E18"/>
    <w:rsid w:val="00C07539"/>
    <w:rsid w:val="00C111DE"/>
    <w:rsid w:val="00C204D7"/>
    <w:rsid w:val="00C2258D"/>
    <w:rsid w:val="00C2744B"/>
    <w:rsid w:val="00C3148F"/>
    <w:rsid w:val="00C32F8C"/>
    <w:rsid w:val="00C360DF"/>
    <w:rsid w:val="00C40767"/>
    <w:rsid w:val="00C43E41"/>
    <w:rsid w:val="00C44164"/>
    <w:rsid w:val="00C44948"/>
    <w:rsid w:val="00C46258"/>
    <w:rsid w:val="00C479F0"/>
    <w:rsid w:val="00C50AF1"/>
    <w:rsid w:val="00C5590F"/>
    <w:rsid w:val="00C57E99"/>
    <w:rsid w:val="00C727E0"/>
    <w:rsid w:val="00C75389"/>
    <w:rsid w:val="00C77164"/>
    <w:rsid w:val="00C80747"/>
    <w:rsid w:val="00C813E4"/>
    <w:rsid w:val="00C84475"/>
    <w:rsid w:val="00C85DBB"/>
    <w:rsid w:val="00C87AB2"/>
    <w:rsid w:val="00C87ABC"/>
    <w:rsid w:val="00C92AF5"/>
    <w:rsid w:val="00C942BE"/>
    <w:rsid w:val="00C94B8E"/>
    <w:rsid w:val="00C964EF"/>
    <w:rsid w:val="00C9780D"/>
    <w:rsid w:val="00CA2DEE"/>
    <w:rsid w:val="00CB0A74"/>
    <w:rsid w:val="00CB289E"/>
    <w:rsid w:val="00CB5D7B"/>
    <w:rsid w:val="00CB7F74"/>
    <w:rsid w:val="00CB7FCD"/>
    <w:rsid w:val="00CC0291"/>
    <w:rsid w:val="00CC05F6"/>
    <w:rsid w:val="00CC0C55"/>
    <w:rsid w:val="00CC192D"/>
    <w:rsid w:val="00CC6917"/>
    <w:rsid w:val="00CC6C43"/>
    <w:rsid w:val="00CC6C7E"/>
    <w:rsid w:val="00CC7520"/>
    <w:rsid w:val="00CD17D1"/>
    <w:rsid w:val="00CD3F6A"/>
    <w:rsid w:val="00CD4099"/>
    <w:rsid w:val="00CD66B1"/>
    <w:rsid w:val="00CD6706"/>
    <w:rsid w:val="00CE0898"/>
    <w:rsid w:val="00CE1C10"/>
    <w:rsid w:val="00CE1C9A"/>
    <w:rsid w:val="00CE42BA"/>
    <w:rsid w:val="00CE5AF7"/>
    <w:rsid w:val="00CE74D4"/>
    <w:rsid w:val="00CF3E8B"/>
    <w:rsid w:val="00CF685E"/>
    <w:rsid w:val="00D0248E"/>
    <w:rsid w:val="00D02D7C"/>
    <w:rsid w:val="00D02FA6"/>
    <w:rsid w:val="00D0347B"/>
    <w:rsid w:val="00D04527"/>
    <w:rsid w:val="00D055DF"/>
    <w:rsid w:val="00D1519F"/>
    <w:rsid w:val="00D15FAB"/>
    <w:rsid w:val="00D2407C"/>
    <w:rsid w:val="00D25BCD"/>
    <w:rsid w:val="00D279AE"/>
    <w:rsid w:val="00D32F19"/>
    <w:rsid w:val="00D35B4F"/>
    <w:rsid w:val="00D3697A"/>
    <w:rsid w:val="00D37BDA"/>
    <w:rsid w:val="00D433D4"/>
    <w:rsid w:val="00D45DD3"/>
    <w:rsid w:val="00D479D3"/>
    <w:rsid w:val="00D51A4E"/>
    <w:rsid w:val="00D5366E"/>
    <w:rsid w:val="00D54D17"/>
    <w:rsid w:val="00D57CCC"/>
    <w:rsid w:val="00D6075F"/>
    <w:rsid w:val="00D60C5F"/>
    <w:rsid w:val="00D61046"/>
    <w:rsid w:val="00D641A3"/>
    <w:rsid w:val="00D65E5B"/>
    <w:rsid w:val="00D66CDA"/>
    <w:rsid w:val="00D66EEA"/>
    <w:rsid w:val="00D67752"/>
    <w:rsid w:val="00D73B7E"/>
    <w:rsid w:val="00D76431"/>
    <w:rsid w:val="00D77573"/>
    <w:rsid w:val="00D83625"/>
    <w:rsid w:val="00D963B5"/>
    <w:rsid w:val="00D9658E"/>
    <w:rsid w:val="00D96812"/>
    <w:rsid w:val="00DA0B3A"/>
    <w:rsid w:val="00DA17C8"/>
    <w:rsid w:val="00DA6096"/>
    <w:rsid w:val="00DA76B9"/>
    <w:rsid w:val="00DA76D8"/>
    <w:rsid w:val="00DB1B72"/>
    <w:rsid w:val="00DB209C"/>
    <w:rsid w:val="00DB2F6C"/>
    <w:rsid w:val="00DB3202"/>
    <w:rsid w:val="00DB56B7"/>
    <w:rsid w:val="00DB73CF"/>
    <w:rsid w:val="00DC023E"/>
    <w:rsid w:val="00DC103D"/>
    <w:rsid w:val="00DC30F1"/>
    <w:rsid w:val="00DC76DA"/>
    <w:rsid w:val="00DC7921"/>
    <w:rsid w:val="00DD0E18"/>
    <w:rsid w:val="00DD2761"/>
    <w:rsid w:val="00DD29C2"/>
    <w:rsid w:val="00DD2A76"/>
    <w:rsid w:val="00DD75FB"/>
    <w:rsid w:val="00DE00B3"/>
    <w:rsid w:val="00DE257E"/>
    <w:rsid w:val="00DE29ED"/>
    <w:rsid w:val="00DE6FA3"/>
    <w:rsid w:val="00DE7697"/>
    <w:rsid w:val="00DE7ED1"/>
    <w:rsid w:val="00DF36F1"/>
    <w:rsid w:val="00DF3AB5"/>
    <w:rsid w:val="00DF4219"/>
    <w:rsid w:val="00DF55D3"/>
    <w:rsid w:val="00DF68EE"/>
    <w:rsid w:val="00DF7B98"/>
    <w:rsid w:val="00E030EE"/>
    <w:rsid w:val="00E033E2"/>
    <w:rsid w:val="00E10AFE"/>
    <w:rsid w:val="00E129BC"/>
    <w:rsid w:val="00E17BD1"/>
    <w:rsid w:val="00E21221"/>
    <w:rsid w:val="00E21367"/>
    <w:rsid w:val="00E24419"/>
    <w:rsid w:val="00E26F31"/>
    <w:rsid w:val="00E27511"/>
    <w:rsid w:val="00E40C32"/>
    <w:rsid w:val="00E41923"/>
    <w:rsid w:val="00E4350C"/>
    <w:rsid w:val="00E466E1"/>
    <w:rsid w:val="00E50872"/>
    <w:rsid w:val="00E51478"/>
    <w:rsid w:val="00E55F0F"/>
    <w:rsid w:val="00E62ECA"/>
    <w:rsid w:val="00E6429F"/>
    <w:rsid w:val="00E660F4"/>
    <w:rsid w:val="00E6683C"/>
    <w:rsid w:val="00E66EC5"/>
    <w:rsid w:val="00E70991"/>
    <w:rsid w:val="00E73F51"/>
    <w:rsid w:val="00E7637C"/>
    <w:rsid w:val="00E81AC2"/>
    <w:rsid w:val="00E8279E"/>
    <w:rsid w:val="00E82A60"/>
    <w:rsid w:val="00E875EC"/>
    <w:rsid w:val="00E87A01"/>
    <w:rsid w:val="00E87C95"/>
    <w:rsid w:val="00E87F85"/>
    <w:rsid w:val="00E91115"/>
    <w:rsid w:val="00E91AF8"/>
    <w:rsid w:val="00E92668"/>
    <w:rsid w:val="00EA1D77"/>
    <w:rsid w:val="00EA2211"/>
    <w:rsid w:val="00EA24C4"/>
    <w:rsid w:val="00EA252A"/>
    <w:rsid w:val="00EA3A79"/>
    <w:rsid w:val="00EA3C7F"/>
    <w:rsid w:val="00EA6D72"/>
    <w:rsid w:val="00EA71C0"/>
    <w:rsid w:val="00EA7C61"/>
    <w:rsid w:val="00EB2973"/>
    <w:rsid w:val="00EB49B8"/>
    <w:rsid w:val="00EB59A9"/>
    <w:rsid w:val="00EB59E6"/>
    <w:rsid w:val="00EB5B72"/>
    <w:rsid w:val="00EC4625"/>
    <w:rsid w:val="00ED0A1D"/>
    <w:rsid w:val="00ED1C00"/>
    <w:rsid w:val="00ED3082"/>
    <w:rsid w:val="00ED5D84"/>
    <w:rsid w:val="00ED6762"/>
    <w:rsid w:val="00ED705E"/>
    <w:rsid w:val="00ED70A5"/>
    <w:rsid w:val="00EE02E2"/>
    <w:rsid w:val="00EE0F2A"/>
    <w:rsid w:val="00EE23A0"/>
    <w:rsid w:val="00EE4A91"/>
    <w:rsid w:val="00EF3114"/>
    <w:rsid w:val="00EF3501"/>
    <w:rsid w:val="00EF5678"/>
    <w:rsid w:val="00EF64AC"/>
    <w:rsid w:val="00F01AE8"/>
    <w:rsid w:val="00F05FD4"/>
    <w:rsid w:val="00F06319"/>
    <w:rsid w:val="00F07067"/>
    <w:rsid w:val="00F077A7"/>
    <w:rsid w:val="00F116C4"/>
    <w:rsid w:val="00F11DE3"/>
    <w:rsid w:val="00F13C12"/>
    <w:rsid w:val="00F14558"/>
    <w:rsid w:val="00F167FC"/>
    <w:rsid w:val="00F16EB4"/>
    <w:rsid w:val="00F170F1"/>
    <w:rsid w:val="00F177F9"/>
    <w:rsid w:val="00F17D00"/>
    <w:rsid w:val="00F254E4"/>
    <w:rsid w:val="00F31742"/>
    <w:rsid w:val="00F34D84"/>
    <w:rsid w:val="00F35F57"/>
    <w:rsid w:val="00F36288"/>
    <w:rsid w:val="00F37589"/>
    <w:rsid w:val="00F44FD6"/>
    <w:rsid w:val="00F47602"/>
    <w:rsid w:val="00F50EDE"/>
    <w:rsid w:val="00F51DE0"/>
    <w:rsid w:val="00F51F6A"/>
    <w:rsid w:val="00F531ED"/>
    <w:rsid w:val="00F534C6"/>
    <w:rsid w:val="00F534F3"/>
    <w:rsid w:val="00F563EA"/>
    <w:rsid w:val="00F57487"/>
    <w:rsid w:val="00F57A1D"/>
    <w:rsid w:val="00F62A51"/>
    <w:rsid w:val="00F640FC"/>
    <w:rsid w:val="00F71E4F"/>
    <w:rsid w:val="00F71F29"/>
    <w:rsid w:val="00F757FA"/>
    <w:rsid w:val="00F82726"/>
    <w:rsid w:val="00F82B9A"/>
    <w:rsid w:val="00F849E4"/>
    <w:rsid w:val="00F87A96"/>
    <w:rsid w:val="00F87E59"/>
    <w:rsid w:val="00F87F3F"/>
    <w:rsid w:val="00F908FA"/>
    <w:rsid w:val="00F909E9"/>
    <w:rsid w:val="00F93472"/>
    <w:rsid w:val="00FA29CB"/>
    <w:rsid w:val="00FA3EB7"/>
    <w:rsid w:val="00FA44DA"/>
    <w:rsid w:val="00FA6D01"/>
    <w:rsid w:val="00FA7705"/>
    <w:rsid w:val="00FA7969"/>
    <w:rsid w:val="00FB1052"/>
    <w:rsid w:val="00FB2906"/>
    <w:rsid w:val="00FB3912"/>
    <w:rsid w:val="00FB6737"/>
    <w:rsid w:val="00FC09C4"/>
    <w:rsid w:val="00FC1876"/>
    <w:rsid w:val="00FC2057"/>
    <w:rsid w:val="00FC426E"/>
    <w:rsid w:val="00FC794B"/>
    <w:rsid w:val="00FD197F"/>
    <w:rsid w:val="00FD255D"/>
    <w:rsid w:val="00FD4CB4"/>
    <w:rsid w:val="00FD5A43"/>
    <w:rsid w:val="00FE1EAA"/>
    <w:rsid w:val="00FE2C5A"/>
    <w:rsid w:val="00FE31A4"/>
    <w:rsid w:val="00FE4102"/>
    <w:rsid w:val="00FE42DE"/>
    <w:rsid w:val="00FF067D"/>
    <w:rsid w:val="00FF1BDD"/>
    <w:rsid w:val="00FF33DB"/>
    <w:rsid w:val="00FF6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048EF5"/>
  <w15:docId w15:val="{BE6615B5-5487-40A4-87CF-3B71201D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902"/>
  </w:style>
  <w:style w:type="paragraph" w:styleId="Heading1">
    <w:name w:val="heading 1"/>
    <w:basedOn w:val="Normal"/>
    <w:next w:val="Normal"/>
    <w:link w:val="Heading1Char"/>
    <w:uiPriority w:val="9"/>
    <w:qFormat/>
    <w:locked/>
    <w:rsid w:val="00210902"/>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locked/>
    <w:rsid w:val="00210902"/>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locked/>
    <w:rsid w:val="00210902"/>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locked/>
    <w:rsid w:val="00210902"/>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locked/>
    <w:rsid w:val="00210902"/>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locked/>
    <w:rsid w:val="00210902"/>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locked/>
    <w:rsid w:val="00210902"/>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locked/>
    <w:rsid w:val="00210902"/>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locked/>
    <w:rsid w:val="00210902"/>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1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1BBE"/>
    <w:rPr>
      <w:rFonts w:ascii="Tahoma" w:hAnsi="Tahoma" w:cs="Tahoma"/>
      <w:sz w:val="16"/>
      <w:szCs w:val="16"/>
    </w:rPr>
  </w:style>
  <w:style w:type="paragraph" w:styleId="NoSpacing">
    <w:name w:val="No Spacing"/>
    <w:uiPriority w:val="1"/>
    <w:qFormat/>
    <w:rsid w:val="00210902"/>
    <w:pPr>
      <w:spacing w:after="0" w:line="240" w:lineRule="auto"/>
    </w:pPr>
  </w:style>
  <w:style w:type="paragraph" w:styleId="ListParagraph">
    <w:name w:val="List Paragraph"/>
    <w:basedOn w:val="Normal"/>
    <w:uiPriority w:val="34"/>
    <w:qFormat/>
    <w:rsid w:val="005459A5"/>
    <w:pPr>
      <w:ind w:left="720"/>
      <w:contextualSpacing/>
    </w:pPr>
  </w:style>
  <w:style w:type="character" w:styleId="Hyperlink">
    <w:name w:val="Hyperlink"/>
    <w:basedOn w:val="DefaultParagraphFont"/>
    <w:uiPriority w:val="99"/>
    <w:unhideWhenUsed/>
    <w:rsid w:val="007E5870"/>
    <w:rPr>
      <w:color w:val="0000FF" w:themeColor="hyperlink"/>
      <w:u w:val="single"/>
    </w:rPr>
  </w:style>
  <w:style w:type="paragraph" w:customStyle="1" w:styleId="Default">
    <w:name w:val="Default"/>
    <w:rsid w:val="0017221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A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37B"/>
  </w:style>
  <w:style w:type="paragraph" w:styleId="Footer">
    <w:name w:val="footer"/>
    <w:basedOn w:val="Normal"/>
    <w:link w:val="FooterChar"/>
    <w:uiPriority w:val="99"/>
    <w:unhideWhenUsed/>
    <w:rsid w:val="003A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37B"/>
  </w:style>
  <w:style w:type="paragraph" w:styleId="NormalWeb">
    <w:name w:val="Normal (Web)"/>
    <w:basedOn w:val="Normal"/>
    <w:uiPriority w:val="99"/>
    <w:unhideWhenUsed/>
    <w:rsid w:val="009C56AD"/>
    <w:pPr>
      <w:spacing w:after="0" w:line="240" w:lineRule="auto"/>
    </w:pPr>
    <w:rPr>
      <w:rFonts w:ascii="Times New Roman" w:eastAsiaTheme="minorHAnsi" w:hAnsi="Times New Roman"/>
      <w:sz w:val="24"/>
      <w:szCs w:val="24"/>
    </w:rPr>
  </w:style>
  <w:style w:type="character" w:styleId="CommentReference">
    <w:name w:val="annotation reference"/>
    <w:basedOn w:val="DefaultParagraphFont"/>
    <w:uiPriority w:val="99"/>
    <w:semiHidden/>
    <w:unhideWhenUsed/>
    <w:rsid w:val="00CC6C7E"/>
    <w:rPr>
      <w:sz w:val="18"/>
      <w:szCs w:val="18"/>
    </w:rPr>
  </w:style>
  <w:style w:type="paragraph" w:styleId="CommentText">
    <w:name w:val="annotation text"/>
    <w:basedOn w:val="Normal"/>
    <w:link w:val="CommentTextChar"/>
    <w:uiPriority w:val="99"/>
    <w:semiHidden/>
    <w:unhideWhenUsed/>
    <w:rsid w:val="00CC6C7E"/>
    <w:pPr>
      <w:spacing w:line="240" w:lineRule="auto"/>
    </w:pPr>
    <w:rPr>
      <w:sz w:val="24"/>
      <w:szCs w:val="24"/>
    </w:rPr>
  </w:style>
  <w:style w:type="character" w:customStyle="1" w:styleId="CommentTextChar">
    <w:name w:val="Comment Text Char"/>
    <w:basedOn w:val="DefaultParagraphFont"/>
    <w:link w:val="CommentText"/>
    <w:uiPriority w:val="99"/>
    <w:semiHidden/>
    <w:rsid w:val="00CC6C7E"/>
    <w:rPr>
      <w:sz w:val="24"/>
      <w:szCs w:val="24"/>
    </w:rPr>
  </w:style>
  <w:style w:type="paragraph" w:styleId="CommentSubject">
    <w:name w:val="annotation subject"/>
    <w:basedOn w:val="CommentText"/>
    <w:next w:val="CommentText"/>
    <w:link w:val="CommentSubjectChar"/>
    <w:uiPriority w:val="99"/>
    <w:semiHidden/>
    <w:unhideWhenUsed/>
    <w:rsid w:val="00CC6C7E"/>
    <w:rPr>
      <w:b/>
      <w:bCs/>
      <w:sz w:val="20"/>
      <w:szCs w:val="20"/>
    </w:rPr>
  </w:style>
  <w:style w:type="character" w:customStyle="1" w:styleId="CommentSubjectChar">
    <w:name w:val="Comment Subject Char"/>
    <w:basedOn w:val="CommentTextChar"/>
    <w:link w:val="CommentSubject"/>
    <w:uiPriority w:val="99"/>
    <w:semiHidden/>
    <w:rsid w:val="00CC6C7E"/>
    <w:rPr>
      <w:b/>
      <w:bCs/>
      <w:sz w:val="20"/>
      <w:szCs w:val="20"/>
    </w:rPr>
  </w:style>
  <w:style w:type="character" w:customStyle="1" w:styleId="Heading3Char">
    <w:name w:val="Heading 3 Char"/>
    <w:basedOn w:val="DefaultParagraphFont"/>
    <w:link w:val="Heading3"/>
    <w:uiPriority w:val="9"/>
    <w:rsid w:val="00210902"/>
    <w:rPr>
      <w:rFonts w:asciiTheme="majorHAnsi" w:eastAsiaTheme="majorEastAsia" w:hAnsiTheme="majorHAnsi" w:cstheme="majorBidi"/>
      <w:color w:val="365F91" w:themeColor="accent1" w:themeShade="BF"/>
      <w:sz w:val="28"/>
      <w:szCs w:val="28"/>
    </w:rPr>
  </w:style>
  <w:style w:type="character" w:customStyle="1" w:styleId="Heading1Char">
    <w:name w:val="Heading 1 Char"/>
    <w:basedOn w:val="DefaultParagraphFont"/>
    <w:link w:val="Heading1"/>
    <w:uiPriority w:val="9"/>
    <w:rsid w:val="00210902"/>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210902"/>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210902"/>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10902"/>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10902"/>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10902"/>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10902"/>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10902"/>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locked/>
    <w:rsid w:val="00210902"/>
    <w:pPr>
      <w:spacing w:line="240" w:lineRule="auto"/>
    </w:pPr>
    <w:rPr>
      <w:b/>
      <w:bCs/>
      <w:smallCaps/>
      <w:color w:val="1F497D" w:themeColor="text2"/>
    </w:rPr>
  </w:style>
  <w:style w:type="paragraph" w:styleId="Title">
    <w:name w:val="Title"/>
    <w:basedOn w:val="Normal"/>
    <w:next w:val="Normal"/>
    <w:link w:val="TitleChar"/>
    <w:uiPriority w:val="10"/>
    <w:qFormat/>
    <w:locked/>
    <w:rsid w:val="00210902"/>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10902"/>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locked/>
    <w:rsid w:val="00210902"/>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10902"/>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locked/>
    <w:rsid w:val="00210902"/>
    <w:rPr>
      <w:b/>
      <w:bCs/>
    </w:rPr>
  </w:style>
  <w:style w:type="character" w:styleId="Emphasis">
    <w:name w:val="Emphasis"/>
    <w:basedOn w:val="DefaultParagraphFont"/>
    <w:uiPriority w:val="20"/>
    <w:qFormat/>
    <w:locked/>
    <w:rsid w:val="00210902"/>
    <w:rPr>
      <w:i/>
      <w:iCs/>
    </w:rPr>
  </w:style>
  <w:style w:type="paragraph" w:styleId="Quote">
    <w:name w:val="Quote"/>
    <w:basedOn w:val="Normal"/>
    <w:next w:val="Normal"/>
    <w:link w:val="QuoteChar"/>
    <w:uiPriority w:val="29"/>
    <w:qFormat/>
    <w:rsid w:val="00210902"/>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10902"/>
    <w:rPr>
      <w:color w:val="1F497D" w:themeColor="text2"/>
      <w:sz w:val="24"/>
      <w:szCs w:val="24"/>
    </w:rPr>
  </w:style>
  <w:style w:type="paragraph" w:styleId="IntenseQuote">
    <w:name w:val="Intense Quote"/>
    <w:basedOn w:val="Normal"/>
    <w:next w:val="Normal"/>
    <w:link w:val="IntenseQuoteChar"/>
    <w:uiPriority w:val="30"/>
    <w:qFormat/>
    <w:rsid w:val="00210902"/>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10902"/>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10902"/>
    <w:rPr>
      <w:i/>
      <w:iCs/>
      <w:color w:val="595959" w:themeColor="text1" w:themeTint="A6"/>
    </w:rPr>
  </w:style>
  <w:style w:type="character" w:styleId="IntenseEmphasis">
    <w:name w:val="Intense Emphasis"/>
    <w:basedOn w:val="DefaultParagraphFont"/>
    <w:uiPriority w:val="21"/>
    <w:qFormat/>
    <w:rsid w:val="00210902"/>
    <w:rPr>
      <w:b/>
      <w:bCs/>
      <w:i/>
      <w:iCs/>
    </w:rPr>
  </w:style>
  <w:style w:type="character" w:styleId="SubtleReference">
    <w:name w:val="Subtle Reference"/>
    <w:basedOn w:val="DefaultParagraphFont"/>
    <w:uiPriority w:val="31"/>
    <w:qFormat/>
    <w:rsid w:val="0021090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10902"/>
    <w:rPr>
      <w:b/>
      <w:bCs/>
      <w:smallCaps/>
      <w:color w:val="1F497D" w:themeColor="text2"/>
      <w:u w:val="single"/>
    </w:rPr>
  </w:style>
  <w:style w:type="character" w:styleId="BookTitle">
    <w:name w:val="Book Title"/>
    <w:basedOn w:val="DefaultParagraphFont"/>
    <w:uiPriority w:val="33"/>
    <w:qFormat/>
    <w:rsid w:val="00210902"/>
    <w:rPr>
      <w:b/>
      <w:bCs/>
      <w:smallCaps/>
      <w:spacing w:val="10"/>
    </w:rPr>
  </w:style>
  <w:style w:type="paragraph" w:styleId="TOCHeading">
    <w:name w:val="TOC Heading"/>
    <w:basedOn w:val="Heading1"/>
    <w:next w:val="Normal"/>
    <w:uiPriority w:val="39"/>
    <w:semiHidden/>
    <w:unhideWhenUsed/>
    <w:qFormat/>
    <w:rsid w:val="00210902"/>
    <w:pPr>
      <w:outlineLvl w:val="9"/>
    </w:pPr>
  </w:style>
  <w:style w:type="paragraph" w:customStyle="1" w:styleId="p2">
    <w:name w:val="p2"/>
    <w:basedOn w:val="Normal"/>
    <w:rsid w:val="002A4673"/>
    <w:pPr>
      <w:spacing w:after="0" w:line="240" w:lineRule="auto"/>
    </w:pPr>
    <w:rPr>
      <w:rFonts w:ascii="Times New Roman" w:eastAsiaTheme="minorHAnsi" w:hAnsi="Times New Roman" w:cs="Times New Roman"/>
      <w:sz w:val="17"/>
      <w:szCs w:val="17"/>
    </w:rPr>
  </w:style>
  <w:style w:type="paragraph" w:customStyle="1" w:styleId="p3">
    <w:name w:val="p3"/>
    <w:basedOn w:val="Normal"/>
    <w:rsid w:val="002A4673"/>
    <w:pPr>
      <w:spacing w:after="0" w:line="240" w:lineRule="auto"/>
    </w:pPr>
    <w:rPr>
      <w:rFonts w:ascii="Times New Roman" w:eastAsiaTheme="minorHAnsi" w:hAnsi="Times New Roman" w:cs="Times New Roman"/>
      <w:sz w:val="11"/>
      <w:szCs w:val="11"/>
    </w:rPr>
  </w:style>
  <w:style w:type="paragraph" w:customStyle="1" w:styleId="p4">
    <w:name w:val="p4"/>
    <w:basedOn w:val="Normal"/>
    <w:rsid w:val="002A4673"/>
    <w:pPr>
      <w:spacing w:after="0" w:line="240" w:lineRule="auto"/>
    </w:pPr>
    <w:rPr>
      <w:rFonts w:ascii="Times New Roman" w:eastAsiaTheme="minorHAnsi" w:hAnsi="Times New Roman" w:cs="Times New Roman"/>
      <w:sz w:val="17"/>
      <w:szCs w:val="17"/>
    </w:rPr>
  </w:style>
  <w:style w:type="character" w:customStyle="1" w:styleId="s1">
    <w:name w:val="s1"/>
    <w:basedOn w:val="DefaultParagraphFont"/>
    <w:rsid w:val="002A4673"/>
    <w:rPr>
      <w:rFonts w:ascii="Symbol" w:hAnsi="Symbol" w:hint="default"/>
      <w:sz w:val="17"/>
      <w:szCs w:val="17"/>
    </w:rPr>
  </w:style>
  <w:style w:type="character" w:customStyle="1" w:styleId="apple-converted-space">
    <w:name w:val="apple-converted-space"/>
    <w:basedOn w:val="DefaultParagraphFont"/>
    <w:rsid w:val="002A4673"/>
  </w:style>
  <w:style w:type="paragraph" w:customStyle="1" w:styleId="Pa2">
    <w:name w:val="Pa2"/>
    <w:basedOn w:val="Default"/>
    <w:next w:val="Default"/>
    <w:uiPriority w:val="99"/>
    <w:rsid w:val="00E87F85"/>
    <w:pPr>
      <w:spacing w:after="0" w:line="241" w:lineRule="atLeast"/>
    </w:pPr>
    <w:rPr>
      <w:rFonts w:ascii="Gobold Bold" w:hAnsi="Gobold Bold"/>
      <w:color w:val="auto"/>
    </w:rPr>
  </w:style>
  <w:style w:type="paragraph" w:customStyle="1" w:styleId="Pa1">
    <w:name w:val="Pa1"/>
    <w:basedOn w:val="Default"/>
    <w:next w:val="Default"/>
    <w:uiPriority w:val="99"/>
    <w:rsid w:val="00E87F85"/>
    <w:pPr>
      <w:spacing w:after="0" w:line="241" w:lineRule="atLeast"/>
    </w:pPr>
    <w:rPr>
      <w:rFonts w:ascii="Gobold Bold" w:hAnsi="Gobold Bold"/>
      <w:color w:val="auto"/>
    </w:rPr>
  </w:style>
  <w:style w:type="character" w:customStyle="1" w:styleId="A0">
    <w:name w:val="A0"/>
    <w:uiPriority w:val="99"/>
    <w:rsid w:val="00E87F85"/>
    <w:rPr>
      <w:rFonts w:ascii="BrownPro" w:hAnsi="BrownPro" w:cs="BrownPro"/>
      <w:b/>
      <w:bCs/>
      <w:color w:val="000000"/>
      <w:sz w:val="32"/>
      <w:szCs w:val="32"/>
    </w:rPr>
  </w:style>
  <w:style w:type="character" w:customStyle="1" w:styleId="A1">
    <w:name w:val="A1"/>
    <w:uiPriority w:val="99"/>
    <w:rsid w:val="00E87F85"/>
    <w:rPr>
      <w:rFonts w:ascii="BrownPro" w:hAnsi="BrownPro" w:cs="BrownPro"/>
      <w:b/>
      <w:bCs/>
      <w:color w:val="000000"/>
      <w:sz w:val="28"/>
      <w:szCs w:val="28"/>
    </w:rPr>
  </w:style>
  <w:style w:type="character" w:customStyle="1" w:styleId="A2">
    <w:name w:val="A2"/>
    <w:uiPriority w:val="99"/>
    <w:rsid w:val="00E87F85"/>
    <w:rPr>
      <w:rFonts w:ascii="BrownPro" w:hAnsi="BrownPro" w:cs="BrownPro"/>
      <w:b/>
      <w:bCs/>
      <w:color w:val="000000"/>
      <w:sz w:val="22"/>
      <w:szCs w:val="22"/>
    </w:rPr>
  </w:style>
  <w:style w:type="character" w:customStyle="1" w:styleId="A3">
    <w:name w:val="A3"/>
    <w:uiPriority w:val="99"/>
    <w:rsid w:val="00E87F85"/>
    <w:rPr>
      <w:rFonts w:ascii="BrownPro Light" w:hAnsi="BrownPro Light" w:cs="BrownPro Light"/>
      <w:i/>
      <w:iCs/>
      <w:color w:val="000000"/>
      <w:sz w:val="21"/>
      <w:szCs w:val="21"/>
    </w:rPr>
  </w:style>
  <w:style w:type="character" w:customStyle="1" w:styleId="A4">
    <w:name w:val="A4"/>
    <w:uiPriority w:val="99"/>
    <w:rsid w:val="00E87F85"/>
    <w:rPr>
      <w:rFonts w:ascii="BrownPro Light" w:hAnsi="BrownPro Light" w:cs="BrownPro Light"/>
      <w:color w:val="000000"/>
      <w:sz w:val="20"/>
      <w:szCs w:val="20"/>
    </w:rPr>
  </w:style>
  <w:style w:type="character" w:customStyle="1" w:styleId="A8">
    <w:name w:val="A8"/>
    <w:uiPriority w:val="99"/>
    <w:rsid w:val="00E87F85"/>
    <w:rPr>
      <w:rFonts w:ascii="BrownPro" w:hAnsi="BrownPro" w:cs="BrownPro"/>
      <w:color w:val="000000"/>
      <w:sz w:val="22"/>
      <w:szCs w:val="22"/>
    </w:rPr>
  </w:style>
  <w:style w:type="character" w:styleId="FollowedHyperlink">
    <w:name w:val="FollowedHyperlink"/>
    <w:basedOn w:val="DefaultParagraphFont"/>
    <w:uiPriority w:val="99"/>
    <w:semiHidden/>
    <w:unhideWhenUsed/>
    <w:rsid w:val="00A427AF"/>
    <w:rPr>
      <w:color w:val="800080" w:themeColor="followedHyperlink"/>
      <w:u w:val="single"/>
    </w:rPr>
  </w:style>
  <w:style w:type="character" w:styleId="UnresolvedMention">
    <w:name w:val="Unresolved Mention"/>
    <w:basedOn w:val="DefaultParagraphFont"/>
    <w:uiPriority w:val="99"/>
    <w:semiHidden/>
    <w:unhideWhenUsed/>
    <w:rsid w:val="007E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62004">
      <w:bodyDiv w:val="1"/>
      <w:marLeft w:val="0"/>
      <w:marRight w:val="0"/>
      <w:marTop w:val="0"/>
      <w:marBottom w:val="0"/>
      <w:divBdr>
        <w:top w:val="none" w:sz="0" w:space="0" w:color="auto"/>
        <w:left w:val="none" w:sz="0" w:space="0" w:color="auto"/>
        <w:bottom w:val="none" w:sz="0" w:space="0" w:color="auto"/>
        <w:right w:val="none" w:sz="0" w:space="0" w:color="auto"/>
      </w:divBdr>
      <w:divsChild>
        <w:div w:id="1977372594">
          <w:marLeft w:val="0"/>
          <w:marRight w:val="0"/>
          <w:marTop w:val="0"/>
          <w:marBottom w:val="0"/>
          <w:divBdr>
            <w:top w:val="none" w:sz="0" w:space="0" w:color="auto"/>
            <w:left w:val="none" w:sz="0" w:space="0" w:color="auto"/>
            <w:bottom w:val="none" w:sz="0" w:space="0" w:color="auto"/>
            <w:right w:val="none" w:sz="0" w:space="0" w:color="auto"/>
          </w:divBdr>
          <w:divsChild>
            <w:div w:id="471337007">
              <w:marLeft w:val="0"/>
              <w:marRight w:val="0"/>
              <w:marTop w:val="0"/>
              <w:marBottom w:val="0"/>
              <w:divBdr>
                <w:top w:val="none" w:sz="0" w:space="0" w:color="auto"/>
                <w:left w:val="single" w:sz="6" w:space="0" w:color="CCCCCC"/>
                <w:bottom w:val="none" w:sz="0" w:space="0" w:color="auto"/>
                <w:right w:val="none" w:sz="0" w:space="0" w:color="auto"/>
              </w:divBdr>
              <w:divsChild>
                <w:div w:id="1660840441">
                  <w:marLeft w:val="0"/>
                  <w:marRight w:val="0"/>
                  <w:marTop w:val="0"/>
                  <w:marBottom w:val="0"/>
                  <w:divBdr>
                    <w:top w:val="none" w:sz="0" w:space="0" w:color="auto"/>
                    <w:left w:val="none" w:sz="0" w:space="0" w:color="auto"/>
                    <w:bottom w:val="none" w:sz="0" w:space="0" w:color="auto"/>
                    <w:right w:val="none" w:sz="0" w:space="0" w:color="auto"/>
                  </w:divBdr>
                  <w:divsChild>
                    <w:div w:id="805195687">
                      <w:marLeft w:val="0"/>
                      <w:marRight w:val="0"/>
                      <w:marTop w:val="0"/>
                      <w:marBottom w:val="0"/>
                      <w:divBdr>
                        <w:top w:val="none" w:sz="0" w:space="0" w:color="auto"/>
                        <w:left w:val="none" w:sz="0" w:space="0" w:color="auto"/>
                        <w:bottom w:val="none" w:sz="0" w:space="0" w:color="auto"/>
                        <w:right w:val="none" w:sz="0" w:space="0" w:color="auto"/>
                      </w:divBdr>
                      <w:divsChild>
                        <w:div w:id="1294486461">
                          <w:marLeft w:val="0"/>
                          <w:marRight w:val="0"/>
                          <w:marTop w:val="0"/>
                          <w:marBottom w:val="0"/>
                          <w:divBdr>
                            <w:top w:val="none" w:sz="0" w:space="0" w:color="auto"/>
                            <w:left w:val="none" w:sz="0" w:space="0" w:color="auto"/>
                            <w:bottom w:val="none" w:sz="0" w:space="0" w:color="auto"/>
                            <w:right w:val="none" w:sz="0" w:space="0" w:color="auto"/>
                          </w:divBdr>
                          <w:divsChild>
                            <w:div w:id="219367661">
                              <w:marLeft w:val="0"/>
                              <w:marRight w:val="0"/>
                              <w:marTop w:val="0"/>
                              <w:marBottom w:val="0"/>
                              <w:divBdr>
                                <w:top w:val="none" w:sz="0" w:space="0" w:color="auto"/>
                                <w:left w:val="none" w:sz="0" w:space="0" w:color="auto"/>
                                <w:bottom w:val="none" w:sz="0" w:space="0" w:color="auto"/>
                                <w:right w:val="none" w:sz="0" w:space="0" w:color="auto"/>
                              </w:divBdr>
                              <w:divsChild>
                                <w:div w:id="1697580406">
                                  <w:marLeft w:val="0"/>
                                  <w:marRight w:val="0"/>
                                  <w:marTop w:val="0"/>
                                  <w:marBottom w:val="0"/>
                                  <w:divBdr>
                                    <w:top w:val="none" w:sz="0" w:space="0" w:color="auto"/>
                                    <w:left w:val="none" w:sz="0" w:space="0" w:color="auto"/>
                                    <w:bottom w:val="none" w:sz="0" w:space="0" w:color="auto"/>
                                    <w:right w:val="none" w:sz="0" w:space="0" w:color="auto"/>
                                  </w:divBdr>
                                  <w:divsChild>
                                    <w:div w:id="1666203598">
                                      <w:marLeft w:val="0"/>
                                      <w:marRight w:val="0"/>
                                      <w:marTop w:val="0"/>
                                      <w:marBottom w:val="0"/>
                                      <w:divBdr>
                                        <w:top w:val="none" w:sz="0" w:space="0" w:color="auto"/>
                                        <w:left w:val="none" w:sz="0" w:space="0" w:color="auto"/>
                                        <w:bottom w:val="none" w:sz="0" w:space="0" w:color="auto"/>
                                        <w:right w:val="none" w:sz="0" w:space="0" w:color="auto"/>
                                      </w:divBdr>
                                      <w:divsChild>
                                        <w:div w:id="1950580190">
                                          <w:marLeft w:val="0"/>
                                          <w:marRight w:val="0"/>
                                          <w:marTop w:val="0"/>
                                          <w:marBottom w:val="0"/>
                                          <w:divBdr>
                                            <w:top w:val="none" w:sz="0" w:space="0" w:color="auto"/>
                                            <w:left w:val="none" w:sz="0" w:space="0" w:color="auto"/>
                                            <w:bottom w:val="none" w:sz="0" w:space="0" w:color="auto"/>
                                            <w:right w:val="none" w:sz="0" w:space="0" w:color="auto"/>
                                          </w:divBdr>
                                          <w:divsChild>
                                            <w:div w:id="1616593180">
                                              <w:marLeft w:val="0"/>
                                              <w:marRight w:val="0"/>
                                              <w:marTop w:val="0"/>
                                              <w:marBottom w:val="0"/>
                                              <w:divBdr>
                                                <w:top w:val="none" w:sz="0" w:space="0" w:color="auto"/>
                                                <w:left w:val="none" w:sz="0" w:space="0" w:color="auto"/>
                                                <w:bottom w:val="none" w:sz="0" w:space="0" w:color="auto"/>
                                                <w:right w:val="none" w:sz="0" w:space="0" w:color="auto"/>
                                              </w:divBdr>
                                              <w:divsChild>
                                                <w:div w:id="571547746">
                                                  <w:marLeft w:val="0"/>
                                                  <w:marRight w:val="0"/>
                                                  <w:marTop w:val="0"/>
                                                  <w:marBottom w:val="0"/>
                                                  <w:divBdr>
                                                    <w:top w:val="none" w:sz="0" w:space="0" w:color="auto"/>
                                                    <w:left w:val="none" w:sz="0" w:space="0" w:color="auto"/>
                                                    <w:bottom w:val="none" w:sz="0" w:space="0" w:color="auto"/>
                                                    <w:right w:val="none" w:sz="0" w:space="0" w:color="auto"/>
                                                  </w:divBdr>
                                                  <w:divsChild>
                                                    <w:div w:id="19743803">
                                                      <w:marLeft w:val="0"/>
                                                      <w:marRight w:val="0"/>
                                                      <w:marTop w:val="0"/>
                                                      <w:marBottom w:val="750"/>
                                                      <w:divBdr>
                                                        <w:top w:val="none" w:sz="0" w:space="0" w:color="auto"/>
                                                        <w:left w:val="none" w:sz="0" w:space="0" w:color="auto"/>
                                                        <w:bottom w:val="none" w:sz="0" w:space="0" w:color="auto"/>
                                                        <w:right w:val="none" w:sz="0" w:space="0" w:color="auto"/>
                                                      </w:divBdr>
                                                      <w:divsChild>
                                                        <w:div w:id="20349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53131">
      <w:bodyDiv w:val="1"/>
      <w:marLeft w:val="0"/>
      <w:marRight w:val="0"/>
      <w:marTop w:val="0"/>
      <w:marBottom w:val="0"/>
      <w:divBdr>
        <w:top w:val="none" w:sz="0" w:space="0" w:color="auto"/>
        <w:left w:val="none" w:sz="0" w:space="0" w:color="auto"/>
        <w:bottom w:val="none" w:sz="0" w:space="0" w:color="auto"/>
        <w:right w:val="none" w:sz="0" w:space="0" w:color="auto"/>
      </w:divBdr>
    </w:div>
    <w:div w:id="241717516">
      <w:bodyDiv w:val="1"/>
      <w:marLeft w:val="0"/>
      <w:marRight w:val="0"/>
      <w:marTop w:val="0"/>
      <w:marBottom w:val="0"/>
      <w:divBdr>
        <w:top w:val="none" w:sz="0" w:space="0" w:color="auto"/>
        <w:left w:val="none" w:sz="0" w:space="0" w:color="auto"/>
        <w:bottom w:val="none" w:sz="0" w:space="0" w:color="auto"/>
        <w:right w:val="none" w:sz="0" w:space="0" w:color="auto"/>
      </w:divBdr>
    </w:div>
    <w:div w:id="292370771">
      <w:bodyDiv w:val="1"/>
      <w:marLeft w:val="0"/>
      <w:marRight w:val="0"/>
      <w:marTop w:val="0"/>
      <w:marBottom w:val="0"/>
      <w:divBdr>
        <w:top w:val="none" w:sz="0" w:space="0" w:color="auto"/>
        <w:left w:val="none" w:sz="0" w:space="0" w:color="auto"/>
        <w:bottom w:val="none" w:sz="0" w:space="0" w:color="auto"/>
        <w:right w:val="none" w:sz="0" w:space="0" w:color="auto"/>
      </w:divBdr>
    </w:div>
    <w:div w:id="327099618">
      <w:bodyDiv w:val="1"/>
      <w:marLeft w:val="0"/>
      <w:marRight w:val="0"/>
      <w:marTop w:val="0"/>
      <w:marBottom w:val="0"/>
      <w:divBdr>
        <w:top w:val="none" w:sz="0" w:space="0" w:color="auto"/>
        <w:left w:val="none" w:sz="0" w:space="0" w:color="auto"/>
        <w:bottom w:val="none" w:sz="0" w:space="0" w:color="auto"/>
        <w:right w:val="none" w:sz="0" w:space="0" w:color="auto"/>
      </w:divBdr>
    </w:div>
    <w:div w:id="364911309">
      <w:bodyDiv w:val="1"/>
      <w:marLeft w:val="0"/>
      <w:marRight w:val="0"/>
      <w:marTop w:val="0"/>
      <w:marBottom w:val="0"/>
      <w:divBdr>
        <w:top w:val="none" w:sz="0" w:space="0" w:color="auto"/>
        <w:left w:val="none" w:sz="0" w:space="0" w:color="auto"/>
        <w:bottom w:val="none" w:sz="0" w:space="0" w:color="auto"/>
        <w:right w:val="none" w:sz="0" w:space="0" w:color="auto"/>
      </w:divBdr>
    </w:div>
    <w:div w:id="443693773">
      <w:bodyDiv w:val="1"/>
      <w:marLeft w:val="0"/>
      <w:marRight w:val="0"/>
      <w:marTop w:val="0"/>
      <w:marBottom w:val="0"/>
      <w:divBdr>
        <w:top w:val="none" w:sz="0" w:space="0" w:color="auto"/>
        <w:left w:val="none" w:sz="0" w:space="0" w:color="auto"/>
        <w:bottom w:val="none" w:sz="0" w:space="0" w:color="auto"/>
        <w:right w:val="none" w:sz="0" w:space="0" w:color="auto"/>
      </w:divBdr>
      <w:divsChild>
        <w:div w:id="954213446">
          <w:marLeft w:val="0"/>
          <w:marRight w:val="0"/>
          <w:marTop w:val="0"/>
          <w:marBottom w:val="0"/>
          <w:divBdr>
            <w:top w:val="none" w:sz="0" w:space="0" w:color="auto"/>
            <w:left w:val="none" w:sz="0" w:space="0" w:color="auto"/>
            <w:bottom w:val="none" w:sz="0" w:space="0" w:color="auto"/>
            <w:right w:val="none" w:sz="0" w:space="0" w:color="auto"/>
          </w:divBdr>
        </w:div>
      </w:divsChild>
    </w:div>
    <w:div w:id="450511223">
      <w:bodyDiv w:val="1"/>
      <w:marLeft w:val="0"/>
      <w:marRight w:val="0"/>
      <w:marTop w:val="0"/>
      <w:marBottom w:val="0"/>
      <w:divBdr>
        <w:top w:val="none" w:sz="0" w:space="0" w:color="auto"/>
        <w:left w:val="none" w:sz="0" w:space="0" w:color="auto"/>
        <w:bottom w:val="none" w:sz="0" w:space="0" w:color="auto"/>
        <w:right w:val="none" w:sz="0" w:space="0" w:color="auto"/>
      </w:divBdr>
    </w:div>
    <w:div w:id="459691826">
      <w:bodyDiv w:val="1"/>
      <w:marLeft w:val="0"/>
      <w:marRight w:val="0"/>
      <w:marTop w:val="0"/>
      <w:marBottom w:val="0"/>
      <w:divBdr>
        <w:top w:val="none" w:sz="0" w:space="0" w:color="auto"/>
        <w:left w:val="none" w:sz="0" w:space="0" w:color="auto"/>
        <w:bottom w:val="none" w:sz="0" w:space="0" w:color="auto"/>
        <w:right w:val="none" w:sz="0" w:space="0" w:color="auto"/>
      </w:divBdr>
    </w:div>
    <w:div w:id="466439752">
      <w:bodyDiv w:val="1"/>
      <w:marLeft w:val="0"/>
      <w:marRight w:val="0"/>
      <w:marTop w:val="0"/>
      <w:marBottom w:val="0"/>
      <w:divBdr>
        <w:top w:val="none" w:sz="0" w:space="0" w:color="auto"/>
        <w:left w:val="none" w:sz="0" w:space="0" w:color="auto"/>
        <w:bottom w:val="none" w:sz="0" w:space="0" w:color="auto"/>
        <w:right w:val="none" w:sz="0" w:space="0" w:color="auto"/>
      </w:divBdr>
    </w:div>
    <w:div w:id="602761431">
      <w:bodyDiv w:val="1"/>
      <w:marLeft w:val="0"/>
      <w:marRight w:val="0"/>
      <w:marTop w:val="0"/>
      <w:marBottom w:val="0"/>
      <w:divBdr>
        <w:top w:val="none" w:sz="0" w:space="0" w:color="auto"/>
        <w:left w:val="none" w:sz="0" w:space="0" w:color="auto"/>
        <w:bottom w:val="none" w:sz="0" w:space="0" w:color="auto"/>
        <w:right w:val="none" w:sz="0" w:space="0" w:color="auto"/>
      </w:divBdr>
    </w:div>
    <w:div w:id="737896728">
      <w:bodyDiv w:val="1"/>
      <w:marLeft w:val="0"/>
      <w:marRight w:val="0"/>
      <w:marTop w:val="0"/>
      <w:marBottom w:val="0"/>
      <w:divBdr>
        <w:top w:val="none" w:sz="0" w:space="0" w:color="auto"/>
        <w:left w:val="none" w:sz="0" w:space="0" w:color="auto"/>
        <w:bottom w:val="none" w:sz="0" w:space="0" w:color="auto"/>
        <w:right w:val="none" w:sz="0" w:space="0" w:color="auto"/>
      </w:divBdr>
    </w:div>
    <w:div w:id="851840588">
      <w:bodyDiv w:val="1"/>
      <w:marLeft w:val="0"/>
      <w:marRight w:val="0"/>
      <w:marTop w:val="0"/>
      <w:marBottom w:val="0"/>
      <w:divBdr>
        <w:top w:val="none" w:sz="0" w:space="0" w:color="auto"/>
        <w:left w:val="none" w:sz="0" w:space="0" w:color="auto"/>
        <w:bottom w:val="none" w:sz="0" w:space="0" w:color="auto"/>
        <w:right w:val="none" w:sz="0" w:space="0" w:color="auto"/>
      </w:divBdr>
    </w:div>
    <w:div w:id="898827389">
      <w:bodyDiv w:val="1"/>
      <w:marLeft w:val="0"/>
      <w:marRight w:val="0"/>
      <w:marTop w:val="0"/>
      <w:marBottom w:val="0"/>
      <w:divBdr>
        <w:top w:val="none" w:sz="0" w:space="0" w:color="auto"/>
        <w:left w:val="none" w:sz="0" w:space="0" w:color="auto"/>
        <w:bottom w:val="none" w:sz="0" w:space="0" w:color="auto"/>
        <w:right w:val="none" w:sz="0" w:space="0" w:color="auto"/>
      </w:divBdr>
    </w:div>
    <w:div w:id="1235319007">
      <w:bodyDiv w:val="1"/>
      <w:marLeft w:val="0"/>
      <w:marRight w:val="0"/>
      <w:marTop w:val="0"/>
      <w:marBottom w:val="0"/>
      <w:divBdr>
        <w:top w:val="none" w:sz="0" w:space="0" w:color="auto"/>
        <w:left w:val="none" w:sz="0" w:space="0" w:color="auto"/>
        <w:bottom w:val="none" w:sz="0" w:space="0" w:color="auto"/>
        <w:right w:val="none" w:sz="0" w:space="0" w:color="auto"/>
      </w:divBdr>
    </w:div>
    <w:div w:id="1263614436">
      <w:bodyDiv w:val="1"/>
      <w:marLeft w:val="0"/>
      <w:marRight w:val="0"/>
      <w:marTop w:val="0"/>
      <w:marBottom w:val="0"/>
      <w:divBdr>
        <w:top w:val="none" w:sz="0" w:space="0" w:color="auto"/>
        <w:left w:val="none" w:sz="0" w:space="0" w:color="auto"/>
        <w:bottom w:val="none" w:sz="0" w:space="0" w:color="auto"/>
        <w:right w:val="none" w:sz="0" w:space="0" w:color="auto"/>
      </w:divBdr>
    </w:div>
    <w:div w:id="1318194583">
      <w:bodyDiv w:val="1"/>
      <w:marLeft w:val="0"/>
      <w:marRight w:val="0"/>
      <w:marTop w:val="0"/>
      <w:marBottom w:val="0"/>
      <w:divBdr>
        <w:top w:val="none" w:sz="0" w:space="0" w:color="auto"/>
        <w:left w:val="none" w:sz="0" w:space="0" w:color="auto"/>
        <w:bottom w:val="none" w:sz="0" w:space="0" w:color="auto"/>
        <w:right w:val="none" w:sz="0" w:space="0" w:color="auto"/>
      </w:divBdr>
    </w:div>
    <w:div w:id="1334188112">
      <w:bodyDiv w:val="1"/>
      <w:marLeft w:val="0"/>
      <w:marRight w:val="0"/>
      <w:marTop w:val="0"/>
      <w:marBottom w:val="0"/>
      <w:divBdr>
        <w:top w:val="none" w:sz="0" w:space="0" w:color="auto"/>
        <w:left w:val="none" w:sz="0" w:space="0" w:color="auto"/>
        <w:bottom w:val="none" w:sz="0" w:space="0" w:color="auto"/>
        <w:right w:val="none" w:sz="0" w:space="0" w:color="auto"/>
      </w:divBdr>
      <w:divsChild>
        <w:div w:id="2032409017">
          <w:marLeft w:val="0"/>
          <w:marRight w:val="0"/>
          <w:marTop w:val="0"/>
          <w:marBottom w:val="0"/>
          <w:divBdr>
            <w:top w:val="none" w:sz="0" w:space="0" w:color="auto"/>
            <w:left w:val="none" w:sz="0" w:space="0" w:color="auto"/>
            <w:bottom w:val="none" w:sz="0" w:space="0" w:color="auto"/>
            <w:right w:val="none" w:sz="0" w:space="0" w:color="auto"/>
          </w:divBdr>
          <w:divsChild>
            <w:div w:id="445388544">
              <w:marLeft w:val="0"/>
              <w:marRight w:val="0"/>
              <w:marTop w:val="0"/>
              <w:marBottom w:val="0"/>
              <w:divBdr>
                <w:top w:val="none" w:sz="0" w:space="0" w:color="auto"/>
                <w:left w:val="none" w:sz="0" w:space="0" w:color="auto"/>
                <w:bottom w:val="none" w:sz="0" w:space="0" w:color="auto"/>
                <w:right w:val="none" w:sz="0" w:space="0" w:color="auto"/>
              </w:divBdr>
              <w:divsChild>
                <w:div w:id="5443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10180">
      <w:bodyDiv w:val="1"/>
      <w:marLeft w:val="0"/>
      <w:marRight w:val="0"/>
      <w:marTop w:val="0"/>
      <w:marBottom w:val="0"/>
      <w:divBdr>
        <w:top w:val="none" w:sz="0" w:space="0" w:color="auto"/>
        <w:left w:val="none" w:sz="0" w:space="0" w:color="auto"/>
        <w:bottom w:val="none" w:sz="0" w:space="0" w:color="auto"/>
        <w:right w:val="none" w:sz="0" w:space="0" w:color="auto"/>
      </w:divBdr>
    </w:div>
    <w:div w:id="1458254506">
      <w:bodyDiv w:val="1"/>
      <w:marLeft w:val="0"/>
      <w:marRight w:val="0"/>
      <w:marTop w:val="0"/>
      <w:marBottom w:val="0"/>
      <w:divBdr>
        <w:top w:val="none" w:sz="0" w:space="0" w:color="auto"/>
        <w:left w:val="none" w:sz="0" w:space="0" w:color="auto"/>
        <w:bottom w:val="none" w:sz="0" w:space="0" w:color="auto"/>
        <w:right w:val="none" w:sz="0" w:space="0" w:color="auto"/>
      </w:divBdr>
      <w:divsChild>
        <w:div w:id="2113627549">
          <w:marLeft w:val="0"/>
          <w:marRight w:val="0"/>
          <w:marTop w:val="0"/>
          <w:marBottom w:val="0"/>
          <w:divBdr>
            <w:top w:val="none" w:sz="0" w:space="0" w:color="auto"/>
            <w:left w:val="none" w:sz="0" w:space="0" w:color="auto"/>
            <w:bottom w:val="none" w:sz="0" w:space="0" w:color="auto"/>
            <w:right w:val="none" w:sz="0" w:space="0" w:color="auto"/>
          </w:divBdr>
        </w:div>
      </w:divsChild>
    </w:div>
    <w:div w:id="1549296077">
      <w:bodyDiv w:val="1"/>
      <w:marLeft w:val="0"/>
      <w:marRight w:val="0"/>
      <w:marTop w:val="0"/>
      <w:marBottom w:val="0"/>
      <w:divBdr>
        <w:top w:val="none" w:sz="0" w:space="0" w:color="auto"/>
        <w:left w:val="none" w:sz="0" w:space="0" w:color="auto"/>
        <w:bottom w:val="none" w:sz="0" w:space="0" w:color="auto"/>
        <w:right w:val="none" w:sz="0" w:space="0" w:color="auto"/>
      </w:divBdr>
    </w:div>
    <w:div w:id="1904900455">
      <w:bodyDiv w:val="1"/>
      <w:marLeft w:val="0"/>
      <w:marRight w:val="0"/>
      <w:marTop w:val="0"/>
      <w:marBottom w:val="0"/>
      <w:divBdr>
        <w:top w:val="none" w:sz="0" w:space="0" w:color="auto"/>
        <w:left w:val="none" w:sz="0" w:space="0" w:color="auto"/>
        <w:bottom w:val="none" w:sz="0" w:space="0" w:color="auto"/>
        <w:right w:val="none" w:sz="0" w:space="0" w:color="auto"/>
      </w:divBdr>
      <w:divsChild>
        <w:div w:id="1517234135">
          <w:marLeft w:val="0"/>
          <w:marRight w:val="0"/>
          <w:marTop w:val="0"/>
          <w:marBottom w:val="0"/>
          <w:divBdr>
            <w:top w:val="none" w:sz="0" w:space="0" w:color="auto"/>
            <w:left w:val="none" w:sz="0" w:space="0" w:color="auto"/>
            <w:bottom w:val="none" w:sz="0" w:space="0" w:color="auto"/>
            <w:right w:val="none" w:sz="0" w:space="0" w:color="auto"/>
          </w:divBdr>
        </w:div>
      </w:divsChild>
    </w:div>
    <w:div w:id="2058164169">
      <w:bodyDiv w:val="1"/>
      <w:marLeft w:val="0"/>
      <w:marRight w:val="0"/>
      <w:marTop w:val="0"/>
      <w:marBottom w:val="0"/>
      <w:divBdr>
        <w:top w:val="none" w:sz="0" w:space="0" w:color="auto"/>
        <w:left w:val="none" w:sz="0" w:space="0" w:color="auto"/>
        <w:bottom w:val="none" w:sz="0" w:space="0" w:color="auto"/>
        <w:right w:val="none" w:sz="0" w:space="0" w:color="auto"/>
      </w:divBdr>
    </w:div>
    <w:div w:id="211177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mailto:four@uvm.edu"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akrollle@uvm.edu" TargetMode="External"/><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B4DB-6500-B84E-ADB9-B13C8D9F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8</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russin</dc:creator>
  <cp:lastModifiedBy>Microsoft Office User</cp:lastModifiedBy>
  <cp:revision>59</cp:revision>
  <cp:lastPrinted>2016-12-02T15:19:00Z</cp:lastPrinted>
  <dcterms:created xsi:type="dcterms:W3CDTF">2018-02-23T15:57:00Z</dcterms:created>
  <dcterms:modified xsi:type="dcterms:W3CDTF">2018-11-05T15:01:00Z</dcterms:modified>
</cp:coreProperties>
</file>