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47C16" w14:textId="0032DF91" w:rsidR="00583302" w:rsidRPr="00681691" w:rsidRDefault="005A1AE0" w:rsidP="00583302">
      <w:pPr>
        <w:jc w:val="center"/>
      </w:pPr>
      <w:r w:rsidRPr="00681691">
        <w:rPr>
          <w:noProof/>
        </w:rPr>
        <w:drawing>
          <wp:inline distT="0" distB="0" distL="0" distR="0" wp14:anchorId="3AB76EAE" wp14:editId="072AF234">
            <wp:extent cx="3053080" cy="1464310"/>
            <wp:effectExtent l="25400" t="0" r="0" b="0"/>
            <wp:docPr id="1" name="Picture 1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146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31BC5E" w14:textId="77777777" w:rsidR="00743953" w:rsidRPr="005A1AE0" w:rsidRDefault="00743953" w:rsidP="00743953">
      <w:pPr>
        <w:spacing w:line="312" w:lineRule="atLeast"/>
        <w:jc w:val="center"/>
        <w:outlineLvl w:val="0"/>
        <w:rPr>
          <w:spacing w:val="10"/>
          <w:kern w:val="36"/>
          <w:szCs w:val="38"/>
        </w:rPr>
      </w:pPr>
      <w:r w:rsidRPr="005A1AE0">
        <w:rPr>
          <w:spacing w:val="10"/>
          <w:kern w:val="36"/>
          <w:szCs w:val="38"/>
        </w:rPr>
        <w:t>Financial &amp; Physical Planning Committee</w:t>
      </w:r>
    </w:p>
    <w:p w14:paraId="42690D6B" w14:textId="422F83D8" w:rsidR="00583302" w:rsidRPr="005A1AE0" w:rsidRDefault="00583302" w:rsidP="00583302">
      <w:pPr>
        <w:jc w:val="center"/>
        <w:rPr>
          <w:b/>
        </w:rPr>
      </w:pPr>
    </w:p>
    <w:p w14:paraId="533488E7" w14:textId="2FC88B38" w:rsidR="00583302" w:rsidRPr="005A1AE0" w:rsidRDefault="00183DEC" w:rsidP="00583302">
      <w:pPr>
        <w:jc w:val="center"/>
        <w:rPr>
          <w:b/>
        </w:rPr>
      </w:pPr>
      <w:r w:rsidRPr="005A1AE0">
        <w:t>November</w:t>
      </w:r>
      <w:r w:rsidR="00880636" w:rsidRPr="005A1AE0">
        <w:t xml:space="preserve"> </w:t>
      </w:r>
      <w:r w:rsidRPr="005A1AE0">
        <w:t>5</w:t>
      </w:r>
      <w:r w:rsidR="00B46EBF" w:rsidRPr="005A1AE0">
        <w:t>, 2018</w:t>
      </w:r>
      <w:r w:rsidR="00522B52" w:rsidRPr="005A1AE0">
        <w:t xml:space="preserve"> </w:t>
      </w:r>
      <w:r w:rsidR="00743953" w:rsidRPr="005A1AE0">
        <w:t>2:00 – 3</w:t>
      </w:r>
      <w:r w:rsidR="00B46EBF" w:rsidRPr="005A1AE0">
        <w:t>:30 pm</w:t>
      </w:r>
    </w:p>
    <w:p w14:paraId="2174E741" w14:textId="77777777" w:rsidR="00583302" w:rsidRPr="005A1AE0" w:rsidRDefault="00B46EBF" w:rsidP="00583302">
      <w:pPr>
        <w:jc w:val="center"/>
      </w:pPr>
      <w:r w:rsidRPr="005A1AE0">
        <w:t>Waterman 427A</w:t>
      </w:r>
    </w:p>
    <w:p w14:paraId="1CD85A38" w14:textId="77777777" w:rsidR="00583302" w:rsidRPr="005A1AE0" w:rsidRDefault="00583302" w:rsidP="00583302">
      <w:pPr>
        <w:jc w:val="center"/>
      </w:pPr>
    </w:p>
    <w:p w14:paraId="3309D343" w14:textId="6EC21187" w:rsidR="00583302" w:rsidRPr="005A1AE0" w:rsidRDefault="00AC69F6" w:rsidP="00583302">
      <w:pPr>
        <w:jc w:val="center"/>
        <w:rPr>
          <w:b/>
        </w:rPr>
      </w:pPr>
      <w:r w:rsidRPr="005A1AE0">
        <w:rPr>
          <w:b/>
        </w:rPr>
        <w:t>Minutes</w:t>
      </w:r>
    </w:p>
    <w:p w14:paraId="3A1FBDD3" w14:textId="77777777" w:rsidR="00AC69F6" w:rsidRPr="005A1AE0" w:rsidRDefault="00AC69F6" w:rsidP="00583302">
      <w:pPr>
        <w:jc w:val="center"/>
        <w:rPr>
          <w:b/>
        </w:rPr>
      </w:pPr>
    </w:p>
    <w:p w14:paraId="024DC1D5" w14:textId="69528064" w:rsidR="00AC69F6" w:rsidRDefault="00AC69F6" w:rsidP="00AC69F6">
      <w:r w:rsidRPr="005A1AE0">
        <w:rPr>
          <w:b/>
        </w:rPr>
        <w:t xml:space="preserve">Present:  </w:t>
      </w:r>
      <w:r w:rsidR="001C681B" w:rsidRPr="005A1AE0">
        <w:t>Andrew Barnaby (CAS),</w:t>
      </w:r>
      <w:r w:rsidR="00880636" w:rsidRPr="005A1AE0">
        <w:t xml:space="preserve"> Terri Donovan (RSENR)</w:t>
      </w:r>
      <w:r w:rsidR="00CD7ECC" w:rsidRPr="005A1AE0">
        <w:t>, Joel Goldberg (CAS),</w:t>
      </w:r>
      <w:r w:rsidR="001C681B" w:rsidRPr="005A1AE0">
        <w:t xml:space="preserve"> Timo</w:t>
      </w:r>
      <w:r w:rsidR="00880636" w:rsidRPr="005A1AE0">
        <w:t>thy Higgins (LCOM)</w:t>
      </w:r>
      <w:r w:rsidR="00AE604D" w:rsidRPr="005A1AE0">
        <w:t>,</w:t>
      </w:r>
      <w:r w:rsidR="00F22C19" w:rsidRPr="005A1AE0">
        <w:t xml:space="preserve"> Charlotte Ma</w:t>
      </w:r>
      <w:r w:rsidR="00CD5134">
        <w:t>ll</w:t>
      </w:r>
      <w:r w:rsidR="00F22C19" w:rsidRPr="005A1AE0">
        <w:t xml:space="preserve">ing (SGA), </w:t>
      </w:r>
      <w:r w:rsidR="003F3200" w:rsidRPr="005A1AE0">
        <w:t>Joanne Pencak</w:t>
      </w:r>
      <w:bookmarkStart w:id="0" w:name="_GoBack"/>
      <w:bookmarkEnd w:id="0"/>
      <w:r w:rsidR="003F3200" w:rsidRPr="005A1AE0">
        <w:t xml:space="preserve"> (GSB), </w:t>
      </w:r>
      <w:r w:rsidR="00F16781" w:rsidRPr="005A1AE0">
        <w:t>Don Ross (CALS)</w:t>
      </w:r>
    </w:p>
    <w:p w14:paraId="5FC938A0" w14:textId="77777777" w:rsidR="00880636" w:rsidRPr="006B499C" w:rsidRDefault="00880636" w:rsidP="00AC69F6"/>
    <w:p w14:paraId="7C11B602" w14:textId="0679A49D" w:rsidR="00AC69F6" w:rsidRPr="006B499C" w:rsidRDefault="00AC69F6" w:rsidP="00AC69F6">
      <w:r w:rsidRPr="006B499C">
        <w:rPr>
          <w:b/>
        </w:rPr>
        <w:t xml:space="preserve">Absent:  </w:t>
      </w:r>
      <w:r w:rsidR="00CD7ECC">
        <w:t xml:space="preserve"> Steven Ades</w:t>
      </w:r>
      <w:r w:rsidR="006225C3">
        <w:t xml:space="preserve"> </w:t>
      </w:r>
      <w:r w:rsidR="00CD7ECC">
        <w:t>(COM)</w:t>
      </w:r>
      <w:r w:rsidR="003F3200">
        <w:t>, Teresa Cahill-Griffin (CNHS),</w:t>
      </w:r>
      <w:r w:rsidR="00F22C19">
        <w:t xml:space="preserve"> </w:t>
      </w:r>
      <w:r w:rsidR="005A1AE0" w:rsidRPr="006B499C">
        <w:t xml:space="preserve">Bryan Dague (CESS), </w:t>
      </w:r>
      <w:r w:rsidR="005A1AE0">
        <w:t xml:space="preserve">Laura Gewissler (LIB), Jackie Gillen (GSS), </w:t>
      </w:r>
      <w:r w:rsidR="00F22C19" w:rsidRPr="006B499C">
        <w:t>Cathy Paris (Faculty Senate President</w:t>
      </w:r>
      <w:r w:rsidR="00F22C19">
        <w:t>)</w:t>
      </w:r>
    </w:p>
    <w:p w14:paraId="4E805C52" w14:textId="77777777" w:rsidR="00AC69F6" w:rsidRPr="006B499C" w:rsidRDefault="00AC69F6" w:rsidP="00AC69F6"/>
    <w:p w14:paraId="2D628E6E" w14:textId="34F60E2E" w:rsidR="00AC69F6" w:rsidRDefault="00AC69F6" w:rsidP="00AC69F6">
      <w:r w:rsidRPr="006B499C">
        <w:rPr>
          <w:b/>
        </w:rPr>
        <w:t xml:space="preserve">Guests: </w:t>
      </w:r>
      <w:r w:rsidR="00880636">
        <w:t>Thomas Chittende</w:t>
      </w:r>
      <w:r w:rsidR="006225C3">
        <w:t>n</w:t>
      </w:r>
      <w:r w:rsidR="00F22C19">
        <w:t>, Abbey McGowan</w:t>
      </w:r>
    </w:p>
    <w:p w14:paraId="57AEF3C2" w14:textId="77777777" w:rsidR="006B499C" w:rsidRPr="00681691" w:rsidRDefault="006B499C" w:rsidP="00AC69F6"/>
    <w:p w14:paraId="26276BFE" w14:textId="38FEE73B" w:rsidR="00AC69F6" w:rsidRPr="00681691" w:rsidRDefault="006C2C08" w:rsidP="00AC69F6">
      <w:pPr>
        <w:rPr>
          <w:b/>
        </w:rPr>
      </w:pPr>
      <w:r>
        <w:rPr>
          <w:b/>
          <w:noProof/>
        </w:rPr>
        <w:pict w14:anchorId="7D058E0C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14:paraId="1AFA7EAB" w14:textId="6BFE2F7B" w:rsidR="00583302" w:rsidRPr="008F549B" w:rsidRDefault="00AC69F6" w:rsidP="00AC69F6">
      <w:r w:rsidRPr="004D31BB">
        <w:t>The meeting was called to order</w:t>
      </w:r>
      <w:r w:rsidR="00A5553E" w:rsidRPr="004D31BB">
        <w:t xml:space="preserve"> by chair Barnaby</w:t>
      </w:r>
      <w:r w:rsidRPr="004D31BB">
        <w:t xml:space="preserve"> at </w:t>
      </w:r>
      <w:r w:rsidR="00CD7ECC" w:rsidRPr="004D31BB">
        <w:t>2:0</w:t>
      </w:r>
      <w:r w:rsidR="00F22C19" w:rsidRPr="004D31BB">
        <w:t>4</w:t>
      </w:r>
      <w:r w:rsidRPr="004D31BB">
        <w:t xml:space="preserve"> pm in Waterman 427A</w:t>
      </w:r>
    </w:p>
    <w:p w14:paraId="0666E7BA" w14:textId="77777777" w:rsidR="00942C68" w:rsidRPr="008F549B" w:rsidRDefault="00942C68" w:rsidP="00AC69F6"/>
    <w:p w14:paraId="41B1E627" w14:textId="77777777" w:rsidR="00AC69F6" w:rsidRPr="008F549B" w:rsidRDefault="00AC69F6" w:rsidP="00AC69F6">
      <w:pPr>
        <w:ind w:left="360"/>
      </w:pPr>
    </w:p>
    <w:p w14:paraId="7DEB511B" w14:textId="234D8CE5" w:rsidR="00AC69F6" w:rsidRPr="008F549B" w:rsidRDefault="00880636" w:rsidP="00AC69F6">
      <w:pPr>
        <w:numPr>
          <w:ilvl w:val="0"/>
          <w:numId w:val="1"/>
        </w:numPr>
        <w:rPr>
          <w:i/>
        </w:rPr>
      </w:pPr>
      <w:r w:rsidRPr="008F549B">
        <w:rPr>
          <w:b/>
        </w:rPr>
        <w:t xml:space="preserve">Approval of </w:t>
      </w:r>
      <w:r w:rsidR="00183DEC">
        <w:rPr>
          <w:b/>
        </w:rPr>
        <w:t>October</w:t>
      </w:r>
      <w:r w:rsidR="00F44AC7" w:rsidRPr="008F549B">
        <w:rPr>
          <w:b/>
        </w:rPr>
        <w:t xml:space="preserve"> </w:t>
      </w:r>
      <w:r w:rsidR="00183DEC">
        <w:rPr>
          <w:b/>
        </w:rPr>
        <w:t>15</w:t>
      </w:r>
      <w:r w:rsidR="00942C68" w:rsidRPr="008F549B">
        <w:rPr>
          <w:b/>
        </w:rPr>
        <w:t>, 2018</w:t>
      </w:r>
      <w:r w:rsidR="00B46EBF" w:rsidRPr="008F549B">
        <w:rPr>
          <w:b/>
        </w:rPr>
        <w:t xml:space="preserve"> Minutes</w:t>
      </w:r>
      <w:r w:rsidR="00942C68" w:rsidRPr="008F549B">
        <w:rPr>
          <w:b/>
        </w:rPr>
        <w:t>.</w:t>
      </w:r>
      <w:r w:rsidR="00254070" w:rsidRPr="008F549B">
        <w:rPr>
          <w:b/>
        </w:rPr>
        <w:t xml:space="preserve"> </w:t>
      </w:r>
      <w:r w:rsidR="00F22C19">
        <w:t xml:space="preserve">The </w:t>
      </w:r>
      <w:r w:rsidR="005A1AE0">
        <w:t xml:space="preserve">minutes of the October </w:t>
      </w:r>
      <w:r w:rsidR="004D31BB">
        <w:t>15</w:t>
      </w:r>
      <w:r w:rsidR="004D31BB" w:rsidRPr="004D31BB">
        <w:rPr>
          <w:vertAlign w:val="superscript"/>
        </w:rPr>
        <w:t>th</w:t>
      </w:r>
      <w:r w:rsidR="004D31BB">
        <w:t xml:space="preserve"> 2018 meeting will be voted on at the December meeting.</w:t>
      </w:r>
    </w:p>
    <w:p w14:paraId="3BE7EA9B" w14:textId="77777777" w:rsidR="00201955" w:rsidRPr="00681691" w:rsidRDefault="00201955" w:rsidP="00201955">
      <w:pPr>
        <w:ind w:left="360"/>
        <w:rPr>
          <w:i/>
        </w:rPr>
      </w:pPr>
    </w:p>
    <w:p w14:paraId="1ED8355C" w14:textId="1CA0BEEA" w:rsidR="00F22C19" w:rsidRDefault="00F22C19" w:rsidP="00F22C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2C19">
        <w:rPr>
          <w:rFonts w:ascii="Times New Roman" w:hAnsi="Times New Roman" w:cs="Times New Roman"/>
          <w:b/>
          <w:sz w:val="24"/>
          <w:szCs w:val="24"/>
        </w:rPr>
        <w:t>First-Year Residential Learning Community Courses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FPPC will look at the financial implications of the First-Year Residential Learning Community Courses</w:t>
      </w:r>
      <w:r w:rsidR="004D31BB">
        <w:rPr>
          <w:rFonts w:ascii="Times New Roman" w:hAnsi="Times New Roman" w:cs="Times New Roman"/>
          <w:sz w:val="24"/>
          <w:szCs w:val="24"/>
        </w:rPr>
        <w:t xml:space="preserve"> within the IBB model</w:t>
      </w:r>
      <w:r>
        <w:rPr>
          <w:rFonts w:ascii="Times New Roman" w:hAnsi="Times New Roman" w:cs="Times New Roman"/>
          <w:sz w:val="24"/>
          <w:szCs w:val="24"/>
        </w:rPr>
        <w:t>. The First-Year Residential Learning Community is not a new concept at the University of Vermont</w:t>
      </w:r>
      <w:r w:rsidR="004D31BB">
        <w:rPr>
          <w:rFonts w:ascii="Times New Roman" w:hAnsi="Times New Roman" w:cs="Times New Roman"/>
          <w:sz w:val="24"/>
          <w:szCs w:val="24"/>
        </w:rPr>
        <w:t>. They have been done for a long time on a smaller scale, the Honors College and Living and Learning are examples</w:t>
      </w:r>
      <w:r>
        <w:rPr>
          <w:rFonts w:ascii="Times New Roman" w:hAnsi="Times New Roman" w:cs="Times New Roman"/>
          <w:sz w:val="24"/>
          <w:szCs w:val="24"/>
        </w:rPr>
        <w:t xml:space="preserve">. Residential Learning Communities are good at helping recruit and retaining students. Traditionally these programs have been contained within a college, with the Honors College being an exception. The new model at </w:t>
      </w:r>
      <w:r w:rsidR="004D31BB">
        <w:rPr>
          <w:rFonts w:ascii="Times New Roman" w:hAnsi="Times New Roman" w:cs="Times New Roman"/>
          <w:sz w:val="24"/>
          <w:szCs w:val="24"/>
        </w:rPr>
        <w:t>UVM</w:t>
      </w:r>
      <w:r>
        <w:rPr>
          <w:rFonts w:ascii="Times New Roman" w:hAnsi="Times New Roman" w:cs="Times New Roman"/>
          <w:sz w:val="24"/>
          <w:szCs w:val="24"/>
        </w:rPr>
        <w:t xml:space="preserve"> focusses on inter college residential learning communities.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F283A0" w14:textId="77777777" w:rsidR="00F22C19" w:rsidRDefault="00F22C19" w:rsidP="00F22C19">
      <w:pPr>
        <w:pStyle w:val="ListParagraph"/>
        <w:rPr>
          <w:b/>
        </w:rPr>
      </w:pPr>
    </w:p>
    <w:p w14:paraId="6463EFC7" w14:textId="7E100BAF" w:rsidR="00F22C19" w:rsidRDefault="00AE3793" w:rsidP="00F22C1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budget for the WE Learning Community?</w:t>
      </w:r>
      <w:r w:rsidR="00134392">
        <w:rPr>
          <w:rFonts w:ascii="Times New Roman" w:hAnsi="Times New Roman" w:cs="Times New Roman"/>
          <w:sz w:val="24"/>
          <w:szCs w:val="24"/>
        </w:rPr>
        <w:t xml:space="preserve"> Why is it so opaque?</w:t>
      </w:r>
    </w:p>
    <w:p w14:paraId="489D31F5" w14:textId="519267BC" w:rsidR="00134392" w:rsidRDefault="00134392" w:rsidP="00F22C1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700" w:type="dxa"/>
        <w:tblLook w:val="04A0" w:firstRow="1" w:lastRow="0" w:firstColumn="1" w:lastColumn="0" w:noHBand="0" w:noVBand="1"/>
      </w:tblPr>
      <w:tblGrid>
        <w:gridCol w:w="2400"/>
        <w:gridCol w:w="717"/>
        <w:gridCol w:w="2401"/>
        <w:gridCol w:w="683"/>
        <w:gridCol w:w="954"/>
        <w:gridCol w:w="878"/>
        <w:gridCol w:w="660"/>
        <w:gridCol w:w="1220"/>
      </w:tblGrid>
      <w:tr w:rsidR="005A1AE0" w14:paraId="7B170ED9" w14:textId="77777777" w:rsidTr="005A1AE0">
        <w:trPr>
          <w:trHeight w:val="340"/>
        </w:trPr>
        <w:tc>
          <w:tcPr>
            <w:tcW w:w="70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B7500" w14:textId="77777777" w:rsidR="005A1AE0" w:rsidRDefault="005A1AE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FY courses in fall 2017 (standard cost per credit hour is $521)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456CA" w14:textId="77777777" w:rsidR="005A1AE0" w:rsidRDefault="005A1A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282C3" w14:textId="77777777" w:rsidR="005A1AE0" w:rsidRDefault="005A1A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F4496" w14:textId="77777777" w:rsidR="005A1AE0" w:rsidRDefault="005A1A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1AE0" w14:paraId="78790876" w14:textId="77777777" w:rsidTr="005A1AE0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8B4D" w14:textId="77777777" w:rsidR="005A1AE0" w:rsidRDefault="005A1AE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Community Name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D52C" w14:textId="77777777" w:rsidR="005A1AE0" w:rsidRDefault="005A1AE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Course #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EEC6" w14:textId="77777777" w:rsidR="005A1AE0" w:rsidRDefault="005A1AE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EA16" w14:textId="77777777" w:rsidR="005A1AE0" w:rsidRDefault="005A1AE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Credits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24C3" w14:textId="77777777" w:rsidR="005A1AE0" w:rsidRDefault="005A1AE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Enrollment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0D5A" w14:textId="77777777" w:rsidR="005A1AE0" w:rsidRDefault="005A1AE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Multiplier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1E99" w14:textId="77777777" w:rsidR="005A1AE0" w:rsidRDefault="005A1AE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SCH rate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9273" w14:textId="77777777" w:rsidR="005A1AE0" w:rsidRDefault="005A1AE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SCH revenue </w:t>
            </w:r>
          </w:p>
        </w:tc>
      </w:tr>
      <w:tr w:rsidR="005A1AE0" w14:paraId="2F1472D9" w14:textId="77777777" w:rsidTr="005A1AE0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8A08" w14:textId="77777777" w:rsidR="005A1AE0" w:rsidRDefault="005A1A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Wellness Environment (LCOM)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35C9" w14:textId="77777777" w:rsidR="005A1AE0" w:rsidRDefault="005A1A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COMU 1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5AE7" w14:textId="77777777" w:rsidR="005A1AE0" w:rsidRDefault="005A1A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Healthy Brains, Healthy Bodies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2590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D065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6652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1108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677.3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576B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$2,228,994.30 </w:t>
            </w:r>
          </w:p>
        </w:tc>
      </w:tr>
      <w:tr w:rsidR="005A1AE0" w14:paraId="3B96F59C" w14:textId="77777777" w:rsidTr="005A1AE0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B38B" w14:textId="77777777" w:rsidR="005A1AE0" w:rsidRDefault="005A1A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Leadership (CESS)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A4A0" w14:textId="77777777" w:rsidR="005A1AE0" w:rsidRDefault="005A1A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EDHI 96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72C2" w14:textId="77777777" w:rsidR="005A1AE0" w:rsidRDefault="005A1A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Leadership for Social Change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2DC8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1911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58A0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8B57D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573.1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3B33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$63,041.00 </w:t>
            </w:r>
          </w:p>
        </w:tc>
      </w:tr>
      <w:tr w:rsidR="005A1AE0" w14:paraId="73BBE7DE" w14:textId="77777777" w:rsidTr="005A1AE0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93299" w14:textId="77777777" w:rsidR="005A1AE0" w:rsidRDefault="005A1A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Outdoor Experience (RSENR)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D1A6" w14:textId="77777777" w:rsidR="005A1AE0" w:rsidRDefault="005A1A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PRT 96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C4BD" w14:textId="77777777" w:rsidR="005A1AE0" w:rsidRDefault="005A1A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VT Outdoor Experience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7509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7CBD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276B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F5A8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625.2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1A4E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$66,271.20 </w:t>
            </w:r>
          </w:p>
        </w:tc>
      </w:tr>
      <w:tr w:rsidR="005A1AE0" w14:paraId="2AA18E4F" w14:textId="77777777" w:rsidTr="005A1AE0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1F12" w14:textId="77777777" w:rsidR="005A1AE0" w:rsidRDefault="005A1A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Sustainability (RSENR)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ACE9" w14:textId="77777777" w:rsidR="005A1AE0" w:rsidRDefault="005A1A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NR 15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4966" w14:textId="77777777" w:rsidR="005A1AE0" w:rsidRDefault="005A1A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Ecology of Place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B753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6F34C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8619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3E9A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625.2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8BC4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$130,666.80 </w:t>
            </w:r>
          </w:p>
        </w:tc>
      </w:tr>
    </w:tbl>
    <w:p w14:paraId="78A26811" w14:textId="01F840C5" w:rsidR="00134392" w:rsidRDefault="00134392" w:rsidP="00C26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A146E5" w14:textId="77777777" w:rsidR="00C2697B" w:rsidRPr="00F22C19" w:rsidRDefault="00C2697B" w:rsidP="00C26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04817C" w14:textId="77777777" w:rsidR="00F22C19" w:rsidRDefault="00F22C19" w:rsidP="00F22C19">
      <w:pPr>
        <w:pStyle w:val="ListParagraph"/>
        <w:rPr>
          <w:b/>
        </w:rPr>
      </w:pPr>
    </w:p>
    <w:p w14:paraId="2DDD975C" w14:textId="77777777" w:rsidR="00F22C19" w:rsidRPr="00F22C19" w:rsidRDefault="00F22C19" w:rsidP="00F22C19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39F50DC" w14:textId="77777777" w:rsidR="00F22C19" w:rsidRDefault="00F22C19" w:rsidP="00F22C19">
      <w:pPr>
        <w:pStyle w:val="ListParagraph"/>
        <w:rPr>
          <w:b/>
        </w:r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3650"/>
        <w:gridCol w:w="716"/>
        <w:gridCol w:w="2595"/>
        <w:gridCol w:w="683"/>
        <w:gridCol w:w="954"/>
        <w:gridCol w:w="878"/>
        <w:gridCol w:w="660"/>
        <w:gridCol w:w="1148"/>
      </w:tblGrid>
      <w:tr w:rsidR="005A1AE0" w14:paraId="7734A6F6" w14:textId="77777777" w:rsidTr="005A1AE0">
        <w:trPr>
          <w:trHeight w:val="340"/>
        </w:trPr>
        <w:tc>
          <w:tcPr>
            <w:tcW w:w="84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C99D4" w14:textId="77777777" w:rsidR="005A1AE0" w:rsidRDefault="005A1AE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FY courses in fall 2018 (standard cost per credit hour is $511)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6599E" w14:textId="77777777" w:rsidR="005A1AE0" w:rsidRDefault="005A1A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8E920" w14:textId="77777777" w:rsidR="005A1AE0" w:rsidRDefault="005A1A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44B96" w14:textId="77777777" w:rsidR="005A1AE0" w:rsidRDefault="005A1A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1AE0" w14:paraId="0E9F01D1" w14:textId="77777777" w:rsidTr="005A1AE0">
        <w:trPr>
          <w:trHeight w:val="320"/>
        </w:trPr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13AB" w14:textId="77777777" w:rsidR="005A1AE0" w:rsidRDefault="005A1AE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Community Name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5AF8" w14:textId="77777777" w:rsidR="005A1AE0" w:rsidRDefault="005A1AE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Course #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9964" w14:textId="77777777" w:rsidR="005A1AE0" w:rsidRDefault="005A1AE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34C4" w14:textId="77777777" w:rsidR="005A1AE0" w:rsidRDefault="005A1AE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Credits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402F" w14:textId="77777777" w:rsidR="005A1AE0" w:rsidRDefault="005A1AE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Enrollment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2404" w14:textId="77777777" w:rsidR="005A1AE0" w:rsidRDefault="005A1AE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Multiplier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783B" w14:textId="77777777" w:rsidR="005A1AE0" w:rsidRDefault="005A1AE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SCH rate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53EA" w14:textId="77777777" w:rsidR="005A1AE0" w:rsidRDefault="005A1AE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SCH revenue </w:t>
            </w:r>
          </w:p>
        </w:tc>
      </w:tr>
      <w:tr w:rsidR="005A1AE0" w14:paraId="30FF5FC9" w14:textId="77777777" w:rsidTr="005A1AE0">
        <w:trPr>
          <w:trHeight w:val="320"/>
        </w:trPr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5F2F" w14:textId="77777777" w:rsidR="005A1AE0" w:rsidRDefault="005A1A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Wellness Environment (LCOM)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40A7" w14:textId="77777777" w:rsidR="005A1AE0" w:rsidRDefault="005A1A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COMU 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1173" w14:textId="77777777" w:rsidR="005A1AE0" w:rsidRDefault="005A1A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Healthy Brains, Healthy Bodies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26E6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E8EB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7563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0DBE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664.3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DD08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$1,889,269.20 </w:t>
            </w:r>
          </w:p>
        </w:tc>
      </w:tr>
      <w:tr w:rsidR="005A1AE0" w14:paraId="18938871" w14:textId="77777777" w:rsidTr="005A1AE0">
        <w:trPr>
          <w:trHeight w:val="320"/>
        </w:trPr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80CE" w14:textId="77777777" w:rsidR="005A1AE0" w:rsidRDefault="005A1A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Arts and Creativity (CAS)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300F" w14:textId="77777777" w:rsidR="005A1AE0" w:rsidRDefault="005A1A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AS 95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8565" w14:textId="77777777" w:rsidR="005A1AE0" w:rsidRDefault="005A1A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Arts and Creativity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3447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77A9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B6F80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6AEC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CF61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$76,139.00 </w:t>
            </w:r>
          </w:p>
        </w:tc>
      </w:tr>
      <w:tr w:rsidR="005A1AE0" w14:paraId="41F7DE12" w14:textId="77777777" w:rsidTr="005A1AE0">
        <w:trPr>
          <w:trHeight w:val="320"/>
        </w:trPr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2679" w14:textId="77777777" w:rsidR="005A1AE0" w:rsidRDefault="005A1A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Cultural Crossroads (CAS)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DE7B" w14:textId="77777777" w:rsidR="005A1AE0" w:rsidRDefault="005A1A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GRS 95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C529" w14:textId="77777777" w:rsidR="005A1AE0" w:rsidRDefault="005A1A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Cultural Crossroads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A3BE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6E71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A44A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79069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EAB3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$45,990.00 </w:t>
            </w:r>
          </w:p>
        </w:tc>
      </w:tr>
      <w:tr w:rsidR="005A1AE0" w14:paraId="6332A061" w14:textId="77777777" w:rsidTr="005A1AE0">
        <w:trPr>
          <w:trHeight w:val="320"/>
        </w:trPr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3AEB" w14:textId="77777777" w:rsidR="005A1AE0" w:rsidRDefault="005A1A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Innovation &amp; Entrepreneurship CAS/CALS split)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362B" w14:textId="77777777" w:rsidR="005A1AE0" w:rsidRDefault="005A1A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AS 95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EDF92" w14:textId="77777777" w:rsidR="005A1AE0" w:rsidRDefault="005A1A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Innovation and Entrepreneurship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B69D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5EF5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A024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5553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3F99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$32,704.00 </w:t>
            </w:r>
          </w:p>
        </w:tc>
      </w:tr>
      <w:tr w:rsidR="005A1AE0" w14:paraId="1DA2A3B5" w14:textId="77777777" w:rsidTr="005A1AE0">
        <w:trPr>
          <w:trHeight w:val="320"/>
        </w:trPr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943D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AA53" w14:textId="77777777" w:rsidR="005A1AE0" w:rsidRDefault="005A1A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CDAE 95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F48A" w14:textId="77777777" w:rsidR="005A1AE0" w:rsidRDefault="005A1A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Innovation and Entrepreneurship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296D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0587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D819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F891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562.1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C970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$35,974.40 </w:t>
            </w:r>
          </w:p>
        </w:tc>
      </w:tr>
      <w:tr w:rsidR="005A1AE0" w14:paraId="58D26121" w14:textId="77777777" w:rsidTr="005A1AE0">
        <w:trPr>
          <w:trHeight w:val="320"/>
        </w:trPr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1E50" w14:textId="77777777" w:rsidR="005A1AE0" w:rsidRDefault="005A1A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Leadership (CESS)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A872" w14:textId="77777777" w:rsidR="005A1AE0" w:rsidRDefault="005A1A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EDHI 96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FEE5" w14:textId="77777777" w:rsidR="005A1AE0" w:rsidRDefault="005A1A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Leadership for Social Change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7D18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DCC1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CC8D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218D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562.1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0062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$69,138.30 </w:t>
            </w:r>
          </w:p>
        </w:tc>
      </w:tr>
      <w:tr w:rsidR="005A1AE0" w14:paraId="4B18175D" w14:textId="77777777" w:rsidTr="005A1AE0">
        <w:trPr>
          <w:trHeight w:val="320"/>
        </w:trPr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0B4D" w14:textId="77777777" w:rsidR="005A1AE0" w:rsidRDefault="005A1A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Outdoor Experience (RSENR)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5A6C" w14:textId="77777777" w:rsidR="005A1AE0" w:rsidRDefault="005A1A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PRT 96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A5B8" w14:textId="77777777" w:rsidR="005A1AE0" w:rsidRDefault="005A1A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VT Outdoor Experience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5E6F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A9F5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E97B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E67A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613.2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CB83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$83,395.20 </w:t>
            </w:r>
          </w:p>
        </w:tc>
      </w:tr>
      <w:tr w:rsidR="005A1AE0" w14:paraId="7C211E0C" w14:textId="77777777" w:rsidTr="005A1AE0">
        <w:trPr>
          <w:trHeight w:val="320"/>
        </w:trPr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1C27" w14:textId="77777777" w:rsidR="005A1AE0" w:rsidRDefault="005A1A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Sustainability (RSENR)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0E69" w14:textId="77777777" w:rsidR="005A1AE0" w:rsidRDefault="005A1A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NR 15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B0EF" w14:textId="77777777" w:rsidR="005A1AE0" w:rsidRDefault="005A1A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Ecology of Place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6BAE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EE84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24E8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A1CA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613.2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7D20" w14:textId="77777777" w:rsidR="005A1AE0" w:rsidRDefault="005A1A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$190,705.20 </w:t>
            </w:r>
          </w:p>
        </w:tc>
      </w:tr>
    </w:tbl>
    <w:p w14:paraId="7BF86749" w14:textId="77777777" w:rsidR="00F22C19" w:rsidRPr="00F22C19" w:rsidRDefault="00F22C19" w:rsidP="00F22C19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12C8126" w14:textId="59A12652" w:rsidR="005F176D" w:rsidRPr="00F22C19" w:rsidRDefault="00353386" w:rsidP="00F22C19">
      <w:pPr>
        <w:rPr>
          <w:rFonts w:cs="Helvetica Neue"/>
          <w:sz w:val="22"/>
        </w:rPr>
      </w:pPr>
      <w:r w:rsidRPr="00F22C19">
        <w:rPr>
          <w:b/>
        </w:rPr>
        <w:t xml:space="preserve"> </w:t>
      </w:r>
    </w:p>
    <w:p w14:paraId="5101B485" w14:textId="77777777" w:rsidR="00353386" w:rsidRPr="00353386" w:rsidRDefault="00353386" w:rsidP="00353386">
      <w:pPr>
        <w:pStyle w:val="ListParagraph"/>
        <w:rPr>
          <w:rFonts w:cs="Helvetica Neue"/>
        </w:rPr>
      </w:pPr>
    </w:p>
    <w:p w14:paraId="4922ECE2" w14:textId="3F08E49C" w:rsidR="00353386" w:rsidRPr="008F549B" w:rsidRDefault="004D31BB" w:rsidP="008F549B">
      <w:pPr>
        <w:rPr>
          <w:rFonts w:cs="Helvetica Neue"/>
          <w:sz w:val="22"/>
        </w:rPr>
      </w:pPr>
      <w:r>
        <w:rPr>
          <w:rFonts w:cs="Helvetica Neue"/>
          <w:sz w:val="22"/>
        </w:rPr>
        <w:t xml:space="preserve">The committee will continue to work on these issues. Andrew will draft a sample resolution for the committee to review. All comments and concerns should be sent to Andrew via e-mail to include on the draft resolution. </w:t>
      </w:r>
    </w:p>
    <w:p w14:paraId="312DAB80" w14:textId="576FF98B" w:rsidR="00353386" w:rsidRPr="00353386" w:rsidRDefault="00353386" w:rsidP="00353386">
      <w:pPr>
        <w:rPr>
          <w:rFonts w:cs="Helvetica Neue"/>
          <w:sz w:val="22"/>
        </w:rPr>
      </w:pPr>
    </w:p>
    <w:p w14:paraId="2DF54337" w14:textId="0190BD90" w:rsidR="00F14A97" w:rsidRPr="00F14A97" w:rsidRDefault="008F549B" w:rsidP="00F14A97">
      <w:pPr>
        <w:pStyle w:val="ListParagraph"/>
        <w:rPr>
          <w:rFonts w:cs="Helvetica Neue"/>
          <w:sz w:val="22"/>
        </w:rPr>
      </w:pPr>
      <w:r>
        <w:rPr>
          <w:rFonts w:cs="Helvetica Neue"/>
          <w:sz w:val="22"/>
        </w:rPr>
        <w:t xml:space="preserve"> </w:t>
      </w:r>
    </w:p>
    <w:p w14:paraId="320C3016" w14:textId="4249FF88" w:rsidR="00942C68" w:rsidRPr="00F44AC7" w:rsidRDefault="00F44AC7" w:rsidP="00942C68">
      <w:pPr>
        <w:pStyle w:val="ListParagraph"/>
        <w:numPr>
          <w:ilvl w:val="0"/>
          <w:numId w:val="1"/>
        </w:numPr>
        <w:rPr>
          <w:b/>
        </w:rPr>
      </w:pPr>
      <w:r w:rsidRPr="00F44AC7">
        <w:rPr>
          <w:b/>
        </w:rPr>
        <w:t>Ne</w:t>
      </w:r>
      <w:r w:rsidR="00BC34AB" w:rsidRPr="00F44AC7">
        <w:rPr>
          <w:b/>
        </w:rPr>
        <w:t xml:space="preserve">w business. </w:t>
      </w:r>
      <w:r w:rsidR="008F549B" w:rsidRPr="008F549B">
        <w:t xml:space="preserve">There was no new business at this time. </w:t>
      </w:r>
    </w:p>
    <w:p w14:paraId="36CC65D6" w14:textId="77777777" w:rsidR="005342CF" w:rsidRPr="005342CF" w:rsidRDefault="005342CF" w:rsidP="00942C68">
      <w:pPr>
        <w:pStyle w:val="ListParagraph"/>
        <w:ind w:left="360"/>
        <w:rPr>
          <w:b/>
        </w:rPr>
      </w:pPr>
    </w:p>
    <w:p w14:paraId="0CE5A88E" w14:textId="0A290E33" w:rsidR="00583302" w:rsidRPr="00681691" w:rsidRDefault="00B46EBF" w:rsidP="00E912DC">
      <w:pPr>
        <w:pStyle w:val="ListParagraph"/>
        <w:numPr>
          <w:ilvl w:val="0"/>
          <w:numId w:val="1"/>
        </w:numPr>
      </w:pPr>
      <w:r w:rsidRPr="00681691">
        <w:t>Adjourn</w:t>
      </w:r>
      <w:r w:rsidR="00942C68" w:rsidRPr="00681691">
        <w:t xml:space="preserve"> 3:30pm</w:t>
      </w:r>
    </w:p>
    <w:p w14:paraId="618005FB" w14:textId="77777777" w:rsidR="00583302" w:rsidRPr="00681691" w:rsidRDefault="00583302" w:rsidP="00583302">
      <w:pPr>
        <w:rPr>
          <w:i/>
          <w:sz w:val="20"/>
          <w:szCs w:val="20"/>
        </w:rPr>
      </w:pPr>
    </w:p>
    <w:p w14:paraId="07726972" w14:textId="77777777" w:rsidR="00583302" w:rsidRPr="00681691" w:rsidRDefault="00583302" w:rsidP="00583302">
      <w:pPr>
        <w:rPr>
          <w:i/>
          <w:sz w:val="20"/>
          <w:szCs w:val="20"/>
        </w:rPr>
      </w:pPr>
    </w:p>
    <w:p w14:paraId="4B43E62C" w14:textId="04C34C79" w:rsidR="00583302" w:rsidRDefault="006B499C" w:rsidP="00583302">
      <w:pPr>
        <w:rPr>
          <w:i/>
          <w:sz w:val="20"/>
          <w:szCs w:val="20"/>
        </w:rPr>
      </w:pPr>
      <w:r>
        <w:rPr>
          <w:i/>
          <w:sz w:val="20"/>
          <w:szCs w:val="20"/>
        </w:rPr>
        <w:br/>
      </w:r>
    </w:p>
    <w:p w14:paraId="1E6B3D31" w14:textId="77777777" w:rsidR="006B499C" w:rsidRPr="00681691" w:rsidRDefault="006B499C" w:rsidP="00583302">
      <w:pPr>
        <w:rPr>
          <w:i/>
          <w:sz w:val="20"/>
          <w:szCs w:val="20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40"/>
        <w:gridCol w:w="1380"/>
      </w:tblGrid>
      <w:tr w:rsidR="006B499C" w14:paraId="50623520" w14:textId="77777777">
        <w:trPr>
          <w:trHeight w:val="300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2A8741" w14:textId="77777777" w:rsidR="006B499C" w:rsidRDefault="006B49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9966"/>
              </w:rPr>
            </w:pPr>
            <w:r>
              <w:rPr>
                <w:rFonts w:ascii="Calibri" w:hAnsi="Calibri" w:cs="Calibri"/>
                <w:b/>
                <w:bCs/>
                <w:color w:val="339966"/>
              </w:rPr>
              <w:t>FPPC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D938BAC" w14:textId="77777777" w:rsidR="006B499C" w:rsidRDefault="006B499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499C" w14:paraId="6245AF01" w14:textId="77777777">
        <w:trPr>
          <w:trHeight w:val="300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9CFF57" w14:textId="77777777" w:rsidR="006B499C" w:rsidRDefault="006B49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BFC89F7" w14:textId="77777777" w:rsidR="006B499C" w:rsidRDefault="006B499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499C" w14:paraId="225D7A1D" w14:textId="77777777">
        <w:trPr>
          <w:trHeight w:val="300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57B73F" w14:textId="77777777" w:rsidR="006B499C" w:rsidRDefault="006B49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2:00-3:30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E1DA55C" w14:textId="77777777" w:rsidR="006B499C" w:rsidRDefault="006B499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499C" w14:paraId="57F69F4C" w14:textId="77777777">
        <w:trPr>
          <w:trHeight w:val="300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9BFFB8" w14:textId="77777777" w:rsidR="006B499C" w:rsidRDefault="006B49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12/3/18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1ADE9FF" w14:textId="77777777" w:rsidR="006B499C" w:rsidRDefault="006B49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427a</w:t>
            </w:r>
          </w:p>
        </w:tc>
      </w:tr>
      <w:tr w:rsidR="006B499C" w14:paraId="47175AF7" w14:textId="77777777">
        <w:trPr>
          <w:trHeight w:val="300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4A0146" w14:textId="77777777" w:rsidR="006B499C" w:rsidRDefault="006B49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1/7/19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11FAC07" w14:textId="3053FCD1" w:rsidR="006B499C" w:rsidRDefault="008806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</w:t>
            </w:r>
          </w:p>
        </w:tc>
      </w:tr>
      <w:tr w:rsidR="006B499C" w14:paraId="66C1B370" w14:textId="77777777">
        <w:trPr>
          <w:trHeight w:val="300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098813" w14:textId="77777777" w:rsidR="006B499C" w:rsidRDefault="006B49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2/4/19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6B632A5" w14:textId="77777777" w:rsidR="006B499C" w:rsidRDefault="006B49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427a</w:t>
            </w:r>
          </w:p>
        </w:tc>
      </w:tr>
      <w:tr w:rsidR="006B499C" w14:paraId="38EEF486" w14:textId="77777777">
        <w:trPr>
          <w:trHeight w:val="300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0DC52D" w14:textId="77777777" w:rsidR="006B499C" w:rsidRDefault="006B49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3/4/19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B5221FF" w14:textId="77777777" w:rsidR="006B499C" w:rsidRDefault="006B49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427a</w:t>
            </w:r>
          </w:p>
        </w:tc>
      </w:tr>
      <w:tr w:rsidR="006B499C" w14:paraId="3EA97B76" w14:textId="77777777">
        <w:trPr>
          <w:trHeight w:val="280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279E0F" w14:textId="77777777" w:rsidR="006B499C" w:rsidRDefault="006B49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4/8/19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4E77613" w14:textId="77777777" w:rsidR="006B499C" w:rsidRDefault="006B49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427a</w:t>
            </w:r>
          </w:p>
        </w:tc>
      </w:tr>
      <w:tr w:rsidR="006B499C" w14:paraId="148285BA" w14:textId="77777777">
        <w:trPr>
          <w:trHeight w:val="280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F23F6D" w14:textId="77777777" w:rsidR="006B499C" w:rsidRDefault="006B49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5/6/18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677FF1C" w14:textId="77777777" w:rsidR="006B499C" w:rsidRDefault="006B49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427a</w:t>
            </w:r>
          </w:p>
        </w:tc>
      </w:tr>
    </w:tbl>
    <w:p w14:paraId="64CBFDA9" w14:textId="16A98C80" w:rsidR="00942C68" w:rsidRPr="00185BE5" w:rsidRDefault="00942C68" w:rsidP="00583302">
      <w:pPr>
        <w:rPr>
          <w:i/>
          <w:sz w:val="20"/>
          <w:szCs w:val="20"/>
        </w:rPr>
      </w:pPr>
    </w:p>
    <w:sectPr w:rsidR="00942C68" w:rsidRPr="00185BE5" w:rsidSect="00042610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84401" w14:textId="77777777" w:rsidR="006C2C08" w:rsidRDefault="006C2C08">
      <w:r>
        <w:separator/>
      </w:r>
    </w:p>
  </w:endnote>
  <w:endnote w:type="continuationSeparator" w:id="0">
    <w:p w14:paraId="09178539" w14:textId="77777777" w:rsidR="006C2C08" w:rsidRDefault="006C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CFAD1" w14:textId="77777777" w:rsidR="006C2C08" w:rsidRDefault="006C2C08">
      <w:r>
        <w:separator/>
      </w:r>
    </w:p>
  </w:footnote>
  <w:footnote w:type="continuationSeparator" w:id="0">
    <w:p w14:paraId="551DA1A2" w14:textId="77777777" w:rsidR="006C2C08" w:rsidRDefault="006C2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60DF"/>
    <w:multiLevelType w:val="hybridMultilevel"/>
    <w:tmpl w:val="156C1B78"/>
    <w:lvl w:ilvl="0" w:tplc="CD3282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55377"/>
    <w:multiLevelType w:val="hybridMultilevel"/>
    <w:tmpl w:val="93AE1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942BD4"/>
    <w:multiLevelType w:val="hybridMultilevel"/>
    <w:tmpl w:val="3DD6C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B0793"/>
    <w:multiLevelType w:val="hybridMultilevel"/>
    <w:tmpl w:val="0FFCA2D8"/>
    <w:lvl w:ilvl="0" w:tplc="0B6CA1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F43E76"/>
    <w:multiLevelType w:val="hybridMultilevel"/>
    <w:tmpl w:val="10143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801572"/>
    <w:multiLevelType w:val="hybridMultilevel"/>
    <w:tmpl w:val="D8860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8317DF"/>
    <w:multiLevelType w:val="hybridMultilevel"/>
    <w:tmpl w:val="5434C5B6"/>
    <w:lvl w:ilvl="0" w:tplc="CD3282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B92E49"/>
    <w:multiLevelType w:val="hybridMultilevel"/>
    <w:tmpl w:val="AB3815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162CE"/>
    <w:multiLevelType w:val="hybridMultilevel"/>
    <w:tmpl w:val="8DF2E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35E2C"/>
    <w:multiLevelType w:val="hybridMultilevel"/>
    <w:tmpl w:val="2FC29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C81A17"/>
    <w:multiLevelType w:val="hybridMultilevel"/>
    <w:tmpl w:val="92CC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2239A"/>
    <w:multiLevelType w:val="hybridMultilevel"/>
    <w:tmpl w:val="F508DF62"/>
    <w:lvl w:ilvl="0" w:tplc="CD3282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33EBD"/>
    <w:multiLevelType w:val="hybridMultilevel"/>
    <w:tmpl w:val="1D944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11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  <w:num w:numId="12">
    <w:abstractNumId w:val="9"/>
  </w:num>
  <w:num w:numId="1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18E"/>
    <w:rsid w:val="00012E79"/>
    <w:rsid w:val="00042610"/>
    <w:rsid w:val="000811BD"/>
    <w:rsid w:val="000A6756"/>
    <w:rsid w:val="000F2762"/>
    <w:rsid w:val="00134392"/>
    <w:rsid w:val="00183DEC"/>
    <w:rsid w:val="001A27B2"/>
    <w:rsid w:val="001C681B"/>
    <w:rsid w:val="001E230D"/>
    <w:rsid w:val="00201955"/>
    <w:rsid w:val="00212D25"/>
    <w:rsid w:val="002263F3"/>
    <w:rsid w:val="002334CA"/>
    <w:rsid w:val="00254070"/>
    <w:rsid w:val="0026535E"/>
    <w:rsid w:val="002759BE"/>
    <w:rsid w:val="003111C8"/>
    <w:rsid w:val="0033400F"/>
    <w:rsid w:val="00343750"/>
    <w:rsid w:val="0034644E"/>
    <w:rsid w:val="00353386"/>
    <w:rsid w:val="003714B2"/>
    <w:rsid w:val="003E3960"/>
    <w:rsid w:val="003F3200"/>
    <w:rsid w:val="004B211D"/>
    <w:rsid w:val="004C7106"/>
    <w:rsid w:val="004D31BB"/>
    <w:rsid w:val="004E349B"/>
    <w:rsid w:val="004F25CB"/>
    <w:rsid w:val="00522B52"/>
    <w:rsid w:val="005324CD"/>
    <w:rsid w:val="005342CF"/>
    <w:rsid w:val="0056028C"/>
    <w:rsid w:val="00583302"/>
    <w:rsid w:val="005A1AE0"/>
    <w:rsid w:val="005B71C2"/>
    <w:rsid w:val="005E650A"/>
    <w:rsid w:val="005F176D"/>
    <w:rsid w:val="0060353C"/>
    <w:rsid w:val="006145BE"/>
    <w:rsid w:val="006225C3"/>
    <w:rsid w:val="00681691"/>
    <w:rsid w:val="006B499C"/>
    <w:rsid w:val="006C1CAE"/>
    <w:rsid w:val="006C2C08"/>
    <w:rsid w:val="006C3E00"/>
    <w:rsid w:val="00702538"/>
    <w:rsid w:val="00736BF8"/>
    <w:rsid w:val="00743953"/>
    <w:rsid w:val="0074418E"/>
    <w:rsid w:val="007705C0"/>
    <w:rsid w:val="00780F1C"/>
    <w:rsid w:val="007D2B36"/>
    <w:rsid w:val="00836199"/>
    <w:rsid w:val="00844FEF"/>
    <w:rsid w:val="00862E52"/>
    <w:rsid w:val="00874163"/>
    <w:rsid w:val="00880636"/>
    <w:rsid w:val="0088374E"/>
    <w:rsid w:val="008A08D9"/>
    <w:rsid w:val="008C0ECB"/>
    <w:rsid w:val="008F549B"/>
    <w:rsid w:val="00916EB1"/>
    <w:rsid w:val="00942C68"/>
    <w:rsid w:val="00993F6B"/>
    <w:rsid w:val="009A4E23"/>
    <w:rsid w:val="009F1155"/>
    <w:rsid w:val="00A216A0"/>
    <w:rsid w:val="00A343BF"/>
    <w:rsid w:val="00A42962"/>
    <w:rsid w:val="00A528E9"/>
    <w:rsid w:val="00A5553E"/>
    <w:rsid w:val="00A561DB"/>
    <w:rsid w:val="00A9746B"/>
    <w:rsid w:val="00AC69F6"/>
    <w:rsid w:val="00AE3793"/>
    <w:rsid w:val="00AE604D"/>
    <w:rsid w:val="00B0651E"/>
    <w:rsid w:val="00B262CB"/>
    <w:rsid w:val="00B46EBF"/>
    <w:rsid w:val="00B47810"/>
    <w:rsid w:val="00B52323"/>
    <w:rsid w:val="00B72659"/>
    <w:rsid w:val="00B930FB"/>
    <w:rsid w:val="00BC34AB"/>
    <w:rsid w:val="00BE74EE"/>
    <w:rsid w:val="00C04F3C"/>
    <w:rsid w:val="00C2697B"/>
    <w:rsid w:val="00C27DA2"/>
    <w:rsid w:val="00C31924"/>
    <w:rsid w:val="00C32CB7"/>
    <w:rsid w:val="00C70DBF"/>
    <w:rsid w:val="00C936BE"/>
    <w:rsid w:val="00C93F57"/>
    <w:rsid w:val="00CA1846"/>
    <w:rsid w:val="00CD5134"/>
    <w:rsid w:val="00CD7ECC"/>
    <w:rsid w:val="00CF4B61"/>
    <w:rsid w:val="00D24594"/>
    <w:rsid w:val="00D42850"/>
    <w:rsid w:val="00D6118A"/>
    <w:rsid w:val="00D6235A"/>
    <w:rsid w:val="00DC78F6"/>
    <w:rsid w:val="00DE059A"/>
    <w:rsid w:val="00DE7140"/>
    <w:rsid w:val="00DE7FBC"/>
    <w:rsid w:val="00E10850"/>
    <w:rsid w:val="00E249FF"/>
    <w:rsid w:val="00E912DC"/>
    <w:rsid w:val="00EA701E"/>
    <w:rsid w:val="00EC7479"/>
    <w:rsid w:val="00ED0484"/>
    <w:rsid w:val="00EE36EE"/>
    <w:rsid w:val="00F14A97"/>
    <w:rsid w:val="00F16781"/>
    <w:rsid w:val="00F17B8A"/>
    <w:rsid w:val="00F22C19"/>
    <w:rsid w:val="00F31921"/>
    <w:rsid w:val="00F44AC7"/>
    <w:rsid w:val="00F605CE"/>
    <w:rsid w:val="00FB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2624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7F15"/>
  </w:style>
  <w:style w:type="paragraph" w:styleId="Heading1">
    <w:name w:val="heading 1"/>
    <w:basedOn w:val="Normal"/>
    <w:link w:val="Heading1Char"/>
    <w:uiPriority w:val="9"/>
    <w:qFormat/>
    <w:rsid w:val="007439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4B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D00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0BE"/>
    <w:pPr>
      <w:tabs>
        <w:tab w:val="center" w:pos="4320"/>
        <w:tab w:val="right" w:pos="8640"/>
      </w:tabs>
    </w:pPr>
  </w:style>
  <w:style w:type="paragraph" w:customStyle="1" w:styleId="LightGrid-Accent31">
    <w:name w:val="Light Grid - Accent 31"/>
    <w:basedOn w:val="Normal"/>
    <w:uiPriority w:val="34"/>
    <w:qFormat/>
    <w:rsid w:val="00081B77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D74CB0"/>
    <w:pPr>
      <w:ind w:left="720"/>
    </w:pPr>
  </w:style>
  <w:style w:type="character" w:styleId="Hyperlink">
    <w:name w:val="Hyperlink"/>
    <w:uiPriority w:val="99"/>
    <w:unhideWhenUsed/>
    <w:rsid w:val="002D740E"/>
    <w:rPr>
      <w:color w:val="0000FF"/>
      <w:u w:val="single"/>
    </w:rPr>
  </w:style>
  <w:style w:type="paragraph" w:styleId="EnvelopeAddress">
    <w:name w:val="envelope address"/>
    <w:basedOn w:val="Normal"/>
    <w:uiPriority w:val="99"/>
    <w:unhideWhenUsed/>
    <w:rsid w:val="00602D87"/>
    <w:pPr>
      <w:framePr w:w="7920" w:h="1980" w:hRule="exact" w:hSpace="180" w:wrap="auto" w:hAnchor="page"/>
    </w:pPr>
    <w:rPr>
      <w:rFonts w:ascii="Calibri" w:eastAsia="MS Gothic" w:hAnsi="Calibri"/>
    </w:rPr>
  </w:style>
  <w:style w:type="paragraph" w:styleId="EnvelopeReturn">
    <w:name w:val="envelope return"/>
    <w:basedOn w:val="Normal"/>
    <w:uiPriority w:val="99"/>
    <w:unhideWhenUsed/>
    <w:rsid w:val="00602D87"/>
    <w:rPr>
      <w:rFonts w:ascii="Calibri" w:eastAsia="MS Gothic" w:hAnsi="Calibri"/>
      <w:sz w:val="20"/>
      <w:szCs w:val="20"/>
    </w:rPr>
  </w:style>
  <w:style w:type="character" w:styleId="CommentReference">
    <w:name w:val="annotation reference"/>
    <w:basedOn w:val="DefaultParagraphFont"/>
    <w:rsid w:val="00FF1545"/>
    <w:rPr>
      <w:sz w:val="18"/>
      <w:szCs w:val="18"/>
    </w:rPr>
  </w:style>
  <w:style w:type="paragraph" w:styleId="CommentText">
    <w:name w:val="annotation text"/>
    <w:basedOn w:val="Normal"/>
    <w:link w:val="CommentTextChar"/>
    <w:rsid w:val="00FF1545"/>
  </w:style>
  <w:style w:type="character" w:customStyle="1" w:styleId="CommentTextChar">
    <w:name w:val="Comment Text Char"/>
    <w:basedOn w:val="DefaultParagraphFont"/>
    <w:link w:val="CommentText"/>
    <w:rsid w:val="00FF15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F15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F1545"/>
    <w:rPr>
      <w:b/>
      <w:bCs/>
      <w:sz w:val="24"/>
      <w:szCs w:val="24"/>
    </w:rPr>
  </w:style>
  <w:style w:type="paragraph" w:styleId="ListParagraph">
    <w:name w:val="List Paragraph"/>
    <w:basedOn w:val="Normal"/>
    <w:rsid w:val="00763B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3953"/>
    <w:rPr>
      <w:b/>
      <w:bCs/>
      <w:kern w:val="36"/>
      <w:sz w:val="48"/>
      <w:szCs w:val="48"/>
    </w:rPr>
  </w:style>
  <w:style w:type="table" w:styleId="TableGrid">
    <w:name w:val="Table Grid"/>
    <w:basedOn w:val="TableNormal"/>
    <w:rsid w:val="00770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561D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22C1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E8FCA-CE10-1449-9B01-6751DEC6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Council</vt:lpstr>
    </vt:vector>
  </TitlesOfParts>
  <Company>UVM</Company>
  <LinksUpToDate>false</LinksUpToDate>
  <CharactersWithSpaces>3164</CharactersWithSpaces>
  <SharedDoc>false</SharedDoc>
  <HLinks>
    <vt:vector size="6" baseType="variant">
      <vt:variant>
        <vt:i4>6422644</vt:i4>
      </vt:variant>
      <vt:variant>
        <vt:i4>2048</vt:i4>
      </vt:variant>
      <vt:variant>
        <vt:i4>1025</vt:i4>
      </vt:variant>
      <vt:variant>
        <vt:i4>1</vt:i4>
      </vt:variant>
      <vt:variant>
        <vt:lpwstr>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Council</dc:title>
  <dc:subject/>
  <dc:creator>uvm affiliate</dc:creator>
  <cp:keywords/>
  <dc:description/>
  <cp:lastModifiedBy>Microsoft Office User</cp:lastModifiedBy>
  <cp:revision>4</cp:revision>
  <cp:lastPrinted>2017-11-13T19:51:00Z</cp:lastPrinted>
  <dcterms:created xsi:type="dcterms:W3CDTF">2018-11-05T20:28:00Z</dcterms:created>
  <dcterms:modified xsi:type="dcterms:W3CDTF">2018-11-27T19:07:00Z</dcterms:modified>
</cp:coreProperties>
</file>