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43564D" w14:textId="77777777" w:rsidR="00CB6ECF" w:rsidRPr="00CB6ECF" w:rsidRDefault="00CB6ECF">
      <w:pPr>
        <w:rPr>
          <w:smallCaps/>
          <w:sz w:val="36"/>
          <w:szCs w:val="36"/>
        </w:rPr>
      </w:pPr>
      <w:r>
        <w:rPr>
          <w:smallCaps/>
          <w:sz w:val="36"/>
          <w:szCs w:val="36"/>
        </w:rPr>
        <w:t>Family Engagement:</w:t>
      </w:r>
    </w:p>
    <w:p w14:paraId="2952AA35" w14:textId="77777777" w:rsidR="00C17E57" w:rsidRDefault="00CB6ECF" w:rsidP="00A92499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Identify </w:t>
      </w:r>
      <w:r w:rsidR="00C17E57" w:rsidRPr="00CB6ECF">
        <w:rPr>
          <w:sz w:val="32"/>
          <w:szCs w:val="32"/>
        </w:rPr>
        <w:t>one way that our school will increase current family engagement practices at the universal level.</w:t>
      </w:r>
    </w:p>
    <w:p w14:paraId="63586BBF" w14:textId="77777777" w:rsidR="00CB6ECF" w:rsidRPr="00CB6ECF" w:rsidRDefault="00CB6ECF" w:rsidP="00CB6ECF">
      <w:pPr>
        <w:pStyle w:val="ListParagraph"/>
        <w:rPr>
          <w:sz w:val="32"/>
          <w:szCs w:val="32"/>
        </w:rPr>
      </w:pPr>
    </w:p>
    <w:p w14:paraId="522A7CF1" w14:textId="77777777" w:rsidR="00C17E57" w:rsidRPr="00CB6ECF" w:rsidRDefault="00C17E57" w:rsidP="00C17E57">
      <w:pPr>
        <w:ind w:left="360"/>
        <w:rPr>
          <w:sz w:val="32"/>
          <w:szCs w:val="32"/>
        </w:rPr>
      </w:pPr>
    </w:p>
    <w:p w14:paraId="4307FB5F" w14:textId="77777777" w:rsidR="00C17E57" w:rsidRPr="00CB6ECF" w:rsidRDefault="00CB6ECF" w:rsidP="00A92499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Describe/d</w:t>
      </w:r>
      <w:r w:rsidR="00C17E57" w:rsidRPr="00CB6ECF">
        <w:rPr>
          <w:sz w:val="32"/>
          <w:szCs w:val="32"/>
        </w:rPr>
        <w:t>efine how you will invite families into the process when their child is nominated for receiving targeted services.</w:t>
      </w:r>
    </w:p>
    <w:p w14:paraId="244352D7" w14:textId="77777777" w:rsidR="00C17E57" w:rsidRPr="00CB6ECF" w:rsidRDefault="00C17E57" w:rsidP="00C17E57">
      <w:pPr>
        <w:pStyle w:val="ListParagraph"/>
        <w:rPr>
          <w:sz w:val="32"/>
          <w:szCs w:val="32"/>
        </w:rPr>
      </w:pPr>
    </w:p>
    <w:p w14:paraId="45CDC817" w14:textId="77777777" w:rsidR="00C17E57" w:rsidRPr="00CB6ECF" w:rsidRDefault="00C17E57" w:rsidP="00C17E57">
      <w:pPr>
        <w:rPr>
          <w:sz w:val="32"/>
          <w:szCs w:val="32"/>
        </w:rPr>
      </w:pPr>
    </w:p>
    <w:p w14:paraId="0281E6DD" w14:textId="77777777" w:rsidR="00A92499" w:rsidRDefault="00A92499" w:rsidP="00A92499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CB6ECF">
        <w:rPr>
          <w:sz w:val="32"/>
          <w:szCs w:val="32"/>
        </w:rPr>
        <w:t>Name one thing I will do</w:t>
      </w:r>
      <w:r w:rsidR="00CB6ECF">
        <w:rPr>
          <w:sz w:val="32"/>
          <w:szCs w:val="32"/>
        </w:rPr>
        <w:t xml:space="preserve"> differently to engage families </w:t>
      </w:r>
      <w:r w:rsidRPr="00CB6ECF">
        <w:rPr>
          <w:sz w:val="32"/>
          <w:szCs w:val="32"/>
        </w:rPr>
        <w:t>who have a history of not participating in their child’s education</w:t>
      </w:r>
      <w:r w:rsidR="00CB6ECF">
        <w:rPr>
          <w:sz w:val="32"/>
          <w:szCs w:val="32"/>
        </w:rPr>
        <w:t>.</w:t>
      </w:r>
    </w:p>
    <w:p w14:paraId="4C824ADB" w14:textId="77777777" w:rsidR="00CB6ECF" w:rsidRPr="00CB6ECF" w:rsidRDefault="00CB6ECF" w:rsidP="00CB6ECF">
      <w:pPr>
        <w:pStyle w:val="ListParagraph"/>
        <w:rPr>
          <w:sz w:val="32"/>
          <w:szCs w:val="32"/>
        </w:rPr>
      </w:pPr>
    </w:p>
    <w:p w14:paraId="3D7E9199" w14:textId="77777777" w:rsidR="00C17E57" w:rsidRPr="00CB6ECF" w:rsidRDefault="00C17E57" w:rsidP="00C17E57">
      <w:pPr>
        <w:rPr>
          <w:sz w:val="32"/>
          <w:szCs w:val="32"/>
        </w:rPr>
      </w:pPr>
    </w:p>
    <w:p w14:paraId="3BA4637D" w14:textId="77777777" w:rsidR="00A92499" w:rsidRPr="00CB6ECF" w:rsidRDefault="00153463" w:rsidP="00CB6ECF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CB6ECF">
        <w:rPr>
          <w:sz w:val="32"/>
          <w:szCs w:val="32"/>
        </w:rPr>
        <w:t xml:space="preserve">What barriers can </w:t>
      </w:r>
      <w:r w:rsidR="00C17E57" w:rsidRPr="00CB6ECF">
        <w:rPr>
          <w:sz w:val="32"/>
          <w:szCs w:val="32"/>
        </w:rPr>
        <w:t xml:space="preserve">I </w:t>
      </w:r>
      <w:r w:rsidRPr="00CB6ECF">
        <w:rPr>
          <w:sz w:val="32"/>
          <w:szCs w:val="32"/>
        </w:rPr>
        <w:t>identify in myself, my classroom,</w:t>
      </w:r>
      <w:r w:rsidR="00CB6ECF">
        <w:rPr>
          <w:sz w:val="32"/>
          <w:szCs w:val="32"/>
        </w:rPr>
        <w:t xml:space="preserve"> and/or</w:t>
      </w:r>
      <w:r w:rsidRPr="00CB6ECF">
        <w:rPr>
          <w:sz w:val="32"/>
          <w:szCs w:val="32"/>
        </w:rPr>
        <w:t xml:space="preserve"> my school that impacts families’ ability to engage in their child’s education?</w:t>
      </w:r>
      <w:bookmarkStart w:id="0" w:name="_GoBack"/>
      <w:bookmarkEnd w:id="0"/>
      <w:r w:rsidR="00CB6ECF" w:rsidRPr="00CB6ECF">
        <w:rPr>
          <w:sz w:val="32"/>
          <w:szCs w:val="32"/>
        </w:rPr>
        <w:t xml:space="preserve"> </w:t>
      </w:r>
    </w:p>
    <w:sectPr w:rsidR="00A92499" w:rsidRPr="00CB6E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41C90"/>
    <w:multiLevelType w:val="hybridMultilevel"/>
    <w:tmpl w:val="8E68AE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499"/>
    <w:rsid w:val="00153463"/>
    <w:rsid w:val="009A0D7A"/>
    <w:rsid w:val="00A92499"/>
    <w:rsid w:val="00B1732C"/>
    <w:rsid w:val="00C17E57"/>
    <w:rsid w:val="00CB6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669A0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24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77</Words>
  <Characters>445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Kym Asam</dc:creator>
  <cp:lastModifiedBy>Amy Wheeler-Sutton</cp:lastModifiedBy>
  <cp:revision>3</cp:revision>
  <dcterms:created xsi:type="dcterms:W3CDTF">2017-10-02T17:58:00Z</dcterms:created>
  <dcterms:modified xsi:type="dcterms:W3CDTF">2017-10-05T14:26:00Z</dcterms:modified>
</cp:coreProperties>
</file>