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D826" w14:textId="77777777" w:rsidR="00BB548E" w:rsidRDefault="00701120">
      <w:pP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7DCDAF8" wp14:editId="5EC92812">
            <wp:simplePos x="0" y="0"/>
            <wp:positionH relativeFrom="column">
              <wp:posOffset>4911725</wp:posOffset>
            </wp:positionH>
            <wp:positionV relativeFrom="paragraph">
              <wp:posOffset>-114300</wp:posOffset>
            </wp:positionV>
            <wp:extent cx="1111885" cy="1143000"/>
            <wp:effectExtent l="0" t="0" r="0" b="0"/>
            <wp:wrapNone/>
            <wp:docPr id="7" name="Picture 7" descr="..\Desktop\F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Desktop\Ffal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6131B6B" wp14:editId="060FD2C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11885" cy="1143000"/>
            <wp:effectExtent l="0" t="0" r="0" b="0"/>
            <wp:wrapNone/>
            <wp:docPr id="6" name="Picture 6" descr="..\Desktop\F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Desktop\Ffal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6A">
        <w:rPr>
          <w:b/>
          <w:bCs/>
          <w:sz w:val="28"/>
        </w:rPr>
        <w:t>Fletcher Elementary School</w:t>
      </w:r>
    </w:p>
    <w:p w14:paraId="16FD0FA3" w14:textId="77777777" w:rsidR="00BB548E" w:rsidRDefault="005A6D6A">
      <w:pPr>
        <w:jc w:val="center"/>
      </w:pPr>
      <w:r>
        <w:t>340 School Road</w:t>
      </w:r>
    </w:p>
    <w:p w14:paraId="054D8E00" w14:textId="77777777" w:rsidR="00BB548E" w:rsidRDefault="005A6D6A">
      <w:pPr>
        <w:jc w:val="center"/>
      </w:pPr>
      <w:r>
        <w:t>Cambridge, Vermont 05444</w:t>
      </w:r>
    </w:p>
    <w:p w14:paraId="0B4D48CE" w14:textId="77777777" w:rsidR="00BB548E" w:rsidRDefault="005A6D6A" w:rsidP="002C6AFB">
      <w:pPr>
        <w:pStyle w:val="BodyText"/>
        <w:rPr>
          <w:sz w:val="24"/>
        </w:rPr>
      </w:pPr>
      <w:r>
        <w:rPr>
          <w:sz w:val="24"/>
        </w:rPr>
        <w:t>Phone: 802-849-6251Fax: 802-849-6509</w:t>
      </w:r>
    </w:p>
    <w:p w14:paraId="0D41B1F5" w14:textId="77777777" w:rsidR="00DF0B25" w:rsidRDefault="00DF0B25" w:rsidP="002C6AFB">
      <w:pPr>
        <w:pStyle w:val="BodyText"/>
        <w:rPr>
          <w:sz w:val="24"/>
        </w:rPr>
      </w:pPr>
    </w:p>
    <w:p w14:paraId="2C54B3D0" w14:textId="77777777" w:rsidR="00DF0B25" w:rsidRDefault="00DF0B25" w:rsidP="002C6AFB">
      <w:pPr>
        <w:pStyle w:val="BodyText"/>
        <w:rPr>
          <w:sz w:val="24"/>
        </w:rPr>
      </w:pPr>
    </w:p>
    <w:p w14:paraId="4882ED32" w14:textId="77777777" w:rsidR="00DF0B25" w:rsidRDefault="00DF0B25" w:rsidP="002C6AFB">
      <w:pPr>
        <w:pStyle w:val="BodyText"/>
        <w:rPr>
          <w:sz w:val="24"/>
        </w:rPr>
      </w:pPr>
    </w:p>
    <w:p w14:paraId="61D262F4" w14:textId="11A8053A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April 17, 2015</w:t>
      </w:r>
    </w:p>
    <w:p w14:paraId="5F2B0D3F" w14:textId="77777777" w:rsidR="00DF0B25" w:rsidRDefault="00DF0B25" w:rsidP="00DF0B25">
      <w:pPr>
        <w:pStyle w:val="BodyText"/>
        <w:jc w:val="left"/>
        <w:rPr>
          <w:sz w:val="24"/>
        </w:rPr>
      </w:pPr>
    </w:p>
    <w:p w14:paraId="75DD45A7" w14:textId="7DA2E25C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Dear Fletcher Families,</w:t>
      </w:r>
    </w:p>
    <w:p w14:paraId="44C611BA" w14:textId="77777777" w:rsidR="00DF0B25" w:rsidRDefault="00DF0B25" w:rsidP="00DF0B25">
      <w:pPr>
        <w:pStyle w:val="BodyText"/>
        <w:jc w:val="left"/>
        <w:rPr>
          <w:sz w:val="24"/>
        </w:rPr>
      </w:pPr>
    </w:p>
    <w:p w14:paraId="6CD2E2CC" w14:textId="533681C6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Positive Behavior Interventions and Supports (PBIS) is an approach we use to create a positive school climate. It includes the creation and teaching of school-wide expectations. Our current expectations are:</w:t>
      </w:r>
    </w:p>
    <w:p w14:paraId="6F060E37" w14:textId="77777777" w:rsidR="00DF0B25" w:rsidRDefault="00DF0B25" w:rsidP="00DF0B25">
      <w:pPr>
        <w:pStyle w:val="BodyText"/>
        <w:jc w:val="left"/>
        <w:rPr>
          <w:sz w:val="24"/>
        </w:rPr>
      </w:pPr>
    </w:p>
    <w:p w14:paraId="2FD6F83B" w14:textId="780269E2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Respectful</w:t>
      </w:r>
    </w:p>
    <w:p w14:paraId="64FDCF31" w14:textId="459F99FC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Responsible</w:t>
      </w:r>
    </w:p>
    <w:p w14:paraId="0FA4F033" w14:textId="2741586C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Safe</w:t>
      </w:r>
    </w:p>
    <w:p w14:paraId="16E34100" w14:textId="76B4A712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Caring</w:t>
      </w:r>
    </w:p>
    <w:p w14:paraId="10E9DC49" w14:textId="77777777" w:rsidR="00DF0B25" w:rsidRDefault="00DF0B25" w:rsidP="00DF0B25">
      <w:pPr>
        <w:pStyle w:val="BodyText"/>
        <w:rPr>
          <w:b/>
          <w:sz w:val="28"/>
          <w:szCs w:val="28"/>
        </w:rPr>
      </w:pPr>
    </w:p>
    <w:p w14:paraId="58FBFFAF" w14:textId="77777777" w:rsidR="00F97441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 xml:space="preserve">One way that we reinforce student behaviors that meet these expectations is by giving out paper feathers. Since our school mascot is the Falcon, our feathers serve as a great </w:t>
      </w:r>
      <w:r w:rsidR="00F97441">
        <w:rPr>
          <w:sz w:val="24"/>
        </w:rPr>
        <w:t>connection between this important symbol and the importance of following the rules. You may have seen our slogan, “Soar like a Falcon” on our newsletter. When we think about the slogan, it reminds us to be certain that our behaviors rise to a level consistent with our expectations.</w:t>
      </w:r>
    </w:p>
    <w:p w14:paraId="6F3072D3" w14:textId="77777777" w:rsidR="00F97441" w:rsidRDefault="00F97441" w:rsidP="00DF0B25">
      <w:pPr>
        <w:pStyle w:val="BodyText"/>
        <w:jc w:val="left"/>
        <w:rPr>
          <w:sz w:val="24"/>
        </w:rPr>
      </w:pPr>
    </w:p>
    <w:p w14:paraId="0B7A537B" w14:textId="6A835CDD" w:rsidR="00DF0B25" w:rsidRDefault="00B54FA2" w:rsidP="00DF0B25">
      <w:pPr>
        <w:pStyle w:val="BodyText"/>
        <w:jc w:val="left"/>
        <w:rPr>
          <w:sz w:val="24"/>
        </w:rPr>
      </w:pPr>
      <w:r>
        <w:rPr>
          <w:sz w:val="24"/>
        </w:rPr>
        <w:t>We teach and model our</w:t>
      </w:r>
      <w:r w:rsidR="00F97441">
        <w:rPr>
          <w:sz w:val="24"/>
        </w:rPr>
        <w:t xml:space="preserve"> school-wide expectations every day. </w:t>
      </w:r>
      <w:r>
        <w:rPr>
          <w:sz w:val="24"/>
        </w:rPr>
        <w:t xml:space="preserve">When students return from school vacations, it often takes them some time to reorient to the rules. We also want to promote a strong home-school connection when it comes to student behavior. To that end, attached to this letter is a page of feathers. Over the April vacation, please consider giving them to your child as you notice them </w:t>
      </w:r>
      <w:r w:rsidR="00361EC6">
        <w:rPr>
          <w:sz w:val="24"/>
        </w:rPr>
        <w:t>behaving in a way that is consistent with the expectations above. Here are a few tips:</w:t>
      </w:r>
    </w:p>
    <w:p w14:paraId="4DEF25A0" w14:textId="77777777" w:rsidR="00361EC6" w:rsidRDefault="00361EC6" w:rsidP="00DF0B25">
      <w:pPr>
        <w:pStyle w:val="BodyText"/>
        <w:jc w:val="left"/>
        <w:rPr>
          <w:sz w:val="24"/>
        </w:rPr>
      </w:pPr>
    </w:p>
    <w:p w14:paraId="4C8E8026" w14:textId="3AEEFAD0" w:rsidR="00361EC6" w:rsidRDefault="00361EC6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When you give your child a feather, be specific abo</w:t>
      </w:r>
      <w:r w:rsidR="00911A0B">
        <w:rPr>
          <w:sz w:val="24"/>
        </w:rPr>
        <w:t>ut the behavior you have noticed</w:t>
      </w:r>
      <w:r>
        <w:rPr>
          <w:sz w:val="24"/>
        </w:rPr>
        <w:t>. For example, you might say, “You were responsible by picking up your clothes.” Or, “You were safe by looking both ways before crossing the road.”</w:t>
      </w:r>
    </w:p>
    <w:p w14:paraId="2A2D6281" w14:textId="1E39441D" w:rsidR="00361EC6" w:rsidRDefault="00361EC6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Encourage your child to circle the expectation that they followed on the feather. </w:t>
      </w:r>
      <w:r w:rsidR="00B315B9">
        <w:rPr>
          <w:sz w:val="24"/>
        </w:rPr>
        <w:t>This will help them connect the specific behavior with the more generic expectation.</w:t>
      </w:r>
    </w:p>
    <w:p w14:paraId="0BF3ACCF" w14:textId="7D18DE71" w:rsidR="00B315B9" w:rsidRDefault="00B315B9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Display the feathers! Encourage your child to take pride in following the expectations by displaying them on the fridge or in another prominent spot. </w:t>
      </w:r>
      <w:r w:rsidR="005E4C71">
        <w:rPr>
          <w:sz w:val="24"/>
        </w:rPr>
        <w:t xml:space="preserve">Please do not return the feathers to school. </w:t>
      </w:r>
    </w:p>
    <w:p w14:paraId="6E0008C1" w14:textId="5D6753A8" w:rsidR="005E4C71" w:rsidRDefault="005E4C71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You may want to set a goal with your child to earn </w:t>
      </w:r>
      <w:r w:rsidR="00385EA6">
        <w:rPr>
          <w:sz w:val="24"/>
        </w:rPr>
        <w:t xml:space="preserve">most or </w:t>
      </w:r>
      <w:r>
        <w:rPr>
          <w:sz w:val="24"/>
        </w:rPr>
        <w:t xml:space="preserve">all of the feathers by the end of vacation, and, if they do, you might consider a special family treat. </w:t>
      </w:r>
      <w:r w:rsidR="00385EA6">
        <w:rPr>
          <w:sz w:val="24"/>
        </w:rPr>
        <w:t>Playing a special game together (especially an active outside game), making a special meal, etc., all support the cause and have the double reward of</w:t>
      </w:r>
      <w:r w:rsidR="00FA3A7C">
        <w:rPr>
          <w:sz w:val="24"/>
        </w:rPr>
        <w:t xml:space="preserve"> spending quality time together as a family.</w:t>
      </w:r>
    </w:p>
    <w:p w14:paraId="564AB492" w14:textId="77777777" w:rsidR="00385EA6" w:rsidRDefault="00385EA6" w:rsidP="00385EA6">
      <w:pPr>
        <w:pStyle w:val="BodyText"/>
        <w:jc w:val="left"/>
        <w:rPr>
          <w:sz w:val="24"/>
        </w:rPr>
      </w:pPr>
    </w:p>
    <w:p w14:paraId="2C0F6A3B" w14:textId="19C57174" w:rsidR="00FA3A7C" w:rsidRDefault="00FA3A7C" w:rsidP="00FA3A7C">
      <w:pPr>
        <w:pStyle w:val="BodyText"/>
        <w:ind w:left="7200"/>
        <w:jc w:val="left"/>
        <w:rPr>
          <w:sz w:val="24"/>
        </w:rPr>
      </w:pPr>
      <w:r>
        <w:rPr>
          <w:sz w:val="24"/>
        </w:rPr>
        <w:t xml:space="preserve">Over </w:t>
      </w:r>
      <w:r w:rsidRPr="00FA3A7C">
        <w:rPr>
          <w:sz w:val="24"/>
        </w:rPr>
        <w:sym w:font="Wingdings" w:char="F0E0"/>
      </w:r>
      <w:bookmarkStart w:id="0" w:name="_GoBack"/>
      <w:bookmarkEnd w:id="0"/>
    </w:p>
    <w:p w14:paraId="52F343E6" w14:textId="43DC5BAC" w:rsidR="00385EA6" w:rsidRDefault="00385EA6" w:rsidP="00385EA6">
      <w:pPr>
        <w:pStyle w:val="BodyText"/>
        <w:jc w:val="left"/>
        <w:rPr>
          <w:sz w:val="24"/>
        </w:rPr>
      </w:pPr>
      <w:r>
        <w:rPr>
          <w:sz w:val="24"/>
        </w:rPr>
        <w:lastRenderedPageBreak/>
        <w:t>Our P</w:t>
      </w:r>
      <w:r w:rsidR="00FA3A7C">
        <w:rPr>
          <w:sz w:val="24"/>
        </w:rPr>
        <w:t>BIS Team would love to know how</w:t>
      </w:r>
      <w:r>
        <w:rPr>
          <w:sz w:val="24"/>
        </w:rPr>
        <w:t xml:space="preserve"> you use</w:t>
      </w:r>
      <w:r w:rsidR="001A1C10">
        <w:rPr>
          <w:sz w:val="24"/>
        </w:rPr>
        <w:t>d</w:t>
      </w:r>
      <w:r>
        <w:rPr>
          <w:sz w:val="24"/>
        </w:rPr>
        <w:t xml:space="preserve"> this system at home over break. </w:t>
      </w:r>
      <w:r w:rsidR="00FA3A7C">
        <w:rPr>
          <w:sz w:val="24"/>
        </w:rPr>
        <w:t xml:space="preserve">After break, please take a moment to complete the survey below and return it to school with your child. </w:t>
      </w:r>
    </w:p>
    <w:p w14:paraId="17A512BA" w14:textId="77777777" w:rsidR="00FA3A7C" w:rsidRDefault="00FA3A7C" w:rsidP="00385EA6">
      <w:pPr>
        <w:pStyle w:val="BodyText"/>
        <w:jc w:val="left"/>
        <w:rPr>
          <w:sz w:val="24"/>
        </w:rPr>
      </w:pPr>
    </w:p>
    <w:p w14:paraId="5CEA76DD" w14:textId="3CB1029F" w:rsidR="00FA3A7C" w:rsidRDefault="00FA3A7C" w:rsidP="00385EA6">
      <w:pPr>
        <w:pStyle w:val="BodyText"/>
        <w:jc w:val="left"/>
        <w:rPr>
          <w:sz w:val="24"/>
        </w:rPr>
      </w:pPr>
      <w:r>
        <w:rPr>
          <w:sz w:val="24"/>
        </w:rPr>
        <w:t xml:space="preserve">Thank you for making this connection between school and home for your child. Partnerships like this truly strengthen your child’s ability to make great choices across all settings. </w:t>
      </w:r>
    </w:p>
    <w:p w14:paraId="1A4CB2EE" w14:textId="77777777" w:rsidR="00BD39B8" w:rsidRDefault="00BD39B8" w:rsidP="00385EA6">
      <w:pPr>
        <w:pStyle w:val="BodyText"/>
        <w:jc w:val="left"/>
        <w:rPr>
          <w:sz w:val="24"/>
        </w:rPr>
      </w:pPr>
    </w:p>
    <w:p w14:paraId="0B791D72" w14:textId="6FB8AEEE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Regards,</w:t>
      </w:r>
    </w:p>
    <w:p w14:paraId="406B4EBE" w14:textId="77777777" w:rsidR="00BD39B8" w:rsidRDefault="00BD39B8" w:rsidP="00385EA6">
      <w:pPr>
        <w:pStyle w:val="BodyText"/>
        <w:jc w:val="left"/>
        <w:rPr>
          <w:sz w:val="24"/>
        </w:rPr>
      </w:pPr>
    </w:p>
    <w:p w14:paraId="1B1BCD7C" w14:textId="77777777" w:rsidR="00BD39B8" w:rsidRDefault="00BD39B8" w:rsidP="00385EA6">
      <w:pPr>
        <w:pStyle w:val="BodyText"/>
        <w:jc w:val="left"/>
        <w:rPr>
          <w:sz w:val="24"/>
        </w:rPr>
      </w:pPr>
    </w:p>
    <w:p w14:paraId="14A6CC9D" w14:textId="77777777" w:rsidR="00BD39B8" w:rsidRDefault="00BD39B8" w:rsidP="00385EA6">
      <w:pPr>
        <w:pStyle w:val="BodyText"/>
        <w:jc w:val="left"/>
        <w:rPr>
          <w:sz w:val="24"/>
        </w:rPr>
      </w:pPr>
    </w:p>
    <w:p w14:paraId="5E047036" w14:textId="3630113A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Chris Dodge</w:t>
      </w:r>
    </w:p>
    <w:p w14:paraId="6B51A4E7" w14:textId="5C0E3436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Principal</w:t>
      </w:r>
    </w:p>
    <w:p w14:paraId="6D11B9B5" w14:textId="77777777" w:rsidR="00BD39B8" w:rsidRDefault="00BD39B8" w:rsidP="00385EA6">
      <w:pPr>
        <w:pStyle w:val="BodyText"/>
        <w:jc w:val="left"/>
        <w:rPr>
          <w:sz w:val="24"/>
        </w:rPr>
      </w:pPr>
    </w:p>
    <w:p w14:paraId="27F5E558" w14:textId="77777777" w:rsidR="00BD39B8" w:rsidRDefault="00BD39B8" w:rsidP="00385EA6">
      <w:pPr>
        <w:pStyle w:val="BodyText"/>
        <w:pBdr>
          <w:bottom w:val="single" w:sz="12" w:space="1" w:color="auto"/>
        </w:pBdr>
        <w:jc w:val="left"/>
        <w:rPr>
          <w:sz w:val="24"/>
        </w:rPr>
      </w:pPr>
    </w:p>
    <w:p w14:paraId="120B3790" w14:textId="77777777" w:rsidR="00BD39B8" w:rsidRDefault="00BD39B8" w:rsidP="00385EA6">
      <w:pPr>
        <w:pStyle w:val="BodyText"/>
        <w:jc w:val="left"/>
        <w:rPr>
          <w:sz w:val="24"/>
        </w:rPr>
      </w:pPr>
    </w:p>
    <w:p w14:paraId="71139C20" w14:textId="24189218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Student’s Name ____________________________________________________</w:t>
      </w:r>
    </w:p>
    <w:p w14:paraId="3E06C0A0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5DA95FA2" w14:textId="7462425A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Number of Feathers Earned ________________________</w:t>
      </w:r>
    </w:p>
    <w:p w14:paraId="7898741F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0BABCC2A" w14:textId="78255A3D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respectful</w:t>
      </w:r>
    </w:p>
    <w:p w14:paraId="58C42752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4C03D41D" w14:textId="2E3FFC0C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responsible</w:t>
      </w:r>
    </w:p>
    <w:p w14:paraId="49ED4369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67B51739" w14:textId="6930B547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safe</w:t>
      </w:r>
    </w:p>
    <w:p w14:paraId="2948CEC2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0CA7459B" w14:textId="32D4CBE7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caring</w:t>
      </w:r>
    </w:p>
    <w:p w14:paraId="0825F280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289F27A0" w14:textId="7CBFDC45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What were some specific behaviors that were reinforced at home?</w:t>
      </w:r>
    </w:p>
    <w:p w14:paraId="07B1006B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2C69BD66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F93B231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1027EE3A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CF6CDD3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53430C64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4E3F322B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6EAD440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59DD8965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FDA8F4D" w14:textId="43C6FB64" w:rsidR="007123BF" w:rsidRDefault="007123BF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Family Signature: _____________________________________</w:t>
      </w:r>
    </w:p>
    <w:p w14:paraId="4243F2D0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43A6FF66" w14:textId="49AF810E" w:rsidR="007123BF" w:rsidRDefault="007123BF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Student Signature: ____________________________________</w:t>
      </w:r>
    </w:p>
    <w:p w14:paraId="78A0BE3F" w14:textId="77777777" w:rsidR="007123BF" w:rsidRPr="00BD39B8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2EEEC028" w14:textId="77777777" w:rsidR="005A6D6A" w:rsidRDefault="005A6D6A"/>
    <w:p w14:paraId="184E96A6" w14:textId="77777777" w:rsidR="005A6D6A" w:rsidRDefault="005A6D6A"/>
    <w:p w14:paraId="14980AA3" w14:textId="69746D4A" w:rsidR="00643C24" w:rsidRDefault="007123BF">
      <w:r>
        <w:t>Please return this form to school after April vacation.</w:t>
      </w:r>
    </w:p>
    <w:sectPr w:rsidR="00643C24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6D68"/>
    <w:multiLevelType w:val="hybridMultilevel"/>
    <w:tmpl w:val="F2BA862C"/>
    <w:lvl w:ilvl="0" w:tplc="512A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20"/>
    <w:rsid w:val="000121ED"/>
    <w:rsid w:val="000C4E59"/>
    <w:rsid w:val="00157DFA"/>
    <w:rsid w:val="00187248"/>
    <w:rsid w:val="001A1C10"/>
    <w:rsid w:val="00287A72"/>
    <w:rsid w:val="002C6AFB"/>
    <w:rsid w:val="00361EC6"/>
    <w:rsid w:val="00385EA6"/>
    <w:rsid w:val="005201F4"/>
    <w:rsid w:val="0052250E"/>
    <w:rsid w:val="005A6D6A"/>
    <w:rsid w:val="005C550A"/>
    <w:rsid w:val="005E4C71"/>
    <w:rsid w:val="0061727D"/>
    <w:rsid w:val="00643C24"/>
    <w:rsid w:val="00701120"/>
    <w:rsid w:val="007123BF"/>
    <w:rsid w:val="00733386"/>
    <w:rsid w:val="008B44CA"/>
    <w:rsid w:val="008C5B14"/>
    <w:rsid w:val="00911A0B"/>
    <w:rsid w:val="00A965AB"/>
    <w:rsid w:val="00AC521C"/>
    <w:rsid w:val="00B315B9"/>
    <w:rsid w:val="00B41019"/>
    <w:rsid w:val="00B54FA2"/>
    <w:rsid w:val="00BB548E"/>
    <w:rsid w:val="00BD39B8"/>
    <w:rsid w:val="00CD3059"/>
    <w:rsid w:val="00DB2005"/>
    <w:rsid w:val="00DF0B25"/>
    <w:rsid w:val="00F27791"/>
    <w:rsid w:val="00F97441"/>
    <w:rsid w:val="00F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0D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B4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B4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kers\Google%20Drive\2013-14%20%20Fletch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\Users\tinkers\Google Drive\2013-14  Fletcher Letterhead.dot</Template>
  <TotalTime>2</TotalTime>
  <Pages>2</Pages>
  <Words>479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Fletcher Elementary School</vt:lpstr>
    </vt:vector>
  </TitlesOfParts>
  <Company>Fletcher Elementary School</Company>
  <LinksUpToDate>false</LinksUpToDate>
  <CharactersWithSpaces>3205</CharactersWithSpaces>
  <SharedDoc>false</SharedDoc>
  <HLinks>
    <vt:vector size="12" baseType="variant">
      <vt:variant>
        <vt:i4>3801204</vt:i4>
      </vt:variant>
      <vt:variant>
        <vt:i4>-1</vt:i4>
      </vt:variant>
      <vt:variant>
        <vt:i4>1030</vt:i4>
      </vt:variant>
      <vt:variant>
        <vt:i4>1</vt:i4>
      </vt:variant>
      <vt:variant>
        <vt:lpwstr>..\Desktop\Ffalcon.jpg</vt:lpwstr>
      </vt:variant>
      <vt:variant>
        <vt:lpwstr/>
      </vt:variant>
      <vt:variant>
        <vt:i4>3801204</vt:i4>
      </vt:variant>
      <vt:variant>
        <vt:i4>-1</vt:i4>
      </vt:variant>
      <vt:variant>
        <vt:i4>1031</vt:i4>
      </vt:variant>
      <vt:variant>
        <vt:i4>1</vt:i4>
      </vt:variant>
      <vt:variant>
        <vt:lpwstr>..\Desktop\Ffalcon.jpg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Fletcher Elementary School</dc:title>
  <dc:creator>Sharon Tinker</dc:creator>
  <cp:lastModifiedBy>FES</cp:lastModifiedBy>
  <cp:revision>2</cp:revision>
  <cp:lastPrinted>2015-04-16T17:43:00Z</cp:lastPrinted>
  <dcterms:created xsi:type="dcterms:W3CDTF">2015-04-16T17:46:00Z</dcterms:created>
  <dcterms:modified xsi:type="dcterms:W3CDTF">2015-04-16T17:46:00Z</dcterms:modified>
</cp:coreProperties>
</file>