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4BED" w14:textId="77777777" w:rsidR="003C55F0" w:rsidRPr="00B1636B" w:rsidRDefault="003C55F0" w:rsidP="00B1636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Behavior Specific Praise (BSP)</w:t>
      </w:r>
      <w:r w:rsidR="00B1636B">
        <w:rPr>
          <w:b/>
          <w:sz w:val="28"/>
          <w:szCs w:val="28"/>
          <w:u w:val="single"/>
        </w:rPr>
        <w:t>:</w:t>
      </w:r>
    </w:p>
    <w:p w14:paraId="61B47DC4" w14:textId="722544A8" w:rsidR="003C55F0" w:rsidRDefault="008775AC" w:rsidP="003C55F0">
      <w:pPr>
        <w:jc w:val="center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Adapted from </w:t>
      </w:r>
      <w:r>
        <w:rPr>
          <w:rFonts w:ascii="Helvetica" w:hAnsi="Helvetica" w:cs="Helvetica"/>
          <w:i/>
        </w:rPr>
        <w:t>Kathleen Lane, 2014</w:t>
      </w:r>
    </w:p>
    <w:p w14:paraId="18DD30E5" w14:textId="77777777" w:rsidR="004A16C5" w:rsidRDefault="004A16C5" w:rsidP="003C55F0">
      <w:pPr>
        <w:jc w:val="center"/>
        <w:rPr>
          <w:b/>
          <w:sz w:val="28"/>
          <w:szCs w:val="28"/>
          <w:u w:val="single"/>
        </w:rPr>
      </w:pPr>
    </w:p>
    <w:p w14:paraId="6449AAA8" w14:textId="77777777" w:rsidR="003C55F0" w:rsidRDefault="003C55F0" w:rsidP="003C55F0">
      <w:pPr>
        <w:rPr>
          <w:b/>
        </w:rPr>
      </w:pPr>
      <w:r w:rsidRPr="003C55F0">
        <w:rPr>
          <w:b/>
        </w:rPr>
        <w:t>What is BSP?</w:t>
      </w:r>
    </w:p>
    <w:p w14:paraId="7924E2CB" w14:textId="77777777" w:rsidR="00000000" w:rsidRDefault="008775AC" w:rsidP="003C55F0">
      <w:r w:rsidRPr="003C55F0">
        <w:t xml:space="preserve">Praise statements that include reference to the specific behavior for which the student is being recognized </w:t>
      </w:r>
      <w:r w:rsidRPr="003C55F0">
        <w:t xml:space="preserve">(Brophy, 1981; Sutherland, </w:t>
      </w:r>
      <w:proofErr w:type="spellStart"/>
      <w:r w:rsidRPr="003C55F0">
        <w:t>W</w:t>
      </w:r>
      <w:r w:rsidRPr="003C55F0">
        <w:t>ehby</w:t>
      </w:r>
      <w:proofErr w:type="spellEnd"/>
      <w:r w:rsidRPr="003C55F0">
        <w:t>, &amp; Copeland, 2000)</w:t>
      </w:r>
    </w:p>
    <w:p w14:paraId="171D77F1" w14:textId="77777777" w:rsidR="003C55F0" w:rsidRPr="003C55F0" w:rsidRDefault="003C55F0" w:rsidP="003C55F0">
      <w:r>
        <w:t>A form of positive reinforcement</w:t>
      </w:r>
    </w:p>
    <w:p w14:paraId="608F0522" w14:textId="77777777" w:rsidR="003C55F0" w:rsidRPr="003C55F0" w:rsidRDefault="003C55F0" w:rsidP="003C55F0"/>
    <w:p w14:paraId="69C4C61C" w14:textId="77777777" w:rsidR="003C55F0" w:rsidRPr="003C55F0" w:rsidRDefault="008775AC" w:rsidP="003C55F0">
      <w:r w:rsidRPr="003C55F0">
        <w:rPr>
          <w:b/>
        </w:rPr>
        <w:t>Key Components</w:t>
      </w:r>
      <w:r w:rsidR="003C55F0">
        <w:rPr>
          <w:b/>
        </w:rPr>
        <w:t xml:space="preserve"> </w:t>
      </w:r>
      <w:r w:rsidR="003C55F0" w:rsidRPr="003C55F0">
        <w:t xml:space="preserve">(Haydon, </w:t>
      </w:r>
      <w:proofErr w:type="spellStart"/>
      <w:r w:rsidR="003C55F0" w:rsidRPr="003C55F0">
        <w:t>Musti</w:t>
      </w:r>
      <w:proofErr w:type="spellEnd"/>
      <w:r w:rsidR="003C55F0" w:rsidRPr="003C55F0">
        <w:t>-Rao, 2011, p. 31):</w:t>
      </w:r>
    </w:p>
    <w:p w14:paraId="3CF11B6E" w14:textId="77777777" w:rsidR="00000000" w:rsidRPr="003C55F0" w:rsidRDefault="008775AC" w:rsidP="003C55F0">
      <w:pPr>
        <w:pStyle w:val="ListParagraph"/>
        <w:numPr>
          <w:ilvl w:val="0"/>
          <w:numId w:val="1"/>
        </w:numPr>
      </w:pPr>
      <w:r w:rsidRPr="003C55F0">
        <w:t>Praise statement must be linked to a behavior</w:t>
      </w:r>
    </w:p>
    <w:p w14:paraId="08B61D16" w14:textId="77777777" w:rsidR="00000000" w:rsidRPr="003C55F0" w:rsidRDefault="008775AC" w:rsidP="003C55F0">
      <w:pPr>
        <w:numPr>
          <w:ilvl w:val="0"/>
          <w:numId w:val="1"/>
        </w:numPr>
      </w:pPr>
      <w:r w:rsidRPr="003C55F0">
        <w:t>Provide feedback specific to the behavior</w:t>
      </w:r>
    </w:p>
    <w:p w14:paraId="4D868B77" w14:textId="77777777" w:rsidR="00000000" w:rsidRPr="003C55F0" w:rsidRDefault="008775AC" w:rsidP="003C55F0">
      <w:pPr>
        <w:numPr>
          <w:ilvl w:val="0"/>
          <w:numId w:val="1"/>
        </w:numPr>
      </w:pPr>
      <w:r w:rsidRPr="003C55F0">
        <w:t>Be sincere</w:t>
      </w:r>
    </w:p>
    <w:p w14:paraId="3DA13018" w14:textId="77777777" w:rsidR="00000000" w:rsidRPr="003C55F0" w:rsidRDefault="008775AC" w:rsidP="003C55F0">
      <w:pPr>
        <w:numPr>
          <w:ilvl w:val="0"/>
          <w:numId w:val="1"/>
        </w:numPr>
      </w:pPr>
      <w:r w:rsidRPr="003C55F0">
        <w:t>Reflect skill level</w:t>
      </w:r>
    </w:p>
    <w:p w14:paraId="6BBED6B7" w14:textId="77777777" w:rsidR="00000000" w:rsidRPr="003C55F0" w:rsidRDefault="008775AC" w:rsidP="003C55F0">
      <w:pPr>
        <w:numPr>
          <w:ilvl w:val="0"/>
          <w:numId w:val="1"/>
        </w:numPr>
      </w:pPr>
      <w:r w:rsidRPr="003C55F0">
        <w:t>Evaluate effectiveness</w:t>
      </w:r>
    </w:p>
    <w:p w14:paraId="13402E0F" w14:textId="77777777" w:rsidR="00000000" w:rsidRPr="003C55F0" w:rsidRDefault="008775AC" w:rsidP="003C55F0">
      <w:pPr>
        <w:numPr>
          <w:ilvl w:val="0"/>
          <w:numId w:val="1"/>
        </w:numPr>
      </w:pPr>
      <w:r w:rsidRPr="003C55F0">
        <w:t>Praise effort – not ability</w:t>
      </w:r>
    </w:p>
    <w:p w14:paraId="2033A76E" w14:textId="77777777" w:rsidR="003C55F0" w:rsidRDefault="003C55F0" w:rsidP="003C55F0">
      <w:pPr>
        <w:rPr>
          <w:b/>
        </w:rPr>
      </w:pPr>
    </w:p>
    <w:p w14:paraId="78AAE05A" w14:textId="77777777" w:rsidR="003C55F0" w:rsidRDefault="003C55F0" w:rsidP="003C55F0">
      <w:pPr>
        <w:rPr>
          <w:b/>
        </w:rPr>
      </w:pPr>
      <w:r>
        <w:rPr>
          <w:b/>
        </w:rPr>
        <w:t>Examples:</w:t>
      </w:r>
    </w:p>
    <w:p w14:paraId="4E6DE224" w14:textId="77777777" w:rsidR="00000000" w:rsidRPr="003C55F0" w:rsidRDefault="008775AC" w:rsidP="003C55F0">
      <w:pPr>
        <w:numPr>
          <w:ilvl w:val="0"/>
          <w:numId w:val="2"/>
        </w:numPr>
      </w:pPr>
      <w:r w:rsidRPr="003C55F0">
        <w:t>“Bob, great job showing your work on your mat</w:t>
      </w:r>
      <w:r w:rsidRPr="003C55F0">
        <w:t xml:space="preserve">h homework.” </w:t>
      </w:r>
    </w:p>
    <w:p w14:paraId="68896C3F" w14:textId="77777777" w:rsidR="00000000" w:rsidRDefault="008775AC" w:rsidP="003C55F0">
      <w:pPr>
        <w:numPr>
          <w:ilvl w:val="0"/>
          <w:numId w:val="2"/>
        </w:numPr>
      </w:pPr>
      <w:r w:rsidRPr="003C55F0">
        <w:t xml:space="preserve">“I appreciate how you pushed in your chair on the way to line up for lunch. That keeps the walkways safe.” </w:t>
      </w:r>
    </w:p>
    <w:p w14:paraId="7B0A9FAC" w14:textId="77777777" w:rsidR="003C55F0" w:rsidRDefault="003C55F0" w:rsidP="003C55F0"/>
    <w:p w14:paraId="619C942D" w14:textId="77777777" w:rsidR="003C55F0" w:rsidRDefault="003C55F0" w:rsidP="003C55F0">
      <w:pPr>
        <w:rPr>
          <w:b/>
        </w:rPr>
      </w:pPr>
      <w:r w:rsidRPr="003C55F0">
        <w:rPr>
          <w:b/>
        </w:rPr>
        <w:t xml:space="preserve">Why is BSP effective? </w:t>
      </w:r>
      <w:r w:rsidRPr="003C55F0">
        <w:t xml:space="preserve">(Marchant &amp; Anderson, </w:t>
      </w:r>
      <w:r w:rsidR="00B1636B">
        <w:t xml:space="preserve">2012; Kennedy &amp; </w:t>
      </w:r>
      <w:proofErr w:type="spellStart"/>
      <w:r w:rsidR="00B1636B">
        <w:t>Jolivette</w:t>
      </w:r>
      <w:proofErr w:type="spellEnd"/>
      <w:r w:rsidR="00B1636B">
        <w:t>, 2008</w:t>
      </w:r>
      <w:r w:rsidRPr="003C55F0">
        <w:t xml:space="preserve">; Stormont &amp; </w:t>
      </w:r>
      <w:proofErr w:type="spellStart"/>
      <w:r w:rsidRPr="003C55F0">
        <w:t>Reinke</w:t>
      </w:r>
      <w:proofErr w:type="spellEnd"/>
      <w:r w:rsidRPr="003C55F0">
        <w:t>, 2009)</w:t>
      </w:r>
    </w:p>
    <w:p w14:paraId="4EED6494" w14:textId="77777777" w:rsidR="00000000" w:rsidRPr="003C55F0" w:rsidRDefault="008775AC" w:rsidP="003C55F0">
      <w:pPr>
        <w:numPr>
          <w:ilvl w:val="0"/>
          <w:numId w:val="4"/>
        </w:numPr>
      </w:pPr>
      <w:r w:rsidRPr="003C55F0">
        <w:t>Simple, eff</w:t>
      </w:r>
      <w:r w:rsidRPr="003C55F0">
        <w:t>ective, requires minimal effort</w:t>
      </w:r>
    </w:p>
    <w:p w14:paraId="043860A1" w14:textId="77777777" w:rsidR="003C55F0" w:rsidRDefault="008775AC" w:rsidP="003C55F0">
      <w:pPr>
        <w:numPr>
          <w:ilvl w:val="0"/>
          <w:numId w:val="4"/>
        </w:numPr>
      </w:pPr>
      <w:r w:rsidRPr="003C55F0">
        <w:t xml:space="preserve">Instructional feedback delivered at a rate of four positive to one negative </w:t>
      </w:r>
      <w:r w:rsidRPr="003C55F0">
        <w:t>(4:1 ratio; Myers</w:t>
      </w:r>
      <w:r w:rsidRPr="003C55F0">
        <w:t xml:space="preserve">, </w:t>
      </w:r>
      <w:proofErr w:type="spellStart"/>
      <w:r w:rsidRPr="003C55F0">
        <w:t>Simonsen</w:t>
      </w:r>
      <w:proofErr w:type="spellEnd"/>
      <w:r w:rsidRPr="003C55F0">
        <w:t xml:space="preserve">, &amp; </w:t>
      </w:r>
      <w:proofErr w:type="spellStart"/>
      <w:r w:rsidRPr="003C55F0">
        <w:t>Sugai</w:t>
      </w:r>
      <w:proofErr w:type="spellEnd"/>
      <w:r w:rsidRPr="003C55F0">
        <w:t>, 2011)</w:t>
      </w:r>
    </w:p>
    <w:p w14:paraId="01DFB252" w14:textId="77777777" w:rsidR="003C55F0" w:rsidRPr="003C55F0" w:rsidRDefault="003C55F0" w:rsidP="003C55F0">
      <w:pPr>
        <w:numPr>
          <w:ilvl w:val="0"/>
          <w:numId w:val="4"/>
        </w:numPr>
      </w:pPr>
      <w:r w:rsidRPr="003C55F0">
        <w:t xml:space="preserve">Establishes supportive and positive classroom environment </w:t>
      </w:r>
    </w:p>
    <w:p w14:paraId="7DC89F3E" w14:textId="77777777" w:rsidR="003C55F0" w:rsidRDefault="003C55F0" w:rsidP="003C55F0"/>
    <w:p w14:paraId="14921B38" w14:textId="77777777" w:rsidR="00000000" w:rsidRPr="003C55F0" w:rsidRDefault="003C55F0" w:rsidP="003C55F0">
      <w:r>
        <w:rPr>
          <w:b/>
        </w:rPr>
        <w:t>When is BSP most effective?</w:t>
      </w:r>
      <w:r w:rsidR="008775AC" w:rsidRPr="003C55F0">
        <w:t xml:space="preserve"> </w:t>
      </w:r>
    </w:p>
    <w:p w14:paraId="442AE9F7" w14:textId="77777777" w:rsidR="003C55F0" w:rsidRDefault="003C55F0" w:rsidP="003C55F0">
      <w:pPr>
        <w:numPr>
          <w:ilvl w:val="0"/>
          <w:numId w:val="4"/>
        </w:numPr>
      </w:pPr>
      <w:r>
        <w:t>W</w:t>
      </w:r>
      <w:r w:rsidR="008775AC" w:rsidRPr="003C55F0">
        <w:t>hen delivered consistently and immediately after desired behavior</w:t>
      </w:r>
    </w:p>
    <w:p w14:paraId="3D5E9288" w14:textId="77777777" w:rsidR="00000000" w:rsidRDefault="003C55F0" w:rsidP="003C55F0">
      <w:pPr>
        <w:numPr>
          <w:ilvl w:val="0"/>
          <w:numId w:val="4"/>
        </w:numPr>
      </w:pPr>
      <w:r>
        <w:t xml:space="preserve">When </w:t>
      </w:r>
      <w:r w:rsidR="008775AC" w:rsidRPr="003C55F0">
        <w:t>teachers use strategies to intentionally increase their rate of BSP and target their delivery of BSP to identified students (Thompson, Marchant, Anderson, Prater, &amp; Gibb, 2012).</w:t>
      </w:r>
    </w:p>
    <w:p w14:paraId="70283129" w14:textId="77777777" w:rsidR="003C55F0" w:rsidRPr="003C55F0" w:rsidRDefault="003C55F0" w:rsidP="003C55F0">
      <w:pPr>
        <w:numPr>
          <w:ilvl w:val="0"/>
          <w:numId w:val="4"/>
        </w:numPr>
      </w:pPr>
      <w:r w:rsidRPr="003C55F0">
        <w:rPr>
          <w:b/>
          <w:bCs/>
        </w:rPr>
        <w:t>IFEED-AV</w:t>
      </w:r>
      <w:r>
        <w:rPr>
          <w:b/>
          <w:bCs/>
        </w:rPr>
        <w:t xml:space="preserve"> </w:t>
      </w:r>
      <w:r w:rsidRPr="003C55F0">
        <w:t xml:space="preserve">(Rhode, Jenson, &amp; </w:t>
      </w:r>
      <w:proofErr w:type="spellStart"/>
      <w:r w:rsidRPr="003C55F0">
        <w:t>Reavis</w:t>
      </w:r>
      <w:proofErr w:type="spellEnd"/>
      <w:r w:rsidRPr="003C55F0">
        <w:t xml:space="preserve">, 1992) </w:t>
      </w:r>
    </w:p>
    <w:p w14:paraId="50F2F638" w14:textId="77777777" w:rsidR="003C55F0" w:rsidRPr="003C55F0" w:rsidRDefault="003C55F0" w:rsidP="003C55F0">
      <w:pPr>
        <w:numPr>
          <w:ilvl w:val="1"/>
          <w:numId w:val="4"/>
        </w:numPr>
      </w:pPr>
      <w:r w:rsidRPr="003C55F0">
        <w:rPr>
          <w:b/>
          <w:bCs/>
        </w:rPr>
        <w:t>I</w:t>
      </w:r>
      <w:r w:rsidRPr="003C55F0">
        <w:t xml:space="preserve">mmediately, </w:t>
      </w:r>
    </w:p>
    <w:p w14:paraId="13DC93CB" w14:textId="77777777" w:rsidR="003C55F0" w:rsidRPr="003C55F0" w:rsidRDefault="003C55F0" w:rsidP="003C55F0">
      <w:pPr>
        <w:numPr>
          <w:ilvl w:val="1"/>
          <w:numId w:val="4"/>
        </w:numPr>
      </w:pPr>
      <w:r w:rsidRPr="003C55F0">
        <w:rPr>
          <w:b/>
          <w:bCs/>
        </w:rPr>
        <w:t>F</w:t>
      </w:r>
      <w:r w:rsidRPr="003C55F0">
        <w:t xml:space="preserve">requently, </w:t>
      </w:r>
    </w:p>
    <w:p w14:paraId="101E973C" w14:textId="77777777" w:rsidR="003C55F0" w:rsidRPr="003C55F0" w:rsidRDefault="003C55F0" w:rsidP="003C55F0">
      <w:pPr>
        <w:numPr>
          <w:ilvl w:val="1"/>
          <w:numId w:val="4"/>
        </w:numPr>
      </w:pPr>
      <w:r w:rsidRPr="003C55F0">
        <w:rPr>
          <w:b/>
          <w:bCs/>
        </w:rPr>
        <w:t>E</w:t>
      </w:r>
      <w:r w:rsidRPr="003C55F0">
        <w:t xml:space="preserve">nthusiasm, </w:t>
      </w:r>
    </w:p>
    <w:p w14:paraId="009C8D07" w14:textId="77777777" w:rsidR="003C55F0" w:rsidRPr="003C55F0" w:rsidRDefault="003C55F0" w:rsidP="003C55F0">
      <w:pPr>
        <w:numPr>
          <w:ilvl w:val="1"/>
          <w:numId w:val="4"/>
        </w:numPr>
      </w:pPr>
      <w:r w:rsidRPr="003C55F0">
        <w:rPr>
          <w:b/>
          <w:bCs/>
        </w:rPr>
        <w:t>E</w:t>
      </w:r>
      <w:r w:rsidRPr="003C55F0">
        <w:t xml:space="preserve">ye Contact, </w:t>
      </w:r>
    </w:p>
    <w:p w14:paraId="10DAE9D0" w14:textId="77777777" w:rsidR="003C55F0" w:rsidRPr="003C55F0" w:rsidRDefault="003C55F0" w:rsidP="003C55F0">
      <w:pPr>
        <w:numPr>
          <w:ilvl w:val="1"/>
          <w:numId w:val="4"/>
        </w:numPr>
      </w:pPr>
      <w:r w:rsidRPr="003C55F0">
        <w:rPr>
          <w:b/>
          <w:bCs/>
        </w:rPr>
        <w:t>D</w:t>
      </w:r>
      <w:r w:rsidRPr="003C55F0">
        <w:t xml:space="preserve">escribe, </w:t>
      </w:r>
    </w:p>
    <w:p w14:paraId="394880BE" w14:textId="77777777" w:rsidR="003C55F0" w:rsidRPr="003C55F0" w:rsidRDefault="003C55F0" w:rsidP="003C55F0">
      <w:pPr>
        <w:numPr>
          <w:ilvl w:val="1"/>
          <w:numId w:val="4"/>
        </w:numPr>
      </w:pPr>
      <w:r w:rsidRPr="003C55F0">
        <w:rPr>
          <w:b/>
          <w:bCs/>
        </w:rPr>
        <w:t>A</w:t>
      </w:r>
      <w:r w:rsidRPr="003C55F0">
        <w:t xml:space="preserve">nticipation, </w:t>
      </w:r>
    </w:p>
    <w:p w14:paraId="2D7FD67F" w14:textId="77777777" w:rsidR="00B1636B" w:rsidRDefault="003C55F0" w:rsidP="00B1636B">
      <w:pPr>
        <w:numPr>
          <w:ilvl w:val="1"/>
          <w:numId w:val="4"/>
        </w:numPr>
      </w:pPr>
      <w:r w:rsidRPr="003C55F0">
        <w:rPr>
          <w:b/>
          <w:bCs/>
        </w:rPr>
        <w:t>V</w:t>
      </w:r>
      <w:r w:rsidRPr="003C55F0">
        <w:t xml:space="preserve">ariety </w:t>
      </w:r>
    </w:p>
    <w:p w14:paraId="1C54A3A6" w14:textId="77777777" w:rsidR="00B1636B" w:rsidRDefault="00B1636B" w:rsidP="00B1636B">
      <w:pPr>
        <w:ind w:left="1440"/>
      </w:pPr>
    </w:p>
    <w:p w14:paraId="7616E527" w14:textId="77777777" w:rsidR="00B1636B" w:rsidRDefault="00B1636B" w:rsidP="00B1636B">
      <w:pPr>
        <w:ind w:left="1440"/>
      </w:pPr>
    </w:p>
    <w:p w14:paraId="35790592" w14:textId="77777777" w:rsidR="00B1636B" w:rsidRPr="00B1636B" w:rsidRDefault="00B1636B" w:rsidP="00B1636B">
      <w:r w:rsidRPr="00B1636B">
        <w:rPr>
          <w:b/>
        </w:rPr>
        <w:lastRenderedPageBreak/>
        <w:t>Benefits</w:t>
      </w:r>
      <w:r>
        <w:rPr>
          <w:b/>
        </w:rPr>
        <w:t xml:space="preserve"> </w:t>
      </w:r>
      <w:r w:rsidRPr="00B1636B">
        <w:t>(</w:t>
      </w:r>
      <w:proofErr w:type="spellStart"/>
      <w:r w:rsidRPr="00B1636B">
        <w:t>Lampi</w:t>
      </w:r>
      <w:proofErr w:type="spellEnd"/>
      <w:r w:rsidRPr="00B1636B">
        <w:t xml:space="preserve">, </w:t>
      </w:r>
      <w:proofErr w:type="spellStart"/>
      <w:r w:rsidRPr="00B1636B">
        <w:t>Fenty</w:t>
      </w:r>
      <w:proofErr w:type="spellEnd"/>
      <w:r w:rsidRPr="00B1636B">
        <w:t xml:space="preserve">, &amp; </w:t>
      </w:r>
      <w:proofErr w:type="spellStart"/>
      <w:r w:rsidRPr="00B1636B">
        <w:t>Beaunae</w:t>
      </w:r>
      <w:proofErr w:type="spellEnd"/>
      <w:r w:rsidRPr="00B1636B">
        <w:t>, 2005; Marchant &amp; Anderson</w:t>
      </w:r>
      <w:r>
        <w:t xml:space="preserve">, 2012; Stormont &amp; </w:t>
      </w:r>
      <w:proofErr w:type="spellStart"/>
      <w:r>
        <w:t>Reinke</w:t>
      </w:r>
      <w:proofErr w:type="spellEnd"/>
      <w:r>
        <w:t>, 2009):</w:t>
      </w:r>
    </w:p>
    <w:p w14:paraId="7ED7789E" w14:textId="77777777" w:rsidR="00000000" w:rsidRPr="00B1636B" w:rsidRDefault="008775AC" w:rsidP="00B1636B">
      <w:pPr>
        <w:numPr>
          <w:ilvl w:val="0"/>
          <w:numId w:val="6"/>
        </w:numPr>
      </w:pPr>
      <w:r w:rsidRPr="00B1636B">
        <w:t xml:space="preserve">Takes little effort and costs nothing </w:t>
      </w:r>
    </w:p>
    <w:p w14:paraId="2B3B49A6" w14:textId="77777777" w:rsidR="00000000" w:rsidRPr="00B1636B" w:rsidRDefault="008775AC" w:rsidP="00B1636B">
      <w:pPr>
        <w:numPr>
          <w:ilvl w:val="0"/>
          <w:numId w:val="6"/>
        </w:numPr>
      </w:pPr>
      <w:r w:rsidRPr="00B1636B">
        <w:t>Improves student- teacher relationships</w:t>
      </w:r>
    </w:p>
    <w:p w14:paraId="1C852FB6" w14:textId="77777777" w:rsidR="00000000" w:rsidRPr="00B1636B" w:rsidRDefault="008775AC" w:rsidP="00B1636B">
      <w:pPr>
        <w:numPr>
          <w:ilvl w:val="0"/>
          <w:numId w:val="6"/>
        </w:numPr>
      </w:pPr>
      <w:r w:rsidRPr="00B1636B">
        <w:t xml:space="preserve">Not time consuming or intrusive </w:t>
      </w:r>
    </w:p>
    <w:p w14:paraId="3C841AC1" w14:textId="77777777" w:rsidR="00000000" w:rsidRPr="00B1636B" w:rsidRDefault="008775AC" w:rsidP="00B1636B">
      <w:pPr>
        <w:numPr>
          <w:ilvl w:val="0"/>
          <w:numId w:val="6"/>
        </w:numPr>
      </w:pPr>
      <w:r w:rsidRPr="00B1636B">
        <w:t>Increases on-task behavior and reduces problem behavior</w:t>
      </w:r>
    </w:p>
    <w:p w14:paraId="33033C73" w14:textId="77777777" w:rsidR="00000000" w:rsidRDefault="008775AC" w:rsidP="00B1636B">
      <w:pPr>
        <w:numPr>
          <w:ilvl w:val="0"/>
          <w:numId w:val="6"/>
        </w:numPr>
      </w:pPr>
      <w:r w:rsidRPr="00B1636B">
        <w:t>Increases positi</w:t>
      </w:r>
      <w:r w:rsidR="00B1636B">
        <w:t>ve social and academic behaviors</w:t>
      </w:r>
    </w:p>
    <w:p w14:paraId="1E32D58E" w14:textId="77777777" w:rsidR="00B1636B" w:rsidRDefault="00B1636B" w:rsidP="00B1636B"/>
    <w:p w14:paraId="1F3770E5" w14:textId="77777777" w:rsidR="00B1636B" w:rsidRDefault="00B1636B" w:rsidP="00B1636B">
      <w:pPr>
        <w:rPr>
          <w:b/>
        </w:rPr>
      </w:pPr>
      <w:r>
        <w:rPr>
          <w:b/>
        </w:rPr>
        <w:t>Challenges:</w:t>
      </w:r>
    </w:p>
    <w:p w14:paraId="2CF2BF89" w14:textId="77777777" w:rsidR="00000000" w:rsidRPr="00B1636B" w:rsidRDefault="008775AC" w:rsidP="00B1636B">
      <w:pPr>
        <w:numPr>
          <w:ilvl w:val="0"/>
          <w:numId w:val="7"/>
        </w:numPr>
      </w:pPr>
      <w:r w:rsidRPr="00B1636B">
        <w:t>Determine students’ preferred method of praise – public or priv</w:t>
      </w:r>
      <w:r w:rsidRPr="00B1636B">
        <w:t>ate</w:t>
      </w:r>
    </w:p>
    <w:p w14:paraId="77AAA30A" w14:textId="77777777" w:rsidR="00B1636B" w:rsidRDefault="008775AC" w:rsidP="00B1636B">
      <w:pPr>
        <w:numPr>
          <w:ilvl w:val="0"/>
          <w:numId w:val="7"/>
        </w:numPr>
      </w:pPr>
      <w:r w:rsidRPr="00B1636B">
        <w:t xml:space="preserve">Consider the needs of students who are more motivated by escaping tasks or activities rather than accessing teacher attention </w:t>
      </w:r>
    </w:p>
    <w:p w14:paraId="683DA048" w14:textId="77777777" w:rsidR="003C55F0" w:rsidRDefault="003C55F0" w:rsidP="003C55F0"/>
    <w:p w14:paraId="1F3AC87E" w14:textId="77777777" w:rsidR="003C55F0" w:rsidRPr="003C55F0" w:rsidRDefault="003C55F0" w:rsidP="003C55F0">
      <w:pPr>
        <w:rPr>
          <w:b/>
        </w:rPr>
      </w:pPr>
      <w:r w:rsidRPr="003C55F0">
        <w:rPr>
          <w:b/>
        </w:rPr>
        <w:t>Research:</w:t>
      </w:r>
    </w:p>
    <w:p w14:paraId="2D2A578D" w14:textId="77777777" w:rsidR="00000000" w:rsidRPr="003C55F0" w:rsidRDefault="008775AC" w:rsidP="003C55F0">
      <w:pPr>
        <w:numPr>
          <w:ilvl w:val="0"/>
          <w:numId w:val="5"/>
        </w:numPr>
      </w:pPr>
      <w:r w:rsidRPr="003C55F0">
        <w:t xml:space="preserve">Increasing </w:t>
      </w:r>
      <w:r w:rsidRPr="003C55F0">
        <w:t>preschool student’s on-task behavior during transitions in inclusion classrooms (Fullerton, Conroy, &amp; Correa, 2009)</w:t>
      </w:r>
    </w:p>
    <w:p w14:paraId="4C6D8487" w14:textId="77777777" w:rsidR="00000000" w:rsidRPr="003C55F0" w:rsidRDefault="008775AC" w:rsidP="003C55F0">
      <w:pPr>
        <w:numPr>
          <w:ilvl w:val="0"/>
          <w:numId w:val="5"/>
        </w:numPr>
      </w:pPr>
      <w:r w:rsidRPr="003C55F0">
        <w:t>Increasing teachers’ use of behavior specific praise in self-contained cla</w:t>
      </w:r>
      <w:r w:rsidRPr="003C55F0">
        <w:t xml:space="preserve">ssrooms (Hawkins &amp; </w:t>
      </w:r>
      <w:proofErr w:type="spellStart"/>
      <w:r w:rsidRPr="003C55F0">
        <w:t>Helfin</w:t>
      </w:r>
      <w:proofErr w:type="spellEnd"/>
      <w:r w:rsidRPr="003C55F0">
        <w:t>, 2011)</w:t>
      </w:r>
    </w:p>
    <w:p w14:paraId="208213C0" w14:textId="77777777" w:rsidR="009F3FC4" w:rsidRDefault="008775AC" w:rsidP="00B1636B">
      <w:pPr>
        <w:numPr>
          <w:ilvl w:val="0"/>
          <w:numId w:val="5"/>
        </w:numPr>
      </w:pPr>
      <w:r w:rsidRPr="003C55F0">
        <w:t xml:space="preserve">Increasing time spent inside the classroom in a residential facility (Kennedy &amp; </w:t>
      </w:r>
      <w:proofErr w:type="spellStart"/>
      <w:r w:rsidRPr="003C55F0">
        <w:t>Jolivette</w:t>
      </w:r>
      <w:proofErr w:type="spellEnd"/>
      <w:r w:rsidRPr="003C55F0">
        <w:t>, 2008)</w:t>
      </w:r>
      <w:r w:rsidR="00B1636B">
        <w:t xml:space="preserve"> </w:t>
      </w:r>
    </w:p>
    <w:sectPr w:rsidR="009F3FC4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44A"/>
    <w:multiLevelType w:val="hybridMultilevel"/>
    <w:tmpl w:val="A9803C3A"/>
    <w:lvl w:ilvl="0" w:tplc="F8C4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26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6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6C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0D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4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A8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F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20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FF74D9"/>
    <w:multiLevelType w:val="hybridMultilevel"/>
    <w:tmpl w:val="EFDAFFAE"/>
    <w:lvl w:ilvl="0" w:tplc="545E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26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C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7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C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2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63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232B3"/>
    <w:multiLevelType w:val="hybridMultilevel"/>
    <w:tmpl w:val="1C323162"/>
    <w:lvl w:ilvl="0" w:tplc="271A94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034B2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CB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02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1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4E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B83EED"/>
    <w:multiLevelType w:val="hybridMultilevel"/>
    <w:tmpl w:val="AA9EE3CE"/>
    <w:lvl w:ilvl="0" w:tplc="0BAAE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6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26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E5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85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8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A1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B17940"/>
    <w:multiLevelType w:val="hybridMultilevel"/>
    <w:tmpl w:val="DBF4DD96"/>
    <w:lvl w:ilvl="0" w:tplc="6C904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0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29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4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AD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0A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332106"/>
    <w:multiLevelType w:val="hybridMultilevel"/>
    <w:tmpl w:val="2BCA65F8"/>
    <w:lvl w:ilvl="0" w:tplc="779E61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077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07C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4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E6A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48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2F1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6E5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0B4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C30743"/>
    <w:multiLevelType w:val="hybridMultilevel"/>
    <w:tmpl w:val="8AB269AC"/>
    <w:lvl w:ilvl="0" w:tplc="8B4C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C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8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00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42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C0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6F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8B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F0"/>
    <w:rsid w:val="001F00C0"/>
    <w:rsid w:val="003C55F0"/>
    <w:rsid w:val="004A16C5"/>
    <w:rsid w:val="008775AC"/>
    <w:rsid w:val="00B1636B"/>
    <w:rsid w:val="00D52743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B03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55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5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C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4</cp:revision>
  <dcterms:created xsi:type="dcterms:W3CDTF">2016-10-19T15:08:00Z</dcterms:created>
  <dcterms:modified xsi:type="dcterms:W3CDTF">2016-10-19T15:37:00Z</dcterms:modified>
</cp:coreProperties>
</file>