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760E" w:rsidRDefault="0006760E" w:rsidP="0006760E">
      <w:pPr>
        <w:jc w:val="center"/>
        <w:rPr>
          <w:sz w:val="40"/>
          <w:szCs w:val="40"/>
        </w:rPr>
      </w:pPr>
    </w:p>
    <w:p w:rsidR="0006760E" w:rsidRDefault="0006760E" w:rsidP="0006760E">
      <w:pPr>
        <w:jc w:val="center"/>
        <w:rPr>
          <w:sz w:val="40"/>
          <w:szCs w:val="40"/>
        </w:rPr>
      </w:pPr>
    </w:p>
    <w:p w:rsidR="0006760E" w:rsidRDefault="0006760E" w:rsidP="0006760E">
      <w:pPr>
        <w:jc w:val="center"/>
        <w:rPr>
          <w:sz w:val="40"/>
          <w:szCs w:val="40"/>
        </w:rPr>
      </w:pPr>
    </w:p>
    <w:p w:rsidR="0006760E" w:rsidRDefault="0006760E" w:rsidP="00C83041">
      <w:pPr>
        <w:rPr>
          <w:sz w:val="40"/>
          <w:szCs w:val="40"/>
        </w:rPr>
      </w:pPr>
    </w:p>
    <w:p w:rsidR="0006760E" w:rsidRDefault="0006760E" w:rsidP="0006760E">
      <w:pPr>
        <w:jc w:val="center"/>
        <w:rPr>
          <w:sz w:val="40"/>
          <w:szCs w:val="40"/>
        </w:rPr>
      </w:pPr>
    </w:p>
    <w:p w:rsidR="0006760E" w:rsidRPr="007E2012" w:rsidRDefault="00FE553E" w:rsidP="0006760E">
      <w:pPr>
        <w:pStyle w:val="NoSpacing"/>
        <w:jc w:val="center"/>
        <w:rPr>
          <w:sz w:val="56"/>
          <w:szCs w:val="56"/>
          <w:u w:val="single"/>
        </w:rPr>
      </w:pPr>
      <w:r w:rsidRPr="007E2012">
        <w:rPr>
          <w:sz w:val="56"/>
          <w:szCs w:val="56"/>
          <w:u w:val="single"/>
        </w:rPr>
        <w:t>Chasing Hurricane Andrew</w:t>
      </w:r>
    </w:p>
    <w:p w:rsidR="001B34A4" w:rsidRDefault="0006760E" w:rsidP="0006760E">
      <w:pPr>
        <w:pStyle w:val="NoSpacing"/>
        <w:jc w:val="center"/>
        <w:rPr>
          <w:sz w:val="56"/>
          <w:szCs w:val="56"/>
        </w:rPr>
      </w:pPr>
      <w:r>
        <w:rPr>
          <w:sz w:val="56"/>
          <w:szCs w:val="56"/>
        </w:rPr>
        <w:t xml:space="preserve">A </w:t>
      </w:r>
      <w:r w:rsidR="00FE553E" w:rsidRPr="0006760E">
        <w:rPr>
          <w:sz w:val="56"/>
          <w:szCs w:val="56"/>
        </w:rPr>
        <w:t>Google Earth</w:t>
      </w:r>
      <w:r>
        <w:rPr>
          <w:sz w:val="56"/>
          <w:szCs w:val="56"/>
        </w:rPr>
        <w:t xml:space="preserve"> Exploration</w:t>
      </w:r>
    </w:p>
    <w:p w:rsidR="0006760E" w:rsidRPr="0006760E" w:rsidRDefault="0006760E" w:rsidP="0006760E">
      <w:pPr>
        <w:pStyle w:val="NoSpacing"/>
        <w:jc w:val="center"/>
        <w:rPr>
          <w:sz w:val="56"/>
          <w:szCs w:val="56"/>
        </w:rPr>
      </w:pPr>
    </w:p>
    <w:p w:rsidR="00FE553E" w:rsidRPr="0006760E" w:rsidRDefault="00FE553E" w:rsidP="0006760E">
      <w:pPr>
        <w:pStyle w:val="NoSpacing"/>
        <w:jc w:val="center"/>
        <w:rPr>
          <w:sz w:val="28"/>
          <w:szCs w:val="28"/>
        </w:rPr>
      </w:pPr>
      <w:r w:rsidRPr="0006760E">
        <w:rPr>
          <w:sz w:val="28"/>
          <w:szCs w:val="28"/>
        </w:rPr>
        <w:t>By Mike Burris, Faculty</w:t>
      </w:r>
    </w:p>
    <w:p w:rsidR="00FE553E" w:rsidRPr="0006760E" w:rsidRDefault="00FE553E" w:rsidP="0006760E">
      <w:pPr>
        <w:pStyle w:val="NoSpacing"/>
        <w:jc w:val="center"/>
        <w:rPr>
          <w:sz w:val="28"/>
          <w:szCs w:val="28"/>
        </w:rPr>
      </w:pPr>
      <w:r w:rsidRPr="0006760E">
        <w:rPr>
          <w:sz w:val="28"/>
          <w:szCs w:val="28"/>
        </w:rPr>
        <w:t>Champlain Valley Union High School, Hinesburg, VT</w:t>
      </w:r>
    </w:p>
    <w:p w:rsidR="00FE553E" w:rsidRPr="0006760E" w:rsidRDefault="00C83041" w:rsidP="0006760E">
      <w:pPr>
        <w:pStyle w:val="NoSpacing"/>
        <w:jc w:val="center"/>
        <w:rPr>
          <w:sz w:val="40"/>
          <w:szCs w:val="40"/>
        </w:rPr>
      </w:pPr>
      <w:hyperlink r:id="rId7" w:history="1">
        <w:r w:rsidR="00FE553E" w:rsidRPr="0006760E">
          <w:rPr>
            <w:rStyle w:val="Hyperlink"/>
            <w:sz w:val="28"/>
            <w:szCs w:val="28"/>
          </w:rPr>
          <w:t>mburris@cvuhs.org</w:t>
        </w:r>
      </w:hyperlink>
    </w:p>
    <w:p w:rsidR="00FE553E" w:rsidRPr="0006760E" w:rsidRDefault="00FE553E" w:rsidP="0006760E">
      <w:pPr>
        <w:pStyle w:val="NoSpacing"/>
        <w:jc w:val="center"/>
        <w:rPr>
          <w:sz w:val="40"/>
          <w:szCs w:val="40"/>
        </w:rPr>
      </w:pPr>
    </w:p>
    <w:p w:rsidR="0006760E" w:rsidRDefault="0006760E" w:rsidP="0006760E">
      <w:pPr>
        <w:pStyle w:val="NoSpacing"/>
        <w:jc w:val="center"/>
        <w:rPr>
          <w:i/>
          <w:sz w:val="40"/>
          <w:szCs w:val="40"/>
        </w:rPr>
      </w:pPr>
    </w:p>
    <w:p w:rsidR="0006760E" w:rsidRDefault="0006760E" w:rsidP="0006760E">
      <w:pPr>
        <w:pStyle w:val="NoSpacing"/>
        <w:jc w:val="center"/>
        <w:rPr>
          <w:i/>
          <w:sz w:val="40"/>
          <w:szCs w:val="40"/>
        </w:rPr>
      </w:pPr>
    </w:p>
    <w:p w:rsidR="0006760E" w:rsidRDefault="00C83041" w:rsidP="0006760E">
      <w:pPr>
        <w:pStyle w:val="NoSpacing"/>
        <w:jc w:val="center"/>
        <w:rPr>
          <w:i/>
          <w:sz w:val="40"/>
          <w:szCs w:val="40"/>
        </w:rPr>
      </w:pPr>
      <w:r>
        <w:rPr>
          <w:noProof/>
          <w:sz w:val="40"/>
          <w:szCs w:val="40"/>
        </w:rPr>
        <w:drawing>
          <wp:anchor distT="0" distB="0" distL="114300" distR="114300" simplePos="0" relativeHeight="251681792" behindDoc="0" locked="0" layoutInCell="1" allowOverlap="1" wp14:anchorId="73B10A6A" wp14:editId="69E98C5A">
            <wp:simplePos x="0" y="0"/>
            <wp:positionH relativeFrom="column">
              <wp:posOffset>2552700</wp:posOffset>
            </wp:positionH>
            <wp:positionV relativeFrom="paragraph">
              <wp:posOffset>80010</wp:posOffset>
            </wp:positionV>
            <wp:extent cx="3190875" cy="1551305"/>
            <wp:effectExtent l="0" t="0" r="952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AC_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90875" cy="1551305"/>
                    </a:xfrm>
                    <a:prstGeom prst="rect">
                      <a:avLst/>
                    </a:prstGeom>
                  </pic:spPr>
                </pic:pic>
              </a:graphicData>
            </a:graphic>
            <wp14:sizeRelH relativeFrom="page">
              <wp14:pctWidth>0</wp14:pctWidth>
            </wp14:sizeRelH>
            <wp14:sizeRelV relativeFrom="page">
              <wp14:pctHeight>0</wp14:pctHeight>
            </wp14:sizeRelV>
          </wp:anchor>
        </w:drawing>
      </w:r>
      <w:r>
        <w:rPr>
          <w:i/>
          <w:noProof/>
          <w:sz w:val="40"/>
          <w:szCs w:val="40"/>
        </w:rPr>
        <w:drawing>
          <wp:anchor distT="0" distB="0" distL="114300" distR="114300" simplePos="0" relativeHeight="251680768" behindDoc="0" locked="0" layoutInCell="1" allowOverlap="1" wp14:anchorId="2A027E66" wp14:editId="3CB7D69D">
            <wp:simplePos x="0" y="0"/>
            <wp:positionH relativeFrom="column">
              <wp:posOffset>266700</wp:posOffset>
            </wp:positionH>
            <wp:positionV relativeFrom="paragraph">
              <wp:posOffset>194310</wp:posOffset>
            </wp:positionV>
            <wp:extent cx="1581150" cy="1590675"/>
            <wp:effectExtent l="0" t="0" r="0"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f1.jpg"/>
                    <pic:cNvPicPr/>
                  </pic:nvPicPr>
                  <pic:blipFill>
                    <a:blip r:embed="rId9">
                      <a:extLst>
                        <a:ext uri="{28A0092B-C50C-407E-A947-70E740481C1C}">
                          <a14:useLocalDpi xmlns:a14="http://schemas.microsoft.com/office/drawing/2010/main" val="0"/>
                        </a:ext>
                      </a:extLst>
                    </a:blip>
                    <a:stretch>
                      <a:fillRect/>
                    </a:stretch>
                  </pic:blipFill>
                  <pic:spPr>
                    <a:xfrm>
                      <a:off x="0" y="0"/>
                      <a:ext cx="1581150" cy="1590675"/>
                    </a:xfrm>
                    <a:prstGeom prst="rect">
                      <a:avLst/>
                    </a:prstGeom>
                  </pic:spPr>
                </pic:pic>
              </a:graphicData>
            </a:graphic>
            <wp14:sizeRelH relativeFrom="page">
              <wp14:pctWidth>0</wp14:pctWidth>
            </wp14:sizeRelH>
            <wp14:sizeRelV relativeFrom="page">
              <wp14:pctHeight>0</wp14:pctHeight>
            </wp14:sizeRelV>
          </wp:anchor>
        </w:drawing>
      </w:r>
    </w:p>
    <w:p w:rsidR="0006760E" w:rsidRDefault="0006760E" w:rsidP="0006760E">
      <w:pPr>
        <w:pStyle w:val="NoSpacing"/>
        <w:jc w:val="center"/>
        <w:rPr>
          <w:i/>
          <w:sz w:val="40"/>
          <w:szCs w:val="40"/>
        </w:rPr>
      </w:pPr>
    </w:p>
    <w:p w:rsidR="0006760E" w:rsidRDefault="0006760E" w:rsidP="0006760E">
      <w:pPr>
        <w:pStyle w:val="NoSpacing"/>
        <w:jc w:val="center"/>
        <w:rPr>
          <w:i/>
          <w:sz w:val="40"/>
          <w:szCs w:val="40"/>
        </w:rPr>
      </w:pPr>
    </w:p>
    <w:p w:rsidR="0006760E" w:rsidRDefault="0006760E" w:rsidP="0006760E">
      <w:pPr>
        <w:pStyle w:val="NoSpacing"/>
        <w:jc w:val="center"/>
        <w:rPr>
          <w:i/>
          <w:sz w:val="40"/>
          <w:szCs w:val="40"/>
        </w:rPr>
      </w:pPr>
    </w:p>
    <w:p w:rsidR="00C83041" w:rsidRDefault="00C83041" w:rsidP="0006760E">
      <w:pPr>
        <w:pStyle w:val="NoSpacing"/>
        <w:jc w:val="center"/>
        <w:rPr>
          <w:i/>
          <w:sz w:val="40"/>
          <w:szCs w:val="40"/>
        </w:rPr>
      </w:pPr>
    </w:p>
    <w:p w:rsidR="00C83041" w:rsidRDefault="00C83041" w:rsidP="0006760E">
      <w:pPr>
        <w:pStyle w:val="NoSpacing"/>
        <w:jc w:val="center"/>
        <w:rPr>
          <w:i/>
          <w:sz w:val="40"/>
          <w:szCs w:val="40"/>
        </w:rPr>
      </w:pPr>
    </w:p>
    <w:p w:rsidR="00C83041" w:rsidRDefault="00C83041" w:rsidP="0006760E">
      <w:pPr>
        <w:pStyle w:val="NoSpacing"/>
        <w:jc w:val="center"/>
        <w:rPr>
          <w:i/>
          <w:sz w:val="40"/>
          <w:szCs w:val="40"/>
        </w:rPr>
      </w:pPr>
      <w:bookmarkStart w:id="0" w:name="_GoBack"/>
      <w:bookmarkEnd w:id="0"/>
    </w:p>
    <w:p w:rsidR="0006760E" w:rsidRPr="0006760E" w:rsidRDefault="0006760E" w:rsidP="0006760E">
      <w:pPr>
        <w:pStyle w:val="NoSpacing"/>
        <w:jc w:val="center"/>
        <w:rPr>
          <w:sz w:val="40"/>
          <w:szCs w:val="40"/>
        </w:rPr>
      </w:pPr>
    </w:p>
    <w:p w:rsidR="0006760E" w:rsidRDefault="0006760E" w:rsidP="0006760E">
      <w:pPr>
        <w:pStyle w:val="NoSpacing"/>
        <w:rPr>
          <w:sz w:val="40"/>
          <w:szCs w:val="40"/>
        </w:rPr>
      </w:pPr>
    </w:p>
    <w:p w:rsidR="0006760E" w:rsidRPr="0006760E" w:rsidRDefault="0006760E" w:rsidP="0006760E">
      <w:pPr>
        <w:pStyle w:val="NoSpacing"/>
        <w:jc w:val="center"/>
        <w:rPr>
          <w:sz w:val="40"/>
          <w:szCs w:val="40"/>
          <w:u w:val="single"/>
        </w:rPr>
      </w:pPr>
      <w:r w:rsidRPr="0006760E">
        <w:rPr>
          <w:sz w:val="40"/>
          <w:szCs w:val="40"/>
          <w:u w:val="single"/>
        </w:rPr>
        <w:lastRenderedPageBreak/>
        <w:t>Teacher Summary</w:t>
      </w:r>
    </w:p>
    <w:p w:rsidR="0006760E" w:rsidRDefault="0006760E" w:rsidP="0006760E">
      <w:pPr>
        <w:pStyle w:val="NoSpacing"/>
        <w:rPr>
          <w:sz w:val="28"/>
          <w:szCs w:val="28"/>
        </w:rPr>
      </w:pPr>
    </w:p>
    <w:p w:rsidR="00582057" w:rsidRDefault="0006760E" w:rsidP="0006760E">
      <w:pPr>
        <w:pStyle w:val="NoSpacing"/>
        <w:rPr>
          <w:sz w:val="28"/>
          <w:szCs w:val="28"/>
        </w:rPr>
      </w:pPr>
      <w:r>
        <w:rPr>
          <w:sz w:val="28"/>
          <w:szCs w:val="28"/>
        </w:rPr>
        <w:t xml:space="preserve">The objective of this activity is to teach students how to use Google Earth while exploring hurricane dynamics, tracking, and reporting. Students will track Hurricane Andrew for a period of 6 days. They will plot the track </w:t>
      </w:r>
      <w:r w:rsidR="00582057">
        <w:rPr>
          <w:sz w:val="28"/>
          <w:szCs w:val="28"/>
        </w:rPr>
        <w:t xml:space="preserve">of the hurricane </w:t>
      </w:r>
      <w:r>
        <w:rPr>
          <w:sz w:val="28"/>
          <w:szCs w:val="28"/>
        </w:rPr>
        <w:t>on Google Earth</w:t>
      </w:r>
      <w:r w:rsidR="00582057">
        <w:rPr>
          <w:sz w:val="28"/>
          <w:szCs w:val="28"/>
        </w:rPr>
        <w:t xml:space="preserve"> and use Google Earth tools to make decisions about when and where to issue hurricane watches and warnings. Throughout the activity students will answer questions about the hurricane</w:t>
      </w:r>
      <w:r w:rsidR="00AE1A99">
        <w:rPr>
          <w:sz w:val="28"/>
          <w:szCs w:val="28"/>
        </w:rPr>
        <w:t>.</w:t>
      </w:r>
    </w:p>
    <w:p w:rsidR="00AE1A99" w:rsidRDefault="00AE1A99" w:rsidP="0006760E">
      <w:pPr>
        <w:pStyle w:val="NoSpacing"/>
        <w:rPr>
          <w:sz w:val="28"/>
          <w:szCs w:val="28"/>
        </w:rPr>
      </w:pPr>
    </w:p>
    <w:p w:rsidR="00582057" w:rsidRPr="0006760E" w:rsidRDefault="00582057" w:rsidP="0006760E">
      <w:pPr>
        <w:pStyle w:val="NoSpacing"/>
        <w:rPr>
          <w:sz w:val="28"/>
          <w:szCs w:val="28"/>
        </w:rPr>
      </w:pPr>
      <w:r>
        <w:rPr>
          <w:sz w:val="28"/>
          <w:szCs w:val="28"/>
        </w:rPr>
        <w:t xml:space="preserve">Upon completion of this activity, students should be able to use Google Earth to track a current tropical cyclone, make predictions about potential movement, and determine when and where hurricane watches and warnings should be issued. </w:t>
      </w:r>
    </w:p>
    <w:p w:rsidR="0006760E" w:rsidRDefault="0006760E" w:rsidP="0006760E">
      <w:pPr>
        <w:pStyle w:val="NoSpacing"/>
        <w:rPr>
          <w:sz w:val="40"/>
          <w:szCs w:val="40"/>
        </w:rPr>
      </w:pPr>
    </w:p>
    <w:p w:rsidR="0006760E" w:rsidRDefault="00582057" w:rsidP="0006760E">
      <w:pPr>
        <w:pStyle w:val="NoSpacing"/>
        <w:rPr>
          <w:sz w:val="40"/>
          <w:szCs w:val="40"/>
        </w:rPr>
      </w:pPr>
      <w:r>
        <w:rPr>
          <w:sz w:val="40"/>
          <w:szCs w:val="40"/>
        </w:rPr>
        <w:t>Content for this activity comes from:</w:t>
      </w:r>
    </w:p>
    <w:p w:rsidR="00AE1A99" w:rsidRDefault="00AE1A99" w:rsidP="0006760E">
      <w:pPr>
        <w:pStyle w:val="NoSpacing"/>
        <w:rPr>
          <w:sz w:val="28"/>
          <w:szCs w:val="28"/>
        </w:rPr>
      </w:pPr>
    </w:p>
    <w:p w:rsidR="0006760E" w:rsidRPr="0006760E" w:rsidRDefault="0006760E" w:rsidP="0006760E">
      <w:pPr>
        <w:pStyle w:val="NoSpacing"/>
        <w:rPr>
          <w:sz w:val="28"/>
          <w:szCs w:val="28"/>
        </w:rPr>
      </w:pPr>
      <w:r w:rsidRPr="0006760E">
        <w:rPr>
          <w:sz w:val="28"/>
          <w:szCs w:val="28"/>
        </w:rPr>
        <w:t xml:space="preserve">Ford, Brent A. "Chasing Hurricane Andrew." </w:t>
      </w:r>
      <w:r w:rsidRPr="0006760E">
        <w:rPr>
          <w:i/>
          <w:iCs/>
          <w:sz w:val="28"/>
          <w:szCs w:val="28"/>
        </w:rPr>
        <w:t>Project Earth Science: Meteorology.</w:t>
      </w:r>
      <w:r w:rsidRPr="0006760E">
        <w:rPr>
          <w:sz w:val="28"/>
          <w:szCs w:val="28"/>
        </w:rPr>
        <w:t xml:space="preserve"> Arlington: National Science Teachers Association, 2001. Print.</w:t>
      </w:r>
    </w:p>
    <w:p w:rsidR="0006760E" w:rsidRDefault="0006760E" w:rsidP="00FE553E">
      <w:pPr>
        <w:pStyle w:val="NoSpacing"/>
      </w:pPr>
    </w:p>
    <w:p w:rsidR="0006760E" w:rsidRDefault="0006760E" w:rsidP="00FE553E">
      <w:pPr>
        <w:pStyle w:val="NoSpacing"/>
      </w:pPr>
    </w:p>
    <w:p w:rsidR="0006760E" w:rsidRDefault="0006760E" w:rsidP="00FE553E">
      <w:pPr>
        <w:pStyle w:val="NoSpacing"/>
        <w:rPr>
          <w:i/>
          <w:sz w:val="28"/>
          <w:szCs w:val="28"/>
        </w:rPr>
      </w:pPr>
    </w:p>
    <w:p w:rsidR="00582057" w:rsidRDefault="00582057" w:rsidP="00FE553E">
      <w:pPr>
        <w:pStyle w:val="NoSpacing"/>
        <w:rPr>
          <w:i/>
          <w:sz w:val="28"/>
          <w:szCs w:val="28"/>
        </w:rPr>
      </w:pPr>
    </w:p>
    <w:p w:rsidR="00582057" w:rsidRDefault="00582057" w:rsidP="00FE553E">
      <w:pPr>
        <w:pStyle w:val="NoSpacing"/>
        <w:rPr>
          <w:i/>
          <w:sz w:val="28"/>
          <w:szCs w:val="28"/>
        </w:rPr>
      </w:pPr>
    </w:p>
    <w:p w:rsidR="00582057" w:rsidRDefault="00582057" w:rsidP="00FE553E">
      <w:pPr>
        <w:pStyle w:val="NoSpacing"/>
        <w:rPr>
          <w:i/>
          <w:sz w:val="28"/>
          <w:szCs w:val="28"/>
        </w:rPr>
      </w:pPr>
    </w:p>
    <w:p w:rsidR="00582057" w:rsidRDefault="00582057" w:rsidP="00FE553E">
      <w:pPr>
        <w:pStyle w:val="NoSpacing"/>
        <w:rPr>
          <w:i/>
          <w:sz w:val="28"/>
          <w:szCs w:val="28"/>
        </w:rPr>
      </w:pPr>
    </w:p>
    <w:p w:rsidR="00582057" w:rsidRDefault="00582057" w:rsidP="00FE553E">
      <w:pPr>
        <w:pStyle w:val="NoSpacing"/>
        <w:rPr>
          <w:i/>
          <w:sz w:val="28"/>
          <w:szCs w:val="28"/>
        </w:rPr>
      </w:pPr>
    </w:p>
    <w:p w:rsidR="00582057" w:rsidRDefault="00582057" w:rsidP="00FE553E">
      <w:pPr>
        <w:pStyle w:val="NoSpacing"/>
        <w:rPr>
          <w:i/>
          <w:sz w:val="28"/>
          <w:szCs w:val="28"/>
        </w:rPr>
      </w:pPr>
    </w:p>
    <w:p w:rsidR="00582057" w:rsidRDefault="00582057" w:rsidP="00FE553E">
      <w:pPr>
        <w:pStyle w:val="NoSpacing"/>
        <w:rPr>
          <w:i/>
          <w:sz w:val="28"/>
          <w:szCs w:val="28"/>
        </w:rPr>
      </w:pPr>
    </w:p>
    <w:p w:rsidR="00582057" w:rsidRDefault="00582057" w:rsidP="00FE553E">
      <w:pPr>
        <w:pStyle w:val="NoSpacing"/>
        <w:rPr>
          <w:i/>
          <w:sz w:val="28"/>
          <w:szCs w:val="28"/>
        </w:rPr>
      </w:pPr>
    </w:p>
    <w:p w:rsidR="00582057" w:rsidRDefault="00582057" w:rsidP="00FE553E">
      <w:pPr>
        <w:pStyle w:val="NoSpacing"/>
        <w:rPr>
          <w:i/>
          <w:sz w:val="28"/>
          <w:szCs w:val="28"/>
        </w:rPr>
      </w:pPr>
    </w:p>
    <w:p w:rsidR="00582057" w:rsidRDefault="00582057" w:rsidP="00FE553E">
      <w:pPr>
        <w:pStyle w:val="NoSpacing"/>
        <w:rPr>
          <w:i/>
          <w:sz w:val="28"/>
          <w:szCs w:val="28"/>
        </w:rPr>
      </w:pPr>
    </w:p>
    <w:p w:rsidR="00582057" w:rsidRDefault="00582057" w:rsidP="00FE553E">
      <w:pPr>
        <w:pStyle w:val="NoSpacing"/>
        <w:rPr>
          <w:i/>
          <w:sz w:val="28"/>
          <w:szCs w:val="28"/>
        </w:rPr>
      </w:pPr>
    </w:p>
    <w:p w:rsidR="00582057" w:rsidRDefault="00582057" w:rsidP="00FE553E">
      <w:pPr>
        <w:pStyle w:val="NoSpacing"/>
        <w:rPr>
          <w:i/>
          <w:sz w:val="28"/>
          <w:szCs w:val="28"/>
        </w:rPr>
      </w:pPr>
    </w:p>
    <w:p w:rsidR="00582057" w:rsidRDefault="00582057" w:rsidP="00FE553E">
      <w:pPr>
        <w:pStyle w:val="NoSpacing"/>
        <w:rPr>
          <w:i/>
          <w:sz w:val="28"/>
          <w:szCs w:val="28"/>
        </w:rPr>
      </w:pPr>
    </w:p>
    <w:p w:rsidR="00582057" w:rsidRDefault="00582057" w:rsidP="00FE553E">
      <w:pPr>
        <w:pStyle w:val="NoSpacing"/>
        <w:rPr>
          <w:i/>
          <w:sz w:val="28"/>
          <w:szCs w:val="28"/>
        </w:rPr>
      </w:pPr>
    </w:p>
    <w:p w:rsidR="00582057" w:rsidRDefault="00582057" w:rsidP="00FE553E">
      <w:pPr>
        <w:pStyle w:val="NoSpacing"/>
        <w:rPr>
          <w:i/>
          <w:sz w:val="28"/>
          <w:szCs w:val="28"/>
        </w:rPr>
      </w:pPr>
    </w:p>
    <w:p w:rsidR="00582057" w:rsidRDefault="00582057" w:rsidP="00FE553E">
      <w:pPr>
        <w:pStyle w:val="NoSpacing"/>
        <w:rPr>
          <w:i/>
          <w:sz w:val="28"/>
          <w:szCs w:val="28"/>
        </w:rPr>
      </w:pPr>
    </w:p>
    <w:p w:rsidR="00582057" w:rsidRDefault="00582057" w:rsidP="00FE553E">
      <w:pPr>
        <w:pStyle w:val="NoSpacing"/>
        <w:rPr>
          <w:i/>
          <w:sz w:val="28"/>
          <w:szCs w:val="28"/>
        </w:rPr>
      </w:pPr>
    </w:p>
    <w:p w:rsidR="00582057" w:rsidRDefault="00582057" w:rsidP="00582057">
      <w:pPr>
        <w:pStyle w:val="NoSpacing"/>
        <w:jc w:val="center"/>
        <w:rPr>
          <w:b/>
          <w:sz w:val="28"/>
          <w:szCs w:val="28"/>
          <w:u w:val="single"/>
        </w:rPr>
      </w:pPr>
      <w:r w:rsidRPr="00582057">
        <w:rPr>
          <w:b/>
          <w:sz w:val="28"/>
          <w:szCs w:val="28"/>
          <w:u w:val="single"/>
        </w:rPr>
        <w:lastRenderedPageBreak/>
        <w:t>Background</w:t>
      </w:r>
    </w:p>
    <w:p w:rsidR="00582057" w:rsidRDefault="00582057" w:rsidP="00582057">
      <w:pPr>
        <w:pStyle w:val="NoSpacing"/>
        <w:rPr>
          <w:sz w:val="24"/>
          <w:szCs w:val="24"/>
        </w:rPr>
      </w:pPr>
    </w:p>
    <w:p w:rsidR="00582057" w:rsidRDefault="00582057" w:rsidP="00582057">
      <w:pPr>
        <w:pStyle w:val="NoSpacing"/>
        <w:rPr>
          <w:sz w:val="24"/>
          <w:szCs w:val="24"/>
        </w:rPr>
      </w:pPr>
      <w:r>
        <w:rPr>
          <w:sz w:val="24"/>
          <w:szCs w:val="24"/>
        </w:rPr>
        <w:t xml:space="preserve">Hurricanes are the most destructive storms on Earth. They develop from tropical storms (cyclones) and are classified as hurricanes when their winds reach </w:t>
      </w:r>
      <w:r w:rsidR="00D61B31">
        <w:rPr>
          <w:sz w:val="24"/>
          <w:szCs w:val="24"/>
        </w:rPr>
        <w:t xml:space="preserve">74 mph. Hurricanes include a small, central region known as the eye, where winds are light an there are few clouds. Moving out from the eye, a narrow band of intense thunderstorms, heavy rains, and strong winds are encountered. This band is called the eye wall.  Beyond the eye wall are strong but diminishing spirals of the same weather. Hurricanes are huge storms. Typically they are about 350 miles in diameter, and they usually last for a week or more. </w:t>
      </w:r>
    </w:p>
    <w:p w:rsidR="00D61B31" w:rsidRDefault="00D61B31" w:rsidP="00582057">
      <w:pPr>
        <w:pStyle w:val="NoSpacing"/>
        <w:rPr>
          <w:sz w:val="24"/>
          <w:szCs w:val="24"/>
        </w:rPr>
      </w:pPr>
    </w:p>
    <w:p w:rsidR="00D61B31" w:rsidRDefault="00D61B31" w:rsidP="00582057">
      <w:pPr>
        <w:pStyle w:val="NoSpacing"/>
        <w:rPr>
          <w:sz w:val="24"/>
          <w:szCs w:val="24"/>
        </w:rPr>
      </w:pPr>
      <w:r>
        <w:rPr>
          <w:sz w:val="24"/>
          <w:szCs w:val="24"/>
        </w:rPr>
        <w:t>Hurricanes contain tremendous amount of energy. They gather this energy from warm ocean waters in the tropics. As the warm, humid air rises, it cools and condenses, releasing heat (called latent heat). This warms the surrounding, making it lighter and causing it to rise farther. As the warm air rises, cooler air flows in to replace it, causing wind. This cooler air is warmed by the ocean, and the cycle continues. The heat from the warm ocean water is the fuel that hurricanes run on.</w:t>
      </w:r>
      <w:r w:rsidR="004F6367">
        <w:rPr>
          <w:sz w:val="24"/>
          <w:szCs w:val="24"/>
        </w:rPr>
        <w:t xml:space="preserve"> For this reason, hurricanes diminish and die when they move inland or move into colder water.</w:t>
      </w:r>
    </w:p>
    <w:p w:rsidR="004F6367" w:rsidRDefault="004F6367" w:rsidP="00582057">
      <w:pPr>
        <w:pStyle w:val="NoSpacing"/>
        <w:rPr>
          <w:sz w:val="24"/>
          <w:szCs w:val="24"/>
        </w:rPr>
      </w:pPr>
    </w:p>
    <w:p w:rsidR="004F6367" w:rsidRDefault="004F6367" w:rsidP="00582057">
      <w:pPr>
        <w:pStyle w:val="NoSpacing"/>
        <w:rPr>
          <w:sz w:val="24"/>
          <w:szCs w:val="24"/>
        </w:rPr>
      </w:pPr>
      <w:r>
        <w:rPr>
          <w:sz w:val="24"/>
          <w:szCs w:val="24"/>
        </w:rPr>
        <w:t>In addition to high winds (gusts up to 192 mph) and torrential rains, hurricanes produce what is known as a storm surge. The circular winds, together with the low-pressure</w:t>
      </w:r>
      <w:r w:rsidR="003F2496">
        <w:rPr>
          <w:sz w:val="24"/>
          <w:szCs w:val="24"/>
        </w:rPr>
        <w:t xml:space="preserve"> eye and high pressure outer regions of a hurricane, create a mound of water in the center of a hurricane. The storm surge causes considerable flooding and is responsible for most hurricane damage and deaths. </w:t>
      </w:r>
    </w:p>
    <w:p w:rsidR="003F2496" w:rsidRDefault="003F2496" w:rsidP="00582057">
      <w:pPr>
        <w:pStyle w:val="NoSpacing"/>
        <w:rPr>
          <w:sz w:val="24"/>
          <w:szCs w:val="24"/>
        </w:rPr>
      </w:pPr>
    </w:p>
    <w:p w:rsidR="003F2496" w:rsidRDefault="003F2496" w:rsidP="00582057">
      <w:pPr>
        <w:pStyle w:val="NoSpacing"/>
        <w:rPr>
          <w:sz w:val="24"/>
          <w:szCs w:val="24"/>
        </w:rPr>
      </w:pPr>
      <w:r>
        <w:rPr>
          <w:sz w:val="24"/>
          <w:szCs w:val="24"/>
        </w:rPr>
        <w:t xml:space="preserve">Weather satellites in orbit above the Earth can easily detect hurricanes. Satellite data, along with data from radar and aircraft, is used to follow developing hurricanes. Through tracking we can tell where a hurricane has been. We can also estimate where it will go in the near future. When it appears that a hurricane is moving toward land, the National Weather Service (NWS) issues hurricane watches and warnings. A hurricane </w:t>
      </w:r>
      <w:r w:rsidRPr="003F2496">
        <w:rPr>
          <w:i/>
          <w:sz w:val="24"/>
          <w:szCs w:val="24"/>
        </w:rPr>
        <w:t>watch</w:t>
      </w:r>
      <w:r>
        <w:rPr>
          <w:sz w:val="24"/>
          <w:szCs w:val="24"/>
        </w:rPr>
        <w:t xml:space="preserve"> means that hurricane conditions are likely in the watch area within 36 hours. A hurricane </w:t>
      </w:r>
      <w:r>
        <w:rPr>
          <w:i/>
          <w:sz w:val="24"/>
          <w:szCs w:val="24"/>
        </w:rPr>
        <w:t xml:space="preserve">warning </w:t>
      </w:r>
      <w:r>
        <w:rPr>
          <w:sz w:val="24"/>
          <w:szCs w:val="24"/>
        </w:rPr>
        <w:t>means that these conditions are likely within 24 hours. People living in low coastal areas that could be affected by a storm surge need to evacuate as soon as watches and warnings are issued.</w:t>
      </w:r>
    </w:p>
    <w:p w:rsidR="003F2496" w:rsidRDefault="003F2496" w:rsidP="00582057">
      <w:pPr>
        <w:pStyle w:val="NoSpacing"/>
        <w:rPr>
          <w:sz w:val="24"/>
          <w:szCs w:val="24"/>
        </w:rPr>
      </w:pPr>
    </w:p>
    <w:p w:rsidR="003F2496" w:rsidRDefault="003F2496" w:rsidP="00582057">
      <w:pPr>
        <w:pStyle w:val="NoSpacing"/>
        <w:rPr>
          <w:sz w:val="24"/>
          <w:szCs w:val="24"/>
        </w:rPr>
      </w:pPr>
      <w:r>
        <w:rPr>
          <w:sz w:val="24"/>
          <w:szCs w:val="24"/>
        </w:rPr>
        <w:t>In August 1992, Hurricane Andrew caused a tremendous amount of human suffering and billions of dollars in damage in the Bahamas, the southern tip of Florida, and parts of Louisiana. This hurricane was unusual because it struck the United States twice</w:t>
      </w:r>
      <w:r w:rsidR="00504B57">
        <w:rPr>
          <w:sz w:val="24"/>
          <w:szCs w:val="24"/>
        </w:rPr>
        <w:t>. After coming ashore in Florida, it passed over the Gulf of Mexico – regaining strength in the warm Gulf waters – then hit the coast of Louisiana. This activity contains the actual tracking data collected on Hurricane Andrew.</w:t>
      </w:r>
    </w:p>
    <w:p w:rsidR="00E74B56" w:rsidRDefault="00E74B56" w:rsidP="00582057">
      <w:pPr>
        <w:pStyle w:val="NoSpacing"/>
        <w:rPr>
          <w:sz w:val="24"/>
          <w:szCs w:val="24"/>
        </w:rPr>
      </w:pPr>
    </w:p>
    <w:p w:rsidR="00E74B56" w:rsidRDefault="00E74B56" w:rsidP="00582057">
      <w:pPr>
        <w:pStyle w:val="NoSpacing"/>
        <w:rPr>
          <w:sz w:val="24"/>
          <w:szCs w:val="24"/>
        </w:rPr>
      </w:pPr>
    </w:p>
    <w:p w:rsidR="00E74B56" w:rsidRDefault="00E74B56" w:rsidP="00582057">
      <w:pPr>
        <w:pStyle w:val="NoSpacing"/>
        <w:rPr>
          <w:sz w:val="24"/>
          <w:szCs w:val="24"/>
        </w:rPr>
      </w:pPr>
    </w:p>
    <w:p w:rsidR="00E74B56" w:rsidRDefault="00E74B56" w:rsidP="00582057">
      <w:pPr>
        <w:pStyle w:val="NoSpacing"/>
        <w:rPr>
          <w:sz w:val="24"/>
          <w:szCs w:val="24"/>
        </w:rPr>
      </w:pPr>
    </w:p>
    <w:p w:rsidR="00E74B56" w:rsidRDefault="00E74B56" w:rsidP="00582057">
      <w:pPr>
        <w:pStyle w:val="NoSpacing"/>
        <w:rPr>
          <w:sz w:val="24"/>
          <w:szCs w:val="24"/>
        </w:rPr>
      </w:pPr>
    </w:p>
    <w:p w:rsidR="00E74B56" w:rsidRDefault="00E74B56" w:rsidP="00E74B56">
      <w:pPr>
        <w:pStyle w:val="NoSpacing"/>
        <w:jc w:val="center"/>
        <w:rPr>
          <w:b/>
          <w:sz w:val="28"/>
          <w:szCs w:val="28"/>
          <w:u w:val="single"/>
        </w:rPr>
      </w:pPr>
      <w:r>
        <w:rPr>
          <w:b/>
          <w:sz w:val="28"/>
          <w:szCs w:val="28"/>
          <w:u w:val="single"/>
        </w:rPr>
        <w:lastRenderedPageBreak/>
        <w:t>Procedure</w:t>
      </w:r>
    </w:p>
    <w:p w:rsidR="00E74B56" w:rsidRDefault="00E74B56" w:rsidP="00E74B56">
      <w:pPr>
        <w:pStyle w:val="NoSpacing"/>
        <w:rPr>
          <w:sz w:val="24"/>
          <w:szCs w:val="24"/>
        </w:rPr>
      </w:pPr>
    </w:p>
    <w:p w:rsidR="00E74B56" w:rsidRDefault="00E74B56" w:rsidP="00E74B56">
      <w:pPr>
        <w:pStyle w:val="NoSpacing"/>
        <w:numPr>
          <w:ilvl w:val="0"/>
          <w:numId w:val="1"/>
        </w:numPr>
        <w:rPr>
          <w:sz w:val="24"/>
          <w:szCs w:val="24"/>
        </w:rPr>
      </w:pPr>
      <w:r>
        <w:rPr>
          <w:sz w:val="24"/>
          <w:szCs w:val="24"/>
        </w:rPr>
        <w:t>Included in this packet is the data set from Hurricane Andrew. It includes the following information:</w:t>
      </w:r>
    </w:p>
    <w:p w:rsidR="00E74B56" w:rsidRDefault="00E74B56" w:rsidP="00E74B56">
      <w:pPr>
        <w:pStyle w:val="NoSpacing"/>
        <w:numPr>
          <w:ilvl w:val="1"/>
          <w:numId w:val="1"/>
        </w:numPr>
        <w:rPr>
          <w:sz w:val="24"/>
          <w:szCs w:val="24"/>
        </w:rPr>
      </w:pPr>
      <w:r>
        <w:rPr>
          <w:i/>
          <w:sz w:val="24"/>
          <w:szCs w:val="24"/>
        </w:rPr>
        <w:t>Date/Time:</w:t>
      </w:r>
      <w:r>
        <w:rPr>
          <w:sz w:val="24"/>
          <w:szCs w:val="24"/>
        </w:rPr>
        <w:t xml:space="preserve"> Data was collected on Andrew every 6 hours beginning August 16 through August 28. Only a portion of data is presented here. </w:t>
      </w:r>
      <w:r w:rsidR="00306655">
        <w:rPr>
          <w:sz w:val="24"/>
          <w:szCs w:val="24"/>
        </w:rPr>
        <w:t>Time is given in military time; for example, 1200 is 12:00 noon, and 1800 is 6:00 pm.</w:t>
      </w:r>
    </w:p>
    <w:p w:rsidR="00306655" w:rsidRDefault="00306655" w:rsidP="00306655">
      <w:pPr>
        <w:pStyle w:val="NoSpacing"/>
        <w:ind w:left="1440"/>
        <w:rPr>
          <w:sz w:val="24"/>
          <w:szCs w:val="24"/>
        </w:rPr>
      </w:pPr>
    </w:p>
    <w:p w:rsidR="00306655" w:rsidRDefault="00306655" w:rsidP="00306655">
      <w:pPr>
        <w:pStyle w:val="NoSpacing"/>
        <w:numPr>
          <w:ilvl w:val="1"/>
          <w:numId w:val="1"/>
        </w:numPr>
      </w:pPr>
      <w:r>
        <w:rPr>
          <w:i/>
        </w:rPr>
        <w:t>Position:</w:t>
      </w:r>
      <w:r>
        <w:t xml:space="preserve"> This is the position of the eye of the hurricane by latitude and longitude. It is important to remember that the storm is much bigger than the eye about 65 miles in all directions. </w:t>
      </w:r>
    </w:p>
    <w:p w:rsidR="00306655" w:rsidRPr="00306655" w:rsidRDefault="00306655" w:rsidP="00306655">
      <w:pPr>
        <w:pStyle w:val="NoSpacing"/>
      </w:pPr>
    </w:p>
    <w:p w:rsidR="00306655" w:rsidRDefault="00306655" w:rsidP="00306655">
      <w:pPr>
        <w:pStyle w:val="NoSpacing"/>
        <w:numPr>
          <w:ilvl w:val="1"/>
          <w:numId w:val="1"/>
        </w:numPr>
        <w:rPr>
          <w:sz w:val="24"/>
          <w:szCs w:val="24"/>
        </w:rPr>
      </w:pPr>
      <w:r>
        <w:rPr>
          <w:i/>
          <w:sz w:val="24"/>
          <w:szCs w:val="24"/>
        </w:rPr>
        <w:t xml:space="preserve">Wind speed: </w:t>
      </w:r>
      <w:r>
        <w:rPr>
          <w:sz w:val="24"/>
          <w:szCs w:val="24"/>
        </w:rPr>
        <w:t xml:space="preserve">Wind speed is given in miles per hour (mph). </w:t>
      </w:r>
    </w:p>
    <w:p w:rsidR="00306655" w:rsidRDefault="00306655" w:rsidP="00306655">
      <w:pPr>
        <w:pStyle w:val="ListParagraph"/>
        <w:rPr>
          <w:sz w:val="24"/>
          <w:szCs w:val="24"/>
        </w:rPr>
      </w:pPr>
    </w:p>
    <w:p w:rsidR="007B4D31" w:rsidRDefault="00306655" w:rsidP="00306655">
      <w:pPr>
        <w:pStyle w:val="NoSpacing"/>
        <w:numPr>
          <w:ilvl w:val="0"/>
          <w:numId w:val="1"/>
        </w:numPr>
        <w:rPr>
          <w:sz w:val="24"/>
          <w:szCs w:val="24"/>
        </w:rPr>
      </w:pPr>
      <w:r>
        <w:rPr>
          <w:sz w:val="24"/>
          <w:szCs w:val="24"/>
        </w:rPr>
        <w:t>Plot the data for Hurricane Andrew on Google Earth.</w:t>
      </w:r>
    </w:p>
    <w:p w:rsidR="007B4D31" w:rsidRDefault="007B4D31" w:rsidP="007B4D31">
      <w:pPr>
        <w:pStyle w:val="NoSpacing"/>
        <w:ind w:left="720"/>
        <w:rPr>
          <w:sz w:val="24"/>
          <w:szCs w:val="24"/>
        </w:rPr>
      </w:pPr>
    </w:p>
    <w:p w:rsidR="007B4D31" w:rsidRDefault="007B4D31" w:rsidP="007B4D31">
      <w:pPr>
        <w:pStyle w:val="NoSpacing"/>
        <w:numPr>
          <w:ilvl w:val="1"/>
          <w:numId w:val="1"/>
        </w:numPr>
        <w:rPr>
          <w:sz w:val="24"/>
          <w:szCs w:val="24"/>
        </w:rPr>
      </w:pPr>
      <w:r w:rsidRPr="007B4D31">
        <w:rPr>
          <w:sz w:val="24"/>
          <w:szCs w:val="24"/>
        </w:rPr>
        <w:t xml:space="preserve">Open Google Earth. </w:t>
      </w:r>
    </w:p>
    <w:p w:rsidR="00306655" w:rsidRDefault="007B4D31" w:rsidP="007B4D31">
      <w:pPr>
        <w:pStyle w:val="NoSpacing"/>
        <w:numPr>
          <w:ilvl w:val="1"/>
          <w:numId w:val="1"/>
        </w:numPr>
        <w:rPr>
          <w:sz w:val="24"/>
          <w:szCs w:val="24"/>
        </w:rPr>
      </w:pPr>
      <w:r w:rsidRPr="007B4D31">
        <w:rPr>
          <w:sz w:val="24"/>
          <w:szCs w:val="24"/>
        </w:rPr>
        <w:t>Select the “</w:t>
      </w:r>
      <w:proofErr w:type="spellStart"/>
      <w:r w:rsidRPr="007B4D31">
        <w:rPr>
          <w:sz w:val="24"/>
          <w:szCs w:val="24"/>
        </w:rPr>
        <w:t>Placemark</w:t>
      </w:r>
      <w:proofErr w:type="spellEnd"/>
      <w:r w:rsidRPr="007B4D31">
        <w:rPr>
          <w:sz w:val="24"/>
          <w:szCs w:val="24"/>
        </w:rPr>
        <w:t>” tool</w:t>
      </w:r>
      <w:r>
        <w:rPr>
          <w:sz w:val="24"/>
          <w:szCs w:val="24"/>
        </w:rPr>
        <w:t>.</w:t>
      </w:r>
    </w:p>
    <w:p w:rsidR="007B4D31" w:rsidRDefault="00844065" w:rsidP="007B4D31">
      <w:pPr>
        <w:pStyle w:val="NoSpacing"/>
        <w:rPr>
          <w:sz w:val="24"/>
          <w:szCs w:val="24"/>
        </w:rPr>
      </w:pPr>
      <w:r>
        <w:rPr>
          <w:noProof/>
          <w:sz w:val="24"/>
          <w:szCs w:val="24"/>
        </w:rPr>
        <mc:AlternateContent>
          <mc:Choice Requires="wps">
            <w:drawing>
              <wp:anchor distT="0" distB="0" distL="114300" distR="114300" simplePos="0" relativeHeight="251659264" behindDoc="0" locked="0" layoutInCell="1" allowOverlap="1">
                <wp:simplePos x="0" y="0"/>
                <wp:positionH relativeFrom="column">
                  <wp:posOffset>2009140</wp:posOffset>
                </wp:positionH>
                <wp:positionV relativeFrom="paragraph">
                  <wp:posOffset>3810</wp:posOffset>
                </wp:positionV>
                <wp:extent cx="635" cy="790575"/>
                <wp:effectExtent l="56515" t="9525" r="57150" b="19050"/>
                <wp:wrapNone/>
                <wp:docPr id="1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90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158.2pt;margin-top:.3pt;width:.05pt;height:6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">
                <v:stroke endarrow="block"/>
              </v:shape>
            </w:pict>
          </mc:Fallback>
        </mc:AlternateContent>
      </w:r>
    </w:p>
    <w:p w:rsidR="007B4D31" w:rsidRDefault="007B4D31" w:rsidP="007B4D31">
      <w:pPr>
        <w:pStyle w:val="NoSpacing"/>
        <w:rPr>
          <w:sz w:val="24"/>
          <w:szCs w:val="24"/>
        </w:rPr>
      </w:pPr>
    </w:p>
    <w:p w:rsidR="007B4D31" w:rsidRDefault="007B4D31" w:rsidP="007B4D31">
      <w:pPr>
        <w:pStyle w:val="NoSpacing"/>
        <w:rPr>
          <w:sz w:val="24"/>
          <w:szCs w:val="24"/>
        </w:rPr>
      </w:pPr>
    </w:p>
    <w:p w:rsidR="007B4D31" w:rsidRDefault="00EE4E48" w:rsidP="007B4D31">
      <w:pPr>
        <w:pStyle w:val="NoSpacing"/>
        <w:rPr>
          <w:sz w:val="24"/>
          <w:szCs w:val="24"/>
        </w:rPr>
      </w:pPr>
      <w:r>
        <w:rPr>
          <w:noProof/>
          <w:sz w:val="24"/>
          <w:szCs w:val="24"/>
        </w:rPr>
        <w:drawing>
          <wp:anchor distT="0" distB="0" distL="114300" distR="114300" simplePos="0" relativeHeight="251658240" behindDoc="0" locked="0" layoutInCell="1" allowOverlap="1">
            <wp:simplePos x="0" y="0"/>
            <wp:positionH relativeFrom="column">
              <wp:posOffset>781050</wp:posOffset>
            </wp:positionH>
            <wp:positionV relativeFrom="paragraph">
              <wp:posOffset>55880</wp:posOffset>
            </wp:positionV>
            <wp:extent cx="4000500" cy="3000375"/>
            <wp:effectExtent l="114300" t="114300" r="133350" b="1428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4000500" cy="3000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B4D31" w:rsidRDefault="007B4D31" w:rsidP="007B4D31">
      <w:pPr>
        <w:pStyle w:val="NoSpacing"/>
        <w:rPr>
          <w:sz w:val="24"/>
          <w:szCs w:val="24"/>
        </w:rPr>
      </w:pPr>
    </w:p>
    <w:p w:rsidR="007B4D31" w:rsidRDefault="007B4D31" w:rsidP="007B4D31">
      <w:pPr>
        <w:pStyle w:val="NoSpacing"/>
        <w:rPr>
          <w:sz w:val="24"/>
          <w:szCs w:val="24"/>
        </w:rPr>
      </w:pPr>
    </w:p>
    <w:p w:rsidR="007B4D31" w:rsidRDefault="007B4D31" w:rsidP="007B4D31">
      <w:pPr>
        <w:pStyle w:val="NoSpacing"/>
        <w:rPr>
          <w:sz w:val="24"/>
          <w:szCs w:val="24"/>
        </w:rPr>
      </w:pPr>
    </w:p>
    <w:p w:rsidR="007B4D31" w:rsidRDefault="007B4D31" w:rsidP="007B4D31">
      <w:pPr>
        <w:pStyle w:val="NoSpacing"/>
        <w:rPr>
          <w:sz w:val="24"/>
          <w:szCs w:val="24"/>
        </w:rPr>
      </w:pPr>
    </w:p>
    <w:p w:rsidR="007B4D31" w:rsidRDefault="007B4D31" w:rsidP="007B4D31">
      <w:pPr>
        <w:pStyle w:val="NoSpacing"/>
        <w:rPr>
          <w:sz w:val="24"/>
          <w:szCs w:val="24"/>
        </w:rPr>
      </w:pPr>
    </w:p>
    <w:p w:rsidR="007B4D31" w:rsidRDefault="007B4D31" w:rsidP="007B4D31">
      <w:pPr>
        <w:pStyle w:val="NoSpacing"/>
        <w:rPr>
          <w:sz w:val="24"/>
          <w:szCs w:val="24"/>
        </w:rPr>
      </w:pPr>
    </w:p>
    <w:p w:rsidR="007B4D31" w:rsidRDefault="007B4D31" w:rsidP="007B4D31">
      <w:pPr>
        <w:pStyle w:val="NoSpacing"/>
        <w:rPr>
          <w:sz w:val="24"/>
          <w:szCs w:val="24"/>
        </w:rPr>
      </w:pPr>
    </w:p>
    <w:p w:rsidR="007B4D31" w:rsidRDefault="007B4D31" w:rsidP="007B4D31">
      <w:pPr>
        <w:pStyle w:val="NoSpacing"/>
        <w:rPr>
          <w:sz w:val="24"/>
          <w:szCs w:val="24"/>
        </w:rPr>
      </w:pPr>
    </w:p>
    <w:p w:rsidR="007B4D31" w:rsidRDefault="007B4D31" w:rsidP="007B4D31">
      <w:pPr>
        <w:pStyle w:val="NoSpacing"/>
        <w:rPr>
          <w:sz w:val="24"/>
          <w:szCs w:val="24"/>
        </w:rPr>
      </w:pPr>
    </w:p>
    <w:p w:rsidR="007B4D31" w:rsidRDefault="007B4D31" w:rsidP="007B4D31">
      <w:pPr>
        <w:pStyle w:val="NoSpacing"/>
        <w:rPr>
          <w:sz w:val="24"/>
          <w:szCs w:val="24"/>
        </w:rPr>
      </w:pPr>
    </w:p>
    <w:p w:rsidR="007B4D31" w:rsidRDefault="007B4D31" w:rsidP="007B4D31">
      <w:pPr>
        <w:pStyle w:val="NoSpacing"/>
        <w:rPr>
          <w:sz w:val="24"/>
          <w:szCs w:val="24"/>
        </w:rPr>
      </w:pPr>
    </w:p>
    <w:p w:rsidR="007B4D31" w:rsidRDefault="007B4D31" w:rsidP="007B4D31">
      <w:pPr>
        <w:pStyle w:val="NoSpacing"/>
        <w:rPr>
          <w:sz w:val="24"/>
          <w:szCs w:val="24"/>
        </w:rPr>
      </w:pPr>
    </w:p>
    <w:p w:rsidR="007B4D31" w:rsidRDefault="007B4D31" w:rsidP="007B4D31">
      <w:pPr>
        <w:pStyle w:val="NoSpacing"/>
        <w:rPr>
          <w:sz w:val="24"/>
          <w:szCs w:val="24"/>
        </w:rPr>
      </w:pPr>
    </w:p>
    <w:p w:rsidR="007B4D31" w:rsidRDefault="007B4D31" w:rsidP="007B4D31">
      <w:pPr>
        <w:pStyle w:val="NoSpacing"/>
        <w:rPr>
          <w:sz w:val="24"/>
          <w:szCs w:val="24"/>
        </w:rPr>
      </w:pPr>
    </w:p>
    <w:p w:rsidR="007B4D31" w:rsidRDefault="007B4D31" w:rsidP="007B4D31">
      <w:pPr>
        <w:pStyle w:val="NoSpacing"/>
        <w:rPr>
          <w:sz w:val="24"/>
          <w:szCs w:val="24"/>
        </w:rPr>
      </w:pPr>
    </w:p>
    <w:p w:rsidR="007B4D31" w:rsidRDefault="007B4D31" w:rsidP="007B4D31">
      <w:pPr>
        <w:pStyle w:val="NoSpacing"/>
        <w:rPr>
          <w:sz w:val="24"/>
          <w:szCs w:val="24"/>
        </w:rPr>
      </w:pPr>
    </w:p>
    <w:p w:rsidR="007B4D31" w:rsidRDefault="007B4D31" w:rsidP="007B4D31">
      <w:pPr>
        <w:pStyle w:val="NoSpacing"/>
        <w:rPr>
          <w:sz w:val="24"/>
          <w:szCs w:val="24"/>
        </w:rPr>
      </w:pPr>
    </w:p>
    <w:p w:rsidR="007B4D31" w:rsidRDefault="007B4D31" w:rsidP="007B4D31">
      <w:pPr>
        <w:pStyle w:val="NoSpacing"/>
        <w:rPr>
          <w:sz w:val="24"/>
          <w:szCs w:val="24"/>
        </w:rPr>
      </w:pPr>
    </w:p>
    <w:p w:rsidR="007B4D31" w:rsidRDefault="007B4D31" w:rsidP="007B4D31">
      <w:pPr>
        <w:pStyle w:val="NoSpacing"/>
        <w:rPr>
          <w:sz w:val="24"/>
          <w:szCs w:val="24"/>
        </w:rPr>
      </w:pPr>
    </w:p>
    <w:p w:rsidR="007B4D31" w:rsidRDefault="007B4D31" w:rsidP="007B4D31">
      <w:pPr>
        <w:pStyle w:val="NoSpacing"/>
        <w:rPr>
          <w:sz w:val="24"/>
          <w:szCs w:val="24"/>
        </w:rPr>
      </w:pPr>
    </w:p>
    <w:p w:rsidR="007B4D31" w:rsidRDefault="007B4D31" w:rsidP="007B4D31">
      <w:pPr>
        <w:pStyle w:val="NoSpacing"/>
        <w:rPr>
          <w:sz w:val="24"/>
          <w:szCs w:val="24"/>
        </w:rPr>
      </w:pPr>
    </w:p>
    <w:p w:rsidR="007B4D31" w:rsidRDefault="00844065" w:rsidP="007B4D31">
      <w:pPr>
        <w:pStyle w:val="NoSpacing"/>
        <w:numPr>
          <w:ilvl w:val="1"/>
          <w:numId w:val="1"/>
        </w:numPr>
        <w:rPr>
          <w:sz w:val="24"/>
          <w:szCs w:val="24"/>
        </w:rPr>
      </w:pPr>
      <w:r>
        <w:rPr>
          <w:noProof/>
          <w:sz w:val="24"/>
          <w:szCs w:val="24"/>
        </w:rPr>
        <w:lastRenderedPageBreak/>
        <mc:AlternateContent>
          <mc:Choice Requires="wps">
            <w:drawing>
              <wp:anchor distT="0" distB="0" distL="114300" distR="114300" simplePos="0" relativeHeight="251671552" behindDoc="0" locked="0" layoutInCell="1" allowOverlap="1">
                <wp:simplePos x="0" y="0"/>
                <wp:positionH relativeFrom="column">
                  <wp:posOffset>2990850</wp:posOffset>
                </wp:positionH>
                <wp:positionV relativeFrom="paragraph">
                  <wp:posOffset>1600200</wp:posOffset>
                </wp:positionV>
                <wp:extent cx="666750" cy="552450"/>
                <wp:effectExtent l="9525" t="47625" r="47625" b="9525"/>
                <wp:wrapNone/>
                <wp:docPr id="15"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6750" cy="552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235.5pt;margin-top:126pt;width:52.5pt;height:43.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">
                <v:stroke endarrow="block"/>
              </v:shape>
            </w:pict>
          </mc:Fallback>
        </mc:AlternateContent>
      </w:r>
      <w:r>
        <w:rPr>
          <w:noProof/>
          <w:sz w:val="24"/>
          <w:szCs w:val="24"/>
        </w:rPr>
        <mc:AlternateContent>
          <mc:Choice Requires="wps">
            <w:drawing>
              <wp:anchor distT="0" distB="0" distL="114300" distR="114300" simplePos="0" relativeHeight="251670528" behindDoc="0" locked="0" layoutInCell="1" allowOverlap="1">
                <wp:simplePos x="0" y="0"/>
                <wp:positionH relativeFrom="column">
                  <wp:posOffset>2514600</wp:posOffset>
                </wp:positionH>
                <wp:positionV relativeFrom="paragraph">
                  <wp:posOffset>85725</wp:posOffset>
                </wp:positionV>
                <wp:extent cx="1143000" cy="447675"/>
                <wp:effectExtent l="9525" t="9525" r="38100" b="57150"/>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447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198pt;margin-top:6.75pt;width:90pt;height:3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">
                <v:stroke endarrow="block"/>
              </v:shape>
            </w:pict>
          </mc:Fallback>
        </mc:AlternateContent>
      </w:r>
      <w:r w:rsidR="00D73251">
        <w:rPr>
          <w:noProof/>
          <w:sz w:val="24"/>
          <w:szCs w:val="24"/>
        </w:rPr>
        <w:drawing>
          <wp:anchor distT="0" distB="0" distL="114300" distR="114300" simplePos="0" relativeHeight="251662336" behindDoc="0" locked="0" layoutInCell="1" allowOverlap="1">
            <wp:simplePos x="0" y="0"/>
            <wp:positionH relativeFrom="column">
              <wp:posOffset>3276600</wp:posOffset>
            </wp:positionH>
            <wp:positionV relativeFrom="paragraph">
              <wp:posOffset>180975</wp:posOffset>
            </wp:positionV>
            <wp:extent cx="2758440" cy="2068830"/>
            <wp:effectExtent l="133350" t="76200" r="118110" b="8382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2758440" cy="20688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7B4D31">
        <w:rPr>
          <w:sz w:val="24"/>
          <w:szCs w:val="24"/>
        </w:rPr>
        <w:t xml:space="preserve">First, delete the “Untitled </w:t>
      </w:r>
      <w:proofErr w:type="spellStart"/>
      <w:r w:rsidR="007B4D31">
        <w:rPr>
          <w:sz w:val="24"/>
          <w:szCs w:val="24"/>
        </w:rPr>
        <w:t>Placemark</w:t>
      </w:r>
      <w:proofErr w:type="spellEnd"/>
      <w:r w:rsidR="007B4D31">
        <w:rPr>
          <w:sz w:val="24"/>
          <w:szCs w:val="24"/>
        </w:rPr>
        <w:t xml:space="preserve">” from the name and leave it blank. Locate Aug 21/0000 on the </w:t>
      </w:r>
      <w:r w:rsidR="00DB0116">
        <w:rPr>
          <w:sz w:val="24"/>
          <w:szCs w:val="24"/>
        </w:rPr>
        <w:t xml:space="preserve">first set of </w:t>
      </w:r>
      <w:r w:rsidR="007B4D31">
        <w:rPr>
          <w:sz w:val="24"/>
          <w:szCs w:val="24"/>
        </w:rPr>
        <w:t xml:space="preserve">Hurricane Andrew data </w:t>
      </w:r>
      <w:r w:rsidR="00DB0116">
        <w:rPr>
          <w:sz w:val="24"/>
          <w:szCs w:val="24"/>
        </w:rPr>
        <w:t xml:space="preserve">(see next page) </w:t>
      </w:r>
      <w:r w:rsidR="007B4D31">
        <w:rPr>
          <w:sz w:val="24"/>
          <w:szCs w:val="24"/>
        </w:rPr>
        <w:t xml:space="preserve">and </w:t>
      </w:r>
      <w:r w:rsidR="00D73251">
        <w:rPr>
          <w:sz w:val="24"/>
          <w:szCs w:val="24"/>
        </w:rPr>
        <w:t>transfer</w:t>
      </w:r>
      <w:r w:rsidR="007B4D31">
        <w:rPr>
          <w:sz w:val="24"/>
          <w:szCs w:val="24"/>
        </w:rPr>
        <w:t xml:space="preserve"> the latitude and longitude coordinates </w:t>
      </w:r>
      <w:r w:rsidR="00D73251">
        <w:rPr>
          <w:sz w:val="24"/>
          <w:szCs w:val="24"/>
        </w:rPr>
        <w:t xml:space="preserve">to Google Earth. Google Earth will convert so don’t worry if the coordinates change when you enter them. </w:t>
      </w:r>
    </w:p>
    <w:p w:rsidR="00D73251" w:rsidRDefault="00D73251" w:rsidP="00D73251">
      <w:pPr>
        <w:pStyle w:val="NoSpacing"/>
        <w:rPr>
          <w:sz w:val="24"/>
          <w:szCs w:val="24"/>
        </w:rPr>
      </w:pPr>
    </w:p>
    <w:p w:rsidR="00D73251" w:rsidRDefault="00D73251" w:rsidP="00D73251">
      <w:pPr>
        <w:pStyle w:val="NoSpacing"/>
        <w:ind w:left="1440"/>
        <w:rPr>
          <w:sz w:val="24"/>
          <w:szCs w:val="24"/>
        </w:rPr>
      </w:pPr>
      <w:r>
        <w:rPr>
          <w:sz w:val="24"/>
          <w:szCs w:val="24"/>
        </w:rPr>
        <w:t xml:space="preserve">In the description box, record the date/time and wind speed. </w:t>
      </w:r>
    </w:p>
    <w:p w:rsidR="00D73251" w:rsidRDefault="00D73251" w:rsidP="00D73251">
      <w:pPr>
        <w:pStyle w:val="NoSpacing"/>
        <w:rPr>
          <w:sz w:val="24"/>
          <w:szCs w:val="24"/>
        </w:rPr>
      </w:pPr>
    </w:p>
    <w:p w:rsidR="008328D1" w:rsidRDefault="008328D1" w:rsidP="00D73251">
      <w:pPr>
        <w:pStyle w:val="NoSpacing"/>
        <w:rPr>
          <w:sz w:val="24"/>
          <w:szCs w:val="24"/>
        </w:rPr>
      </w:pPr>
    </w:p>
    <w:p w:rsidR="008328D1" w:rsidRDefault="008328D1" w:rsidP="00D73251">
      <w:pPr>
        <w:pStyle w:val="NoSpacing"/>
        <w:rPr>
          <w:sz w:val="24"/>
          <w:szCs w:val="24"/>
        </w:rPr>
      </w:pPr>
    </w:p>
    <w:p w:rsidR="008328D1" w:rsidRDefault="00844065" w:rsidP="008328D1">
      <w:pPr>
        <w:pStyle w:val="NoSpacing"/>
        <w:numPr>
          <w:ilvl w:val="1"/>
          <w:numId w:val="1"/>
        </w:numPr>
        <w:rPr>
          <w:sz w:val="24"/>
          <w:szCs w:val="24"/>
        </w:rPr>
      </w:pPr>
      <w:r>
        <w:rPr>
          <w:noProof/>
          <w:sz w:val="24"/>
          <w:szCs w:val="24"/>
        </w:rPr>
        <mc:AlternateContent>
          <mc:Choice Requires="wps">
            <w:drawing>
              <wp:anchor distT="0" distB="0" distL="114300" distR="114300" simplePos="0" relativeHeight="251666432" behindDoc="0" locked="0" layoutInCell="1" allowOverlap="1">
                <wp:simplePos x="0" y="0"/>
                <wp:positionH relativeFrom="column">
                  <wp:posOffset>1524000</wp:posOffset>
                </wp:positionH>
                <wp:positionV relativeFrom="paragraph">
                  <wp:posOffset>194945</wp:posOffset>
                </wp:positionV>
                <wp:extent cx="0" cy="952500"/>
                <wp:effectExtent l="57150" t="13970" r="57150" b="14605"/>
                <wp:wrapNone/>
                <wp:docPr id="1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120pt;margin-top:15.35pt;width:0;height: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">
                <v:stroke endarrow="block"/>
              </v:shape>
            </w:pict>
          </mc:Fallback>
        </mc:AlternateContent>
      </w:r>
      <w:r w:rsidR="008328D1">
        <w:rPr>
          <w:noProof/>
          <w:sz w:val="24"/>
          <w:szCs w:val="24"/>
        </w:rPr>
        <w:drawing>
          <wp:anchor distT="0" distB="0" distL="114300" distR="114300" simplePos="0" relativeHeight="251665408" behindDoc="0" locked="0" layoutInCell="1" allowOverlap="1">
            <wp:simplePos x="0" y="0"/>
            <wp:positionH relativeFrom="column">
              <wp:posOffset>3267075</wp:posOffset>
            </wp:positionH>
            <wp:positionV relativeFrom="paragraph">
              <wp:posOffset>814070</wp:posOffset>
            </wp:positionV>
            <wp:extent cx="2743200" cy="2084070"/>
            <wp:effectExtent l="133350" t="76200" r="114300" b="8763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2743200" cy="20840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8328D1">
        <w:rPr>
          <w:noProof/>
          <w:sz w:val="24"/>
          <w:szCs w:val="24"/>
        </w:rPr>
        <w:drawing>
          <wp:anchor distT="0" distB="0" distL="114300" distR="114300" simplePos="0" relativeHeight="251664384" behindDoc="0" locked="0" layoutInCell="1" allowOverlap="1">
            <wp:simplePos x="0" y="0"/>
            <wp:positionH relativeFrom="column">
              <wp:posOffset>323850</wp:posOffset>
            </wp:positionH>
            <wp:positionV relativeFrom="paragraph">
              <wp:posOffset>814070</wp:posOffset>
            </wp:positionV>
            <wp:extent cx="2686050" cy="2084070"/>
            <wp:effectExtent l="133350" t="76200" r="114300" b="8763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2686050" cy="20840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8328D1">
        <w:rPr>
          <w:sz w:val="24"/>
          <w:szCs w:val="24"/>
        </w:rPr>
        <w:t>Select the icon button.                                 At the bottom of the screen, select</w:t>
      </w:r>
    </w:p>
    <w:p w:rsidR="00D73251" w:rsidRDefault="00844065" w:rsidP="008328D1">
      <w:pPr>
        <w:pStyle w:val="NoSpacing"/>
        <w:ind w:left="1440"/>
        <w:rPr>
          <w:sz w:val="24"/>
          <w:szCs w:val="24"/>
        </w:rPr>
      </w:pPr>
      <w:r>
        <w:rPr>
          <w:noProof/>
          <w:sz w:val="24"/>
          <w:szCs w:val="24"/>
        </w:rPr>
        <mc:AlternateContent>
          <mc:Choice Requires="wps">
            <w:drawing>
              <wp:anchor distT="0" distB="0" distL="114300" distR="114300" simplePos="0" relativeHeight="251667456" behindDoc="0" locked="0" layoutInCell="1" allowOverlap="1">
                <wp:simplePos x="0" y="0"/>
                <wp:positionH relativeFrom="column">
                  <wp:posOffset>3590925</wp:posOffset>
                </wp:positionH>
                <wp:positionV relativeFrom="paragraph">
                  <wp:posOffset>199390</wp:posOffset>
                </wp:positionV>
                <wp:extent cx="333375" cy="2324100"/>
                <wp:effectExtent l="57150" t="13970" r="9525" b="24130"/>
                <wp:wrapNone/>
                <wp:docPr id="11"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2324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282.75pt;margin-top:15.7pt;width:26.25pt;height:183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">
                <v:stroke endarrow="block"/>
              </v:shape>
            </w:pict>
          </mc:Fallback>
        </mc:AlternateContent>
      </w:r>
      <w:r w:rsidR="008328D1">
        <w:rPr>
          <w:sz w:val="24"/>
          <w:szCs w:val="24"/>
        </w:rPr>
        <w:t xml:space="preserve">                                                                         “Add custom icon”</w:t>
      </w:r>
    </w:p>
    <w:p w:rsidR="008328D1" w:rsidRDefault="008328D1" w:rsidP="008328D1">
      <w:pPr>
        <w:pStyle w:val="NoSpacing"/>
        <w:ind w:left="1440"/>
        <w:rPr>
          <w:sz w:val="24"/>
          <w:szCs w:val="24"/>
        </w:rPr>
      </w:pPr>
    </w:p>
    <w:p w:rsidR="008328D1" w:rsidRDefault="008328D1" w:rsidP="008328D1">
      <w:pPr>
        <w:pStyle w:val="NoSpacing"/>
        <w:ind w:left="1440"/>
        <w:rPr>
          <w:sz w:val="24"/>
          <w:szCs w:val="24"/>
        </w:rPr>
      </w:pPr>
      <w:r>
        <w:rPr>
          <w:noProof/>
          <w:sz w:val="24"/>
          <w:szCs w:val="24"/>
        </w:rPr>
        <w:drawing>
          <wp:anchor distT="0" distB="0" distL="114300" distR="114300" simplePos="0" relativeHeight="251668480" behindDoc="0" locked="0" layoutInCell="1" allowOverlap="1">
            <wp:simplePos x="0" y="0"/>
            <wp:positionH relativeFrom="column">
              <wp:posOffset>3272790</wp:posOffset>
            </wp:positionH>
            <wp:positionV relativeFrom="paragraph">
              <wp:posOffset>2618105</wp:posOffset>
            </wp:positionV>
            <wp:extent cx="2743200" cy="2047875"/>
            <wp:effectExtent l="133350" t="76200" r="114300" b="857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2743200" cy="2047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328D1" w:rsidRDefault="00844065" w:rsidP="008328D1">
      <w:pPr>
        <w:pStyle w:val="NoSpacing"/>
        <w:ind w:left="1440"/>
        <w:rPr>
          <w:sz w:val="24"/>
          <w:szCs w:val="24"/>
        </w:rPr>
      </w:pPr>
      <w:r>
        <w:rPr>
          <w:noProof/>
          <w:sz w:val="24"/>
          <w:szCs w:val="24"/>
        </w:rPr>
        <mc:AlternateContent>
          <mc:Choice Requires="wps">
            <w:drawing>
              <wp:anchor distT="0" distB="0" distL="114300" distR="114300" simplePos="0" relativeHeight="251669504" behindDoc="0" locked="0" layoutInCell="1" allowOverlap="1">
                <wp:simplePos x="0" y="0"/>
                <wp:positionH relativeFrom="column">
                  <wp:posOffset>2305050</wp:posOffset>
                </wp:positionH>
                <wp:positionV relativeFrom="paragraph">
                  <wp:posOffset>1014095</wp:posOffset>
                </wp:positionV>
                <wp:extent cx="1228725" cy="219075"/>
                <wp:effectExtent l="9525" t="61595" r="28575" b="5080"/>
                <wp:wrapNone/>
                <wp:docPr id="9"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28725"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181.5pt;margin-top:79.85pt;width:96.75pt;height:17.2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">
                <v:stroke endarrow="block"/>
              </v:shape>
            </w:pict>
          </mc:Fallback>
        </mc:AlternateContent>
      </w:r>
      <w:r w:rsidR="008328D1">
        <w:rPr>
          <w:sz w:val="24"/>
          <w:szCs w:val="24"/>
        </w:rPr>
        <w:t xml:space="preserve">Also included in this packet are custom icons for different hurricane categories. Based on the current wind speed, </w:t>
      </w:r>
      <w:r w:rsidR="009A4583">
        <w:rPr>
          <w:sz w:val="24"/>
          <w:szCs w:val="24"/>
        </w:rPr>
        <w:t>choose the appropriate icon. E</w:t>
      </w:r>
      <w:r w:rsidR="008328D1">
        <w:rPr>
          <w:sz w:val="24"/>
          <w:szCs w:val="24"/>
        </w:rPr>
        <w:t>ither cut and paste</w:t>
      </w:r>
      <w:r w:rsidR="00141FEC">
        <w:rPr>
          <w:sz w:val="24"/>
          <w:szCs w:val="24"/>
        </w:rPr>
        <w:t>,</w:t>
      </w:r>
      <w:r w:rsidR="008328D1">
        <w:rPr>
          <w:sz w:val="24"/>
          <w:szCs w:val="24"/>
        </w:rPr>
        <w:t xml:space="preserve"> or type the </w:t>
      </w:r>
      <w:proofErr w:type="spellStart"/>
      <w:proofErr w:type="gramStart"/>
      <w:r w:rsidR="008328D1">
        <w:rPr>
          <w:sz w:val="24"/>
          <w:szCs w:val="24"/>
        </w:rPr>
        <w:t>url</w:t>
      </w:r>
      <w:proofErr w:type="spellEnd"/>
      <w:proofErr w:type="gramEnd"/>
      <w:r w:rsidR="008328D1">
        <w:rPr>
          <w:sz w:val="24"/>
          <w:szCs w:val="24"/>
        </w:rPr>
        <w:t xml:space="preserve"> address into the location box. </w:t>
      </w:r>
    </w:p>
    <w:p w:rsidR="009A4583" w:rsidRDefault="009A4583" w:rsidP="008328D1">
      <w:pPr>
        <w:pStyle w:val="NoSpacing"/>
        <w:ind w:left="1440"/>
        <w:rPr>
          <w:sz w:val="24"/>
          <w:szCs w:val="24"/>
        </w:rPr>
      </w:pPr>
      <w:r>
        <w:rPr>
          <w:sz w:val="24"/>
          <w:szCs w:val="24"/>
        </w:rPr>
        <w:t>Click ok.</w:t>
      </w:r>
    </w:p>
    <w:p w:rsidR="009A4583" w:rsidRDefault="00844065" w:rsidP="009A4583">
      <w:pPr>
        <w:pStyle w:val="NoSpacing"/>
        <w:rPr>
          <w:sz w:val="24"/>
          <w:szCs w:val="24"/>
        </w:rPr>
      </w:pPr>
      <w:r>
        <w:rPr>
          <w:noProof/>
          <w:sz w:val="24"/>
          <w:szCs w:val="24"/>
        </w:rPr>
        <mc:AlternateContent>
          <mc:Choice Requires="wps">
            <w:drawing>
              <wp:anchor distT="0" distB="0" distL="114300" distR="114300" simplePos="0" relativeHeight="251678720" behindDoc="0" locked="0" layoutInCell="1" allowOverlap="1">
                <wp:simplePos x="0" y="0"/>
                <wp:positionH relativeFrom="column">
                  <wp:posOffset>352425</wp:posOffset>
                </wp:positionH>
                <wp:positionV relativeFrom="paragraph">
                  <wp:posOffset>163830</wp:posOffset>
                </wp:positionV>
                <wp:extent cx="2638425" cy="700405"/>
                <wp:effectExtent l="9525" t="13970" r="9525" b="9525"/>
                <wp:wrapNone/>
                <wp:docPr id="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700405"/>
                        </a:xfrm>
                        <a:prstGeom prst="rect">
                          <a:avLst/>
                        </a:prstGeom>
                        <a:solidFill>
                          <a:srgbClr val="FFFFFF"/>
                        </a:solidFill>
                        <a:ln w="9525">
                          <a:solidFill>
                            <a:srgbClr val="000000"/>
                          </a:solidFill>
                          <a:miter lim="800000"/>
                          <a:headEnd/>
                          <a:tailEnd/>
                        </a:ln>
                      </wps:spPr>
                      <wps:txbx>
                        <w:txbxContent>
                          <w:p w:rsidR="00C83041" w:rsidRDefault="00C83041" w:rsidP="00DB0116">
                            <w:r w:rsidRPr="00194ED1">
                              <w:rPr>
                                <w:b/>
                                <w:u w:val="single"/>
                              </w:rPr>
                              <w:t>Note</w:t>
                            </w:r>
                            <w:r>
                              <w:t xml:space="preserve">: To edit any </w:t>
                            </w:r>
                            <w:proofErr w:type="spellStart"/>
                            <w:r>
                              <w:t>placemark</w:t>
                            </w:r>
                            <w:proofErr w:type="spellEnd"/>
                            <w:r>
                              <w:t xml:space="preserve">, right-click on the point in the </w:t>
                            </w:r>
                            <w:r w:rsidRPr="00194ED1">
                              <w:rPr>
                                <w:b/>
                              </w:rPr>
                              <w:t>Places</w:t>
                            </w:r>
                            <w:r>
                              <w:t xml:space="preserve"> menu and select “Properties.”</w:t>
                            </w:r>
                          </w:p>
                          <w:p w:rsidR="00C83041" w:rsidRDefault="00C830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margin-left:27.75pt;margin-top:12.9pt;width:207.75pt;height:55.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">
                <v:textbox>
                  <w:txbxContent>
                    <w:p w:rsidR="00C83041" w:rsidRDefault="00C83041" w:rsidP="00DB0116">
                      <w:r w:rsidRPr="00194ED1">
                        <w:rPr>
                          <w:b/>
                          <w:u w:val="single"/>
                        </w:rPr>
                        <w:t>Note</w:t>
                      </w:r>
                      <w:r>
                        <w:t xml:space="preserve">: To edit any </w:t>
                      </w:r>
                      <w:proofErr w:type="spellStart"/>
                      <w:r>
                        <w:t>placemark</w:t>
                      </w:r>
                      <w:proofErr w:type="spellEnd"/>
                      <w:r>
                        <w:t xml:space="preserve">, right-click on the point in the </w:t>
                      </w:r>
                      <w:r w:rsidRPr="00194ED1">
                        <w:rPr>
                          <w:b/>
                        </w:rPr>
                        <w:t>Places</w:t>
                      </w:r>
                      <w:r>
                        <w:t xml:space="preserve"> menu and select “Properties.”</w:t>
                      </w:r>
                    </w:p>
                    <w:p w:rsidR="00C83041" w:rsidRDefault="00C83041"/>
                  </w:txbxContent>
                </v:textbox>
              </v:shape>
            </w:pict>
          </mc:Fallback>
        </mc:AlternateContent>
      </w:r>
    </w:p>
    <w:p w:rsidR="00EE4E48" w:rsidRDefault="00EE4E48" w:rsidP="009A4583">
      <w:pPr>
        <w:pStyle w:val="NoSpacing"/>
        <w:rPr>
          <w:sz w:val="24"/>
          <w:szCs w:val="24"/>
        </w:rPr>
      </w:pPr>
    </w:p>
    <w:p w:rsidR="00EE4E48" w:rsidRDefault="00EE4E48" w:rsidP="009A4583">
      <w:pPr>
        <w:pStyle w:val="NoSpacing"/>
        <w:rPr>
          <w:sz w:val="24"/>
          <w:szCs w:val="24"/>
        </w:rPr>
      </w:pPr>
    </w:p>
    <w:p w:rsidR="009A4583" w:rsidRDefault="009A4583" w:rsidP="009A4583">
      <w:pPr>
        <w:pStyle w:val="NoSpacing"/>
        <w:numPr>
          <w:ilvl w:val="1"/>
          <w:numId w:val="1"/>
        </w:numPr>
        <w:rPr>
          <w:sz w:val="24"/>
          <w:szCs w:val="24"/>
        </w:rPr>
      </w:pPr>
      <w:r>
        <w:rPr>
          <w:sz w:val="24"/>
          <w:szCs w:val="24"/>
        </w:rPr>
        <w:t xml:space="preserve">Continue this process for each point through Aug 23/0000. </w:t>
      </w:r>
      <w:r w:rsidR="00065C91">
        <w:rPr>
          <w:sz w:val="24"/>
          <w:szCs w:val="24"/>
        </w:rPr>
        <w:t xml:space="preserve">Make sure you select the correct icon based on the current wind speed. </w:t>
      </w:r>
    </w:p>
    <w:p w:rsidR="009A4583" w:rsidRDefault="009A4583" w:rsidP="009A4583">
      <w:pPr>
        <w:pStyle w:val="NoSpacing"/>
        <w:ind w:left="1440"/>
        <w:rPr>
          <w:sz w:val="24"/>
          <w:szCs w:val="24"/>
        </w:rPr>
      </w:pPr>
    </w:p>
    <w:tbl>
      <w:tblPr>
        <w:tblStyle w:val="TableGrid"/>
        <w:tblW w:w="0" w:type="auto"/>
        <w:tblLook w:val="04A0" w:firstRow="1" w:lastRow="0" w:firstColumn="1" w:lastColumn="0" w:noHBand="0" w:noVBand="1"/>
      </w:tblPr>
      <w:tblGrid>
        <w:gridCol w:w="2394"/>
        <w:gridCol w:w="2394"/>
        <w:gridCol w:w="2394"/>
        <w:gridCol w:w="2394"/>
      </w:tblGrid>
      <w:tr w:rsidR="00065C91" w:rsidTr="00E60FFF">
        <w:tc>
          <w:tcPr>
            <w:tcW w:w="2394" w:type="dxa"/>
            <w:vMerge w:val="restart"/>
          </w:tcPr>
          <w:p w:rsidR="00065C91" w:rsidRDefault="00065C91" w:rsidP="00065C91">
            <w:pPr>
              <w:pStyle w:val="NoSpacing"/>
              <w:jc w:val="center"/>
              <w:rPr>
                <w:sz w:val="24"/>
                <w:szCs w:val="24"/>
              </w:rPr>
            </w:pPr>
          </w:p>
          <w:p w:rsidR="00065C91" w:rsidRDefault="00065C91" w:rsidP="00065C91">
            <w:pPr>
              <w:pStyle w:val="NoSpacing"/>
              <w:jc w:val="center"/>
              <w:rPr>
                <w:sz w:val="24"/>
                <w:szCs w:val="24"/>
              </w:rPr>
            </w:pPr>
            <w:r>
              <w:rPr>
                <w:sz w:val="24"/>
                <w:szCs w:val="24"/>
              </w:rPr>
              <w:t>Date/Time</w:t>
            </w:r>
          </w:p>
        </w:tc>
        <w:tc>
          <w:tcPr>
            <w:tcW w:w="4788" w:type="dxa"/>
            <w:gridSpan w:val="2"/>
          </w:tcPr>
          <w:p w:rsidR="00065C91" w:rsidRDefault="00065C91" w:rsidP="00065C91">
            <w:pPr>
              <w:pStyle w:val="NoSpacing"/>
              <w:jc w:val="center"/>
              <w:rPr>
                <w:sz w:val="24"/>
                <w:szCs w:val="24"/>
              </w:rPr>
            </w:pPr>
            <w:r>
              <w:rPr>
                <w:sz w:val="24"/>
                <w:szCs w:val="24"/>
              </w:rPr>
              <w:t>Position</w:t>
            </w:r>
          </w:p>
        </w:tc>
        <w:tc>
          <w:tcPr>
            <w:tcW w:w="2394" w:type="dxa"/>
            <w:vMerge w:val="restart"/>
          </w:tcPr>
          <w:p w:rsidR="00065C91" w:rsidRDefault="00065C91" w:rsidP="00065C91">
            <w:pPr>
              <w:pStyle w:val="NoSpacing"/>
              <w:jc w:val="center"/>
              <w:rPr>
                <w:sz w:val="24"/>
                <w:szCs w:val="24"/>
              </w:rPr>
            </w:pPr>
          </w:p>
          <w:p w:rsidR="00065C91" w:rsidRDefault="00065C91" w:rsidP="00065C91">
            <w:pPr>
              <w:pStyle w:val="NoSpacing"/>
              <w:jc w:val="center"/>
              <w:rPr>
                <w:sz w:val="24"/>
                <w:szCs w:val="24"/>
              </w:rPr>
            </w:pPr>
            <w:r>
              <w:rPr>
                <w:sz w:val="24"/>
                <w:szCs w:val="24"/>
              </w:rPr>
              <w:t>Wind Speed</w:t>
            </w:r>
          </w:p>
          <w:p w:rsidR="00065C91" w:rsidRDefault="00065C91" w:rsidP="00065C91">
            <w:pPr>
              <w:pStyle w:val="NoSpacing"/>
              <w:jc w:val="center"/>
              <w:rPr>
                <w:sz w:val="24"/>
                <w:szCs w:val="24"/>
              </w:rPr>
            </w:pPr>
            <w:r>
              <w:rPr>
                <w:sz w:val="24"/>
                <w:szCs w:val="24"/>
              </w:rPr>
              <w:t>(mph)</w:t>
            </w:r>
          </w:p>
        </w:tc>
      </w:tr>
      <w:tr w:rsidR="00065C91" w:rsidTr="00065C91">
        <w:tc>
          <w:tcPr>
            <w:tcW w:w="2394" w:type="dxa"/>
            <w:vMerge/>
          </w:tcPr>
          <w:p w:rsidR="00065C91" w:rsidRDefault="00065C91" w:rsidP="00065C91">
            <w:pPr>
              <w:pStyle w:val="NoSpacing"/>
              <w:jc w:val="center"/>
              <w:rPr>
                <w:sz w:val="24"/>
                <w:szCs w:val="24"/>
              </w:rPr>
            </w:pPr>
          </w:p>
        </w:tc>
        <w:tc>
          <w:tcPr>
            <w:tcW w:w="2394" w:type="dxa"/>
          </w:tcPr>
          <w:p w:rsidR="00065C91" w:rsidRDefault="00065C91" w:rsidP="00065C91">
            <w:pPr>
              <w:pStyle w:val="NoSpacing"/>
              <w:jc w:val="center"/>
              <w:rPr>
                <w:sz w:val="24"/>
                <w:szCs w:val="24"/>
              </w:rPr>
            </w:pPr>
            <w:r>
              <w:rPr>
                <w:sz w:val="24"/>
                <w:szCs w:val="24"/>
              </w:rPr>
              <w:t>Lat. (°N)</w:t>
            </w:r>
          </w:p>
        </w:tc>
        <w:tc>
          <w:tcPr>
            <w:tcW w:w="2394" w:type="dxa"/>
          </w:tcPr>
          <w:p w:rsidR="00065C91" w:rsidRDefault="00065C91" w:rsidP="00065C91">
            <w:pPr>
              <w:pStyle w:val="NoSpacing"/>
              <w:jc w:val="center"/>
              <w:rPr>
                <w:sz w:val="24"/>
                <w:szCs w:val="24"/>
              </w:rPr>
            </w:pPr>
            <w:r>
              <w:rPr>
                <w:sz w:val="24"/>
                <w:szCs w:val="24"/>
              </w:rPr>
              <w:t>Lon. (°W)</w:t>
            </w:r>
          </w:p>
        </w:tc>
        <w:tc>
          <w:tcPr>
            <w:tcW w:w="2394" w:type="dxa"/>
            <w:vMerge/>
          </w:tcPr>
          <w:p w:rsidR="00065C91" w:rsidRDefault="00065C91" w:rsidP="00065C91">
            <w:pPr>
              <w:pStyle w:val="NoSpacing"/>
              <w:jc w:val="center"/>
              <w:rPr>
                <w:sz w:val="24"/>
                <w:szCs w:val="24"/>
              </w:rPr>
            </w:pPr>
          </w:p>
        </w:tc>
      </w:tr>
      <w:tr w:rsidR="00065C91" w:rsidTr="00065C91">
        <w:tc>
          <w:tcPr>
            <w:tcW w:w="2394" w:type="dxa"/>
          </w:tcPr>
          <w:p w:rsidR="00065C91" w:rsidRDefault="00065C91" w:rsidP="00065C91">
            <w:pPr>
              <w:pStyle w:val="NoSpacing"/>
              <w:jc w:val="center"/>
              <w:rPr>
                <w:sz w:val="24"/>
                <w:szCs w:val="24"/>
              </w:rPr>
            </w:pPr>
            <w:r>
              <w:rPr>
                <w:sz w:val="24"/>
                <w:szCs w:val="24"/>
              </w:rPr>
              <w:t>Aug 21/0000</w:t>
            </w:r>
          </w:p>
        </w:tc>
        <w:tc>
          <w:tcPr>
            <w:tcW w:w="2394" w:type="dxa"/>
          </w:tcPr>
          <w:p w:rsidR="00065C91" w:rsidRDefault="00065C91" w:rsidP="00065C91">
            <w:pPr>
              <w:pStyle w:val="NoSpacing"/>
              <w:jc w:val="center"/>
              <w:rPr>
                <w:sz w:val="24"/>
                <w:szCs w:val="24"/>
              </w:rPr>
            </w:pPr>
            <w:r>
              <w:rPr>
                <w:sz w:val="24"/>
                <w:szCs w:val="24"/>
              </w:rPr>
              <w:t>23.2</w:t>
            </w:r>
          </w:p>
        </w:tc>
        <w:tc>
          <w:tcPr>
            <w:tcW w:w="2394" w:type="dxa"/>
          </w:tcPr>
          <w:p w:rsidR="00065C91" w:rsidRDefault="00065C91" w:rsidP="00065C91">
            <w:pPr>
              <w:pStyle w:val="NoSpacing"/>
              <w:jc w:val="center"/>
              <w:rPr>
                <w:sz w:val="24"/>
                <w:szCs w:val="24"/>
              </w:rPr>
            </w:pPr>
            <w:r>
              <w:rPr>
                <w:sz w:val="24"/>
                <w:szCs w:val="24"/>
              </w:rPr>
              <w:t>62.4</w:t>
            </w:r>
          </w:p>
        </w:tc>
        <w:tc>
          <w:tcPr>
            <w:tcW w:w="2394" w:type="dxa"/>
          </w:tcPr>
          <w:p w:rsidR="00065C91" w:rsidRDefault="00065C91" w:rsidP="00065C91">
            <w:pPr>
              <w:pStyle w:val="NoSpacing"/>
              <w:jc w:val="center"/>
              <w:rPr>
                <w:sz w:val="24"/>
                <w:szCs w:val="24"/>
              </w:rPr>
            </w:pPr>
            <w:r>
              <w:rPr>
                <w:sz w:val="24"/>
                <w:szCs w:val="24"/>
              </w:rPr>
              <w:t>52</w:t>
            </w:r>
          </w:p>
        </w:tc>
      </w:tr>
      <w:tr w:rsidR="00065C91" w:rsidTr="00065C91">
        <w:tc>
          <w:tcPr>
            <w:tcW w:w="2394" w:type="dxa"/>
          </w:tcPr>
          <w:p w:rsidR="00065C91" w:rsidRDefault="00065C91" w:rsidP="00065C91">
            <w:pPr>
              <w:pStyle w:val="NoSpacing"/>
              <w:jc w:val="center"/>
              <w:rPr>
                <w:sz w:val="24"/>
                <w:szCs w:val="24"/>
              </w:rPr>
            </w:pPr>
            <w:r>
              <w:rPr>
                <w:sz w:val="24"/>
                <w:szCs w:val="24"/>
              </w:rPr>
              <w:t>0600</w:t>
            </w:r>
          </w:p>
        </w:tc>
        <w:tc>
          <w:tcPr>
            <w:tcW w:w="2394" w:type="dxa"/>
          </w:tcPr>
          <w:p w:rsidR="00065C91" w:rsidRDefault="00065C91" w:rsidP="00065C91">
            <w:pPr>
              <w:pStyle w:val="NoSpacing"/>
              <w:jc w:val="center"/>
              <w:rPr>
                <w:sz w:val="24"/>
                <w:szCs w:val="24"/>
              </w:rPr>
            </w:pPr>
            <w:r>
              <w:rPr>
                <w:sz w:val="24"/>
                <w:szCs w:val="24"/>
              </w:rPr>
              <w:t>23.9</w:t>
            </w:r>
          </w:p>
        </w:tc>
        <w:tc>
          <w:tcPr>
            <w:tcW w:w="2394" w:type="dxa"/>
          </w:tcPr>
          <w:p w:rsidR="00065C91" w:rsidRDefault="00065C91" w:rsidP="00065C91">
            <w:pPr>
              <w:pStyle w:val="NoSpacing"/>
              <w:jc w:val="center"/>
              <w:rPr>
                <w:sz w:val="24"/>
                <w:szCs w:val="24"/>
              </w:rPr>
            </w:pPr>
            <w:r>
              <w:rPr>
                <w:sz w:val="24"/>
                <w:szCs w:val="24"/>
              </w:rPr>
              <w:t>63.3</w:t>
            </w:r>
          </w:p>
        </w:tc>
        <w:tc>
          <w:tcPr>
            <w:tcW w:w="2394" w:type="dxa"/>
          </w:tcPr>
          <w:p w:rsidR="00065C91" w:rsidRDefault="00065C91" w:rsidP="00065C91">
            <w:pPr>
              <w:pStyle w:val="NoSpacing"/>
              <w:jc w:val="center"/>
              <w:rPr>
                <w:sz w:val="24"/>
                <w:szCs w:val="24"/>
              </w:rPr>
            </w:pPr>
            <w:r>
              <w:rPr>
                <w:sz w:val="24"/>
                <w:szCs w:val="24"/>
              </w:rPr>
              <w:t>52</w:t>
            </w:r>
          </w:p>
        </w:tc>
      </w:tr>
      <w:tr w:rsidR="00065C91" w:rsidTr="00065C91">
        <w:tc>
          <w:tcPr>
            <w:tcW w:w="2394" w:type="dxa"/>
          </w:tcPr>
          <w:p w:rsidR="00065C91" w:rsidRDefault="00065C91" w:rsidP="00065C91">
            <w:pPr>
              <w:pStyle w:val="NoSpacing"/>
              <w:jc w:val="center"/>
              <w:rPr>
                <w:sz w:val="24"/>
                <w:szCs w:val="24"/>
              </w:rPr>
            </w:pPr>
            <w:r>
              <w:rPr>
                <w:sz w:val="24"/>
                <w:szCs w:val="24"/>
              </w:rPr>
              <w:t>1200</w:t>
            </w:r>
          </w:p>
        </w:tc>
        <w:tc>
          <w:tcPr>
            <w:tcW w:w="2394" w:type="dxa"/>
          </w:tcPr>
          <w:p w:rsidR="00065C91" w:rsidRDefault="00065C91" w:rsidP="00065C91">
            <w:pPr>
              <w:pStyle w:val="NoSpacing"/>
              <w:jc w:val="center"/>
              <w:rPr>
                <w:sz w:val="24"/>
                <w:szCs w:val="24"/>
              </w:rPr>
            </w:pPr>
            <w:r>
              <w:rPr>
                <w:sz w:val="24"/>
                <w:szCs w:val="24"/>
              </w:rPr>
              <w:t>24.4</w:t>
            </w:r>
          </w:p>
        </w:tc>
        <w:tc>
          <w:tcPr>
            <w:tcW w:w="2394" w:type="dxa"/>
          </w:tcPr>
          <w:p w:rsidR="00065C91" w:rsidRDefault="00065C91" w:rsidP="00065C91">
            <w:pPr>
              <w:pStyle w:val="NoSpacing"/>
              <w:jc w:val="center"/>
              <w:rPr>
                <w:sz w:val="24"/>
                <w:szCs w:val="24"/>
              </w:rPr>
            </w:pPr>
            <w:r>
              <w:rPr>
                <w:sz w:val="24"/>
                <w:szCs w:val="24"/>
              </w:rPr>
              <w:t>64.2</w:t>
            </w:r>
          </w:p>
        </w:tc>
        <w:tc>
          <w:tcPr>
            <w:tcW w:w="2394" w:type="dxa"/>
          </w:tcPr>
          <w:p w:rsidR="00065C91" w:rsidRDefault="00065C91" w:rsidP="00065C91">
            <w:pPr>
              <w:pStyle w:val="NoSpacing"/>
              <w:jc w:val="center"/>
              <w:rPr>
                <w:sz w:val="24"/>
                <w:szCs w:val="24"/>
              </w:rPr>
            </w:pPr>
            <w:r>
              <w:rPr>
                <w:sz w:val="24"/>
                <w:szCs w:val="24"/>
              </w:rPr>
              <w:t>58</w:t>
            </w:r>
          </w:p>
        </w:tc>
      </w:tr>
      <w:tr w:rsidR="00065C91" w:rsidTr="00065C91">
        <w:tc>
          <w:tcPr>
            <w:tcW w:w="2394" w:type="dxa"/>
          </w:tcPr>
          <w:p w:rsidR="00065C91" w:rsidRDefault="00065C91" w:rsidP="00065C91">
            <w:pPr>
              <w:pStyle w:val="NoSpacing"/>
              <w:jc w:val="center"/>
              <w:rPr>
                <w:sz w:val="24"/>
                <w:szCs w:val="24"/>
              </w:rPr>
            </w:pPr>
            <w:r>
              <w:rPr>
                <w:sz w:val="24"/>
                <w:szCs w:val="24"/>
              </w:rPr>
              <w:t>1800</w:t>
            </w:r>
          </w:p>
        </w:tc>
        <w:tc>
          <w:tcPr>
            <w:tcW w:w="2394" w:type="dxa"/>
          </w:tcPr>
          <w:p w:rsidR="00065C91" w:rsidRDefault="00065C91" w:rsidP="00065C91">
            <w:pPr>
              <w:pStyle w:val="NoSpacing"/>
              <w:jc w:val="center"/>
              <w:rPr>
                <w:sz w:val="24"/>
                <w:szCs w:val="24"/>
              </w:rPr>
            </w:pPr>
            <w:r>
              <w:rPr>
                <w:sz w:val="24"/>
                <w:szCs w:val="24"/>
              </w:rPr>
              <w:t>24.8</w:t>
            </w:r>
          </w:p>
        </w:tc>
        <w:tc>
          <w:tcPr>
            <w:tcW w:w="2394" w:type="dxa"/>
          </w:tcPr>
          <w:p w:rsidR="00065C91" w:rsidRDefault="00065C91" w:rsidP="00065C91">
            <w:pPr>
              <w:pStyle w:val="NoSpacing"/>
              <w:jc w:val="center"/>
              <w:rPr>
                <w:sz w:val="24"/>
                <w:szCs w:val="24"/>
              </w:rPr>
            </w:pPr>
            <w:r>
              <w:rPr>
                <w:sz w:val="24"/>
                <w:szCs w:val="24"/>
              </w:rPr>
              <w:t>64.9</w:t>
            </w:r>
          </w:p>
        </w:tc>
        <w:tc>
          <w:tcPr>
            <w:tcW w:w="2394" w:type="dxa"/>
          </w:tcPr>
          <w:p w:rsidR="00065C91" w:rsidRDefault="00065C91" w:rsidP="00065C91">
            <w:pPr>
              <w:pStyle w:val="NoSpacing"/>
              <w:jc w:val="center"/>
              <w:rPr>
                <w:sz w:val="24"/>
                <w:szCs w:val="24"/>
              </w:rPr>
            </w:pPr>
            <w:r>
              <w:rPr>
                <w:sz w:val="24"/>
                <w:szCs w:val="24"/>
              </w:rPr>
              <w:t>58</w:t>
            </w:r>
          </w:p>
        </w:tc>
      </w:tr>
      <w:tr w:rsidR="00065C91" w:rsidTr="00065C91">
        <w:tc>
          <w:tcPr>
            <w:tcW w:w="2394" w:type="dxa"/>
          </w:tcPr>
          <w:p w:rsidR="00065C91" w:rsidRDefault="00065C91" w:rsidP="00065C91">
            <w:pPr>
              <w:pStyle w:val="NoSpacing"/>
              <w:jc w:val="center"/>
              <w:rPr>
                <w:sz w:val="24"/>
                <w:szCs w:val="24"/>
              </w:rPr>
            </w:pPr>
            <w:r>
              <w:rPr>
                <w:sz w:val="24"/>
                <w:szCs w:val="24"/>
              </w:rPr>
              <w:t>Aug22/0000</w:t>
            </w:r>
          </w:p>
        </w:tc>
        <w:tc>
          <w:tcPr>
            <w:tcW w:w="2394" w:type="dxa"/>
          </w:tcPr>
          <w:p w:rsidR="00065C91" w:rsidRDefault="00065C91" w:rsidP="00065C91">
            <w:pPr>
              <w:pStyle w:val="NoSpacing"/>
              <w:jc w:val="center"/>
              <w:rPr>
                <w:sz w:val="24"/>
                <w:szCs w:val="24"/>
              </w:rPr>
            </w:pPr>
            <w:r>
              <w:rPr>
                <w:sz w:val="24"/>
                <w:szCs w:val="24"/>
              </w:rPr>
              <w:t>25.3</w:t>
            </w:r>
          </w:p>
        </w:tc>
        <w:tc>
          <w:tcPr>
            <w:tcW w:w="2394" w:type="dxa"/>
          </w:tcPr>
          <w:p w:rsidR="00065C91" w:rsidRDefault="002822AA" w:rsidP="00065C91">
            <w:pPr>
              <w:pStyle w:val="NoSpacing"/>
              <w:jc w:val="center"/>
              <w:rPr>
                <w:sz w:val="24"/>
                <w:szCs w:val="24"/>
              </w:rPr>
            </w:pPr>
            <w:r>
              <w:rPr>
                <w:sz w:val="24"/>
                <w:szCs w:val="24"/>
              </w:rPr>
              <w:t>65.9</w:t>
            </w:r>
          </w:p>
        </w:tc>
        <w:tc>
          <w:tcPr>
            <w:tcW w:w="2394" w:type="dxa"/>
          </w:tcPr>
          <w:p w:rsidR="00065C91" w:rsidRDefault="002822AA" w:rsidP="00065C91">
            <w:pPr>
              <w:pStyle w:val="NoSpacing"/>
              <w:jc w:val="center"/>
              <w:rPr>
                <w:sz w:val="24"/>
                <w:szCs w:val="24"/>
              </w:rPr>
            </w:pPr>
            <w:r>
              <w:rPr>
                <w:sz w:val="24"/>
                <w:szCs w:val="24"/>
              </w:rPr>
              <w:t>63</w:t>
            </w:r>
          </w:p>
        </w:tc>
      </w:tr>
      <w:tr w:rsidR="00065C91" w:rsidTr="00065C91">
        <w:tc>
          <w:tcPr>
            <w:tcW w:w="2394" w:type="dxa"/>
          </w:tcPr>
          <w:p w:rsidR="00065C91" w:rsidRDefault="002822AA" w:rsidP="00065C91">
            <w:pPr>
              <w:pStyle w:val="NoSpacing"/>
              <w:jc w:val="center"/>
              <w:rPr>
                <w:sz w:val="24"/>
                <w:szCs w:val="24"/>
              </w:rPr>
            </w:pPr>
            <w:r>
              <w:rPr>
                <w:sz w:val="24"/>
                <w:szCs w:val="24"/>
              </w:rPr>
              <w:t>0600</w:t>
            </w:r>
          </w:p>
        </w:tc>
        <w:tc>
          <w:tcPr>
            <w:tcW w:w="2394" w:type="dxa"/>
          </w:tcPr>
          <w:p w:rsidR="00065C91" w:rsidRDefault="002822AA" w:rsidP="00065C91">
            <w:pPr>
              <w:pStyle w:val="NoSpacing"/>
              <w:jc w:val="center"/>
              <w:rPr>
                <w:sz w:val="24"/>
                <w:szCs w:val="24"/>
              </w:rPr>
            </w:pPr>
            <w:r>
              <w:rPr>
                <w:sz w:val="24"/>
                <w:szCs w:val="24"/>
              </w:rPr>
              <w:t>25.6</w:t>
            </w:r>
          </w:p>
        </w:tc>
        <w:tc>
          <w:tcPr>
            <w:tcW w:w="2394" w:type="dxa"/>
          </w:tcPr>
          <w:p w:rsidR="00065C91" w:rsidRDefault="002822AA" w:rsidP="00065C91">
            <w:pPr>
              <w:pStyle w:val="NoSpacing"/>
              <w:jc w:val="center"/>
              <w:rPr>
                <w:sz w:val="24"/>
                <w:szCs w:val="24"/>
              </w:rPr>
            </w:pPr>
            <w:r>
              <w:rPr>
                <w:sz w:val="24"/>
                <w:szCs w:val="24"/>
              </w:rPr>
              <w:t>67</w:t>
            </w:r>
          </w:p>
        </w:tc>
        <w:tc>
          <w:tcPr>
            <w:tcW w:w="2394" w:type="dxa"/>
          </w:tcPr>
          <w:p w:rsidR="00065C91" w:rsidRDefault="002822AA" w:rsidP="00065C91">
            <w:pPr>
              <w:pStyle w:val="NoSpacing"/>
              <w:jc w:val="center"/>
              <w:rPr>
                <w:sz w:val="24"/>
                <w:szCs w:val="24"/>
              </w:rPr>
            </w:pPr>
            <w:r>
              <w:rPr>
                <w:sz w:val="24"/>
                <w:szCs w:val="24"/>
              </w:rPr>
              <w:t>69</w:t>
            </w:r>
          </w:p>
        </w:tc>
      </w:tr>
      <w:tr w:rsidR="002822AA" w:rsidTr="00065C91">
        <w:tc>
          <w:tcPr>
            <w:tcW w:w="2394" w:type="dxa"/>
          </w:tcPr>
          <w:p w:rsidR="002822AA" w:rsidRDefault="002822AA" w:rsidP="00065C91">
            <w:pPr>
              <w:pStyle w:val="NoSpacing"/>
              <w:jc w:val="center"/>
              <w:rPr>
                <w:sz w:val="24"/>
                <w:szCs w:val="24"/>
              </w:rPr>
            </w:pPr>
            <w:r>
              <w:rPr>
                <w:sz w:val="24"/>
                <w:szCs w:val="24"/>
              </w:rPr>
              <w:t>1200</w:t>
            </w:r>
          </w:p>
        </w:tc>
        <w:tc>
          <w:tcPr>
            <w:tcW w:w="2394" w:type="dxa"/>
          </w:tcPr>
          <w:p w:rsidR="002822AA" w:rsidRDefault="002822AA" w:rsidP="00065C91">
            <w:pPr>
              <w:pStyle w:val="NoSpacing"/>
              <w:jc w:val="center"/>
              <w:rPr>
                <w:sz w:val="24"/>
                <w:szCs w:val="24"/>
              </w:rPr>
            </w:pPr>
            <w:r>
              <w:rPr>
                <w:sz w:val="24"/>
                <w:szCs w:val="24"/>
              </w:rPr>
              <w:t>25.8</w:t>
            </w:r>
          </w:p>
        </w:tc>
        <w:tc>
          <w:tcPr>
            <w:tcW w:w="2394" w:type="dxa"/>
          </w:tcPr>
          <w:p w:rsidR="002822AA" w:rsidRDefault="002822AA" w:rsidP="00065C91">
            <w:pPr>
              <w:pStyle w:val="NoSpacing"/>
              <w:jc w:val="center"/>
              <w:rPr>
                <w:sz w:val="24"/>
                <w:szCs w:val="24"/>
              </w:rPr>
            </w:pPr>
            <w:r>
              <w:rPr>
                <w:sz w:val="24"/>
                <w:szCs w:val="24"/>
              </w:rPr>
              <w:t>68.3</w:t>
            </w:r>
          </w:p>
        </w:tc>
        <w:tc>
          <w:tcPr>
            <w:tcW w:w="2394" w:type="dxa"/>
          </w:tcPr>
          <w:p w:rsidR="002822AA" w:rsidRDefault="002822AA" w:rsidP="00065C91">
            <w:pPr>
              <w:pStyle w:val="NoSpacing"/>
              <w:jc w:val="center"/>
              <w:rPr>
                <w:sz w:val="24"/>
                <w:szCs w:val="24"/>
              </w:rPr>
            </w:pPr>
            <w:r>
              <w:rPr>
                <w:sz w:val="24"/>
                <w:szCs w:val="24"/>
              </w:rPr>
              <w:t>81</w:t>
            </w:r>
          </w:p>
        </w:tc>
      </w:tr>
      <w:tr w:rsidR="002822AA" w:rsidTr="00065C91">
        <w:tc>
          <w:tcPr>
            <w:tcW w:w="2394" w:type="dxa"/>
          </w:tcPr>
          <w:p w:rsidR="002822AA" w:rsidRDefault="002822AA" w:rsidP="00065C91">
            <w:pPr>
              <w:pStyle w:val="NoSpacing"/>
              <w:jc w:val="center"/>
              <w:rPr>
                <w:sz w:val="24"/>
                <w:szCs w:val="24"/>
              </w:rPr>
            </w:pPr>
            <w:r>
              <w:rPr>
                <w:sz w:val="24"/>
                <w:szCs w:val="24"/>
              </w:rPr>
              <w:t>1800</w:t>
            </w:r>
          </w:p>
        </w:tc>
        <w:tc>
          <w:tcPr>
            <w:tcW w:w="2394" w:type="dxa"/>
          </w:tcPr>
          <w:p w:rsidR="002822AA" w:rsidRDefault="002822AA" w:rsidP="00065C91">
            <w:pPr>
              <w:pStyle w:val="NoSpacing"/>
              <w:jc w:val="center"/>
              <w:rPr>
                <w:sz w:val="24"/>
                <w:szCs w:val="24"/>
              </w:rPr>
            </w:pPr>
            <w:r>
              <w:rPr>
                <w:sz w:val="24"/>
                <w:szCs w:val="24"/>
              </w:rPr>
              <w:t>25.7</w:t>
            </w:r>
          </w:p>
        </w:tc>
        <w:tc>
          <w:tcPr>
            <w:tcW w:w="2394" w:type="dxa"/>
          </w:tcPr>
          <w:p w:rsidR="002822AA" w:rsidRDefault="002822AA" w:rsidP="00065C91">
            <w:pPr>
              <w:pStyle w:val="NoSpacing"/>
              <w:jc w:val="center"/>
              <w:rPr>
                <w:sz w:val="24"/>
                <w:szCs w:val="24"/>
              </w:rPr>
            </w:pPr>
            <w:r>
              <w:rPr>
                <w:sz w:val="24"/>
                <w:szCs w:val="24"/>
              </w:rPr>
              <w:t>69.7</w:t>
            </w:r>
          </w:p>
        </w:tc>
        <w:tc>
          <w:tcPr>
            <w:tcW w:w="2394" w:type="dxa"/>
          </w:tcPr>
          <w:p w:rsidR="002822AA" w:rsidRDefault="002822AA" w:rsidP="00065C91">
            <w:pPr>
              <w:pStyle w:val="NoSpacing"/>
              <w:jc w:val="center"/>
              <w:rPr>
                <w:sz w:val="24"/>
                <w:szCs w:val="24"/>
              </w:rPr>
            </w:pPr>
            <w:r>
              <w:rPr>
                <w:sz w:val="24"/>
                <w:szCs w:val="24"/>
              </w:rPr>
              <w:t>92</w:t>
            </w:r>
          </w:p>
        </w:tc>
      </w:tr>
      <w:tr w:rsidR="002822AA" w:rsidTr="00065C91">
        <w:tc>
          <w:tcPr>
            <w:tcW w:w="2394" w:type="dxa"/>
          </w:tcPr>
          <w:p w:rsidR="002822AA" w:rsidRDefault="002822AA" w:rsidP="00065C91">
            <w:pPr>
              <w:pStyle w:val="NoSpacing"/>
              <w:jc w:val="center"/>
              <w:rPr>
                <w:sz w:val="24"/>
                <w:szCs w:val="24"/>
              </w:rPr>
            </w:pPr>
            <w:r>
              <w:rPr>
                <w:sz w:val="24"/>
                <w:szCs w:val="24"/>
              </w:rPr>
              <w:t>Aug 23/0000</w:t>
            </w:r>
          </w:p>
        </w:tc>
        <w:tc>
          <w:tcPr>
            <w:tcW w:w="2394" w:type="dxa"/>
          </w:tcPr>
          <w:p w:rsidR="002822AA" w:rsidRDefault="002822AA" w:rsidP="00065C91">
            <w:pPr>
              <w:pStyle w:val="NoSpacing"/>
              <w:jc w:val="center"/>
              <w:rPr>
                <w:sz w:val="24"/>
                <w:szCs w:val="24"/>
              </w:rPr>
            </w:pPr>
            <w:r>
              <w:rPr>
                <w:sz w:val="24"/>
                <w:szCs w:val="24"/>
              </w:rPr>
              <w:t>25.6</w:t>
            </w:r>
          </w:p>
        </w:tc>
        <w:tc>
          <w:tcPr>
            <w:tcW w:w="2394" w:type="dxa"/>
          </w:tcPr>
          <w:p w:rsidR="002822AA" w:rsidRDefault="002822AA" w:rsidP="00065C91">
            <w:pPr>
              <w:pStyle w:val="NoSpacing"/>
              <w:jc w:val="center"/>
              <w:rPr>
                <w:sz w:val="24"/>
                <w:szCs w:val="24"/>
              </w:rPr>
            </w:pPr>
            <w:r>
              <w:rPr>
                <w:sz w:val="24"/>
                <w:szCs w:val="24"/>
              </w:rPr>
              <w:t>71.1</w:t>
            </w:r>
          </w:p>
        </w:tc>
        <w:tc>
          <w:tcPr>
            <w:tcW w:w="2394" w:type="dxa"/>
          </w:tcPr>
          <w:p w:rsidR="002822AA" w:rsidRDefault="002822AA" w:rsidP="00065C91">
            <w:pPr>
              <w:pStyle w:val="NoSpacing"/>
              <w:jc w:val="center"/>
              <w:rPr>
                <w:sz w:val="24"/>
                <w:szCs w:val="24"/>
              </w:rPr>
            </w:pPr>
            <w:r>
              <w:rPr>
                <w:sz w:val="24"/>
                <w:szCs w:val="24"/>
              </w:rPr>
              <w:t>104</w:t>
            </w:r>
          </w:p>
        </w:tc>
      </w:tr>
    </w:tbl>
    <w:p w:rsidR="009A4583" w:rsidRDefault="009A4583" w:rsidP="00065C91">
      <w:pPr>
        <w:pStyle w:val="NoSpacing"/>
        <w:rPr>
          <w:sz w:val="24"/>
          <w:szCs w:val="24"/>
        </w:rPr>
      </w:pPr>
    </w:p>
    <w:p w:rsidR="002822AA" w:rsidRDefault="002822AA" w:rsidP="00065C91">
      <w:pPr>
        <w:pStyle w:val="NoSpacing"/>
        <w:rPr>
          <w:sz w:val="24"/>
          <w:szCs w:val="24"/>
        </w:rPr>
      </w:pPr>
    </w:p>
    <w:p w:rsidR="002822AA" w:rsidRDefault="00844065" w:rsidP="00065C91">
      <w:pPr>
        <w:pStyle w:val="NoSpacing"/>
        <w:rPr>
          <w:sz w:val="24"/>
          <w:szCs w:val="24"/>
        </w:rPr>
      </w:pPr>
      <w:r>
        <w:rPr>
          <w:noProof/>
          <w:sz w:val="24"/>
          <w:szCs w:val="24"/>
        </w:rPr>
        <mc:AlternateContent>
          <mc:Choice Requires="wps">
            <w:drawing>
              <wp:anchor distT="0" distB="0" distL="114300" distR="114300" simplePos="0" relativeHeight="251676672" behindDoc="0" locked="0" layoutInCell="1" allowOverlap="1">
                <wp:simplePos x="0" y="0"/>
                <wp:positionH relativeFrom="column">
                  <wp:posOffset>676275</wp:posOffset>
                </wp:positionH>
                <wp:positionV relativeFrom="paragraph">
                  <wp:posOffset>172720</wp:posOffset>
                </wp:positionV>
                <wp:extent cx="1543050" cy="638175"/>
                <wp:effectExtent l="0" t="0" r="57150" b="66675"/>
                <wp:wrapNone/>
                <wp:docPr id="7"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050" cy="638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7" o:spid="_x0000_s1026" type="#_x0000_t32" style="position:absolute;margin-left:53.25pt;margin-top:13.6pt;width:121.5pt;height:5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">
                <v:stroke endarrow="block"/>
              </v:shape>
            </w:pict>
          </mc:Fallback>
        </mc:AlternateContent>
      </w:r>
      <w:r w:rsidR="002822AA">
        <w:rPr>
          <w:sz w:val="24"/>
          <w:szCs w:val="24"/>
        </w:rPr>
        <w:t>Use the ruler tool to figure out how far the hurricane moved from Aug 22/0000 to Aug23/0000.</w:t>
      </w:r>
    </w:p>
    <w:p w:rsidR="002822AA" w:rsidRDefault="002822AA" w:rsidP="00065C91">
      <w:pPr>
        <w:pStyle w:val="NoSpacing"/>
        <w:rPr>
          <w:sz w:val="24"/>
          <w:szCs w:val="24"/>
        </w:rPr>
      </w:pPr>
    </w:p>
    <w:p w:rsidR="006F5A42" w:rsidRDefault="006F5A42" w:rsidP="00065C91">
      <w:pPr>
        <w:pStyle w:val="NoSpacing"/>
        <w:rPr>
          <w:sz w:val="24"/>
          <w:szCs w:val="24"/>
        </w:rPr>
      </w:pPr>
    </w:p>
    <w:p w:rsidR="006F5A42" w:rsidRDefault="006F5A42" w:rsidP="00065C91">
      <w:pPr>
        <w:pStyle w:val="NoSpacing"/>
        <w:rPr>
          <w:sz w:val="24"/>
          <w:szCs w:val="24"/>
        </w:rPr>
      </w:pPr>
      <w:r>
        <w:rPr>
          <w:noProof/>
        </w:rPr>
        <w:drawing>
          <wp:anchor distT="0" distB="0" distL="114300" distR="114300" simplePos="0" relativeHeight="251675648" behindDoc="0" locked="0" layoutInCell="1" allowOverlap="1">
            <wp:simplePos x="0" y="0"/>
            <wp:positionH relativeFrom="column">
              <wp:posOffset>-120650</wp:posOffset>
            </wp:positionH>
            <wp:positionV relativeFrom="paragraph">
              <wp:posOffset>56515</wp:posOffset>
            </wp:positionV>
            <wp:extent cx="4330700" cy="32480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30700" cy="3248025"/>
                    </a:xfrm>
                    <a:prstGeom prst="rect">
                      <a:avLst/>
                    </a:prstGeom>
                  </pic:spPr>
                </pic:pic>
              </a:graphicData>
            </a:graphic>
          </wp:anchor>
        </w:drawing>
      </w:r>
    </w:p>
    <w:p w:rsidR="006F5A42" w:rsidRDefault="00844065" w:rsidP="00065C91">
      <w:pPr>
        <w:pStyle w:val="NoSpacing"/>
        <w:rPr>
          <w:sz w:val="24"/>
          <w:szCs w:val="24"/>
        </w:rPr>
      </w:pPr>
      <w:r>
        <w:rPr>
          <w:noProof/>
        </w:rPr>
        <mc:AlternateContent>
          <mc:Choice Requires="wps">
            <w:drawing>
              <wp:anchor distT="0" distB="0" distL="114300" distR="114300" simplePos="0" relativeHeight="251674624" behindDoc="0" locked="0" layoutInCell="1" allowOverlap="1">
                <wp:simplePos x="0" y="0"/>
                <wp:positionH relativeFrom="column">
                  <wp:posOffset>257175</wp:posOffset>
                </wp:positionH>
                <wp:positionV relativeFrom="paragraph">
                  <wp:posOffset>19050</wp:posOffset>
                </wp:positionV>
                <wp:extent cx="1943100" cy="1457325"/>
                <wp:effectExtent l="9525" t="5080" r="9525" b="13970"/>
                <wp:wrapNone/>
                <wp:docPr id="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457325"/>
                        </a:xfrm>
                        <a:prstGeom prst="rect">
                          <a:avLst/>
                        </a:prstGeom>
                        <a:solidFill>
                          <a:srgbClr val="FFFFFF"/>
                        </a:solidFill>
                        <a:ln w="9525">
                          <a:solidFill>
                            <a:srgbClr val="000000"/>
                          </a:solidFill>
                          <a:miter lim="800000"/>
                          <a:headEnd/>
                          <a:tailEnd/>
                        </a:ln>
                      </wps:spPr>
                      <wps:txbx>
                        <w:txbxContent>
                          <w:p w:rsidR="00C83041" w:rsidRDefault="00C83041">
                            <w:r>
                              <w:t xml:space="preserve">Select the ruler tool. Make sure it is set to miles. Place the marker on the first point. </w:t>
                            </w:r>
                            <w:proofErr w:type="gramStart"/>
                            <w:r>
                              <w:t>Left-click and release.</w:t>
                            </w:r>
                            <w:proofErr w:type="gramEnd"/>
                            <w:r>
                              <w:t xml:space="preserve"> Then move the marker tool to the second point and left click again.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7" type="#_x0000_t202" style="position:absolute;margin-left:20.25pt;margin-top:1.5pt;width:153pt;height:11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">
                <v:textbox>
                  <w:txbxContent>
                    <w:p w:rsidR="00C83041" w:rsidRDefault="00C83041">
                      <w:r>
                        <w:t xml:space="preserve">Select the ruler tool. Make sure it is set to miles. Place the marker on the first point. </w:t>
                      </w:r>
                      <w:proofErr w:type="gramStart"/>
                      <w:r>
                        <w:t>Left-click and release.</w:t>
                      </w:r>
                      <w:proofErr w:type="gramEnd"/>
                      <w:r>
                        <w:t xml:space="preserve"> Then move the marker tool to the second point and left click again. </w:t>
                      </w:r>
                    </w:p>
                  </w:txbxContent>
                </v:textbox>
              </v:shape>
            </w:pict>
          </mc:Fallback>
        </mc:AlternateContent>
      </w:r>
    </w:p>
    <w:p w:rsidR="006F5A42" w:rsidRDefault="006F5A42" w:rsidP="00065C91">
      <w:pPr>
        <w:pStyle w:val="NoSpacing"/>
        <w:rPr>
          <w:sz w:val="24"/>
          <w:szCs w:val="24"/>
        </w:rPr>
      </w:pPr>
    </w:p>
    <w:p w:rsidR="006F5A42" w:rsidRDefault="00844065" w:rsidP="00065C91">
      <w:pPr>
        <w:pStyle w:val="NoSpacing"/>
        <w:rPr>
          <w:sz w:val="24"/>
          <w:szCs w:val="24"/>
        </w:rPr>
      </w:pPr>
      <w:r>
        <w:rPr>
          <w:noProof/>
          <w:sz w:val="24"/>
          <w:szCs w:val="24"/>
        </w:rPr>
        <mc:AlternateContent>
          <mc:Choice Requires="wps">
            <w:drawing>
              <wp:anchor distT="0" distB="0" distL="114300" distR="114300" simplePos="0" relativeHeight="251677696" behindDoc="0" locked="0" layoutInCell="1" allowOverlap="1">
                <wp:simplePos x="0" y="0"/>
                <wp:positionH relativeFrom="column">
                  <wp:posOffset>-1162050</wp:posOffset>
                </wp:positionH>
                <wp:positionV relativeFrom="paragraph">
                  <wp:posOffset>37465</wp:posOffset>
                </wp:positionV>
                <wp:extent cx="1419225" cy="361950"/>
                <wp:effectExtent l="28575" t="5080" r="9525" b="61595"/>
                <wp:wrapNone/>
                <wp:docPr id="3"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19225"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91.5pt;margin-top:2.95pt;width:111.75pt;height:28.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">
                <v:stroke endarrow="block"/>
              </v:shape>
            </w:pict>
          </mc:Fallback>
        </mc:AlternateContent>
      </w:r>
    </w:p>
    <w:p w:rsidR="006F5A42" w:rsidRDefault="006F5A42" w:rsidP="00065C91">
      <w:pPr>
        <w:pStyle w:val="NoSpacing"/>
        <w:rPr>
          <w:sz w:val="24"/>
          <w:szCs w:val="24"/>
        </w:rPr>
      </w:pPr>
    </w:p>
    <w:p w:rsidR="006F5A42" w:rsidRDefault="006F5A42" w:rsidP="00065C91">
      <w:pPr>
        <w:pStyle w:val="NoSpacing"/>
        <w:rPr>
          <w:sz w:val="24"/>
          <w:szCs w:val="24"/>
        </w:rPr>
      </w:pPr>
    </w:p>
    <w:p w:rsidR="006F5A42" w:rsidRDefault="00C83041" w:rsidP="00065C91">
      <w:pPr>
        <w:pStyle w:val="NoSpacing"/>
        <w:rPr>
          <w:sz w:val="24"/>
          <w:szCs w:val="24"/>
        </w:rPr>
      </w:pPr>
      <w:r>
        <w:rPr>
          <w:noProof/>
          <w:sz w:val="24"/>
          <w:szCs w:val="24"/>
        </w:rPr>
        <mc:AlternateContent>
          <mc:Choice Requires="wps">
            <w:drawing>
              <wp:anchor distT="0" distB="0" distL="114300" distR="114300" simplePos="0" relativeHeight="251683840" behindDoc="0" locked="0" layoutInCell="1" allowOverlap="1">
                <wp:simplePos x="0" y="0"/>
                <wp:positionH relativeFrom="column">
                  <wp:posOffset>-4133850</wp:posOffset>
                </wp:positionH>
                <wp:positionV relativeFrom="paragraph">
                  <wp:posOffset>-1905</wp:posOffset>
                </wp:positionV>
                <wp:extent cx="771525" cy="2362200"/>
                <wp:effectExtent l="57150" t="38100" r="28575" b="19050"/>
                <wp:wrapNone/>
                <wp:docPr id="23" name="Straight Arrow Connector 23"/>
                <wp:cNvGraphicFramePr/>
                <a:graphic xmlns:a="http://schemas.openxmlformats.org/drawingml/2006/main">
                  <a:graphicData uri="http://schemas.microsoft.com/office/word/2010/wordprocessingShape">
                    <wps:wsp>
                      <wps:cNvCnPr/>
                      <wps:spPr>
                        <a:xfrm flipH="1" flipV="1">
                          <a:off x="0" y="0"/>
                          <a:ext cx="771525" cy="2362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3" o:spid="_x0000_s1026" type="#_x0000_t32" style="position:absolute;margin-left:-325.5pt;margin-top:-.15pt;width:60.75pt;height:186pt;flip:x y;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" strokecolor="black [3040]">
                <v:stroke endarrow="open"/>
              </v:shape>
            </w:pict>
          </mc:Fallback>
        </mc:AlternateContent>
      </w:r>
    </w:p>
    <w:p w:rsidR="006F5A42" w:rsidRDefault="006F5A42" w:rsidP="00065C91">
      <w:pPr>
        <w:pStyle w:val="NoSpacing"/>
        <w:rPr>
          <w:sz w:val="24"/>
          <w:szCs w:val="24"/>
        </w:rPr>
      </w:pPr>
    </w:p>
    <w:p w:rsidR="006F5A42" w:rsidRDefault="006F5A42" w:rsidP="00065C91">
      <w:pPr>
        <w:pStyle w:val="NoSpacing"/>
        <w:rPr>
          <w:sz w:val="24"/>
          <w:szCs w:val="24"/>
        </w:rPr>
      </w:pPr>
    </w:p>
    <w:p w:rsidR="006F5A42" w:rsidRDefault="006F5A42" w:rsidP="00065C91">
      <w:pPr>
        <w:pStyle w:val="NoSpacing"/>
        <w:rPr>
          <w:sz w:val="24"/>
          <w:szCs w:val="24"/>
        </w:rPr>
      </w:pPr>
    </w:p>
    <w:p w:rsidR="006F5A42" w:rsidRDefault="006F5A42" w:rsidP="00065C91">
      <w:pPr>
        <w:pStyle w:val="NoSpacing"/>
        <w:rPr>
          <w:sz w:val="24"/>
          <w:szCs w:val="24"/>
        </w:rPr>
      </w:pPr>
    </w:p>
    <w:p w:rsidR="006F5A42" w:rsidRDefault="006F5A42" w:rsidP="00065C91">
      <w:pPr>
        <w:pStyle w:val="NoSpacing"/>
        <w:rPr>
          <w:sz w:val="24"/>
          <w:szCs w:val="24"/>
        </w:rPr>
      </w:pPr>
    </w:p>
    <w:p w:rsidR="006F5A42" w:rsidRDefault="006F5A42" w:rsidP="00065C91">
      <w:pPr>
        <w:pStyle w:val="NoSpacing"/>
        <w:rPr>
          <w:sz w:val="24"/>
          <w:szCs w:val="24"/>
        </w:rPr>
      </w:pPr>
    </w:p>
    <w:p w:rsidR="006F5A42" w:rsidRDefault="006F5A42" w:rsidP="00065C91">
      <w:pPr>
        <w:pStyle w:val="NoSpacing"/>
        <w:rPr>
          <w:sz w:val="24"/>
          <w:szCs w:val="24"/>
        </w:rPr>
      </w:pPr>
    </w:p>
    <w:p w:rsidR="006F5A42" w:rsidRDefault="006F5A42" w:rsidP="00065C91">
      <w:pPr>
        <w:pStyle w:val="NoSpacing"/>
        <w:rPr>
          <w:sz w:val="24"/>
          <w:szCs w:val="24"/>
        </w:rPr>
      </w:pPr>
    </w:p>
    <w:p w:rsidR="006F5A42" w:rsidRDefault="006F5A42" w:rsidP="00065C91">
      <w:pPr>
        <w:pStyle w:val="NoSpacing"/>
        <w:rPr>
          <w:sz w:val="24"/>
          <w:szCs w:val="24"/>
        </w:rPr>
      </w:pPr>
    </w:p>
    <w:p w:rsidR="006F5A42" w:rsidRDefault="006F5A42" w:rsidP="00065C91">
      <w:pPr>
        <w:pStyle w:val="NoSpacing"/>
        <w:rPr>
          <w:sz w:val="24"/>
          <w:szCs w:val="24"/>
        </w:rPr>
      </w:pPr>
    </w:p>
    <w:p w:rsidR="006F5A42" w:rsidRDefault="006F5A42" w:rsidP="00065C91">
      <w:pPr>
        <w:pStyle w:val="NoSpacing"/>
        <w:rPr>
          <w:sz w:val="24"/>
          <w:szCs w:val="24"/>
        </w:rPr>
      </w:pPr>
    </w:p>
    <w:p w:rsidR="006F5A42" w:rsidRDefault="006F5A42" w:rsidP="00065C91">
      <w:pPr>
        <w:pStyle w:val="NoSpacing"/>
        <w:rPr>
          <w:sz w:val="24"/>
          <w:szCs w:val="24"/>
        </w:rPr>
      </w:pPr>
    </w:p>
    <w:p w:rsidR="00C83041" w:rsidRDefault="00C83041" w:rsidP="00065C91">
      <w:pPr>
        <w:pStyle w:val="NoSpacing"/>
        <w:rPr>
          <w:b/>
          <w:sz w:val="24"/>
          <w:szCs w:val="24"/>
          <w:u w:val="single"/>
        </w:rPr>
      </w:pPr>
      <w:r>
        <w:rPr>
          <w:b/>
          <w:noProof/>
          <w:sz w:val="24"/>
          <w:szCs w:val="24"/>
          <w:u w:val="single"/>
        </w:rPr>
        <mc:AlternateContent>
          <mc:Choice Requires="wps">
            <w:drawing>
              <wp:anchor distT="0" distB="0" distL="114300" distR="114300" simplePos="0" relativeHeight="251682816" behindDoc="0" locked="0" layoutInCell="1" allowOverlap="1">
                <wp:simplePos x="0" y="0"/>
                <wp:positionH relativeFrom="column">
                  <wp:posOffset>533400</wp:posOffset>
                </wp:positionH>
                <wp:positionV relativeFrom="paragraph">
                  <wp:posOffset>-1270</wp:posOffset>
                </wp:positionV>
                <wp:extent cx="4524375" cy="647700"/>
                <wp:effectExtent l="0" t="0" r="28575" b="19050"/>
                <wp:wrapNone/>
                <wp:docPr id="22" name="Text Box 22"/>
                <wp:cNvGraphicFramePr/>
                <a:graphic xmlns:a="http://schemas.openxmlformats.org/drawingml/2006/main">
                  <a:graphicData uri="http://schemas.microsoft.com/office/word/2010/wordprocessingShape">
                    <wps:wsp>
                      <wps:cNvSpPr txBox="1"/>
                      <wps:spPr>
                        <a:xfrm>
                          <a:off x="0" y="0"/>
                          <a:ext cx="4524375" cy="647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3041" w:rsidRDefault="00C83041">
                            <w:r w:rsidRPr="00C83041">
                              <w:rPr>
                                <w:b/>
                              </w:rPr>
                              <w:t>Note</w:t>
                            </w:r>
                            <w:r>
                              <w:t>: Make sure that all of your ‘</w:t>
                            </w:r>
                            <w:proofErr w:type="spellStart"/>
                            <w:r>
                              <w:t>p</w:t>
                            </w:r>
                            <w:r w:rsidR="007E2012">
                              <w:t>lacemarks</w:t>
                            </w:r>
                            <w:proofErr w:type="spellEnd"/>
                            <w:r w:rsidR="007E2012">
                              <w:t>’ are lining up under My P</w:t>
                            </w:r>
                            <w:r>
                              <w:t>laces and not under temporary places.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 o:spid="_x0000_s1028" type="#_x0000_t202" style="position:absolute;margin-left:42pt;margin-top:-.1pt;width:356.25pt;height:51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" fillcolor="white [3201]" strokeweight=".5pt">
                <v:textbox>
                  <w:txbxContent>
                    <w:p w:rsidR="00C83041" w:rsidRDefault="00C83041">
                      <w:r w:rsidRPr="00C83041">
                        <w:rPr>
                          <w:b/>
                        </w:rPr>
                        <w:t>Note</w:t>
                      </w:r>
                      <w:r>
                        <w:t>: Make sure that all of your ‘</w:t>
                      </w:r>
                      <w:proofErr w:type="spellStart"/>
                      <w:r>
                        <w:t>p</w:t>
                      </w:r>
                      <w:r w:rsidR="007E2012">
                        <w:t>lacemarks</w:t>
                      </w:r>
                      <w:proofErr w:type="spellEnd"/>
                      <w:r w:rsidR="007E2012">
                        <w:t>’ are lining up under My P</w:t>
                      </w:r>
                      <w:r>
                        <w:t>laces and not under temporary places.</w:t>
                      </w:r>
                    </w:p>
                  </w:txbxContent>
                </v:textbox>
              </v:shape>
            </w:pict>
          </mc:Fallback>
        </mc:AlternateContent>
      </w:r>
    </w:p>
    <w:p w:rsidR="007E2012" w:rsidRDefault="007E2012" w:rsidP="00065C91">
      <w:pPr>
        <w:pStyle w:val="NoSpacing"/>
        <w:rPr>
          <w:b/>
          <w:sz w:val="24"/>
          <w:szCs w:val="24"/>
          <w:u w:val="single"/>
        </w:rPr>
      </w:pPr>
    </w:p>
    <w:p w:rsidR="007E2012" w:rsidRDefault="007E2012" w:rsidP="00065C91">
      <w:pPr>
        <w:pStyle w:val="NoSpacing"/>
        <w:rPr>
          <w:b/>
          <w:sz w:val="24"/>
          <w:szCs w:val="24"/>
          <w:u w:val="single"/>
        </w:rPr>
      </w:pPr>
    </w:p>
    <w:p w:rsidR="007E2012" w:rsidRDefault="007E2012" w:rsidP="007E2012">
      <w:pPr>
        <w:pStyle w:val="NoSpacing"/>
        <w:rPr>
          <w:sz w:val="24"/>
          <w:szCs w:val="24"/>
        </w:rPr>
      </w:pPr>
      <w:r>
        <w:rPr>
          <w:sz w:val="24"/>
          <w:szCs w:val="24"/>
        </w:rPr>
        <w:lastRenderedPageBreak/>
        <w:t>Question #1</w:t>
      </w:r>
    </w:p>
    <w:p w:rsidR="007E2012" w:rsidRDefault="007E2012" w:rsidP="00065C91">
      <w:pPr>
        <w:pStyle w:val="NoSpacing"/>
        <w:rPr>
          <w:b/>
          <w:sz w:val="24"/>
          <w:szCs w:val="24"/>
          <w:u w:val="single"/>
        </w:rPr>
      </w:pPr>
    </w:p>
    <w:p w:rsidR="002822AA" w:rsidRDefault="006F5A42" w:rsidP="00065C91">
      <w:pPr>
        <w:pStyle w:val="NoSpacing"/>
        <w:rPr>
          <w:b/>
          <w:sz w:val="24"/>
          <w:szCs w:val="24"/>
          <w:u w:val="single"/>
        </w:rPr>
      </w:pPr>
      <w:r w:rsidRPr="00212EF0">
        <w:rPr>
          <w:b/>
          <w:sz w:val="24"/>
          <w:szCs w:val="24"/>
          <w:u w:val="single"/>
        </w:rPr>
        <w:t xml:space="preserve">Based on how far the hurricane moved in the last 24 hours and its direction so far, for which locations would you issue warnings or watches? </w:t>
      </w:r>
    </w:p>
    <w:p w:rsidR="00C83041" w:rsidRDefault="00C83041" w:rsidP="00065C91">
      <w:pPr>
        <w:pStyle w:val="NoSpacing"/>
        <w:rPr>
          <w:b/>
          <w:sz w:val="24"/>
          <w:szCs w:val="24"/>
          <w:u w:val="single"/>
        </w:rPr>
      </w:pPr>
    </w:p>
    <w:p w:rsidR="00C83041" w:rsidRDefault="00C83041" w:rsidP="00065C91">
      <w:pPr>
        <w:pStyle w:val="NoSpacing"/>
        <w:rPr>
          <w:b/>
          <w:sz w:val="24"/>
          <w:szCs w:val="24"/>
          <w:u w:val="single"/>
        </w:rPr>
      </w:pPr>
    </w:p>
    <w:p w:rsidR="00C83041" w:rsidRDefault="00C83041" w:rsidP="00065C91">
      <w:pPr>
        <w:pStyle w:val="NoSpacing"/>
        <w:rPr>
          <w:b/>
          <w:sz w:val="24"/>
          <w:szCs w:val="24"/>
          <w:u w:val="single"/>
        </w:rPr>
      </w:pPr>
    </w:p>
    <w:p w:rsidR="00C83041" w:rsidRDefault="00C83041" w:rsidP="00065C91">
      <w:pPr>
        <w:pStyle w:val="NoSpacing"/>
        <w:rPr>
          <w:b/>
          <w:sz w:val="24"/>
          <w:szCs w:val="24"/>
          <w:u w:val="single"/>
        </w:rPr>
      </w:pPr>
    </w:p>
    <w:p w:rsidR="00C83041" w:rsidRDefault="00C83041" w:rsidP="00065C91">
      <w:pPr>
        <w:pStyle w:val="NoSpacing"/>
        <w:rPr>
          <w:b/>
          <w:sz w:val="24"/>
          <w:szCs w:val="24"/>
          <w:u w:val="single"/>
        </w:rPr>
      </w:pPr>
    </w:p>
    <w:p w:rsidR="00C83041" w:rsidRDefault="00C83041" w:rsidP="00065C91">
      <w:pPr>
        <w:pStyle w:val="NoSpacing"/>
        <w:rPr>
          <w:b/>
          <w:sz w:val="24"/>
          <w:szCs w:val="24"/>
          <w:u w:val="single"/>
        </w:rPr>
      </w:pPr>
    </w:p>
    <w:p w:rsidR="00C83041" w:rsidRDefault="00C83041" w:rsidP="00065C91">
      <w:pPr>
        <w:pStyle w:val="NoSpacing"/>
        <w:rPr>
          <w:b/>
          <w:sz w:val="24"/>
          <w:szCs w:val="24"/>
          <w:u w:val="single"/>
        </w:rPr>
      </w:pPr>
    </w:p>
    <w:p w:rsidR="00C83041" w:rsidRDefault="00C83041" w:rsidP="00065C91">
      <w:pPr>
        <w:pStyle w:val="NoSpacing"/>
        <w:rPr>
          <w:b/>
          <w:sz w:val="24"/>
          <w:szCs w:val="24"/>
          <w:u w:val="single"/>
        </w:rPr>
      </w:pPr>
    </w:p>
    <w:p w:rsidR="00C83041" w:rsidRPr="00DB0116" w:rsidRDefault="00C83041" w:rsidP="00065C91">
      <w:pPr>
        <w:pStyle w:val="NoSpacing"/>
        <w:rPr>
          <w:b/>
          <w:sz w:val="24"/>
          <w:szCs w:val="24"/>
          <w:u w:val="single"/>
        </w:rPr>
      </w:pPr>
    </w:p>
    <w:p w:rsidR="006F5A42" w:rsidRDefault="006F5A42" w:rsidP="00065C91">
      <w:pPr>
        <w:pStyle w:val="NoSpacing"/>
        <w:rPr>
          <w:sz w:val="24"/>
          <w:szCs w:val="24"/>
        </w:rPr>
      </w:pPr>
      <w:r>
        <w:rPr>
          <w:sz w:val="24"/>
          <w:szCs w:val="24"/>
        </w:rPr>
        <w:t>Continue to plot the movement of Hurricane Andrew</w:t>
      </w:r>
      <w:r w:rsidR="00FF5B78">
        <w:rPr>
          <w:sz w:val="24"/>
          <w:szCs w:val="24"/>
        </w:rPr>
        <w:t xml:space="preserve"> for the next 24 hours.</w:t>
      </w:r>
    </w:p>
    <w:p w:rsidR="00FF5B78" w:rsidRDefault="00FF5B78" w:rsidP="00065C91">
      <w:pPr>
        <w:pStyle w:val="NoSpacing"/>
        <w:rPr>
          <w:sz w:val="24"/>
          <w:szCs w:val="24"/>
        </w:rPr>
      </w:pPr>
    </w:p>
    <w:p w:rsidR="00FF5B78" w:rsidRDefault="00FF5B78" w:rsidP="00FF5B78">
      <w:pPr>
        <w:pStyle w:val="NoSpacing"/>
        <w:ind w:left="1440"/>
        <w:rPr>
          <w:sz w:val="24"/>
          <w:szCs w:val="24"/>
        </w:rPr>
      </w:pPr>
    </w:p>
    <w:tbl>
      <w:tblPr>
        <w:tblStyle w:val="TableGrid"/>
        <w:tblW w:w="0" w:type="auto"/>
        <w:tblLook w:val="04A0" w:firstRow="1" w:lastRow="0" w:firstColumn="1" w:lastColumn="0" w:noHBand="0" w:noVBand="1"/>
      </w:tblPr>
      <w:tblGrid>
        <w:gridCol w:w="2394"/>
        <w:gridCol w:w="2394"/>
        <w:gridCol w:w="2394"/>
        <w:gridCol w:w="2394"/>
      </w:tblGrid>
      <w:tr w:rsidR="00FF5B78" w:rsidTr="00DB0116">
        <w:tc>
          <w:tcPr>
            <w:tcW w:w="2394" w:type="dxa"/>
            <w:vMerge w:val="restart"/>
          </w:tcPr>
          <w:p w:rsidR="00FF5B78" w:rsidRDefault="00FF5B78" w:rsidP="00DB0116">
            <w:pPr>
              <w:pStyle w:val="NoSpacing"/>
              <w:jc w:val="center"/>
              <w:rPr>
                <w:sz w:val="24"/>
                <w:szCs w:val="24"/>
              </w:rPr>
            </w:pPr>
          </w:p>
          <w:p w:rsidR="00FF5B78" w:rsidRDefault="00FF5B78" w:rsidP="00DB0116">
            <w:pPr>
              <w:pStyle w:val="NoSpacing"/>
              <w:jc w:val="center"/>
              <w:rPr>
                <w:sz w:val="24"/>
                <w:szCs w:val="24"/>
              </w:rPr>
            </w:pPr>
            <w:r>
              <w:rPr>
                <w:sz w:val="24"/>
                <w:szCs w:val="24"/>
              </w:rPr>
              <w:t>Date/Time</w:t>
            </w:r>
          </w:p>
        </w:tc>
        <w:tc>
          <w:tcPr>
            <w:tcW w:w="4788" w:type="dxa"/>
            <w:gridSpan w:val="2"/>
          </w:tcPr>
          <w:p w:rsidR="00FF5B78" w:rsidRDefault="00FF5B78" w:rsidP="00DB0116">
            <w:pPr>
              <w:pStyle w:val="NoSpacing"/>
              <w:jc w:val="center"/>
              <w:rPr>
                <w:sz w:val="24"/>
                <w:szCs w:val="24"/>
              </w:rPr>
            </w:pPr>
            <w:r>
              <w:rPr>
                <w:sz w:val="24"/>
                <w:szCs w:val="24"/>
              </w:rPr>
              <w:t>Position</w:t>
            </w:r>
          </w:p>
        </w:tc>
        <w:tc>
          <w:tcPr>
            <w:tcW w:w="2394" w:type="dxa"/>
            <w:vMerge w:val="restart"/>
          </w:tcPr>
          <w:p w:rsidR="00FF5B78" w:rsidRDefault="00FF5B78" w:rsidP="00DB0116">
            <w:pPr>
              <w:pStyle w:val="NoSpacing"/>
              <w:jc w:val="center"/>
              <w:rPr>
                <w:sz w:val="24"/>
                <w:szCs w:val="24"/>
              </w:rPr>
            </w:pPr>
          </w:p>
          <w:p w:rsidR="00FF5B78" w:rsidRDefault="00FF5B78" w:rsidP="00DB0116">
            <w:pPr>
              <w:pStyle w:val="NoSpacing"/>
              <w:jc w:val="center"/>
              <w:rPr>
                <w:sz w:val="24"/>
                <w:szCs w:val="24"/>
              </w:rPr>
            </w:pPr>
            <w:r>
              <w:rPr>
                <w:sz w:val="24"/>
                <w:szCs w:val="24"/>
              </w:rPr>
              <w:t>Wind Speed</w:t>
            </w:r>
          </w:p>
          <w:p w:rsidR="00FF5B78" w:rsidRDefault="00FF5B78" w:rsidP="00DB0116">
            <w:pPr>
              <w:pStyle w:val="NoSpacing"/>
              <w:jc w:val="center"/>
              <w:rPr>
                <w:sz w:val="24"/>
                <w:szCs w:val="24"/>
              </w:rPr>
            </w:pPr>
            <w:r>
              <w:rPr>
                <w:sz w:val="24"/>
                <w:szCs w:val="24"/>
              </w:rPr>
              <w:t>(mph)</w:t>
            </w:r>
          </w:p>
        </w:tc>
      </w:tr>
      <w:tr w:rsidR="00FF5B78" w:rsidTr="00DB0116">
        <w:tc>
          <w:tcPr>
            <w:tcW w:w="2394" w:type="dxa"/>
            <w:vMerge/>
          </w:tcPr>
          <w:p w:rsidR="00FF5B78" w:rsidRDefault="00FF5B78" w:rsidP="00DB0116">
            <w:pPr>
              <w:pStyle w:val="NoSpacing"/>
              <w:jc w:val="center"/>
              <w:rPr>
                <w:sz w:val="24"/>
                <w:szCs w:val="24"/>
              </w:rPr>
            </w:pPr>
          </w:p>
        </w:tc>
        <w:tc>
          <w:tcPr>
            <w:tcW w:w="2394" w:type="dxa"/>
          </w:tcPr>
          <w:p w:rsidR="00FF5B78" w:rsidRDefault="00FF5B78" w:rsidP="00DB0116">
            <w:pPr>
              <w:pStyle w:val="NoSpacing"/>
              <w:jc w:val="center"/>
              <w:rPr>
                <w:sz w:val="24"/>
                <w:szCs w:val="24"/>
              </w:rPr>
            </w:pPr>
            <w:r>
              <w:rPr>
                <w:sz w:val="24"/>
                <w:szCs w:val="24"/>
              </w:rPr>
              <w:t>Lat. (°N)</w:t>
            </w:r>
          </w:p>
        </w:tc>
        <w:tc>
          <w:tcPr>
            <w:tcW w:w="2394" w:type="dxa"/>
          </w:tcPr>
          <w:p w:rsidR="00FF5B78" w:rsidRDefault="00FF5B78" w:rsidP="00DB0116">
            <w:pPr>
              <w:pStyle w:val="NoSpacing"/>
              <w:jc w:val="center"/>
              <w:rPr>
                <w:sz w:val="24"/>
                <w:szCs w:val="24"/>
              </w:rPr>
            </w:pPr>
            <w:r>
              <w:rPr>
                <w:sz w:val="24"/>
                <w:szCs w:val="24"/>
              </w:rPr>
              <w:t>Lon. (°W)</w:t>
            </w:r>
          </w:p>
        </w:tc>
        <w:tc>
          <w:tcPr>
            <w:tcW w:w="2394" w:type="dxa"/>
            <w:vMerge/>
          </w:tcPr>
          <w:p w:rsidR="00FF5B78" w:rsidRDefault="00FF5B78" w:rsidP="00DB0116">
            <w:pPr>
              <w:pStyle w:val="NoSpacing"/>
              <w:jc w:val="center"/>
              <w:rPr>
                <w:sz w:val="24"/>
                <w:szCs w:val="24"/>
              </w:rPr>
            </w:pPr>
          </w:p>
        </w:tc>
      </w:tr>
      <w:tr w:rsidR="00FF5B78" w:rsidTr="00DB0116">
        <w:tc>
          <w:tcPr>
            <w:tcW w:w="2394" w:type="dxa"/>
          </w:tcPr>
          <w:p w:rsidR="00FF5B78" w:rsidRDefault="00FF5B78" w:rsidP="00FF5B78">
            <w:pPr>
              <w:pStyle w:val="NoSpacing"/>
              <w:jc w:val="center"/>
              <w:rPr>
                <w:sz w:val="24"/>
                <w:szCs w:val="24"/>
              </w:rPr>
            </w:pPr>
            <w:r>
              <w:rPr>
                <w:sz w:val="24"/>
                <w:szCs w:val="24"/>
              </w:rPr>
              <w:t>Aug 23/0600</w:t>
            </w:r>
          </w:p>
        </w:tc>
        <w:tc>
          <w:tcPr>
            <w:tcW w:w="2394" w:type="dxa"/>
          </w:tcPr>
          <w:p w:rsidR="00FF5B78" w:rsidRDefault="00FF5B78" w:rsidP="00DB0116">
            <w:pPr>
              <w:pStyle w:val="NoSpacing"/>
              <w:jc w:val="center"/>
              <w:rPr>
                <w:sz w:val="24"/>
                <w:szCs w:val="24"/>
              </w:rPr>
            </w:pPr>
            <w:r>
              <w:rPr>
                <w:sz w:val="24"/>
                <w:szCs w:val="24"/>
              </w:rPr>
              <w:t>25.5</w:t>
            </w:r>
          </w:p>
        </w:tc>
        <w:tc>
          <w:tcPr>
            <w:tcW w:w="2394" w:type="dxa"/>
          </w:tcPr>
          <w:p w:rsidR="00FF5B78" w:rsidRDefault="00FF5B78" w:rsidP="00DB0116">
            <w:pPr>
              <w:pStyle w:val="NoSpacing"/>
              <w:jc w:val="center"/>
              <w:rPr>
                <w:sz w:val="24"/>
                <w:szCs w:val="24"/>
              </w:rPr>
            </w:pPr>
            <w:r>
              <w:rPr>
                <w:sz w:val="24"/>
                <w:szCs w:val="24"/>
              </w:rPr>
              <w:t>72.5</w:t>
            </w:r>
          </w:p>
        </w:tc>
        <w:tc>
          <w:tcPr>
            <w:tcW w:w="2394" w:type="dxa"/>
          </w:tcPr>
          <w:p w:rsidR="00FF5B78" w:rsidRDefault="00FF5B78" w:rsidP="00DB0116">
            <w:pPr>
              <w:pStyle w:val="NoSpacing"/>
              <w:jc w:val="center"/>
              <w:rPr>
                <w:sz w:val="24"/>
                <w:szCs w:val="24"/>
              </w:rPr>
            </w:pPr>
            <w:r>
              <w:rPr>
                <w:sz w:val="24"/>
                <w:szCs w:val="24"/>
              </w:rPr>
              <w:t>121</w:t>
            </w:r>
          </w:p>
        </w:tc>
      </w:tr>
      <w:tr w:rsidR="00FF5B78" w:rsidTr="00DB0116">
        <w:tc>
          <w:tcPr>
            <w:tcW w:w="2394" w:type="dxa"/>
          </w:tcPr>
          <w:p w:rsidR="00FF5B78" w:rsidRDefault="00FF5B78" w:rsidP="00DB0116">
            <w:pPr>
              <w:pStyle w:val="NoSpacing"/>
              <w:jc w:val="center"/>
              <w:rPr>
                <w:sz w:val="24"/>
                <w:szCs w:val="24"/>
              </w:rPr>
            </w:pPr>
            <w:r>
              <w:rPr>
                <w:sz w:val="24"/>
                <w:szCs w:val="24"/>
              </w:rPr>
              <w:t>1200</w:t>
            </w:r>
          </w:p>
        </w:tc>
        <w:tc>
          <w:tcPr>
            <w:tcW w:w="2394" w:type="dxa"/>
          </w:tcPr>
          <w:p w:rsidR="00FF5B78" w:rsidRDefault="00FF5B78" w:rsidP="00DB0116">
            <w:pPr>
              <w:pStyle w:val="NoSpacing"/>
              <w:jc w:val="center"/>
              <w:rPr>
                <w:sz w:val="24"/>
                <w:szCs w:val="24"/>
              </w:rPr>
            </w:pPr>
            <w:r>
              <w:rPr>
                <w:sz w:val="24"/>
                <w:szCs w:val="24"/>
              </w:rPr>
              <w:t>25.4</w:t>
            </w:r>
          </w:p>
        </w:tc>
        <w:tc>
          <w:tcPr>
            <w:tcW w:w="2394" w:type="dxa"/>
          </w:tcPr>
          <w:p w:rsidR="00FF5B78" w:rsidRDefault="00FF5B78" w:rsidP="00DB0116">
            <w:pPr>
              <w:pStyle w:val="NoSpacing"/>
              <w:jc w:val="center"/>
              <w:rPr>
                <w:sz w:val="24"/>
                <w:szCs w:val="24"/>
              </w:rPr>
            </w:pPr>
            <w:r>
              <w:rPr>
                <w:sz w:val="24"/>
                <w:szCs w:val="24"/>
              </w:rPr>
              <w:t>74.2</w:t>
            </w:r>
          </w:p>
        </w:tc>
        <w:tc>
          <w:tcPr>
            <w:tcW w:w="2394" w:type="dxa"/>
          </w:tcPr>
          <w:p w:rsidR="00FF5B78" w:rsidRDefault="00FF5B78" w:rsidP="00DB0116">
            <w:pPr>
              <w:pStyle w:val="NoSpacing"/>
              <w:jc w:val="center"/>
              <w:rPr>
                <w:sz w:val="24"/>
                <w:szCs w:val="24"/>
              </w:rPr>
            </w:pPr>
            <w:r>
              <w:rPr>
                <w:sz w:val="24"/>
                <w:szCs w:val="24"/>
              </w:rPr>
              <w:t>138</w:t>
            </w:r>
          </w:p>
        </w:tc>
      </w:tr>
      <w:tr w:rsidR="00FF5B78" w:rsidTr="00DB0116">
        <w:tc>
          <w:tcPr>
            <w:tcW w:w="2394" w:type="dxa"/>
          </w:tcPr>
          <w:p w:rsidR="00FF5B78" w:rsidRDefault="00FF5B78" w:rsidP="00DB0116">
            <w:pPr>
              <w:pStyle w:val="NoSpacing"/>
              <w:jc w:val="center"/>
              <w:rPr>
                <w:sz w:val="24"/>
                <w:szCs w:val="24"/>
              </w:rPr>
            </w:pPr>
            <w:r>
              <w:rPr>
                <w:sz w:val="24"/>
                <w:szCs w:val="24"/>
              </w:rPr>
              <w:t>1800</w:t>
            </w:r>
          </w:p>
        </w:tc>
        <w:tc>
          <w:tcPr>
            <w:tcW w:w="2394" w:type="dxa"/>
          </w:tcPr>
          <w:p w:rsidR="00FF5B78" w:rsidRDefault="00FF5B78" w:rsidP="00DB0116">
            <w:pPr>
              <w:pStyle w:val="NoSpacing"/>
              <w:jc w:val="center"/>
              <w:rPr>
                <w:sz w:val="24"/>
                <w:szCs w:val="24"/>
              </w:rPr>
            </w:pPr>
            <w:r>
              <w:rPr>
                <w:sz w:val="24"/>
                <w:szCs w:val="24"/>
              </w:rPr>
              <w:t>25.4</w:t>
            </w:r>
          </w:p>
        </w:tc>
        <w:tc>
          <w:tcPr>
            <w:tcW w:w="2394" w:type="dxa"/>
          </w:tcPr>
          <w:p w:rsidR="00FF5B78" w:rsidRDefault="00FF5B78" w:rsidP="00DB0116">
            <w:pPr>
              <w:pStyle w:val="NoSpacing"/>
              <w:jc w:val="center"/>
              <w:rPr>
                <w:sz w:val="24"/>
                <w:szCs w:val="24"/>
              </w:rPr>
            </w:pPr>
            <w:r>
              <w:rPr>
                <w:sz w:val="24"/>
                <w:szCs w:val="24"/>
              </w:rPr>
              <w:t>75.8</w:t>
            </w:r>
          </w:p>
        </w:tc>
        <w:tc>
          <w:tcPr>
            <w:tcW w:w="2394" w:type="dxa"/>
          </w:tcPr>
          <w:p w:rsidR="00FF5B78" w:rsidRDefault="00FF5B78" w:rsidP="00DB0116">
            <w:pPr>
              <w:pStyle w:val="NoSpacing"/>
              <w:jc w:val="center"/>
              <w:rPr>
                <w:sz w:val="24"/>
                <w:szCs w:val="24"/>
              </w:rPr>
            </w:pPr>
            <w:r>
              <w:rPr>
                <w:sz w:val="24"/>
                <w:szCs w:val="24"/>
              </w:rPr>
              <w:t>155</w:t>
            </w:r>
          </w:p>
        </w:tc>
      </w:tr>
      <w:tr w:rsidR="00FF5B78" w:rsidTr="00DB0116">
        <w:tc>
          <w:tcPr>
            <w:tcW w:w="2394" w:type="dxa"/>
          </w:tcPr>
          <w:p w:rsidR="00FF5B78" w:rsidRDefault="00FF5B78" w:rsidP="00DB0116">
            <w:pPr>
              <w:pStyle w:val="NoSpacing"/>
              <w:jc w:val="center"/>
              <w:rPr>
                <w:sz w:val="24"/>
                <w:szCs w:val="24"/>
              </w:rPr>
            </w:pPr>
            <w:r>
              <w:rPr>
                <w:sz w:val="24"/>
                <w:szCs w:val="24"/>
              </w:rPr>
              <w:t>Aug 24/0000</w:t>
            </w:r>
          </w:p>
        </w:tc>
        <w:tc>
          <w:tcPr>
            <w:tcW w:w="2394" w:type="dxa"/>
          </w:tcPr>
          <w:p w:rsidR="00FF5B78" w:rsidRDefault="00FF5B78" w:rsidP="00DB0116">
            <w:pPr>
              <w:pStyle w:val="NoSpacing"/>
              <w:jc w:val="center"/>
              <w:rPr>
                <w:sz w:val="24"/>
                <w:szCs w:val="24"/>
              </w:rPr>
            </w:pPr>
            <w:r>
              <w:rPr>
                <w:sz w:val="24"/>
                <w:szCs w:val="24"/>
              </w:rPr>
              <w:t>25.4</w:t>
            </w:r>
          </w:p>
        </w:tc>
        <w:tc>
          <w:tcPr>
            <w:tcW w:w="2394" w:type="dxa"/>
          </w:tcPr>
          <w:p w:rsidR="00FF5B78" w:rsidRDefault="00FF5B78" w:rsidP="00DB0116">
            <w:pPr>
              <w:pStyle w:val="NoSpacing"/>
              <w:jc w:val="center"/>
              <w:rPr>
                <w:sz w:val="24"/>
                <w:szCs w:val="24"/>
              </w:rPr>
            </w:pPr>
            <w:r>
              <w:rPr>
                <w:sz w:val="24"/>
                <w:szCs w:val="24"/>
              </w:rPr>
              <w:t>77.5</w:t>
            </w:r>
          </w:p>
        </w:tc>
        <w:tc>
          <w:tcPr>
            <w:tcW w:w="2394" w:type="dxa"/>
          </w:tcPr>
          <w:p w:rsidR="00FF5B78" w:rsidRDefault="00FF5B78" w:rsidP="00DB0116">
            <w:pPr>
              <w:pStyle w:val="NoSpacing"/>
              <w:jc w:val="center"/>
              <w:rPr>
                <w:sz w:val="24"/>
                <w:szCs w:val="24"/>
              </w:rPr>
            </w:pPr>
            <w:r>
              <w:rPr>
                <w:sz w:val="24"/>
                <w:szCs w:val="24"/>
              </w:rPr>
              <w:t>145</w:t>
            </w:r>
          </w:p>
        </w:tc>
      </w:tr>
    </w:tbl>
    <w:p w:rsidR="00FF5B78" w:rsidRDefault="00FF5B78" w:rsidP="00FF5B78">
      <w:pPr>
        <w:pStyle w:val="NoSpacing"/>
        <w:rPr>
          <w:sz w:val="24"/>
          <w:szCs w:val="24"/>
        </w:rPr>
      </w:pPr>
    </w:p>
    <w:p w:rsidR="00AE1A99" w:rsidRPr="00C83041" w:rsidRDefault="00AE1A99" w:rsidP="00FF5B78">
      <w:pPr>
        <w:pStyle w:val="NoSpacing"/>
        <w:rPr>
          <w:b/>
          <w:sz w:val="24"/>
          <w:szCs w:val="24"/>
          <w:u w:val="single"/>
        </w:rPr>
      </w:pPr>
      <w:r w:rsidRPr="00C83041">
        <w:rPr>
          <w:b/>
          <w:sz w:val="24"/>
          <w:szCs w:val="24"/>
          <w:u w:val="single"/>
        </w:rPr>
        <w:t>Question #2</w:t>
      </w:r>
    </w:p>
    <w:p w:rsidR="00AE1A99" w:rsidRDefault="00AE1A99" w:rsidP="00FF5B78">
      <w:pPr>
        <w:pStyle w:val="NoSpacing"/>
        <w:rPr>
          <w:sz w:val="24"/>
          <w:szCs w:val="24"/>
        </w:rPr>
      </w:pPr>
    </w:p>
    <w:p w:rsidR="00FF5B78" w:rsidRDefault="00FF5B78" w:rsidP="00FF5B78">
      <w:pPr>
        <w:pStyle w:val="NoSpacing"/>
        <w:rPr>
          <w:b/>
          <w:sz w:val="24"/>
          <w:szCs w:val="24"/>
        </w:rPr>
      </w:pPr>
      <w:r>
        <w:rPr>
          <w:sz w:val="24"/>
          <w:szCs w:val="24"/>
        </w:rPr>
        <w:t xml:space="preserve">Based on how far the hurricane moved in the last 24 hours and its direction so far, for which locations would you issue warnings or watches? </w:t>
      </w:r>
      <w:r>
        <w:rPr>
          <w:b/>
          <w:sz w:val="24"/>
          <w:szCs w:val="24"/>
        </w:rPr>
        <w:t>Remember to use the ruler tool.</w:t>
      </w:r>
    </w:p>
    <w:p w:rsidR="00FF5B78" w:rsidRDefault="00FF5B78" w:rsidP="00FF5B78">
      <w:pPr>
        <w:pStyle w:val="NoSpacing"/>
        <w:rPr>
          <w:b/>
          <w:sz w:val="24"/>
          <w:szCs w:val="24"/>
        </w:rPr>
      </w:pPr>
    </w:p>
    <w:p w:rsidR="00FF5B78" w:rsidRDefault="00FF5B78" w:rsidP="00FF5B78">
      <w:pPr>
        <w:pStyle w:val="NoSpacing"/>
        <w:rPr>
          <w:b/>
          <w:sz w:val="24"/>
          <w:szCs w:val="24"/>
        </w:rPr>
      </w:pPr>
    </w:p>
    <w:p w:rsidR="00FF5B78" w:rsidRDefault="00FF5B78" w:rsidP="00FF5B78">
      <w:pPr>
        <w:pStyle w:val="NoSpacing"/>
        <w:rPr>
          <w:b/>
          <w:sz w:val="24"/>
          <w:szCs w:val="24"/>
        </w:rPr>
      </w:pPr>
    </w:p>
    <w:p w:rsidR="00807DC1" w:rsidRPr="00FF5B78" w:rsidRDefault="00807DC1" w:rsidP="00FF5B78">
      <w:pPr>
        <w:pStyle w:val="NoSpacing"/>
        <w:rPr>
          <w:b/>
          <w:sz w:val="24"/>
          <w:szCs w:val="24"/>
        </w:rPr>
      </w:pPr>
    </w:p>
    <w:p w:rsidR="00FF5B78" w:rsidRDefault="00FF5B78" w:rsidP="00065C91">
      <w:pPr>
        <w:pStyle w:val="NoSpacing"/>
        <w:rPr>
          <w:sz w:val="24"/>
          <w:szCs w:val="24"/>
        </w:rPr>
      </w:pPr>
    </w:p>
    <w:p w:rsidR="00FF5B78" w:rsidRDefault="00FF5B78" w:rsidP="00FF5B78">
      <w:pPr>
        <w:pStyle w:val="NoSpacing"/>
        <w:rPr>
          <w:sz w:val="24"/>
          <w:szCs w:val="24"/>
        </w:rPr>
      </w:pPr>
      <w:r>
        <w:rPr>
          <w:sz w:val="24"/>
          <w:szCs w:val="24"/>
        </w:rPr>
        <w:t>Continue to plot the movement of Hurricane Andrew for the next 24 hours.</w:t>
      </w:r>
    </w:p>
    <w:p w:rsidR="00FF5B78" w:rsidRDefault="00FF5B78" w:rsidP="00FF5B78">
      <w:pPr>
        <w:pStyle w:val="NoSpacing"/>
        <w:rPr>
          <w:sz w:val="24"/>
          <w:szCs w:val="24"/>
        </w:rPr>
      </w:pPr>
    </w:p>
    <w:p w:rsidR="00FF5B78" w:rsidRDefault="00FF5B78" w:rsidP="00FF5B78">
      <w:pPr>
        <w:pStyle w:val="NoSpacing"/>
        <w:ind w:left="1440"/>
        <w:rPr>
          <w:sz w:val="24"/>
          <w:szCs w:val="24"/>
        </w:rPr>
      </w:pPr>
    </w:p>
    <w:tbl>
      <w:tblPr>
        <w:tblStyle w:val="TableGrid"/>
        <w:tblW w:w="0" w:type="auto"/>
        <w:tblLook w:val="04A0" w:firstRow="1" w:lastRow="0" w:firstColumn="1" w:lastColumn="0" w:noHBand="0" w:noVBand="1"/>
      </w:tblPr>
      <w:tblGrid>
        <w:gridCol w:w="2394"/>
        <w:gridCol w:w="2394"/>
        <w:gridCol w:w="2394"/>
        <w:gridCol w:w="2394"/>
      </w:tblGrid>
      <w:tr w:rsidR="00FF5B78" w:rsidTr="00DB0116">
        <w:tc>
          <w:tcPr>
            <w:tcW w:w="2394" w:type="dxa"/>
            <w:vMerge w:val="restart"/>
          </w:tcPr>
          <w:p w:rsidR="00FF5B78" w:rsidRDefault="00FF5B78" w:rsidP="00DB0116">
            <w:pPr>
              <w:pStyle w:val="NoSpacing"/>
              <w:jc w:val="center"/>
              <w:rPr>
                <w:sz w:val="24"/>
                <w:szCs w:val="24"/>
              </w:rPr>
            </w:pPr>
          </w:p>
          <w:p w:rsidR="00FF5B78" w:rsidRDefault="00FF5B78" w:rsidP="00DB0116">
            <w:pPr>
              <w:pStyle w:val="NoSpacing"/>
              <w:jc w:val="center"/>
              <w:rPr>
                <w:sz w:val="24"/>
                <w:szCs w:val="24"/>
              </w:rPr>
            </w:pPr>
            <w:r>
              <w:rPr>
                <w:sz w:val="24"/>
                <w:szCs w:val="24"/>
              </w:rPr>
              <w:t>Date/Time</w:t>
            </w:r>
          </w:p>
        </w:tc>
        <w:tc>
          <w:tcPr>
            <w:tcW w:w="4788" w:type="dxa"/>
            <w:gridSpan w:val="2"/>
          </w:tcPr>
          <w:p w:rsidR="00FF5B78" w:rsidRDefault="00FF5B78" w:rsidP="00DB0116">
            <w:pPr>
              <w:pStyle w:val="NoSpacing"/>
              <w:jc w:val="center"/>
              <w:rPr>
                <w:sz w:val="24"/>
                <w:szCs w:val="24"/>
              </w:rPr>
            </w:pPr>
            <w:r>
              <w:rPr>
                <w:sz w:val="24"/>
                <w:szCs w:val="24"/>
              </w:rPr>
              <w:t>Position</w:t>
            </w:r>
          </w:p>
        </w:tc>
        <w:tc>
          <w:tcPr>
            <w:tcW w:w="2394" w:type="dxa"/>
            <w:vMerge w:val="restart"/>
          </w:tcPr>
          <w:p w:rsidR="00FF5B78" w:rsidRDefault="00FF5B78" w:rsidP="00DB0116">
            <w:pPr>
              <w:pStyle w:val="NoSpacing"/>
              <w:jc w:val="center"/>
              <w:rPr>
                <w:sz w:val="24"/>
                <w:szCs w:val="24"/>
              </w:rPr>
            </w:pPr>
          </w:p>
          <w:p w:rsidR="00FF5B78" w:rsidRDefault="00FF5B78" w:rsidP="00DB0116">
            <w:pPr>
              <w:pStyle w:val="NoSpacing"/>
              <w:jc w:val="center"/>
              <w:rPr>
                <w:sz w:val="24"/>
                <w:szCs w:val="24"/>
              </w:rPr>
            </w:pPr>
            <w:r>
              <w:rPr>
                <w:sz w:val="24"/>
                <w:szCs w:val="24"/>
              </w:rPr>
              <w:t>Wind Speed</w:t>
            </w:r>
          </w:p>
          <w:p w:rsidR="00FF5B78" w:rsidRDefault="00FF5B78" w:rsidP="00DB0116">
            <w:pPr>
              <w:pStyle w:val="NoSpacing"/>
              <w:jc w:val="center"/>
              <w:rPr>
                <w:sz w:val="24"/>
                <w:szCs w:val="24"/>
              </w:rPr>
            </w:pPr>
            <w:r>
              <w:rPr>
                <w:sz w:val="24"/>
                <w:szCs w:val="24"/>
              </w:rPr>
              <w:t>(mph)</w:t>
            </w:r>
          </w:p>
        </w:tc>
      </w:tr>
      <w:tr w:rsidR="00FF5B78" w:rsidTr="00DB0116">
        <w:tc>
          <w:tcPr>
            <w:tcW w:w="2394" w:type="dxa"/>
            <w:vMerge/>
          </w:tcPr>
          <w:p w:rsidR="00FF5B78" w:rsidRDefault="00FF5B78" w:rsidP="00DB0116">
            <w:pPr>
              <w:pStyle w:val="NoSpacing"/>
              <w:jc w:val="center"/>
              <w:rPr>
                <w:sz w:val="24"/>
                <w:szCs w:val="24"/>
              </w:rPr>
            </w:pPr>
          </w:p>
        </w:tc>
        <w:tc>
          <w:tcPr>
            <w:tcW w:w="2394" w:type="dxa"/>
          </w:tcPr>
          <w:p w:rsidR="00FF5B78" w:rsidRDefault="00FF5B78" w:rsidP="00DB0116">
            <w:pPr>
              <w:pStyle w:val="NoSpacing"/>
              <w:jc w:val="center"/>
              <w:rPr>
                <w:sz w:val="24"/>
                <w:szCs w:val="24"/>
              </w:rPr>
            </w:pPr>
            <w:r>
              <w:rPr>
                <w:sz w:val="24"/>
                <w:szCs w:val="24"/>
              </w:rPr>
              <w:t>Lat. (°N)</w:t>
            </w:r>
          </w:p>
        </w:tc>
        <w:tc>
          <w:tcPr>
            <w:tcW w:w="2394" w:type="dxa"/>
          </w:tcPr>
          <w:p w:rsidR="00FF5B78" w:rsidRDefault="00FF5B78" w:rsidP="00DB0116">
            <w:pPr>
              <w:pStyle w:val="NoSpacing"/>
              <w:jc w:val="center"/>
              <w:rPr>
                <w:sz w:val="24"/>
                <w:szCs w:val="24"/>
              </w:rPr>
            </w:pPr>
            <w:r>
              <w:rPr>
                <w:sz w:val="24"/>
                <w:szCs w:val="24"/>
              </w:rPr>
              <w:t>Lon. (°W)</w:t>
            </w:r>
          </w:p>
        </w:tc>
        <w:tc>
          <w:tcPr>
            <w:tcW w:w="2394" w:type="dxa"/>
            <w:vMerge/>
          </w:tcPr>
          <w:p w:rsidR="00FF5B78" w:rsidRDefault="00FF5B78" w:rsidP="00DB0116">
            <w:pPr>
              <w:pStyle w:val="NoSpacing"/>
              <w:jc w:val="center"/>
              <w:rPr>
                <w:sz w:val="24"/>
                <w:szCs w:val="24"/>
              </w:rPr>
            </w:pPr>
          </w:p>
        </w:tc>
      </w:tr>
      <w:tr w:rsidR="00FF5B78" w:rsidTr="00DB0116">
        <w:tc>
          <w:tcPr>
            <w:tcW w:w="2394" w:type="dxa"/>
          </w:tcPr>
          <w:p w:rsidR="00FF5B78" w:rsidRDefault="00FF5B78" w:rsidP="00DB0116">
            <w:pPr>
              <w:pStyle w:val="NoSpacing"/>
              <w:jc w:val="center"/>
              <w:rPr>
                <w:sz w:val="24"/>
                <w:szCs w:val="24"/>
              </w:rPr>
            </w:pPr>
            <w:r>
              <w:rPr>
                <w:sz w:val="24"/>
                <w:szCs w:val="24"/>
              </w:rPr>
              <w:t>Aug 24/0600</w:t>
            </w:r>
          </w:p>
        </w:tc>
        <w:tc>
          <w:tcPr>
            <w:tcW w:w="2394" w:type="dxa"/>
          </w:tcPr>
          <w:p w:rsidR="00FF5B78" w:rsidRDefault="00FF5B78" w:rsidP="00DB0116">
            <w:pPr>
              <w:pStyle w:val="NoSpacing"/>
              <w:jc w:val="center"/>
              <w:rPr>
                <w:sz w:val="24"/>
                <w:szCs w:val="24"/>
              </w:rPr>
            </w:pPr>
            <w:r>
              <w:rPr>
                <w:sz w:val="24"/>
                <w:szCs w:val="24"/>
              </w:rPr>
              <w:t>25.4</w:t>
            </w:r>
          </w:p>
        </w:tc>
        <w:tc>
          <w:tcPr>
            <w:tcW w:w="2394" w:type="dxa"/>
          </w:tcPr>
          <w:p w:rsidR="00FF5B78" w:rsidRDefault="00FF5B78" w:rsidP="00DB0116">
            <w:pPr>
              <w:pStyle w:val="NoSpacing"/>
              <w:jc w:val="center"/>
              <w:rPr>
                <w:sz w:val="24"/>
                <w:szCs w:val="24"/>
              </w:rPr>
            </w:pPr>
            <w:r>
              <w:rPr>
                <w:sz w:val="24"/>
                <w:szCs w:val="24"/>
              </w:rPr>
              <w:t>79.3</w:t>
            </w:r>
          </w:p>
        </w:tc>
        <w:tc>
          <w:tcPr>
            <w:tcW w:w="2394" w:type="dxa"/>
          </w:tcPr>
          <w:p w:rsidR="00FF5B78" w:rsidRDefault="00FF5B78" w:rsidP="00DB0116">
            <w:pPr>
              <w:pStyle w:val="NoSpacing"/>
              <w:jc w:val="center"/>
              <w:rPr>
                <w:sz w:val="24"/>
                <w:szCs w:val="24"/>
              </w:rPr>
            </w:pPr>
            <w:r>
              <w:rPr>
                <w:sz w:val="24"/>
                <w:szCs w:val="24"/>
              </w:rPr>
              <w:t>1</w:t>
            </w:r>
            <w:r w:rsidR="00807DC1">
              <w:rPr>
                <w:sz w:val="24"/>
                <w:szCs w:val="24"/>
              </w:rPr>
              <w:t>38</w:t>
            </w:r>
          </w:p>
        </w:tc>
      </w:tr>
      <w:tr w:rsidR="00FF5B78" w:rsidTr="00DB0116">
        <w:tc>
          <w:tcPr>
            <w:tcW w:w="2394" w:type="dxa"/>
          </w:tcPr>
          <w:p w:rsidR="00FF5B78" w:rsidRDefault="00FF5B78" w:rsidP="00DB0116">
            <w:pPr>
              <w:pStyle w:val="NoSpacing"/>
              <w:jc w:val="center"/>
              <w:rPr>
                <w:sz w:val="24"/>
                <w:szCs w:val="24"/>
              </w:rPr>
            </w:pPr>
            <w:r>
              <w:rPr>
                <w:sz w:val="24"/>
                <w:szCs w:val="24"/>
              </w:rPr>
              <w:t>1200</w:t>
            </w:r>
          </w:p>
        </w:tc>
        <w:tc>
          <w:tcPr>
            <w:tcW w:w="2394" w:type="dxa"/>
          </w:tcPr>
          <w:p w:rsidR="00FF5B78" w:rsidRDefault="00FF5B78" w:rsidP="00DB0116">
            <w:pPr>
              <w:pStyle w:val="NoSpacing"/>
              <w:jc w:val="center"/>
              <w:rPr>
                <w:sz w:val="24"/>
                <w:szCs w:val="24"/>
              </w:rPr>
            </w:pPr>
            <w:r>
              <w:rPr>
                <w:sz w:val="24"/>
                <w:szCs w:val="24"/>
              </w:rPr>
              <w:t>25.6</w:t>
            </w:r>
          </w:p>
        </w:tc>
        <w:tc>
          <w:tcPr>
            <w:tcW w:w="2394" w:type="dxa"/>
          </w:tcPr>
          <w:p w:rsidR="00FF5B78" w:rsidRDefault="00FF5B78" w:rsidP="00DB0116">
            <w:pPr>
              <w:pStyle w:val="NoSpacing"/>
              <w:jc w:val="center"/>
              <w:rPr>
                <w:sz w:val="24"/>
                <w:szCs w:val="24"/>
              </w:rPr>
            </w:pPr>
            <w:r>
              <w:rPr>
                <w:sz w:val="24"/>
                <w:szCs w:val="24"/>
              </w:rPr>
              <w:t>81.2</w:t>
            </w:r>
          </w:p>
        </w:tc>
        <w:tc>
          <w:tcPr>
            <w:tcW w:w="2394" w:type="dxa"/>
          </w:tcPr>
          <w:p w:rsidR="00FF5B78" w:rsidRDefault="00FF5B78" w:rsidP="00DB0116">
            <w:pPr>
              <w:pStyle w:val="NoSpacing"/>
              <w:jc w:val="center"/>
              <w:rPr>
                <w:sz w:val="24"/>
                <w:szCs w:val="24"/>
              </w:rPr>
            </w:pPr>
            <w:r>
              <w:rPr>
                <w:sz w:val="24"/>
                <w:szCs w:val="24"/>
              </w:rPr>
              <w:t>1</w:t>
            </w:r>
            <w:r w:rsidR="00807DC1">
              <w:rPr>
                <w:sz w:val="24"/>
                <w:szCs w:val="24"/>
              </w:rPr>
              <w:t>27</w:t>
            </w:r>
          </w:p>
        </w:tc>
      </w:tr>
      <w:tr w:rsidR="00FF5B78" w:rsidTr="00DB0116">
        <w:tc>
          <w:tcPr>
            <w:tcW w:w="2394" w:type="dxa"/>
          </w:tcPr>
          <w:p w:rsidR="00FF5B78" w:rsidRDefault="00FF5B78" w:rsidP="00DB0116">
            <w:pPr>
              <w:pStyle w:val="NoSpacing"/>
              <w:jc w:val="center"/>
              <w:rPr>
                <w:sz w:val="24"/>
                <w:szCs w:val="24"/>
              </w:rPr>
            </w:pPr>
            <w:r>
              <w:rPr>
                <w:sz w:val="24"/>
                <w:szCs w:val="24"/>
              </w:rPr>
              <w:t>1800</w:t>
            </w:r>
          </w:p>
        </w:tc>
        <w:tc>
          <w:tcPr>
            <w:tcW w:w="2394" w:type="dxa"/>
          </w:tcPr>
          <w:p w:rsidR="00FF5B78" w:rsidRDefault="00FF5B78" w:rsidP="00DB0116">
            <w:pPr>
              <w:pStyle w:val="NoSpacing"/>
              <w:jc w:val="center"/>
              <w:rPr>
                <w:sz w:val="24"/>
                <w:szCs w:val="24"/>
              </w:rPr>
            </w:pPr>
            <w:r>
              <w:rPr>
                <w:sz w:val="24"/>
                <w:szCs w:val="24"/>
              </w:rPr>
              <w:t>25.8</w:t>
            </w:r>
          </w:p>
        </w:tc>
        <w:tc>
          <w:tcPr>
            <w:tcW w:w="2394" w:type="dxa"/>
          </w:tcPr>
          <w:p w:rsidR="00FF5B78" w:rsidRDefault="00FF5B78" w:rsidP="00DB0116">
            <w:pPr>
              <w:pStyle w:val="NoSpacing"/>
              <w:jc w:val="center"/>
              <w:rPr>
                <w:sz w:val="24"/>
                <w:szCs w:val="24"/>
              </w:rPr>
            </w:pPr>
            <w:r>
              <w:rPr>
                <w:sz w:val="24"/>
                <w:szCs w:val="24"/>
              </w:rPr>
              <w:t>83.1</w:t>
            </w:r>
          </w:p>
        </w:tc>
        <w:tc>
          <w:tcPr>
            <w:tcW w:w="2394" w:type="dxa"/>
          </w:tcPr>
          <w:p w:rsidR="00FF5B78" w:rsidRDefault="00FF5B78" w:rsidP="00DB0116">
            <w:pPr>
              <w:pStyle w:val="NoSpacing"/>
              <w:jc w:val="center"/>
              <w:rPr>
                <w:sz w:val="24"/>
                <w:szCs w:val="24"/>
              </w:rPr>
            </w:pPr>
            <w:r>
              <w:rPr>
                <w:sz w:val="24"/>
                <w:szCs w:val="24"/>
              </w:rPr>
              <w:t>1</w:t>
            </w:r>
            <w:r w:rsidR="00807DC1">
              <w:rPr>
                <w:sz w:val="24"/>
                <w:szCs w:val="24"/>
              </w:rPr>
              <w:t>32</w:t>
            </w:r>
          </w:p>
        </w:tc>
      </w:tr>
      <w:tr w:rsidR="00FF5B78" w:rsidTr="00DB0116">
        <w:tc>
          <w:tcPr>
            <w:tcW w:w="2394" w:type="dxa"/>
          </w:tcPr>
          <w:p w:rsidR="00FF5B78" w:rsidRDefault="00FF5B78" w:rsidP="00DB0116">
            <w:pPr>
              <w:pStyle w:val="NoSpacing"/>
              <w:jc w:val="center"/>
              <w:rPr>
                <w:sz w:val="24"/>
                <w:szCs w:val="24"/>
              </w:rPr>
            </w:pPr>
            <w:r>
              <w:rPr>
                <w:sz w:val="24"/>
                <w:szCs w:val="24"/>
              </w:rPr>
              <w:t>Aug 25/0000</w:t>
            </w:r>
          </w:p>
        </w:tc>
        <w:tc>
          <w:tcPr>
            <w:tcW w:w="2394" w:type="dxa"/>
          </w:tcPr>
          <w:p w:rsidR="00FF5B78" w:rsidRDefault="00FF5B78" w:rsidP="00DB0116">
            <w:pPr>
              <w:pStyle w:val="NoSpacing"/>
              <w:jc w:val="center"/>
              <w:rPr>
                <w:sz w:val="24"/>
                <w:szCs w:val="24"/>
              </w:rPr>
            </w:pPr>
            <w:r>
              <w:rPr>
                <w:sz w:val="24"/>
                <w:szCs w:val="24"/>
              </w:rPr>
              <w:t>26.2</w:t>
            </w:r>
          </w:p>
        </w:tc>
        <w:tc>
          <w:tcPr>
            <w:tcW w:w="2394" w:type="dxa"/>
          </w:tcPr>
          <w:p w:rsidR="00FF5B78" w:rsidRDefault="00FF5B78" w:rsidP="00DB0116">
            <w:pPr>
              <w:pStyle w:val="NoSpacing"/>
              <w:jc w:val="center"/>
              <w:rPr>
                <w:sz w:val="24"/>
                <w:szCs w:val="24"/>
              </w:rPr>
            </w:pPr>
            <w:r>
              <w:rPr>
                <w:sz w:val="24"/>
                <w:szCs w:val="24"/>
              </w:rPr>
              <w:t>85</w:t>
            </w:r>
          </w:p>
        </w:tc>
        <w:tc>
          <w:tcPr>
            <w:tcW w:w="2394" w:type="dxa"/>
          </w:tcPr>
          <w:p w:rsidR="00FF5B78" w:rsidRDefault="00FF5B78" w:rsidP="00DB0116">
            <w:pPr>
              <w:pStyle w:val="NoSpacing"/>
              <w:jc w:val="center"/>
              <w:rPr>
                <w:sz w:val="24"/>
                <w:szCs w:val="24"/>
              </w:rPr>
            </w:pPr>
            <w:r>
              <w:rPr>
                <w:sz w:val="24"/>
                <w:szCs w:val="24"/>
              </w:rPr>
              <w:t>1</w:t>
            </w:r>
            <w:r w:rsidR="00807DC1">
              <w:rPr>
                <w:sz w:val="24"/>
                <w:szCs w:val="24"/>
              </w:rPr>
              <w:t>32</w:t>
            </w:r>
          </w:p>
        </w:tc>
      </w:tr>
    </w:tbl>
    <w:p w:rsidR="00AE1A99" w:rsidRPr="00C83041" w:rsidRDefault="00AE1A99" w:rsidP="00FF5B78">
      <w:pPr>
        <w:pStyle w:val="NoSpacing"/>
        <w:rPr>
          <w:b/>
          <w:sz w:val="24"/>
          <w:szCs w:val="24"/>
          <w:u w:val="single"/>
        </w:rPr>
      </w:pPr>
      <w:r w:rsidRPr="00C83041">
        <w:rPr>
          <w:b/>
          <w:sz w:val="24"/>
          <w:szCs w:val="24"/>
          <w:u w:val="single"/>
        </w:rPr>
        <w:lastRenderedPageBreak/>
        <w:t>Question #3</w:t>
      </w:r>
    </w:p>
    <w:p w:rsidR="00AE1A99" w:rsidRDefault="00AE1A99" w:rsidP="00FF5B78">
      <w:pPr>
        <w:pStyle w:val="NoSpacing"/>
        <w:rPr>
          <w:sz w:val="24"/>
          <w:szCs w:val="24"/>
        </w:rPr>
      </w:pPr>
    </w:p>
    <w:p w:rsidR="00FF5B78" w:rsidRDefault="00FF5B78" w:rsidP="00FF5B78">
      <w:pPr>
        <w:pStyle w:val="NoSpacing"/>
        <w:rPr>
          <w:b/>
          <w:sz w:val="24"/>
          <w:szCs w:val="24"/>
        </w:rPr>
      </w:pPr>
      <w:r>
        <w:rPr>
          <w:sz w:val="24"/>
          <w:szCs w:val="24"/>
        </w:rPr>
        <w:t xml:space="preserve">Based on how far the hurricane moved in the last 24 hours and its direction so far, for which locations would you issue warnings or watches? </w:t>
      </w:r>
      <w:r>
        <w:rPr>
          <w:b/>
          <w:sz w:val="24"/>
          <w:szCs w:val="24"/>
        </w:rPr>
        <w:t>Remember to use the ruler tool.</w:t>
      </w:r>
    </w:p>
    <w:p w:rsidR="00FF5B78" w:rsidRDefault="00FF5B78" w:rsidP="00065C91">
      <w:pPr>
        <w:pStyle w:val="NoSpacing"/>
        <w:rPr>
          <w:sz w:val="24"/>
          <w:szCs w:val="24"/>
        </w:rPr>
      </w:pPr>
    </w:p>
    <w:p w:rsidR="00807DC1" w:rsidRDefault="00807DC1" w:rsidP="00065C91">
      <w:pPr>
        <w:pStyle w:val="NoSpacing"/>
        <w:rPr>
          <w:sz w:val="24"/>
          <w:szCs w:val="24"/>
        </w:rPr>
      </w:pPr>
    </w:p>
    <w:p w:rsidR="00807DC1" w:rsidRDefault="00807DC1" w:rsidP="00065C91">
      <w:pPr>
        <w:pStyle w:val="NoSpacing"/>
        <w:rPr>
          <w:sz w:val="24"/>
          <w:szCs w:val="24"/>
        </w:rPr>
      </w:pPr>
    </w:p>
    <w:p w:rsidR="00807DC1" w:rsidRDefault="00807DC1" w:rsidP="00065C91">
      <w:pPr>
        <w:pStyle w:val="NoSpacing"/>
        <w:rPr>
          <w:sz w:val="24"/>
          <w:szCs w:val="24"/>
        </w:rPr>
      </w:pPr>
    </w:p>
    <w:p w:rsidR="00807DC1" w:rsidRDefault="00807DC1" w:rsidP="00065C91">
      <w:pPr>
        <w:pStyle w:val="NoSpacing"/>
        <w:rPr>
          <w:sz w:val="24"/>
          <w:szCs w:val="24"/>
        </w:rPr>
      </w:pPr>
    </w:p>
    <w:p w:rsidR="00AE1A99" w:rsidRDefault="00AE1A99" w:rsidP="00065C91">
      <w:pPr>
        <w:pStyle w:val="NoSpacing"/>
        <w:rPr>
          <w:sz w:val="24"/>
          <w:szCs w:val="24"/>
        </w:rPr>
      </w:pPr>
    </w:p>
    <w:p w:rsidR="00807DC1" w:rsidRDefault="00807DC1" w:rsidP="00807DC1">
      <w:pPr>
        <w:pStyle w:val="NoSpacing"/>
        <w:rPr>
          <w:sz w:val="24"/>
          <w:szCs w:val="24"/>
        </w:rPr>
      </w:pPr>
      <w:r>
        <w:rPr>
          <w:sz w:val="24"/>
          <w:szCs w:val="24"/>
        </w:rPr>
        <w:t>Continue to plot the movement of Hurricane Andrew for the next 24 hours.</w:t>
      </w:r>
    </w:p>
    <w:p w:rsidR="00807DC1" w:rsidRDefault="00807DC1" w:rsidP="00807DC1">
      <w:pPr>
        <w:pStyle w:val="NoSpacing"/>
        <w:rPr>
          <w:sz w:val="24"/>
          <w:szCs w:val="24"/>
        </w:rPr>
      </w:pPr>
    </w:p>
    <w:p w:rsidR="00807DC1" w:rsidRDefault="00807DC1" w:rsidP="00807DC1">
      <w:pPr>
        <w:pStyle w:val="NoSpacing"/>
        <w:ind w:left="1440"/>
        <w:rPr>
          <w:sz w:val="24"/>
          <w:szCs w:val="24"/>
        </w:rPr>
      </w:pPr>
    </w:p>
    <w:tbl>
      <w:tblPr>
        <w:tblStyle w:val="TableGrid"/>
        <w:tblW w:w="0" w:type="auto"/>
        <w:tblLook w:val="04A0" w:firstRow="1" w:lastRow="0" w:firstColumn="1" w:lastColumn="0" w:noHBand="0" w:noVBand="1"/>
      </w:tblPr>
      <w:tblGrid>
        <w:gridCol w:w="2394"/>
        <w:gridCol w:w="2394"/>
        <w:gridCol w:w="2394"/>
        <w:gridCol w:w="2394"/>
      </w:tblGrid>
      <w:tr w:rsidR="00807DC1" w:rsidTr="00DB0116">
        <w:tc>
          <w:tcPr>
            <w:tcW w:w="2394" w:type="dxa"/>
            <w:vMerge w:val="restart"/>
          </w:tcPr>
          <w:p w:rsidR="00807DC1" w:rsidRDefault="00807DC1" w:rsidP="00DB0116">
            <w:pPr>
              <w:pStyle w:val="NoSpacing"/>
              <w:jc w:val="center"/>
              <w:rPr>
                <w:sz w:val="24"/>
                <w:szCs w:val="24"/>
              </w:rPr>
            </w:pPr>
          </w:p>
          <w:p w:rsidR="00807DC1" w:rsidRDefault="00807DC1" w:rsidP="00DB0116">
            <w:pPr>
              <w:pStyle w:val="NoSpacing"/>
              <w:jc w:val="center"/>
              <w:rPr>
                <w:sz w:val="24"/>
                <w:szCs w:val="24"/>
              </w:rPr>
            </w:pPr>
            <w:r>
              <w:rPr>
                <w:sz w:val="24"/>
                <w:szCs w:val="24"/>
              </w:rPr>
              <w:t>Date/Time</w:t>
            </w:r>
          </w:p>
        </w:tc>
        <w:tc>
          <w:tcPr>
            <w:tcW w:w="4788" w:type="dxa"/>
            <w:gridSpan w:val="2"/>
          </w:tcPr>
          <w:p w:rsidR="00807DC1" w:rsidRDefault="00807DC1" w:rsidP="00DB0116">
            <w:pPr>
              <w:pStyle w:val="NoSpacing"/>
              <w:jc w:val="center"/>
              <w:rPr>
                <w:sz w:val="24"/>
                <w:szCs w:val="24"/>
              </w:rPr>
            </w:pPr>
            <w:r>
              <w:rPr>
                <w:sz w:val="24"/>
                <w:szCs w:val="24"/>
              </w:rPr>
              <w:t>Position</w:t>
            </w:r>
          </w:p>
        </w:tc>
        <w:tc>
          <w:tcPr>
            <w:tcW w:w="2394" w:type="dxa"/>
            <w:vMerge w:val="restart"/>
          </w:tcPr>
          <w:p w:rsidR="00807DC1" w:rsidRDefault="00807DC1" w:rsidP="00DB0116">
            <w:pPr>
              <w:pStyle w:val="NoSpacing"/>
              <w:jc w:val="center"/>
              <w:rPr>
                <w:sz w:val="24"/>
                <w:szCs w:val="24"/>
              </w:rPr>
            </w:pPr>
          </w:p>
          <w:p w:rsidR="00807DC1" w:rsidRDefault="00807DC1" w:rsidP="00DB0116">
            <w:pPr>
              <w:pStyle w:val="NoSpacing"/>
              <w:jc w:val="center"/>
              <w:rPr>
                <w:sz w:val="24"/>
                <w:szCs w:val="24"/>
              </w:rPr>
            </w:pPr>
            <w:r>
              <w:rPr>
                <w:sz w:val="24"/>
                <w:szCs w:val="24"/>
              </w:rPr>
              <w:t>Wind Speed</w:t>
            </w:r>
          </w:p>
          <w:p w:rsidR="00807DC1" w:rsidRDefault="00807DC1" w:rsidP="00DB0116">
            <w:pPr>
              <w:pStyle w:val="NoSpacing"/>
              <w:jc w:val="center"/>
              <w:rPr>
                <w:sz w:val="24"/>
                <w:szCs w:val="24"/>
              </w:rPr>
            </w:pPr>
            <w:r>
              <w:rPr>
                <w:sz w:val="24"/>
                <w:szCs w:val="24"/>
              </w:rPr>
              <w:t>(mph)</w:t>
            </w:r>
          </w:p>
        </w:tc>
      </w:tr>
      <w:tr w:rsidR="00807DC1" w:rsidTr="00DB0116">
        <w:tc>
          <w:tcPr>
            <w:tcW w:w="2394" w:type="dxa"/>
            <w:vMerge/>
          </w:tcPr>
          <w:p w:rsidR="00807DC1" w:rsidRDefault="00807DC1" w:rsidP="00DB0116">
            <w:pPr>
              <w:pStyle w:val="NoSpacing"/>
              <w:jc w:val="center"/>
              <w:rPr>
                <w:sz w:val="24"/>
                <w:szCs w:val="24"/>
              </w:rPr>
            </w:pPr>
          </w:p>
        </w:tc>
        <w:tc>
          <w:tcPr>
            <w:tcW w:w="2394" w:type="dxa"/>
          </w:tcPr>
          <w:p w:rsidR="00807DC1" w:rsidRDefault="00807DC1" w:rsidP="00DB0116">
            <w:pPr>
              <w:pStyle w:val="NoSpacing"/>
              <w:jc w:val="center"/>
              <w:rPr>
                <w:sz w:val="24"/>
                <w:szCs w:val="24"/>
              </w:rPr>
            </w:pPr>
            <w:r>
              <w:rPr>
                <w:sz w:val="24"/>
                <w:szCs w:val="24"/>
              </w:rPr>
              <w:t>Lat. (°N)</w:t>
            </w:r>
          </w:p>
        </w:tc>
        <w:tc>
          <w:tcPr>
            <w:tcW w:w="2394" w:type="dxa"/>
          </w:tcPr>
          <w:p w:rsidR="00807DC1" w:rsidRDefault="00807DC1" w:rsidP="00DB0116">
            <w:pPr>
              <w:pStyle w:val="NoSpacing"/>
              <w:jc w:val="center"/>
              <w:rPr>
                <w:sz w:val="24"/>
                <w:szCs w:val="24"/>
              </w:rPr>
            </w:pPr>
            <w:r>
              <w:rPr>
                <w:sz w:val="24"/>
                <w:szCs w:val="24"/>
              </w:rPr>
              <w:t>Lon. (°W)</w:t>
            </w:r>
          </w:p>
        </w:tc>
        <w:tc>
          <w:tcPr>
            <w:tcW w:w="2394" w:type="dxa"/>
            <w:vMerge/>
          </w:tcPr>
          <w:p w:rsidR="00807DC1" w:rsidRDefault="00807DC1" w:rsidP="00DB0116">
            <w:pPr>
              <w:pStyle w:val="NoSpacing"/>
              <w:jc w:val="center"/>
              <w:rPr>
                <w:sz w:val="24"/>
                <w:szCs w:val="24"/>
              </w:rPr>
            </w:pPr>
          </w:p>
        </w:tc>
      </w:tr>
      <w:tr w:rsidR="00807DC1" w:rsidTr="00DB0116">
        <w:tc>
          <w:tcPr>
            <w:tcW w:w="2394" w:type="dxa"/>
          </w:tcPr>
          <w:p w:rsidR="00807DC1" w:rsidRDefault="00807DC1" w:rsidP="00DB0116">
            <w:pPr>
              <w:pStyle w:val="NoSpacing"/>
              <w:jc w:val="center"/>
              <w:rPr>
                <w:sz w:val="24"/>
                <w:szCs w:val="24"/>
              </w:rPr>
            </w:pPr>
            <w:r>
              <w:rPr>
                <w:sz w:val="24"/>
                <w:szCs w:val="24"/>
              </w:rPr>
              <w:t>Aug 25/0600</w:t>
            </w:r>
          </w:p>
        </w:tc>
        <w:tc>
          <w:tcPr>
            <w:tcW w:w="2394" w:type="dxa"/>
          </w:tcPr>
          <w:p w:rsidR="00807DC1" w:rsidRDefault="00807DC1" w:rsidP="00DB0116">
            <w:pPr>
              <w:pStyle w:val="NoSpacing"/>
              <w:jc w:val="center"/>
              <w:rPr>
                <w:sz w:val="24"/>
                <w:szCs w:val="24"/>
              </w:rPr>
            </w:pPr>
            <w:r>
              <w:rPr>
                <w:sz w:val="24"/>
                <w:szCs w:val="24"/>
              </w:rPr>
              <w:t>26.6</w:t>
            </w:r>
          </w:p>
        </w:tc>
        <w:tc>
          <w:tcPr>
            <w:tcW w:w="2394" w:type="dxa"/>
          </w:tcPr>
          <w:p w:rsidR="00807DC1" w:rsidRDefault="00807DC1" w:rsidP="00DB0116">
            <w:pPr>
              <w:pStyle w:val="NoSpacing"/>
              <w:jc w:val="center"/>
              <w:rPr>
                <w:sz w:val="24"/>
                <w:szCs w:val="24"/>
              </w:rPr>
            </w:pPr>
            <w:r>
              <w:rPr>
                <w:sz w:val="24"/>
                <w:szCs w:val="24"/>
              </w:rPr>
              <w:t>86.7</w:t>
            </w:r>
          </w:p>
        </w:tc>
        <w:tc>
          <w:tcPr>
            <w:tcW w:w="2394" w:type="dxa"/>
          </w:tcPr>
          <w:p w:rsidR="00807DC1" w:rsidRDefault="00807DC1" w:rsidP="00DB0116">
            <w:pPr>
              <w:pStyle w:val="NoSpacing"/>
              <w:jc w:val="center"/>
              <w:rPr>
                <w:sz w:val="24"/>
                <w:szCs w:val="24"/>
              </w:rPr>
            </w:pPr>
            <w:r>
              <w:rPr>
                <w:sz w:val="24"/>
                <w:szCs w:val="24"/>
              </w:rPr>
              <w:t>132</w:t>
            </w:r>
          </w:p>
        </w:tc>
      </w:tr>
      <w:tr w:rsidR="00807DC1" w:rsidTr="00DB0116">
        <w:tc>
          <w:tcPr>
            <w:tcW w:w="2394" w:type="dxa"/>
          </w:tcPr>
          <w:p w:rsidR="00807DC1" w:rsidRDefault="00807DC1" w:rsidP="00DB0116">
            <w:pPr>
              <w:pStyle w:val="NoSpacing"/>
              <w:jc w:val="center"/>
              <w:rPr>
                <w:sz w:val="24"/>
                <w:szCs w:val="24"/>
              </w:rPr>
            </w:pPr>
            <w:r>
              <w:rPr>
                <w:sz w:val="24"/>
                <w:szCs w:val="24"/>
              </w:rPr>
              <w:t>1200</w:t>
            </w:r>
          </w:p>
        </w:tc>
        <w:tc>
          <w:tcPr>
            <w:tcW w:w="2394" w:type="dxa"/>
          </w:tcPr>
          <w:p w:rsidR="00807DC1" w:rsidRDefault="00807DC1" w:rsidP="00DB0116">
            <w:pPr>
              <w:pStyle w:val="NoSpacing"/>
              <w:jc w:val="center"/>
              <w:rPr>
                <w:sz w:val="24"/>
                <w:szCs w:val="24"/>
              </w:rPr>
            </w:pPr>
            <w:r>
              <w:rPr>
                <w:sz w:val="24"/>
                <w:szCs w:val="24"/>
              </w:rPr>
              <w:t>27.2</w:t>
            </w:r>
          </w:p>
        </w:tc>
        <w:tc>
          <w:tcPr>
            <w:tcW w:w="2394" w:type="dxa"/>
          </w:tcPr>
          <w:p w:rsidR="00807DC1" w:rsidRDefault="00807DC1" w:rsidP="00DB0116">
            <w:pPr>
              <w:pStyle w:val="NoSpacing"/>
              <w:jc w:val="center"/>
              <w:rPr>
                <w:sz w:val="24"/>
                <w:szCs w:val="24"/>
              </w:rPr>
            </w:pPr>
            <w:r>
              <w:rPr>
                <w:sz w:val="24"/>
                <w:szCs w:val="24"/>
              </w:rPr>
              <w:t>88.2</w:t>
            </w:r>
          </w:p>
        </w:tc>
        <w:tc>
          <w:tcPr>
            <w:tcW w:w="2394" w:type="dxa"/>
          </w:tcPr>
          <w:p w:rsidR="00807DC1" w:rsidRDefault="00807DC1" w:rsidP="00DB0116">
            <w:pPr>
              <w:pStyle w:val="NoSpacing"/>
              <w:jc w:val="center"/>
              <w:rPr>
                <w:sz w:val="24"/>
                <w:szCs w:val="24"/>
              </w:rPr>
            </w:pPr>
            <w:r>
              <w:rPr>
                <w:sz w:val="24"/>
                <w:szCs w:val="24"/>
              </w:rPr>
              <w:t>132</w:t>
            </w:r>
          </w:p>
        </w:tc>
      </w:tr>
      <w:tr w:rsidR="00807DC1" w:rsidTr="00DB0116">
        <w:tc>
          <w:tcPr>
            <w:tcW w:w="2394" w:type="dxa"/>
          </w:tcPr>
          <w:p w:rsidR="00807DC1" w:rsidRDefault="00807DC1" w:rsidP="00DB0116">
            <w:pPr>
              <w:pStyle w:val="NoSpacing"/>
              <w:jc w:val="center"/>
              <w:rPr>
                <w:sz w:val="24"/>
                <w:szCs w:val="24"/>
              </w:rPr>
            </w:pPr>
            <w:r>
              <w:rPr>
                <w:sz w:val="24"/>
                <w:szCs w:val="24"/>
              </w:rPr>
              <w:t>1800</w:t>
            </w:r>
          </w:p>
        </w:tc>
        <w:tc>
          <w:tcPr>
            <w:tcW w:w="2394" w:type="dxa"/>
          </w:tcPr>
          <w:p w:rsidR="00807DC1" w:rsidRDefault="00807DC1" w:rsidP="00DB0116">
            <w:pPr>
              <w:pStyle w:val="NoSpacing"/>
              <w:jc w:val="center"/>
              <w:rPr>
                <w:sz w:val="24"/>
                <w:szCs w:val="24"/>
              </w:rPr>
            </w:pPr>
            <w:r>
              <w:rPr>
                <w:sz w:val="24"/>
                <w:szCs w:val="24"/>
              </w:rPr>
              <w:t>27.8</w:t>
            </w:r>
          </w:p>
        </w:tc>
        <w:tc>
          <w:tcPr>
            <w:tcW w:w="2394" w:type="dxa"/>
          </w:tcPr>
          <w:p w:rsidR="00807DC1" w:rsidRDefault="00807DC1" w:rsidP="00DB0116">
            <w:pPr>
              <w:pStyle w:val="NoSpacing"/>
              <w:jc w:val="center"/>
              <w:rPr>
                <w:sz w:val="24"/>
                <w:szCs w:val="24"/>
              </w:rPr>
            </w:pPr>
            <w:r>
              <w:rPr>
                <w:sz w:val="24"/>
                <w:szCs w:val="24"/>
              </w:rPr>
              <w:t>89.6</w:t>
            </w:r>
          </w:p>
        </w:tc>
        <w:tc>
          <w:tcPr>
            <w:tcW w:w="2394" w:type="dxa"/>
          </w:tcPr>
          <w:p w:rsidR="00807DC1" w:rsidRDefault="00807DC1" w:rsidP="00DB0116">
            <w:pPr>
              <w:pStyle w:val="NoSpacing"/>
              <w:jc w:val="center"/>
              <w:rPr>
                <w:sz w:val="24"/>
                <w:szCs w:val="24"/>
              </w:rPr>
            </w:pPr>
            <w:r>
              <w:rPr>
                <w:sz w:val="24"/>
                <w:szCs w:val="24"/>
              </w:rPr>
              <w:t>139</w:t>
            </w:r>
          </w:p>
        </w:tc>
      </w:tr>
      <w:tr w:rsidR="00807DC1" w:rsidTr="00DB0116">
        <w:tc>
          <w:tcPr>
            <w:tcW w:w="2394" w:type="dxa"/>
          </w:tcPr>
          <w:p w:rsidR="00807DC1" w:rsidRDefault="00807DC1" w:rsidP="00DB0116">
            <w:pPr>
              <w:pStyle w:val="NoSpacing"/>
              <w:jc w:val="center"/>
              <w:rPr>
                <w:sz w:val="24"/>
                <w:szCs w:val="24"/>
              </w:rPr>
            </w:pPr>
            <w:r>
              <w:rPr>
                <w:sz w:val="24"/>
                <w:szCs w:val="24"/>
              </w:rPr>
              <w:t>Aug 26/0000</w:t>
            </w:r>
          </w:p>
        </w:tc>
        <w:tc>
          <w:tcPr>
            <w:tcW w:w="2394" w:type="dxa"/>
          </w:tcPr>
          <w:p w:rsidR="00807DC1" w:rsidRDefault="00807DC1" w:rsidP="00DB0116">
            <w:pPr>
              <w:pStyle w:val="NoSpacing"/>
              <w:jc w:val="center"/>
              <w:rPr>
                <w:sz w:val="24"/>
                <w:szCs w:val="24"/>
              </w:rPr>
            </w:pPr>
            <w:r>
              <w:rPr>
                <w:sz w:val="24"/>
                <w:szCs w:val="24"/>
              </w:rPr>
              <w:t>28.5</w:t>
            </w:r>
          </w:p>
        </w:tc>
        <w:tc>
          <w:tcPr>
            <w:tcW w:w="2394" w:type="dxa"/>
          </w:tcPr>
          <w:p w:rsidR="00807DC1" w:rsidRDefault="00807DC1" w:rsidP="00DB0116">
            <w:pPr>
              <w:pStyle w:val="NoSpacing"/>
              <w:jc w:val="center"/>
              <w:rPr>
                <w:sz w:val="24"/>
                <w:szCs w:val="24"/>
              </w:rPr>
            </w:pPr>
            <w:r>
              <w:rPr>
                <w:sz w:val="24"/>
                <w:szCs w:val="24"/>
              </w:rPr>
              <w:t>90.5</w:t>
            </w:r>
          </w:p>
        </w:tc>
        <w:tc>
          <w:tcPr>
            <w:tcW w:w="2394" w:type="dxa"/>
          </w:tcPr>
          <w:p w:rsidR="00807DC1" w:rsidRDefault="00807DC1" w:rsidP="00DB0116">
            <w:pPr>
              <w:pStyle w:val="NoSpacing"/>
              <w:jc w:val="center"/>
              <w:rPr>
                <w:sz w:val="24"/>
                <w:szCs w:val="24"/>
              </w:rPr>
            </w:pPr>
            <w:r>
              <w:rPr>
                <w:sz w:val="24"/>
                <w:szCs w:val="24"/>
              </w:rPr>
              <w:t>139</w:t>
            </w:r>
          </w:p>
        </w:tc>
      </w:tr>
    </w:tbl>
    <w:p w:rsidR="00807DC1" w:rsidRDefault="00807DC1" w:rsidP="00807DC1">
      <w:pPr>
        <w:pStyle w:val="NoSpacing"/>
        <w:rPr>
          <w:sz w:val="24"/>
          <w:szCs w:val="24"/>
        </w:rPr>
      </w:pPr>
    </w:p>
    <w:p w:rsidR="00AE1A99" w:rsidRPr="00C83041" w:rsidRDefault="00AE1A99" w:rsidP="00807DC1">
      <w:pPr>
        <w:pStyle w:val="NoSpacing"/>
        <w:rPr>
          <w:b/>
          <w:sz w:val="24"/>
          <w:szCs w:val="24"/>
          <w:u w:val="single"/>
        </w:rPr>
      </w:pPr>
      <w:r w:rsidRPr="00C83041">
        <w:rPr>
          <w:b/>
          <w:sz w:val="24"/>
          <w:szCs w:val="24"/>
          <w:u w:val="single"/>
        </w:rPr>
        <w:t>Question #4</w:t>
      </w:r>
    </w:p>
    <w:p w:rsidR="00AE1A99" w:rsidRDefault="00AE1A99" w:rsidP="00807DC1">
      <w:pPr>
        <w:pStyle w:val="NoSpacing"/>
        <w:rPr>
          <w:sz w:val="24"/>
          <w:szCs w:val="24"/>
        </w:rPr>
      </w:pPr>
    </w:p>
    <w:p w:rsidR="00807DC1" w:rsidRDefault="00807DC1" w:rsidP="00807DC1">
      <w:pPr>
        <w:pStyle w:val="NoSpacing"/>
        <w:rPr>
          <w:b/>
          <w:sz w:val="24"/>
          <w:szCs w:val="24"/>
        </w:rPr>
      </w:pPr>
      <w:r>
        <w:rPr>
          <w:sz w:val="24"/>
          <w:szCs w:val="24"/>
        </w:rPr>
        <w:t xml:space="preserve">Based on how far the hurricane moved in the last 24 hours and its direction so far, for which locations would you issue warnings or watches? </w:t>
      </w:r>
      <w:r>
        <w:rPr>
          <w:b/>
          <w:sz w:val="24"/>
          <w:szCs w:val="24"/>
        </w:rPr>
        <w:t>Remember to use the ruler tool.</w:t>
      </w:r>
    </w:p>
    <w:p w:rsidR="00807DC1" w:rsidRDefault="00807DC1" w:rsidP="00065C91">
      <w:pPr>
        <w:pStyle w:val="NoSpacing"/>
        <w:rPr>
          <w:sz w:val="24"/>
          <w:szCs w:val="24"/>
        </w:rPr>
      </w:pPr>
    </w:p>
    <w:p w:rsidR="00807DC1" w:rsidRDefault="00807DC1" w:rsidP="00065C91">
      <w:pPr>
        <w:pStyle w:val="NoSpacing"/>
        <w:rPr>
          <w:sz w:val="24"/>
          <w:szCs w:val="24"/>
        </w:rPr>
      </w:pPr>
    </w:p>
    <w:p w:rsidR="00807DC1" w:rsidRDefault="00807DC1" w:rsidP="00065C91">
      <w:pPr>
        <w:pStyle w:val="NoSpacing"/>
        <w:rPr>
          <w:sz w:val="24"/>
          <w:szCs w:val="24"/>
        </w:rPr>
      </w:pPr>
    </w:p>
    <w:p w:rsidR="00807DC1" w:rsidRDefault="00807DC1" w:rsidP="00065C91">
      <w:pPr>
        <w:pStyle w:val="NoSpacing"/>
        <w:rPr>
          <w:sz w:val="24"/>
          <w:szCs w:val="24"/>
        </w:rPr>
      </w:pPr>
    </w:p>
    <w:p w:rsidR="00807DC1" w:rsidRDefault="00807DC1" w:rsidP="00065C91">
      <w:pPr>
        <w:pStyle w:val="NoSpacing"/>
        <w:rPr>
          <w:sz w:val="24"/>
          <w:szCs w:val="24"/>
        </w:rPr>
      </w:pPr>
    </w:p>
    <w:p w:rsidR="00C83041" w:rsidRDefault="00C83041" w:rsidP="00065C91">
      <w:pPr>
        <w:pStyle w:val="NoSpacing"/>
        <w:rPr>
          <w:sz w:val="24"/>
          <w:szCs w:val="24"/>
        </w:rPr>
      </w:pPr>
    </w:p>
    <w:p w:rsidR="00807DC1" w:rsidRDefault="00807DC1" w:rsidP="00807DC1">
      <w:pPr>
        <w:pStyle w:val="NoSpacing"/>
        <w:rPr>
          <w:sz w:val="24"/>
          <w:szCs w:val="24"/>
        </w:rPr>
      </w:pPr>
      <w:r>
        <w:rPr>
          <w:sz w:val="24"/>
          <w:szCs w:val="24"/>
        </w:rPr>
        <w:t>Continue to plot the movement of Hurricane Andrew for the next 24 hours.</w:t>
      </w:r>
    </w:p>
    <w:p w:rsidR="00807DC1" w:rsidRDefault="00807DC1" w:rsidP="00807DC1">
      <w:pPr>
        <w:pStyle w:val="NoSpacing"/>
        <w:rPr>
          <w:sz w:val="24"/>
          <w:szCs w:val="24"/>
        </w:rPr>
      </w:pPr>
    </w:p>
    <w:p w:rsidR="00807DC1" w:rsidRDefault="00807DC1" w:rsidP="00807DC1">
      <w:pPr>
        <w:pStyle w:val="NoSpacing"/>
        <w:ind w:left="1440"/>
        <w:rPr>
          <w:sz w:val="24"/>
          <w:szCs w:val="24"/>
        </w:rPr>
      </w:pPr>
    </w:p>
    <w:tbl>
      <w:tblPr>
        <w:tblStyle w:val="TableGrid"/>
        <w:tblW w:w="0" w:type="auto"/>
        <w:tblLook w:val="04A0" w:firstRow="1" w:lastRow="0" w:firstColumn="1" w:lastColumn="0" w:noHBand="0" w:noVBand="1"/>
      </w:tblPr>
      <w:tblGrid>
        <w:gridCol w:w="2394"/>
        <w:gridCol w:w="2394"/>
        <w:gridCol w:w="2394"/>
        <w:gridCol w:w="2394"/>
      </w:tblGrid>
      <w:tr w:rsidR="00807DC1" w:rsidTr="00DB0116">
        <w:tc>
          <w:tcPr>
            <w:tcW w:w="2394" w:type="dxa"/>
            <w:vMerge w:val="restart"/>
          </w:tcPr>
          <w:p w:rsidR="00807DC1" w:rsidRDefault="00807DC1" w:rsidP="00DB0116">
            <w:pPr>
              <w:pStyle w:val="NoSpacing"/>
              <w:jc w:val="center"/>
              <w:rPr>
                <w:sz w:val="24"/>
                <w:szCs w:val="24"/>
              </w:rPr>
            </w:pPr>
          </w:p>
          <w:p w:rsidR="00807DC1" w:rsidRDefault="00807DC1" w:rsidP="00DB0116">
            <w:pPr>
              <w:pStyle w:val="NoSpacing"/>
              <w:jc w:val="center"/>
              <w:rPr>
                <w:sz w:val="24"/>
                <w:szCs w:val="24"/>
              </w:rPr>
            </w:pPr>
            <w:r>
              <w:rPr>
                <w:sz w:val="24"/>
                <w:szCs w:val="24"/>
              </w:rPr>
              <w:t>Date/Time</w:t>
            </w:r>
          </w:p>
        </w:tc>
        <w:tc>
          <w:tcPr>
            <w:tcW w:w="4788" w:type="dxa"/>
            <w:gridSpan w:val="2"/>
          </w:tcPr>
          <w:p w:rsidR="00807DC1" w:rsidRDefault="00807DC1" w:rsidP="00DB0116">
            <w:pPr>
              <w:pStyle w:val="NoSpacing"/>
              <w:jc w:val="center"/>
              <w:rPr>
                <w:sz w:val="24"/>
                <w:szCs w:val="24"/>
              </w:rPr>
            </w:pPr>
            <w:r>
              <w:rPr>
                <w:sz w:val="24"/>
                <w:szCs w:val="24"/>
              </w:rPr>
              <w:t>Position</w:t>
            </w:r>
          </w:p>
        </w:tc>
        <w:tc>
          <w:tcPr>
            <w:tcW w:w="2394" w:type="dxa"/>
            <w:vMerge w:val="restart"/>
          </w:tcPr>
          <w:p w:rsidR="00807DC1" w:rsidRDefault="00807DC1" w:rsidP="00DB0116">
            <w:pPr>
              <w:pStyle w:val="NoSpacing"/>
              <w:jc w:val="center"/>
              <w:rPr>
                <w:sz w:val="24"/>
                <w:szCs w:val="24"/>
              </w:rPr>
            </w:pPr>
          </w:p>
          <w:p w:rsidR="00807DC1" w:rsidRDefault="00807DC1" w:rsidP="00DB0116">
            <w:pPr>
              <w:pStyle w:val="NoSpacing"/>
              <w:jc w:val="center"/>
              <w:rPr>
                <w:sz w:val="24"/>
                <w:szCs w:val="24"/>
              </w:rPr>
            </w:pPr>
            <w:r>
              <w:rPr>
                <w:sz w:val="24"/>
                <w:szCs w:val="24"/>
              </w:rPr>
              <w:t>Wind Speed</w:t>
            </w:r>
          </w:p>
          <w:p w:rsidR="00807DC1" w:rsidRDefault="00807DC1" w:rsidP="00DB0116">
            <w:pPr>
              <w:pStyle w:val="NoSpacing"/>
              <w:jc w:val="center"/>
              <w:rPr>
                <w:sz w:val="24"/>
                <w:szCs w:val="24"/>
              </w:rPr>
            </w:pPr>
            <w:r>
              <w:rPr>
                <w:sz w:val="24"/>
                <w:szCs w:val="24"/>
              </w:rPr>
              <w:t>(mph)</w:t>
            </w:r>
          </w:p>
        </w:tc>
      </w:tr>
      <w:tr w:rsidR="00807DC1" w:rsidTr="00DB0116">
        <w:tc>
          <w:tcPr>
            <w:tcW w:w="2394" w:type="dxa"/>
            <w:vMerge/>
          </w:tcPr>
          <w:p w:rsidR="00807DC1" w:rsidRDefault="00807DC1" w:rsidP="00DB0116">
            <w:pPr>
              <w:pStyle w:val="NoSpacing"/>
              <w:jc w:val="center"/>
              <w:rPr>
                <w:sz w:val="24"/>
                <w:szCs w:val="24"/>
              </w:rPr>
            </w:pPr>
          </w:p>
        </w:tc>
        <w:tc>
          <w:tcPr>
            <w:tcW w:w="2394" w:type="dxa"/>
          </w:tcPr>
          <w:p w:rsidR="00807DC1" w:rsidRDefault="00807DC1" w:rsidP="00DB0116">
            <w:pPr>
              <w:pStyle w:val="NoSpacing"/>
              <w:jc w:val="center"/>
              <w:rPr>
                <w:sz w:val="24"/>
                <w:szCs w:val="24"/>
              </w:rPr>
            </w:pPr>
            <w:r>
              <w:rPr>
                <w:sz w:val="24"/>
                <w:szCs w:val="24"/>
              </w:rPr>
              <w:t>Lat. (°N)</w:t>
            </w:r>
          </w:p>
        </w:tc>
        <w:tc>
          <w:tcPr>
            <w:tcW w:w="2394" w:type="dxa"/>
          </w:tcPr>
          <w:p w:rsidR="00807DC1" w:rsidRDefault="00807DC1" w:rsidP="00DB0116">
            <w:pPr>
              <w:pStyle w:val="NoSpacing"/>
              <w:jc w:val="center"/>
              <w:rPr>
                <w:sz w:val="24"/>
                <w:szCs w:val="24"/>
              </w:rPr>
            </w:pPr>
            <w:r>
              <w:rPr>
                <w:sz w:val="24"/>
                <w:szCs w:val="24"/>
              </w:rPr>
              <w:t>Lon. (°W)</w:t>
            </w:r>
          </w:p>
        </w:tc>
        <w:tc>
          <w:tcPr>
            <w:tcW w:w="2394" w:type="dxa"/>
            <w:vMerge/>
          </w:tcPr>
          <w:p w:rsidR="00807DC1" w:rsidRDefault="00807DC1" w:rsidP="00DB0116">
            <w:pPr>
              <w:pStyle w:val="NoSpacing"/>
              <w:jc w:val="center"/>
              <w:rPr>
                <w:sz w:val="24"/>
                <w:szCs w:val="24"/>
              </w:rPr>
            </w:pPr>
          </w:p>
        </w:tc>
      </w:tr>
      <w:tr w:rsidR="00807DC1" w:rsidTr="00DB0116">
        <w:tc>
          <w:tcPr>
            <w:tcW w:w="2394" w:type="dxa"/>
          </w:tcPr>
          <w:p w:rsidR="00807DC1" w:rsidRDefault="00807DC1" w:rsidP="00DB0116">
            <w:pPr>
              <w:pStyle w:val="NoSpacing"/>
              <w:jc w:val="center"/>
              <w:rPr>
                <w:sz w:val="24"/>
                <w:szCs w:val="24"/>
              </w:rPr>
            </w:pPr>
            <w:r>
              <w:rPr>
                <w:sz w:val="24"/>
                <w:szCs w:val="24"/>
              </w:rPr>
              <w:t>Aug 26/0600</w:t>
            </w:r>
          </w:p>
        </w:tc>
        <w:tc>
          <w:tcPr>
            <w:tcW w:w="2394" w:type="dxa"/>
          </w:tcPr>
          <w:p w:rsidR="00807DC1" w:rsidRDefault="00807DC1" w:rsidP="00DB0116">
            <w:pPr>
              <w:pStyle w:val="NoSpacing"/>
              <w:jc w:val="center"/>
              <w:rPr>
                <w:sz w:val="24"/>
                <w:szCs w:val="24"/>
              </w:rPr>
            </w:pPr>
            <w:r>
              <w:rPr>
                <w:sz w:val="24"/>
                <w:szCs w:val="24"/>
              </w:rPr>
              <w:t>29.2</w:t>
            </w:r>
          </w:p>
        </w:tc>
        <w:tc>
          <w:tcPr>
            <w:tcW w:w="2394" w:type="dxa"/>
          </w:tcPr>
          <w:p w:rsidR="00807DC1" w:rsidRDefault="00807DC1" w:rsidP="00DB0116">
            <w:pPr>
              <w:pStyle w:val="NoSpacing"/>
              <w:jc w:val="center"/>
              <w:rPr>
                <w:sz w:val="24"/>
                <w:szCs w:val="24"/>
              </w:rPr>
            </w:pPr>
            <w:r>
              <w:rPr>
                <w:sz w:val="24"/>
                <w:szCs w:val="24"/>
              </w:rPr>
              <w:t>91.3</w:t>
            </w:r>
          </w:p>
        </w:tc>
        <w:tc>
          <w:tcPr>
            <w:tcW w:w="2394" w:type="dxa"/>
          </w:tcPr>
          <w:p w:rsidR="00807DC1" w:rsidRDefault="00807DC1" w:rsidP="00DB0116">
            <w:pPr>
              <w:pStyle w:val="NoSpacing"/>
              <w:jc w:val="center"/>
              <w:rPr>
                <w:sz w:val="24"/>
                <w:szCs w:val="24"/>
              </w:rPr>
            </w:pPr>
            <w:r>
              <w:rPr>
                <w:sz w:val="24"/>
                <w:szCs w:val="24"/>
              </w:rPr>
              <w:t>132</w:t>
            </w:r>
          </w:p>
        </w:tc>
      </w:tr>
      <w:tr w:rsidR="00807DC1" w:rsidTr="00DB0116">
        <w:tc>
          <w:tcPr>
            <w:tcW w:w="2394" w:type="dxa"/>
          </w:tcPr>
          <w:p w:rsidR="00807DC1" w:rsidRDefault="00807DC1" w:rsidP="00DB0116">
            <w:pPr>
              <w:pStyle w:val="NoSpacing"/>
              <w:jc w:val="center"/>
              <w:rPr>
                <w:sz w:val="24"/>
                <w:szCs w:val="24"/>
              </w:rPr>
            </w:pPr>
            <w:r>
              <w:rPr>
                <w:sz w:val="24"/>
                <w:szCs w:val="24"/>
              </w:rPr>
              <w:t>1200</w:t>
            </w:r>
          </w:p>
        </w:tc>
        <w:tc>
          <w:tcPr>
            <w:tcW w:w="2394" w:type="dxa"/>
          </w:tcPr>
          <w:p w:rsidR="00807DC1" w:rsidRDefault="00807DC1" w:rsidP="00DB0116">
            <w:pPr>
              <w:pStyle w:val="NoSpacing"/>
              <w:jc w:val="center"/>
              <w:rPr>
                <w:sz w:val="24"/>
                <w:szCs w:val="24"/>
              </w:rPr>
            </w:pPr>
            <w:r>
              <w:rPr>
                <w:sz w:val="24"/>
                <w:szCs w:val="24"/>
              </w:rPr>
              <w:t>30.1</w:t>
            </w:r>
          </w:p>
        </w:tc>
        <w:tc>
          <w:tcPr>
            <w:tcW w:w="2394" w:type="dxa"/>
          </w:tcPr>
          <w:p w:rsidR="00807DC1" w:rsidRDefault="00807DC1" w:rsidP="00DB0116">
            <w:pPr>
              <w:pStyle w:val="NoSpacing"/>
              <w:jc w:val="center"/>
              <w:rPr>
                <w:sz w:val="24"/>
                <w:szCs w:val="24"/>
              </w:rPr>
            </w:pPr>
            <w:r>
              <w:rPr>
                <w:sz w:val="24"/>
                <w:szCs w:val="24"/>
              </w:rPr>
              <w:t>91.7</w:t>
            </w:r>
          </w:p>
        </w:tc>
        <w:tc>
          <w:tcPr>
            <w:tcW w:w="2394" w:type="dxa"/>
          </w:tcPr>
          <w:p w:rsidR="00807DC1" w:rsidRDefault="00807DC1" w:rsidP="00DB0116">
            <w:pPr>
              <w:pStyle w:val="NoSpacing"/>
              <w:jc w:val="center"/>
              <w:rPr>
                <w:sz w:val="24"/>
                <w:szCs w:val="24"/>
              </w:rPr>
            </w:pPr>
            <w:r>
              <w:rPr>
                <w:sz w:val="24"/>
                <w:szCs w:val="24"/>
              </w:rPr>
              <w:t>92</w:t>
            </w:r>
          </w:p>
        </w:tc>
      </w:tr>
      <w:tr w:rsidR="00807DC1" w:rsidTr="00DB0116">
        <w:tc>
          <w:tcPr>
            <w:tcW w:w="2394" w:type="dxa"/>
          </w:tcPr>
          <w:p w:rsidR="00807DC1" w:rsidRDefault="00807DC1" w:rsidP="00DB0116">
            <w:pPr>
              <w:pStyle w:val="NoSpacing"/>
              <w:jc w:val="center"/>
              <w:rPr>
                <w:sz w:val="24"/>
                <w:szCs w:val="24"/>
              </w:rPr>
            </w:pPr>
            <w:r>
              <w:rPr>
                <w:sz w:val="24"/>
                <w:szCs w:val="24"/>
              </w:rPr>
              <w:t>1800</w:t>
            </w:r>
          </w:p>
        </w:tc>
        <w:tc>
          <w:tcPr>
            <w:tcW w:w="2394" w:type="dxa"/>
          </w:tcPr>
          <w:p w:rsidR="00807DC1" w:rsidRDefault="00807DC1" w:rsidP="00DB0116">
            <w:pPr>
              <w:pStyle w:val="NoSpacing"/>
              <w:jc w:val="center"/>
              <w:rPr>
                <w:sz w:val="24"/>
                <w:szCs w:val="24"/>
              </w:rPr>
            </w:pPr>
            <w:r>
              <w:rPr>
                <w:sz w:val="24"/>
                <w:szCs w:val="24"/>
              </w:rPr>
              <w:t>30.9</w:t>
            </w:r>
          </w:p>
        </w:tc>
        <w:tc>
          <w:tcPr>
            <w:tcW w:w="2394" w:type="dxa"/>
          </w:tcPr>
          <w:p w:rsidR="00807DC1" w:rsidRDefault="00807DC1" w:rsidP="00DB0116">
            <w:pPr>
              <w:pStyle w:val="NoSpacing"/>
              <w:jc w:val="center"/>
              <w:rPr>
                <w:sz w:val="24"/>
                <w:szCs w:val="24"/>
              </w:rPr>
            </w:pPr>
            <w:r>
              <w:rPr>
                <w:sz w:val="24"/>
                <w:szCs w:val="24"/>
              </w:rPr>
              <w:t>91.6</w:t>
            </w:r>
          </w:p>
        </w:tc>
        <w:tc>
          <w:tcPr>
            <w:tcW w:w="2394" w:type="dxa"/>
          </w:tcPr>
          <w:p w:rsidR="00807DC1" w:rsidRDefault="00807DC1" w:rsidP="00DB0116">
            <w:pPr>
              <w:pStyle w:val="NoSpacing"/>
              <w:jc w:val="center"/>
              <w:rPr>
                <w:sz w:val="24"/>
                <w:szCs w:val="24"/>
              </w:rPr>
            </w:pPr>
            <w:r>
              <w:rPr>
                <w:sz w:val="24"/>
                <w:szCs w:val="24"/>
              </w:rPr>
              <w:t>58</w:t>
            </w:r>
          </w:p>
        </w:tc>
      </w:tr>
      <w:tr w:rsidR="00807DC1" w:rsidTr="00DB0116">
        <w:tc>
          <w:tcPr>
            <w:tcW w:w="2394" w:type="dxa"/>
          </w:tcPr>
          <w:p w:rsidR="00807DC1" w:rsidRDefault="00807DC1" w:rsidP="00DB0116">
            <w:pPr>
              <w:pStyle w:val="NoSpacing"/>
              <w:jc w:val="center"/>
              <w:rPr>
                <w:sz w:val="24"/>
                <w:szCs w:val="24"/>
              </w:rPr>
            </w:pPr>
            <w:r>
              <w:rPr>
                <w:sz w:val="24"/>
                <w:szCs w:val="24"/>
              </w:rPr>
              <w:t>Aug 27/0000</w:t>
            </w:r>
          </w:p>
        </w:tc>
        <w:tc>
          <w:tcPr>
            <w:tcW w:w="2394" w:type="dxa"/>
          </w:tcPr>
          <w:p w:rsidR="00807DC1" w:rsidRDefault="00807DC1" w:rsidP="00DB0116">
            <w:pPr>
              <w:pStyle w:val="NoSpacing"/>
              <w:jc w:val="center"/>
              <w:rPr>
                <w:sz w:val="24"/>
                <w:szCs w:val="24"/>
              </w:rPr>
            </w:pPr>
            <w:r>
              <w:rPr>
                <w:sz w:val="24"/>
                <w:szCs w:val="24"/>
              </w:rPr>
              <w:t>31.5</w:t>
            </w:r>
          </w:p>
        </w:tc>
        <w:tc>
          <w:tcPr>
            <w:tcW w:w="2394" w:type="dxa"/>
          </w:tcPr>
          <w:p w:rsidR="00807DC1" w:rsidRDefault="00807DC1" w:rsidP="00DB0116">
            <w:pPr>
              <w:pStyle w:val="NoSpacing"/>
              <w:jc w:val="center"/>
              <w:rPr>
                <w:sz w:val="24"/>
                <w:szCs w:val="24"/>
              </w:rPr>
            </w:pPr>
            <w:r>
              <w:rPr>
                <w:sz w:val="24"/>
                <w:szCs w:val="24"/>
              </w:rPr>
              <w:t>91.1</w:t>
            </w:r>
          </w:p>
        </w:tc>
        <w:tc>
          <w:tcPr>
            <w:tcW w:w="2394" w:type="dxa"/>
          </w:tcPr>
          <w:p w:rsidR="00807DC1" w:rsidRDefault="00807DC1" w:rsidP="00DB0116">
            <w:pPr>
              <w:pStyle w:val="NoSpacing"/>
              <w:jc w:val="center"/>
              <w:rPr>
                <w:sz w:val="24"/>
                <w:szCs w:val="24"/>
              </w:rPr>
            </w:pPr>
            <w:r>
              <w:rPr>
                <w:sz w:val="24"/>
                <w:szCs w:val="24"/>
              </w:rPr>
              <w:t>40</w:t>
            </w:r>
          </w:p>
        </w:tc>
      </w:tr>
    </w:tbl>
    <w:p w:rsidR="00807DC1" w:rsidRDefault="00807DC1" w:rsidP="00807DC1">
      <w:pPr>
        <w:pStyle w:val="NoSpacing"/>
        <w:rPr>
          <w:sz w:val="24"/>
          <w:szCs w:val="24"/>
        </w:rPr>
      </w:pPr>
    </w:p>
    <w:p w:rsidR="00C83041" w:rsidRDefault="00C83041" w:rsidP="00807DC1">
      <w:pPr>
        <w:pStyle w:val="NoSpacing"/>
        <w:rPr>
          <w:b/>
          <w:sz w:val="24"/>
          <w:szCs w:val="24"/>
          <w:u w:val="single"/>
        </w:rPr>
      </w:pPr>
    </w:p>
    <w:p w:rsidR="00AE1A99" w:rsidRPr="00C83041" w:rsidRDefault="00AE1A99" w:rsidP="00807DC1">
      <w:pPr>
        <w:pStyle w:val="NoSpacing"/>
        <w:rPr>
          <w:b/>
          <w:sz w:val="24"/>
          <w:szCs w:val="24"/>
          <w:u w:val="single"/>
        </w:rPr>
      </w:pPr>
      <w:r w:rsidRPr="00C83041">
        <w:rPr>
          <w:b/>
          <w:sz w:val="24"/>
          <w:szCs w:val="24"/>
          <w:u w:val="single"/>
        </w:rPr>
        <w:lastRenderedPageBreak/>
        <w:t>Question #5</w:t>
      </w:r>
    </w:p>
    <w:p w:rsidR="00AE1A99" w:rsidRDefault="00AE1A99" w:rsidP="00807DC1">
      <w:pPr>
        <w:pStyle w:val="NoSpacing"/>
        <w:rPr>
          <w:sz w:val="24"/>
          <w:szCs w:val="24"/>
        </w:rPr>
      </w:pPr>
    </w:p>
    <w:p w:rsidR="00807DC1" w:rsidRDefault="00807DC1" w:rsidP="00807DC1">
      <w:pPr>
        <w:pStyle w:val="NoSpacing"/>
        <w:rPr>
          <w:b/>
          <w:sz w:val="24"/>
          <w:szCs w:val="24"/>
        </w:rPr>
      </w:pPr>
      <w:r>
        <w:rPr>
          <w:sz w:val="24"/>
          <w:szCs w:val="24"/>
        </w:rPr>
        <w:t xml:space="preserve">Based on how far the hurricane moved in the last 24 hours and its direction so far, for which locations would you issue warnings or watches? </w:t>
      </w:r>
      <w:r>
        <w:rPr>
          <w:b/>
          <w:sz w:val="24"/>
          <w:szCs w:val="24"/>
        </w:rPr>
        <w:t>Remember to use the ruler tool.</w:t>
      </w:r>
    </w:p>
    <w:p w:rsidR="00807DC1" w:rsidRDefault="00807DC1" w:rsidP="00065C91">
      <w:pPr>
        <w:pStyle w:val="NoSpacing"/>
        <w:rPr>
          <w:sz w:val="24"/>
          <w:szCs w:val="24"/>
        </w:rPr>
      </w:pPr>
    </w:p>
    <w:p w:rsidR="00AE1A99" w:rsidRDefault="00AE1A99" w:rsidP="00065C91">
      <w:pPr>
        <w:pStyle w:val="NoSpacing"/>
        <w:rPr>
          <w:sz w:val="24"/>
          <w:szCs w:val="24"/>
        </w:rPr>
      </w:pPr>
    </w:p>
    <w:p w:rsidR="00AE1A99" w:rsidRDefault="00AE1A99" w:rsidP="00065C91">
      <w:pPr>
        <w:pStyle w:val="NoSpacing"/>
        <w:rPr>
          <w:sz w:val="24"/>
          <w:szCs w:val="24"/>
        </w:rPr>
      </w:pPr>
    </w:p>
    <w:p w:rsidR="00AE1A99" w:rsidRDefault="00AE1A99" w:rsidP="00065C91">
      <w:pPr>
        <w:pStyle w:val="NoSpacing"/>
        <w:rPr>
          <w:sz w:val="24"/>
          <w:szCs w:val="24"/>
        </w:rPr>
      </w:pPr>
    </w:p>
    <w:p w:rsidR="00AE1A99" w:rsidRDefault="00AE1A99" w:rsidP="00065C91">
      <w:pPr>
        <w:pStyle w:val="NoSpacing"/>
        <w:rPr>
          <w:sz w:val="24"/>
          <w:szCs w:val="24"/>
        </w:rPr>
      </w:pPr>
    </w:p>
    <w:p w:rsidR="00AE1A99" w:rsidRDefault="00AE1A99" w:rsidP="00065C91">
      <w:pPr>
        <w:pStyle w:val="NoSpacing"/>
        <w:rPr>
          <w:sz w:val="24"/>
          <w:szCs w:val="24"/>
        </w:rPr>
      </w:pPr>
    </w:p>
    <w:p w:rsidR="00AE1A99" w:rsidRDefault="00844065" w:rsidP="00065C91">
      <w:pPr>
        <w:pStyle w:val="NoSpacing"/>
        <w:rPr>
          <w:sz w:val="24"/>
          <w:szCs w:val="24"/>
        </w:rPr>
      </w:pPr>
      <w:r>
        <w:rPr>
          <w:noProof/>
          <w:sz w:val="24"/>
          <w:szCs w:val="24"/>
        </w:rPr>
        <mc:AlternateContent>
          <mc:Choice Requires="wps">
            <w:drawing>
              <wp:anchor distT="0" distB="0" distL="114300" distR="114300" simplePos="0" relativeHeight="251679744" behindDoc="0" locked="0" layoutInCell="1" allowOverlap="1">
                <wp:simplePos x="0" y="0"/>
                <wp:positionH relativeFrom="column">
                  <wp:posOffset>19050</wp:posOffset>
                </wp:positionH>
                <wp:positionV relativeFrom="paragraph">
                  <wp:posOffset>-3175</wp:posOffset>
                </wp:positionV>
                <wp:extent cx="5924550" cy="495300"/>
                <wp:effectExtent l="9525" t="9525" r="9525" b="9525"/>
                <wp:wrapNone/>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495300"/>
                        </a:xfrm>
                        <a:prstGeom prst="rect">
                          <a:avLst/>
                        </a:prstGeom>
                        <a:solidFill>
                          <a:srgbClr val="FFFFFF"/>
                        </a:solidFill>
                        <a:ln w="9525">
                          <a:solidFill>
                            <a:srgbClr val="000000"/>
                          </a:solidFill>
                          <a:miter lim="800000"/>
                          <a:headEnd/>
                          <a:tailEnd/>
                        </a:ln>
                      </wps:spPr>
                      <wps:txbx>
                        <w:txbxContent>
                          <w:p w:rsidR="00C83041" w:rsidRPr="00844065" w:rsidRDefault="00C83041">
                            <w:pPr>
                              <w:rPr>
                                <w:b/>
                                <w:u w:val="single"/>
                              </w:rPr>
                            </w:pPr>
                            <w:proofErr w:type="gramStart"/>
                            <w:r w:rsidRPr="00844065">
                              <w:rPr>
                                <w:b/>
                                <w:u w:val="single"/>
                              </w:rPr>
                              <w:t>To save your file, right-click on “My Places” and select “Save Place As.”</w:t>
                            </w:r>
                            <w:proofErr w:type="gramEnd"/>
                            <w:r w:rsidRPr="00844065">
                              <w:rPr>
                                <w:b/>
                                <w:u w:val="single"/>
                              </w:rPr>
                              <w:t xml:space="preserve"> This is the only way you can save your file.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1.5pt;margin-top:-.25pt;width:466.5pt;height:3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">
                <v:textbox>
                  <w:txbxContent>
                    <w:p w:rsidR="00C83041" w:rsidRPr="00844065" w:rsidRDefault="00C83041">
                      <w:pPr>
                        <w:rPr>
                          <w:b/>
                          <w:u w:val="single"/>
                        </w:rPr>
                      </w:pPr>
                      <w:proofErr w:type="gramStart"/>
                      <w:r w:rsidRPr="00844065">
                        <w:rPr>
                          <w:b/>
                          <w:u w:val="single"/>
                        </w:rPr>
                        <w:t>To save your file, right-click on “My Places” and select “Save Place As.”</w:t>
                      </w:r>
                      <w:proofErr w:type="gramEnd"/>
                      <w:r w:rsidRPr="00844065">
                        <w:rPr>
                          <w:b/>
                          <w:u w:val="single"/>
                        </w:rPr>
                        <w:t xml:space="preserve"> This is the only way you can save your file. </w:t>
                      </w:r>
                    </w:p>
                  </w:txbxContent>
                </v:textbox>
              </v:shape>
            </w:pict>
          </mc:Fallback>
        </mc:AlternateContent>
      </w:r>
    </w:p>
    <w:p w:rsidR="00AE1A99" w:rsidRPr="00AE1A99" w:rsidRDefault="00AE1A99" w:rsidP="00AE1A99">
      <w:pPr>
        <w:pStyle w:val="NoSpacing"/>
        <w:jc w:val="center"/>
        <w:rPr>
          <w:b/>
          <w:sz w:val="28"/>
          <w:szCs w:val="28"/>
          <w:u w:val="single"/>
        </w:rPr>
      </w:pPr>
      <w:r w:rsidRPr="00AE1A99">
        <w:rPr>
          <w:b/>
          <w:sz w:val="28"/>
          <w:szCs w:val="28"/>
          <w:u w:val="single"/>
        </w:rPr>
        <w:t>Questions and Conclusions</w:t>
      </w:r>
    </w:p>
    <w:p w:rsidR="00AE1A99" w:rsidRDefault="00AE1A99" w:rsidP="00065C91">
      <w:pPr>
        <w:pStyle w:val="NoSpacing"/>
        <w:rPr>
          <w:sz w:val="24"/>
          <w:szCs w:val="24"/>
        </w:rPr>
      </w:pPr>
    </w:p>
    <w:p w:rsidR="00AE1A99" w:rsidRDefault="00AE1A99" w:rsidP="00AE1A99">
      <w:pPr>
        <w:pStyle w:val="NoSpacing"/>
        <w:numPr>
          <w:ilvl w:val="0"/>
          <w:numId w:val="2"/>
        </w:numPr>
        <w:rPr>
          <w:sz w:val="24"/>
          <w:szCs w:val="24"/>
        </w:rPr>
      </w:pPr>
      <w:r>
        <w:rPr>
          <w:sz w:val="24"/>
          <w:szCs w:val="24"/>
        </w:rPr>
        <w:t xml:space="preserve">Describe the movement/direction of the storm displayed on your map from beginning to end. </w:t>
      </w:r>
    </w:p>
    <w:p w:rsidR="00AE1A99" w:rsidRDefault="00AE1A99" w:rsidP="00AE1A99">
      <w:pPr>
        <w:pStyle w:val="NoSpacing"/>
        <w:rPr>
          <w:sz w:val="24"/>
          <w:szCs w:val="24"/>
        </w:rPr>
      </w:pPr>
    </w:p>
    <w:p w:rsidR="00AE1A99" w:rsidRDefault="00AE1A99" w:rsidP="00AE1A99">
      <w:pPr>
        <w:pStyle w:val="NoSpacing"/>
        <w:rPr>
          <w:sz w:val="24"/>
          <w:szCs w:val="24"/>
        </w:rPr>
      </w:pPr>
    </w:p>
    <w:p w:rsidR="00AE1A99" w:rsidRDefault="00AE1A99" w:rsidP="00AE1A99">
      <w:pPr>
        <w:pStyle w:val="NoSpacing"/>
        <w:rPr>
          <w:sz w:val="24"/>
          <w:szCs w:val="24"/>
        </w:rPr>
      </w:pPr>
    </w:p>
    <w:p w:rsidR="00AE1A99" w:rsidRPr="007B4D31" w:rsidRDefault="00AE1A99" w:rsidP="00AE1A99">
      <w:pPr>
        <w:pStyle w:val="NoSpacing"/>
        <w:rPr>
          <w:sz w:val="24"/>
          <w:szCs w:val="24"/>
        </w:rPr>
      </w:pPr>
    </w:p>
    <w:p w:rsidR="00AE1A99" w:rsidRDefault="00AE1A99" w:rsidP="00AE1A99">
      <w:pPr>
        <w:pStyle w:val="NoSpacing"/>
        <w:numPr>
          <w:ilvl w:val="0"/>
          <w:numId w:val="2"/>
        </w:numPr>
        <w:rPr>
          <w:sz w:val="24"/>
          <w:szCs w:val="24"/>
        </w:rPr>
      </w:pPr>
      <w:r w:rsidRPr="00AE1A99">
        <w:rPr>
          <w:sz w:val="24"/>
          <w:szCs w:val="24"/>
        </w:rPr>
        <w:t>Where did Andrew do the most damage before striking Florida?</w:t>
      </w:r>
    </w:p>
    <w:p w:rsidR="00AE1A99" w:rsidRDefault="00AE1A99" w:rsidP="00AE1A99">
      <w:pPr>
        <w:pStyle w:val="NoSpacing"/>
        <w:rPr>
          <w:sz w:val="24"/>
          <w:szCs w:val="24"/>
        </w:rPr>
      </w:pPr>
    </w:p>
    <w:p w:rsidR="00AE1A99" w:rsidRDefault="00AE1A99" w:rsidP="00AE1A99">
      <w:pPr>
        <w:pStyle w:val="NoSpacing"/>
        <w:rPr>
          <w:sz w:val="24"/>
          <w:szCs w:val="24"/>
        </w:rPr>
      </w:pPr>
    </w:p>
    <w:p w:rsidR="00AE1A99" w:rsidRDefault="00AE1A99" w:rsidP="00AE1A99">
      <w:pPr>
        <w:pStyle w:val="NoSpacing"/>
        <w:rPr>
          <w:sz w:val="24"/>
          <w:szCs w:val="24"/>
        </w:rPr>
      </w:pPr>
    </w:p>
    <w:p w:rsidR="00AE1A99" w:rsidRDefault="00AE1A99" w:rsidP="00AE1A99">
      <w:pPr>
        <w:pStyle w:val="NoSpacing"/>
        <w:rPr>
          <w:sz w:val="24"/>
          <w:szCs w:val="24"/>
        </w:rPr>
      </w:pPr>
    </w:p>
    <w:p w:rsidR="00AE1A99" w:rsidRPr="00AE1A99" w:rsidRDefault="00AE1A99" w:rsidP="00AE1A99">
      <w:pPr>
        <w:pStyle w:val="NoSpacing"/>
        <w:rPr>
          <w:sz w:val="24"/>
          <w:szCs w:val="24"/>
        </w:rPr>
      </w:pPr>
    </w:p>
    <w:p w:rsidR="00AE1A99" w:rsidRDefault="00AE1A99" w:rsidP="00AE1A99">
      <w:pPr>
        <w:pStyle w:val="NoSpacing"/>
        <w:numPr>
          <w:ilvl w:val="0"/>
          <w:numId w:val="2"/>
        </w:numPr>
        <w:rPr>
          <w:sz w:val="24"/>
          <w:szCs w:val="24"/>
        </w:rPr>
      </w:pPr>
      <w:r>
        <w:rPr>
          <w:sz w:val="24"/>
          <w:szCs w:val="24"/>
        </w:rPr>
        <w:t>What happened to the direction of Andrew after it hit Louisiana?</w:t>
      </w:r>
    </w:p>
    <w:p w:rsidR="00AE1A99" w:rsidRDefault="00AE1A99" w:rsidP="00AE1A99">
      <w:pPr>
        <w:pStyle w:val="NoSpacing"/>
        <w:rPr>
          <w:sz w:val="24"/>
          <w:szCs w:val="24"/>
        </w:rPr>
      </w:pPr>
    </w:p>
    <w:p w:rsidR="00AE1A99" w:rsidRDefault="00AE1A99" w:rsidP="00AE1A99">
      <w:pPr>
        <w:pStyle w:val="NoSpacing"/>
        <w:rPr>
          <w:sz w:val="24"/>
          <w:szCs w:val="24"/>
        </w:rPr>
      </w:pPr>
    </w:p>
    <w:p w:rsidR="00AE1A99" w:rsidRDefault="00AE1A99" w:rsidP="00AE1A99">
      <w:pPr>
        <w:pStyle w:val="NoSpacing"/>
        <w:rPr>
          <w:sz w:val="24"/>
          <w:szCs w:val="24"/>
        </w:rPr>
      </w:pPr>
    </w:p>
    <w:p w:rsidR="00AE1A99" w:rsidRDefault="00AE1A99" w:rsidP="00AE1A99">
      <w:pPr>
        <w:pStyle w:val="NoSpacing"/>
        <w:rPr>
          <w:sz w:val="24"/>
          <w:szCs w:val="24"/>
        </w:rPr>
      </w:pPr>
    </w:p>
    <w:p w:rsidR="00AE1A99" w:rsidRDefault="00AE1A99" w:rsidP="00AE1A99">
      <w:pPr>
        <w:pStyle w:val="NoSpacing"/>
        <w:rPr>
          <w:sz w:val="24"/>
          <w:szCs w:val="24"/>
        </w:rPr>
      </w:pPr>
    </w:p>
    <w:p w:rsidR="00AE1A99" w:rsidRDefault="00AE1A99" w:rsidP="00AE1A99">
      <w:pPr>
        <w:pStyle w:val="NoSpacing"/>
        <w:numPr>
          <w:ilvl w:val="0"/>
          <w:numId w:val="2"/>
        </w:numPr>
        <w:rPr>
          <w:sz w:val="24"/>
          <w:szCs w:val="24"/>
        </w:rPr>
      </w:pPr>
      <w:r>
        <w:rPr>
          <w:sz w:val="24"/>
          <w:szCs w:val="24"/>
        </w:rPr>
        <w:t>What happened to the wind speed in Andrew once it came aground in Louisiana? Why did this happen?</w:t>
      </w:r>
    </w:p>
    <w:p w:rsidR="00AE1A99" w:rsidRDefault="00AE1A99" w:rsidP="00AE1A99">
      <w:pPr>
        <w:pStyle w:val="NoSpacing"/>
        <w:rPr>
          <w:sz w:val="24"/>
          <w:szCs w:val="24"/>
        </w:rPr>
      </w:pPr>
    </w:p>
    <w:p w:rsidR="00AE1A99" w:rsidRDefault="00AE1A99" w:rsidP="00AE1A99">
      <w:pPr>
        <w:pStyle w:val="NoSpacing"/>
        <w:rPr>
          <w:sz w:val="24"/>
          <w:szCs w:val="24"/>
        </w:rPr>
      </w:pPr>
    </w:p>
    <w:p w:rsidR="00AE1A99" w:rsidRDefault="00AE1A99" w:rsidP="00AE1A99">
      <w:pPr>
        <w:pStyle w:val="NoSpacing"/>
        <w:rPr>
          <w:sz w:val="24"/>
          <w:szCs w:val="24"/>
        </w:rPr>
      </w:pPr>
    </w:p>
    <w:p w:rsidR="00AE1A99" w:rsidRDefault="00AE1A99" w:rsidP="00AE1A99">
      <w:pPr>
        <w:pStyle w:val="NoSpacing"/>
        <w:rPr>
          <w:sz w:val="24"/>
          <w:szCs w:val="24"/>
        </w:rPr>
      </w:pPr>
    </w:p>
    <w:p w:rsidR="00AE1A99" w:rsidRDefault="00AE1A99" w:rsidP="00AE1A99">
      <w:pPr>
        <w:pStyle w:val="NoSpacing"/>
        <w:rPr>
          <w:sz w:val="24"/>
          <w:szCs w:val="24"/>
        </w:rPr>
      </w:pPr>
    </w:p>
    <w:p w:rsidR="00AE1A99" w:rsidRDefault="00AE1A99" w:rsidP="00AE1A99">
      <w:pPr>
        <w:pStyle w:val="NoSpacing"/>
        <w:numPr>
          <w:ilvl w:val="0"/>
          <w:numId w:val="2"/>
        </w:numPr>
        <w:rPr>
          <w:sz w:val="24"/>
          <w:szCs w:val="24"/>
        </w:rPr>
      </w:pPr>
      <w:r>
        <w:rPr>
          <w:sz w:val="24"/>
          <w:szCs w:val="24"/>
        </w:rPr>
        <w:t xml:space="preserve">Judging from the wind speed, when did Andrew become a hurricane and when was it downgraded to a tropical storm? </w:t>
      </w:r>
    </w:p>
    <w:p w:rsidR="00AE1A99" w:rsidRDefault="00AE1A99" w:rsidP="00AE1A99">
      <w:pPr>
        <w:pStyle w:val="NoSpacing"/>
        <w:rPr>
          <w:sz w:val="24"/>
          <w:szCs w:val="24"/>
        </w:rPr>
      </w:pPr>
    </w:p>
    <w:p w:rsidR="00AE1A99" w:rsidRDefault="00AE1A99" w:rsidP="00AE1A99">
      <w:pPr>
        <w:pStyle w:val="NoSpacing"/>
        <w:rPr>
          <w:sz w:val="24"/>
          <w:szCs w:val="24"/>
        </w:rPr>
      </w:pPr>
    </w:p>
    <w:p w:rsidR="00AE1A99" w:rsidRDefault="00AE1A99" w:rsidP="00AE1A99">
      <w:pPr>
        <w:pStyle w:val="NoSpacing"/>
        <w:rPr>
          <w:sz w:val="24"/>
          <w:szCs w:val="24"/>
        </w:rPr>
      </w:pPr>
    </w:p>
    <w:p w:rsidR="00AE1A99" w:rsidRDefault="00AE1A99" w:rsidP="00AE1A99">
      <w:pPr>
        <w:pStyle w:val="NoSpacing"/>
        <w:rPr>
          <w:sz w:val="24"/>
          <w:szCs w:val="24"/>
        </w:rPr>
      </w:pPr>
    </w:p>
    <w:p w:rsidR="00AE1A99" w:rsidRDefault="00AE1A99" w:rsidP="00AE1A99">
      <w:pPr>
        <w:pStyle w:val="NoSpacing"/>
        <w:rPr>
          <w:sz w:val="24"/>
          <w:szCs w:val="24"/>
        </w:rPr>
      </w:pPr>
    </w:p>
    <w:p w:rsidR="00AE1A99" w:rsidRDefault="00AE1A99" w:rsidP="00AE1A99">
      <w:pPr>
        <w:pStyle w:val="NoSpacing"/>
        <w:numPr>
          <w:ilvl w:val="0"/>
          <w:numId w:val="2"/>
        </w:numPr>
        <w:rPr>
          <w:sz w:val="24"/>
          <w:szCs w:val="24"/>
        </w:rPr>
      </w:pPr>
      <w:r>
        <w:rPr>
          <w:sz w:val="24"/>
          <w:szCs w:val="24"/>
        </w:rPr>
        <w:t xml:space="preserve">In terms of damage done, why was it so devastating for Andrew to hit the southern part of Florida? Why might it have been less destructive if it had hit farther north; for instance, Georgia or South Carolina? </w:t>
      </w:r>
    </w:p>
    <w:p w:rsidR="00212EF0" w:rsidRDefault="00212EF0" w:rsidP="00212EF0">
      <w:pPr>
        <w:pStyle w:val="NoSpacing"/>
        <w:rPr>
          <w:sz w:val="24"/>
          <w:szCs w:val="24"/>
        </w:rPr>
      </w:pPr>
    </w:p>
    <w:p w:rsidR="00212EF0" w:rsidRDefault="00212EF0" w:rsidP="00212EF0">
      <w:pPr>
        <w:pStyle w:val="NoSpacing"/>
        <w:rPr>
          <w:sz w:val="24"/>
          <w:szCs w:val="24"/>
        </w:rPr>
      </w:pPr>
    </w:p>
    <w:p w:rsidR="00212EF0" w:rsidRDefault="00212EF0" w:rsidP="00212EF0">
      <w:pPr>
        <w:pStyle w:val="NoSpacing"/>
        <w:rPr>
          <w:sz w:val="24"/>
          <w:szCs w:val="24"/>
        </w:rPr>
      </w:pPr>
    </w:p>
    <w:p w:rsidR="00212EF0" w:rsidRDefault="00212EF0" w:rsidP="00212EF0">
      <w:pPr>
        <w:pStyle w:val="NoSpacing"/>
        <w:rPr>
          <w:sz w:val="24"/>
          <w:szCs w:val="24"/>
        </w:rPr>
      </w:pPr>
    </w:p>
    <w:p w:rsidR="00212EF0" w:rsidRDefault="00212EF0" w:rsidP="00212EF0">
      <w:pPr>
        <w:pStyle w:val="NoSpacing"/>
        <w:rPr>
          <w:sz w:val="24"/>
          <w:szCs w:val="24"/>
        </w:rPr>
      </w:pPr>
    </w:p>
    <w:p w:rsidR="00212EF0" w:rsidRDefault="00212EF0" w:rsidP="00212EF0">
      <w:pPr>
        <w:pStyle w:val="NoSpacing"/>
        <w:rPr>
          <w:sz w:val="24"/>
          <w:szCs w:val="24"/>
        </w:rPr>
      </w:pPr>
    </w:p>
    <w:p w:rsidR="00212EF0" w:rsidRDefault="00212EF0" w:rsidP="00212EF0">
      <w:pPr>
        <w:pStyle w:val="NoSpacing"/>
        <w:rPr>
          <w:sz w:val="24"/>
          <w:szCs w:val="24"/>
        </w:rPr>
      </w:pPr>
    </w:p>
    <w:p w:rsidR="00C83041" w:rsidRDefault="00C83041" w:rsidP="00212EF0">
      <w:pPr>
        <w:pStyle w:val="NoSpacing"/>
        <w:rPr>
          <w:b/>
          <w:sz w:val="28"/>
          <w:szCs w:val="28"/>
          <w:u w:val="single"/>
        </w:rPr>
      </w:pPr>
    </w:p>
    <w:p w:rsidR="00C83041" w:rsidRDefault="00C83041" w:rsidP="00212EF0">
      <w:pPr>
        <w:pStyle w:val="NoSpacing"/>
        <w:rPr>
          <w:b/>
          <w:sz w:val="28"/>
          <w:szCs w:val="28"/>
          <w:u w:val="single"/>
        </w:rPr>
      </w:pPr>
    </w:p>
    <w:p w:rsidR="00C83041" w:rsidRPr="007E2012" w:rsidRDefault="007E2012" w:rsidP="007E2012">
      <w:pPr>
        <w:pStyle w:val="NoSpacing"/>
        <w:numPr>
          <w:ilvl w:val="0"/>
          <w:numId w:val="2"/>
        </w:numPr>
        <w:rPr>
          <w:sz w:val="24"/>
          <w:szCs w:val="24"/>
        </w:rPr>
      </w:pPr>
      <w:r w:rsidRPr="007E2012">
        <w:rPr>
          <w:sz w:val="24"/>
          <w:szCs w:val="24"/>
        </w:rPr>
        <w:t xml:space="preserve">Why is satellite technology so important in </w:t>
      </w:r>
      <w:r>
        <w:rPr>
          <w:sz w:val="24"/>
          <w:szCs w:val="24"/>
        </w:rPr>
        <w:t>analyzing storm intensity, velocity and direction?</w:t>
      </w:r>
    </w:p>
    <w:p w:rsidR="00C83041" w:rsidRDefault="00C83041" w:rsidP="00212EF0">
      <w:pPr>
        <w:pStyle w:val="NoSpacing"/>
        <w:rPr>
          <w:b/>
          <w:sz w:val="28"/>
          <w:szCs w:val="28"/>
          <w:u w:val="single"/>
        </w:rPr>
      </w:pPr>
    </w:p>
    <w:p w:rsidR="00C83041" w:rsidRDefault="00C83041" w:rsidP="00212EF0">
      <w:pPr>
        <w:pStyle w:val="NoSpacing"/>
        <w:rPr>
          <w:b/>
          <w:sz w:val="28"/>
          <w:szCs w:val="28"/>
          <w:u w:val="single"/>
        </w:rPr>
      </w:pPr>
    </w:p>
    <w:p w:rsidR="00C83041" w:rsidRDefault="00C83041" w:rsidP="00212EF0">
      <w:pPr>
        <w:pStyle w:val="NoSpacing"/>
        <w:rPr>
          <w:b/>
          <w:sz w:val="28"/>
          <w:szCs w:val="28"/>
          <w:u w:val="single"/>
        </w:rPr>
      </w:pPr>
    </w:p>
    <w:p w:rsidR="00C83041" w:rsidRDefault="00C83041" w:rsidP="00212EF0">
      <w:pPr>
        <w:pStyle w:val="NoSpacing"/>
        <w:rPr>
          <w:b/>
          <w:sz w:val="28"/>
          <w:szCs w:val="28"/>
          <w:u w:val="single"/>
        </w:rPr>
      </w:pPr>
    </w:p>
    <w:p w:rsidR="00C83041" w:rsidRDefault="00C83041" w:rsidP="00212EF0">
      <w:pPr>
        <w:pStyle w:val="NoSpacing"/>
        <w:rPr>
          <w:b/>
          <w:sz w:val="28"/>
          <w:szCs w:val="28"/>
          <w:u w:val="single"/>
        </w:rPr>
      </w:pPr>
    </w:p>
    <w:p w:rsidR="00C83041" w:rsidRDefault="00C83041" w:rsidP="00212EF0">
      <w:pPr>
        <w:pStyle w:val="NoSpacing"/>
        <w:rPr>
          <w:b/>
          <w:sz w:val="28"/>
          <w:szCs w:val="28"/>
          <w:u w:val="single"/>
        </w:rPr>
      </w:pPr>
    </w:p>
    <w:p w:rsidR="00C83041" w:rsidRDefault="00C83041" w:rsidP="00212EF0">
      <w:pPr>
        <w:pStyle w:val="NoSpacing"/>
        <w:rPr>
          <w:b/>
          <w:sz w:val="28"/>
          <w:szCs w:val="28"/>
          <w:u w:val="single"/>
        </w:rPr>
      </w:pPr>
    </w:p>
    <w:p w:rsidR="00C83041" w:rsidRDefault="00C83041" w:rsidP="00212EF0">
      <w:pPr>
        <w:pStyle w:val="NoSpacing"/>
        <w:rPr>
          <w:b/>
          <w:sz w:val="28"/>
          <w:szCs w:val="28"/>
          <w:u w:val="single"/>
        </w:rPr>
      </w:pPr>
    </w:p>
    <w:p w:rsidR="00C83041" w:rsidRDefault="00C83041" w:rsidP="00212EF0">
      <w:pPr>
        <w:pStyle w:val="NoSpacing"/>
        <w:rPr>
          <w:b/>
          <w:sz w:val="28"/>
          <w:szCs w:val="28"/>
          <w:u w:val="single"/>
        </w:rPr>
      </w:pPr>
    </w:p>
    <w:p w:rsidR="00C83041" w:rsidRDefault="00C83041" w:rsidP="00212EF0">
      <w:pPr>
        <w:pStyle w:val="NoSpacing"/>
        <w:rPr>
          <w:b/>
          <w:sz w:val="28"/>
          <w:szCs w:val="28"/>
          <w:u w:val="single"/>
        </w:rPr>
      </w:pPr>
    </w:p>
    <w:p w:rsidR="00C83041" w:rsidRDefault="00C83041" w:rsidP="00212EF0">
      <w:pPr>
        <w:pStyle w:val="NoSpacing"/>
        <w:rPr>
          <w:b/>
          <w:sz w:val="28"/>
          <w:szCs w:val="28"/>
          <w:u w:val="single"/>
        </w:rPr>
      </w:pPr>
    </w:p>
    <w:p w:rsidR="00C83041" w:rsidRDefault="00C83041" w:rsidP="00212EF0">
      <w:pPr>
        <w:pStyle w:val="NoSpacing"/>
        <w:rPr>
          <w:b/>
          <w:sz w:val="28"/>
          <w:szCs w:val="28"/>
          <w:u w:val="single"/>
        </w:rPr>
      </w:pPr>
    </w:p>
    <w:p w:rsidR="00C83041" w:rsidRDefault="00C83041" w:rsidP="00212EF0">
      <w:pPr>
        <w:pStyle w:val="NoSpacing"/>
        <w:rPr>
          <w:b/>
          <w:sz w:val="28"/>
          <w:szCs w:val="28"/>
          <w:u w:val="single"/>
        </w:rPr>
      </w:pPr>
    </w:p>
    <w:p w:rsidR="00C83041" w:rsidRDefault="00C83041" w:rsidP="00212EF0">
      <w:pPr>
        <w:pStyle w:val="NoSpacing"/>
        <w:rPr>
          <w:b/>
          <w:sz w:val="28"/>
          <w:szCs w:val="28"/>
          <w:u w:val="single"/>
        </w:rPr>
      </w:pPr>
    </w:p>
    <w:p w:rsidR="00C83041" w:rsidRDefault="00C83041" w:rsidP="00212EF0">
      <w:pPr>
        <w:pStyle w:val="NoSpacing"/>
        <w:rPr>
          <w:b/>
          <w:sz w:val="28"/>
          <w:szCs w:val="28"/>
          <w:u w:val="single"/>
        </w:rPr>
      </w:pPr>
    </w:p>
    <w:p w:rsidR="00C83041" w:rsidRDefault="00C83041" w:rsidP="00212EF0">
      <w:pPr>
        <w:pStyle w:val="NoSpacing"/>
        <w:rPr>
          <w:b/>
          <w:sz w:val="28"/>
          <w:szCs w:val="28"/>
          <w:u w:val="single"/>
        </w:rPr>
      </w:pPr>
    </w:p>
    <w:p w:rsidR="00C83041" w:rsidRDefault="00C83041" w:rsidP="00212EF0">
      <w:pPr>
        <w:pStyle w:val="NoSpacing"/>
        <w:rPr>
          <w:b/>
          <w:sz w:val="28"/>
          <w:szCs w:val="28"/>
          <w:u w:val="single"/>
        </w:rPr>
      </w:pPr>
    </w:p>
    <w:p w:rsidR="00C83041" w:rsidRDefault="00C83041" w:rsidP="00212EF0">
      <w:pPr>
        <w:pStyle w:val="NoSpacing"/>
        <w:rPr>
          <w:b/>
          <w:sz w:val="28"/>
          <w:szCs w:val="28"/>
          <w:u w:val="single"/>
        </w:rPr>
      </w:pPr>
    </w:p>
    <w:p w:rsidR="00C83041" w:rsidRDefault="00C83041" w:rsidP="00212EF0">
      <w:pPr>
        <w:pStyle w:val="NoSpacing"/>
        <w:rPr>
          <w:b/>
          <w:sz w:val="28"/>
          <w:szCs w:val="28"/>
          <w:u w:val="single"/>
        </w:rPr>
      </w:pPr>
    </w:p>
    <w:p w:rsidR="00C83041" w:rsidRDefault="00C83041" w:rsidP="00212EF0">
      <w:pPr>
        <w:pStyle w:val="NoSpacing"/>
        <w:rPr>
          <w:b/>
          <w:sz w:val="28"/>
          <w:szCs w:val="28"/>
          <w:u w:val="single"/>
        </w:rPr>
      </w:pPr>
    </w:p>
    <w:p w:rsidR="00C83041" w:rsidRDefault="00C83041" w:rsidP="00212EF0">
      <w:pPr>
        <w:pStyle w:val="NoSpacing"/>
        <w:rPr>
          <w:b/>
          <w:sz w:val="28"/>
          <w:szCs w:val="28"/>
          <w:u w:val="single"/>
        </w:rPr>
      </w:pPr>
    </w:p>
    <w:p w:rsidR="00C83041" w:rsidRDefault="00C83041" w:rsidP="00212EF0">
      <w:pPr>
        <w:pStyle w:val="NoSpacing"/>
        <w:rPr>
          <w:b/>
          <w:sz w:val="28"/>
          <w:szCs w:val="28"/>
          <w:u w:val="single"/>
        </w:rPr>
      </w:pPr>
    </w:p>
    <w:p w:rsidR="00C83041" w:rsidRDefault="00C83041" w:rsidP="00212EF0">
      <w:pPr>
        <w:pStyle w:val="NoSpacing"/>
        <w:rPr>
          <w:b/>
          <w:sz w:val="28"/>
          <w:szCs w:val="28"/>
          <w:u w:val="single"/>
        </w:rPr>
      </w:pPr>
    </w:p>
    <w:p w:rsidR="007E2012" w:rsidRDefault="007E2012" w:rsidP="00212EF0">
      <w:pPr>
        <w:pStyle w:val="NoSpacing"/>
        <w:rPr>
          <w:b/>
          <w:sz w:val="28"/>
          <w:szCs w:val="28"/>
          <w:u w:val="single"/>
        </w:rPr>
      </w:pPr>
    </w:p>
    <w:p w:rsidR="00C83041" w:rsidRDefault="00C83041" w:rsidP="00212EF0">
      <w:pPr>
        <w:pStyle w:val="NoSpacing"/>
        <w:rPr>
          <w:b/>
          <w:sz w:val="28"/>
          <w:szCs w:val="28"/>
          <w:u w:val="single"/>
        </w:rPr>
      </w:pPr>
      <w:proofErr w:type="gramStart"/>
      <w:r>
        <w:rPr>
          <w:b/>
          <w:sz w:val="28"/>
          <w:szCs w:val="28"/>
          <w:u w:val="single"/>
        </w:rPr>
        <w:lastRenderedPageBreak/>
        <w:t>Appendix 1.</w:t>
      </w:r>
      <w:proofErr w:type="gramEnd"/>
    </w:p>
    <w:p w:rsidR="00C83041" w:rsidRDefault="00C83041" w:rsidP="00212EF0">
      <w:pPr>
        <w:pStyle w:val="NoSpacing"/>
        <w:rPr>
          <w:b/>
          <w:sz w:val="28"/>
          <w:szCs w:val="28"/>
          <w:u w:val="single"/>
        </w:rPr>
      </w:pPr>
    </w:p>
    <w:p w:rsidR="00212EF0" w:rsidRPr="00212EF0" w:rsidRDefault="00212EF0" w:rsidP="00212EF0">
      <w:pPr>
        <w:pStyle w:val="NoSpacing"/>
        <w:rPr>
          <w:b/>
          <w:sz w:val="28"/>
          <w:szCs w:val="28"/>
          <w:u w:val="single"/>
        </w:rPr>
      </w:pPr>
      <w:r w:rsidRPr="00212EF0">
        <w:rPr>
          <w:b/>
          <w:sz w:val="28"/>
          <w:szCs w:val="28"/>
          <w:u w:val="single"/>
        </w:rPr>
        <w:t>Tropical Cyclone Custom Icons for Google Earth</w:t>
      </w:r>
    </w:p>
    <w:p w:rsidR="00212EF0" w:rsidRDefault="00212EF0" w:rsidP="00212EF0">
      <w:pPr>
        <w:pStyle w:val="NoSpacing"/>
        <w:rPr>
          <w:sz w:val="24"/>
          <w:szCs w:val="24"/>
        </w:rPr>
      </w:pPr>
    </w:p>
    <w:p w:rsidR="00212EF0" w:rsidRPr="00212EF0" w:rsidRDefault="00C83041" w:rsidP="00212EF0">
      <w:hyperlink r:id="rId16" w:history="1">
        <w:r w:rsidR="00212EF0" w:rsidRPr="003E676B">
          <w:rPr>
            <w:rStyle w:val="Hyperlink"/>
          </w:rPr>
          <w:t>http://www.srh.noaa.gov/gis/kml/hurricanetrack/hurrimages/td.gif</w:t>
        </w:r>
      </w:hyperlink>
      <w:r w:rsidR="00212EF0">
        <w:rPr>
          <w:rStyle w:val="Hyperlink"/>
          <w:u w:val="none"/>
        </w:rPr>
        <w:tab/>
      </w:r>
      <w:r w:rsidR="00212EF0" w:rsidRPr="00212EF0">
        <w:rPr>
          <w:rStyle w:val="Hyperlink"/>
          <w:color w:val="auto"/>
          <w:u w:val="none"/>
        </w:rPr>
        <w:t>Tropical Depression</w:t>
      </w:r>
    </w:p>
    <w:p w:rsidR="00212EF0" w:rsidRPr="00212EF0" w:rsidRDefault="00C83041" w:rsidP="00212EF0">
      <w:hyperlink r:id="rId17" w:history="1">
        <w:r w:rsidR="00212EF0" w:rsidRPr="003E676B">
          <w:rPr>
            <w:rStyle w:val="Hyperlink"/>
          </w:rPr>
          <w:t>http://www.srh.noaa.gov/gis/kml/hurricanetrack/hurrimages/ts.gif</w:t>
        </w:r>
      </w:hyperlink>
      <w:r w:rsidR="00212EF0">
        <w:rPr>
          <w:rStyle w:val="Hyperlink"/>
          <w:u w:val="none"/>
        </w:rPr>
        <w:tab/>
      </w:r>
      <w:r w:rsidR="00212EF0" w:rsidRPr="00212EF0">
        <w:rPr>
          <w:rStyle w:val="Hyperlink"/>
          <w:color w:val="auto"/>
          <w:u w:val="none"/>
        </w:rPr>
        <w:t>Tropical Storm</w:t>
      </w:r>
    </w:p>
    <w:p w:rsidR="00212EF0" w:rsidRPr="00212EF0" w:rsidRDefault="00C83041" w:rsidP="00212EF0">
      <w:hyperlink r:id="rId18" w:history="1">
        <w:r w:rsidR="00212EF0" w:rsidRPr="003E676B">
          <w:rPr>
            <w:rStyle w:val="Hyperlink"/>
          </w:rPr>
          <w:t>http://www.srh.noaa.gov/gis/kml/hurricanetrack/hurrimages/h1.gif</w:t>
        </w:r>
      </w:hyperlink>
      <w:r w:rsidR="00212EF0">
        <w:tab/>
        <w:t>Category 1</w:t>
      </w:r>
    </w:p>
    <w:p w:rsidR="00212EF0" w:rsidRPr="00212EF0" w:rsidRDefault="00C83041" w:rsidP="00212EF0">
      <w:hyperlink r:id="rId19" w:history="1">
        <w:r w:rsidR="00212EF0" w:rsidRPr="003E676B">
          <w:rPr>
            <w:rStyle w:val="Hyperlink"/>
          </w:rPr>
          <w:t>http://www.srh.noaa.gov/gis/kml/hurricanetrack/hurrimages/h2.gif</w:t>
        </w:r>
      </w:hyperlink>
      <w:r w:rsidR="00212EF0">
        <w:tab/>
        <w:t>Category 2</w:t>
      </w:r>
    </w:p>
    <w:p w:rsidR="00212EF0" w:rsidRPr="00212EF0" w:rsidRDefault="00C83041" w:rsidP="00212EF0">
      <w:hyperlink r:id="rId20" w:history="1">
        <w:r w:rsidR="00212EF0" w:rsidRPr="003E676B">
          <w:rPr>
            <w:rStyle w:val="Hyperlink"/>
          </w:rPr>
          <w:t>http://www.srh.noaa.gov/gis/kml/hurricanetrack/hurrimages/h3.gif</w:t>
        </w:r>
      </w:hyperlink>
      <w:r w:rsidR="00212EF0">
        <w:tab/>
        <w:t>Category 3</w:t>
      </w:r>
    </w:p>
    <w:p w:rsidR="00212EF0" w:rsidRPr="00212EF0" w:rsidRDefault="00C83041" w:rsidP="00212EF0">
      <w:hyperlink r:id="rId21" w:history="1">
        <w:r w:rsidR="00212EF0" w:rsidRPr="003E676B">
          <w:rPr>
            <w:rStyle w:val="Hyperlink"/>
          </w:rPr>
          <w:t>http://www.srh.noaa.gov/gis/kml/hurricanetrack/hurrimages/h4.gif</w:t>
        </w:r>
      </w:hyperlink>
      <w:r w:rsidR="00212EF0">
        <w:tab/>
        <w:t>Category 4</w:t>
      </w:r>
    </w:p>
    <w:p w:rsidR="00212EF0" w:rsidRPr="00212EF0" w:rsidRDefault="00C83041" w:rsidP="00212EF0">
      <w:hyperlink r:id="rId22" w:history="1">
        <w:r w:rsidR="00212EF0" w:rsidRPr="003E676B">
          <w:rPr>
            <w:rStyle w:val="Hyperlink"/>
          </w:rPr>
          <w:t>http://www.srh.noaa.gov/gis/kml/hurricanetrack/hurrimages/h5.gif</w:t>
        </w:r>
      </w:hyperlink>
      <w:r w:rsidR="00212EF0">
        <w:tab/>
        <w:t>Category 5</w:t>
      </w:r>
    </w:p>
    <w:p w:rsidR="00212EF0" w:rsidRDefault="00212EF0" w:rsidP="00212EF0">
      <w:pPr>
        <w:pStyle w:val="NoSpacing"/>
        <w:rPr>
          <w:sz w:val="24"/>
          <w:szCs w:val="24"/>
        </w:rPr>
      </w:pPr>
    </w:p>
    <w:p w:rsidR="00212EF0" w:rsidRPr="00212EF0" w:rsidRDefault="00212EF0" w:rsidP="00212EF0">
      <w:pPr>
        <w:pStyle w:val="NoSpacing"/>
        <w:rPr>
          <w:b/>
          <w:sz w:val="28"/>
          <w:szCs w:val="28"/>
        </w:rPr>
      </w:pPr>
      <w:proofErr w:type="spellStart"/>
      <w:r w:rsidRPr="00212EF0">
        <w:rPr>
          <w:b/>
          <w:sz w:val="28"/>
          <w:szCs w:val="28"/>
        </w:rPr>
        <w:t>Saffir</w:t>
      </w:r>
      <w:proofErr w:type="spellEnd"/>
      <w:r w:rsidRPr="00212EF0">
        <w:rPr>
          <w:b/>
          <w:sz w:val="28"/>
          <w:szCs w:val="28"/>
        </w:rPr>
        <w:t>-Simpson Scale</w:t>
      </w:r>
    </w:p>
    <w:p w:rsidR="00212EF0" w:rsidRDefault="00212EF0" w:rsidP="00212EF0">
      <w:pPr>
        <w:pStyle w:val="NoSpacing"/>
        <w:rPr>
          <w:sz w:val="24"/>
          <w:szCs w:val="24"/>
        </w:rPr>
      </w:pPr>
    </w:p>
    <w:p w:rsidR="00212EF0" w:rsidRPr="007B4D31" w:rsidRDefault="00212EF0" w:rsidP="00212EF0">
      <w:pPr>
        <w:pStyle w:val="NoSpacing"/>
        <w:rPr>
          <w:sz w:val="24"/>
          <w:szCs w:val="24"/>
        </w:rPr>
      </w:pPr>
      <w:r>
        <w:rPr>
          <w:noProof/>
          <w:sz w:val="24"/>
          <w:szCs w:val="24"/>
        </w:rPr>
        <w:drawing>
          <wp:inline distT="0" distB="0" distL="0" distR="0">
            <wp:extent cx="4000500" cy="3095625"/>
            <wp:effectExtent l="19050" t="19050" r="19050" b="28575"/>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4000500" cy="3095625"/>
                    </a:xfrm>
                    <a:prstGeom prst="rect">
                      <a:avLst/>
                    </a:prstGeom>
                    <a:noFill/>
                    <a:ln w="9525">
                      <a:solidFill>
                        <a:schemeClr val="tx1"/>
                      </a:solidFill>
                      <a:miter lim="800000"/>
                      <a:headEnd/>
                      <a:tailEnd/>
                    </a:ln>
                  </pic:spPr>
                </pic:pic>
              </a:graphicData>
            </a:graphic>
          </wp:inline>
        </w:drawing>
      </w:r>
    </w:p>
    <w:sectPr w:rsidR="00212EF0" w:rsidRPr="007B4D31" w:rsidSect="001B34A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342BA"/>
    <w:multiLevelType w:val="hybridMultilevel"/>
    <w:tmpl w:val="F6CEC0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BAD4DD7"/>
    <w:multiLevelType w:val="hybridMultilevel"/>
    <w:tmpl w:val="4AE6CE2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53E"/>
    <w:rsid w:val="00065C91"/>
    <w:rsid w:val="0006760E"/>
    <w:rsid w:val="0009662E"/>
    <w:rsid w:val="00141FEC"/>
    <w:rsid w:val="00154F68"/>
    <w:rsid w:val="001B34A4"/>
    <w:rsid w:val="001C60FC"/>
    <w:rsid w:val="00212EF0"/>
    <w:rsid w:val="002822AA"/>
    <w:rsid w:val="002B675F"/>
    <w:rsid w:val="00306655"/>
    <w:rsid w:val="003F2496"/>
    <w:rsid w:val="004F6367"/>
    <w:rsid w:val="00504B57"/>
    <w:rsid w:val="00582057"/>
    <w:rsid w:val="006C4FCB"/>
    <w:rsid w:val="006F5A42"/>
    <w:rsid w:val="00746C74"/>
    <w:rsid w:val="007B4D31"/>
    <w:rsid w:val="007E2012"/>
    <w:rsid w:val="00803C1C"/>
    <w:rsid w:val="00807DC1"/>
    <w:rsid w:val="008328D1"/>
    <w:rsid w:val="00844065"/>
    <w:rsid w:val="009A4583"/>
    <w:rsid w:val="00A775C5"/>
    <w:rsid w:val="00AE1A99"/>
    <w:rsid w:val="00B60E43"/>
    <w:rsid w:val="00BF66B0"/>
    <w:rsid w:val="00C83041"/>
    <w:rsid w:val="00D1052F"/>
    <w:rsid w:val="00D61B31"/>
    <w:rsid w:val="00D73251"/>
    <w:rsid w:val="00DB0116"/>
    <w:rsid w:val="00E60FFF"/>
    <w:rsid w:val="00E74B56"/>
    <w:rsid w:val="00E950A9"/>
    <w:rsid w:val="00EE4E48"/>
    <w:rsid w:val="00FE553E"/>
    <w:rsid w:val="00FF5B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E553E"/>
    <w:pPr>
      <w:spacing w:after="0" w:line="240" w:lineRule="auto"/>
    </w:pPr>
  </w:style>
  <w:style w:type="character" w:styleId="Hyperlink">
    <w:name w:val="Hyperlink"/>
    <w:basedOn w:val="DefaultParagraphFont"/>
    <w:uiPriority w:val="99"/>
    <w:unhideWhenUsed/>
    <w:rsid w:val="00FE553E"/>
    <w:rPr>
      <w:color w:val="0000FF" w:themeColor="hyperlink"/>
      <w:u w:val="single"/>
    </w:rPr>
  </w:style>
  <w:style w:type="paragraph" w:styleId="ListParagraph">
    <w:name w:val="List Paragraph"/>
    <w:basedOn w:val="Normal"/>
    <w:uiPriority w:val="34"/>
    <w:qFormat/>
    <w:rsid w:val="00306655"/>
    <w:pPr>
      <w:ind w:left="720"/>
      <w:contextualSpacing/>
    </w:pPr>
  </w:style>
  <w:style w:type="paragraph" w:styleId="BalloonText">
    <w:name w:val="Balloon Text"/>
    <w:basedOn w:val="Normal"/>
    <w:link w:val="BalloonTextChar"/>
    <w:uiPriority w:val="99"/>
    <w:semiHidden/>
    <w:unhideWhenUsed/>
    <w:rsid w:val="003066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6655"/>
    <w:rPr>
      <w:rFonts w:ascii="Tahoma" w:hAnsi="Tahoma" w:cs="Tahoma"/>
      <w:sz w:val="16"/>
      <w:szCs w:val="16"/>
    </w:rPr>
  </w:style>
  <w:style w:type="table" w:styleId="TableGrid">
    <w:name w:val="Table Grid"/>
    <w:basedOn w:val="TableNormal"/>
    <w:uiPriority w:val="59"/>
    <w:rsid w:val="00065C9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E553E"/>
    <w:pPr>
      <w:spacing w:after="0" w:line="240" w:lineRule="auto"/>
    </w:pPr>
  </w:style>
  <w:style w:type="character" w:styleId="Hyperlink">
    <w:name w:val="Hyperlink"/>
    <w:basedOn w:val="DefaultParagraphFont"/>
    <w:uiPriority w:val="99"/>
    <w:unhideWhenUsed/>
    <w:rsid w:val="00FE553E"/>
    <w:rPr>
      <w:color w:val="0000FF" w:themeColor="hyperlink"/>
      <w:u w:val="single"/>
    </w:rPr>
  </w:style>
  <w:style w:type="paragraph" w:styleId="ListParagraph">
    <w:name w:val="List Paragraph"/>
    <w:basedOn w:val="Normal"/>
    <w:uiPriority w:val="34"/>
    <w:qFormat/>
    <w:rsid w:val="00306655"/>
    <w:pPr>
      <w:ind w:left="720"/>
      <w:contextualSpacing/>
    </w:pPr>
  </w:style>
  <w:style w:type="paragraph" w:styleId="BalloonText">
    <w:name w:val="Balloon Text"/>
    <w:basedOn w:val="Normal"/>
    <w:link w:val="BalloonTextChar"/>
    <w:uiPriority w:val="99"/>
    <w:semiHidden/>
    <w:unhideWhenUsed/>
    <w:rsid w:val="003066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6655"/>
    <w:rPr>
      <w:rFonts w:ascii="Tahoma" w:hAnsi="Tahoma" w:cs="Tahoma"/>
      <w:sz w:val="16"/>
      <w:szCs w:val="16"/>
    </w:rPr>
  </w:style>
  <w:style w:type="table" w:styleId="TableGrid">
    <w:name w:val="Table Grid"/>
    <w:basedOn w:val="TableNormal"/>
    <w:uiPriority w:val="59"/>
    <w:rsid w:val="00065C9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hyperlink" Target="http://www.srh.noaa.gov/gis/kml/hurricanetrack/hurrimages/h1.gif" TargetMode="External"/><Relationship Id="rId3" Type="http://schemas.openxmlformats.org/officeDocument/2006/relationships/styles" Target="styles.xml"/><Relationship Id="rId21" Type="http://schemas.openxmlformats.org/officeDocument/2006/relationships/hyperlink" Target="http://www.srh.noaa.gov/gis/kml/hurricanetrack/hurrimages/h4.gif" TargetMode="External"/><Relationship Id="rId7" Type="http://schemas.openxmlformats.org/officeDocument/2006/relationships/hyperlink" Target="mailto:mburris@cvuhs.org" TargetMode="External"/><Relationship Id="rId12" Type="http://schemas.openxmlformats.org/officeDocument/2006/relationships/image" Target="media/image5.png"/><Relationship Id="rId17" Type="http://schemas.openxmlformats.org/officeDocument/2006/relationships/hyperlink" Target="http://www.srh.noaa.gov/gis/kml/hurricanetrack/hurrimages/ts.gi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srh.noaa.gov/gis/kml/hurricanetrack/hurrimages/td.gif" TargetMode="External"/><Relationship Id="rId20" Type="http://schemas.openxmlformats.org/officeDocument/2006/relationships/hyperlink" Target="http://www.srh.noaa.gov/gis/kml/hurricanetrack/hurrimages/h3.gi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9.png"/><Relationship Id="rId10" Type="http://schemas.openxmlformats.org/officeDocument/2006/relationships/image" Target="media/image3.png"/><Relationship Id="rId19" Type="http://schemas.openxmlformats.org/officeDocument/2006/relationships/hyperlink" Target="http://www.srh.noaa.gov/gis/kml/hurricanetrack/hurrimages/h2.gif" TargetMode="External"/><Relationship Id="rId4" Type="http://schemas.microsoft.com/office/2007/relationships/stylesWithEffects" Target="stylesWithEffect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hyperlink" Target="http://www.srh.noaa.gov/gis/kml/hurricanetrack/hurrimages/h5.gi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2AB641-67B1-4B55-B85B-2C3DF59EAC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11</Pages>
  <Words>1461</Words>
  <Characters>8329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cvuhs</Company>
  <LinksUpToDate>false</LinksUpToDate>
  <CharactersWithSpaces>9771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mburris</dc:creator>
  <cp:keywords/>
  <dc:description/>
  <cp:lastModifiedBy>cvuhs</cp:lastModifiedBy>
  <cp:revision>3</cp:revision>
  <cp:lastPrinted>2012-05-04T13:35:00Z</cp:lastPrinted>
  <dcterms:created xsi:type="dcterms:W3CDTF">2012-05-04T13:31:00Z</dcterms:created>
  <dcterms:modified xsi:type="dcterms:W3CDTF">2012-05-04T13:38:00Z</dcterms:modified>
</cp:coreProperties>
</file>